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A7" w:rsidRPr="00C63FA7" w:rsidRDefault="009D5EAA" w:rsidP="009D5EA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C63FA7">
        <w:rPr>
          <w:rFonts w:ascii="Times New Roman" w:hAnsi="Times New Roman"/>
          <w:sz w:val="24"/>
        </w:rPr>
        <w:t>Сметанина О.В.</w:t>
      </w:r>
    </w:p>
    <w:p w:rsidR="00C63FA7" w:rsidRPr="00C63FA7" w:rsidRDefault="00C63FA7" w:rsidP="00C63FA7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C63FA7">
        <w:rPr>
          <w:rFonts w:ascii="Times New Roman" w:hAnsi="Times New Roman"/>
          <w:sz w:val="24"/>
        </w:rPr>
        <w:t>учитель истории и обществознания</w:t>
      </w:r>
    </w:p>
    <w:p w:rsidR="00C63FA7" w:rsidRPr="00C63FA7" w:rsidRDefault="00C63FA7" w:rsidP="00C63FA7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C63FA7">
        <w:rPr>
          <w:rFonts w:ascii="Times New Roman" w:hAnsi="Times New Roman"/>
          <w:sz w:val="24"/>
        </w:rPr>
        <w:t>МБОУ «СОШ № 26» г. Братск</w:t>
      </w:r>
    </w:p>
    <w:p w:rsidR="00C63FA7" w:rsidRPr="00C63FA7" w:rsidRDefault="00C63FA7" w:rsidP="00C63FA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9452F" w:rsidRDefault="00C63FA7" w:rsidP="00A5326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63FA7">
        <w:rPr>
          <w:rFonts w:ascii="Times New Roman" w:hAnsi="Times New Roman"/>
          <w:b/>
          <w:sz w:val="24"/>
        </w:rPr>
        <w:t>Технологическая карта урока</w:t>
      </w:r>
      <w:r w:rsidR="00A53260">
        <w:rPr>
          <w:rFonts w:ascii="Times New Roman" w:hAnsi="Times New Roman"/>
          <w:b/>
          <w:sz w:val="24"/>
        </w:rPr>
        <w:t xml:space="preserve"> по учебному предмету «История</w:t>
      </w:r>
      <w:r w:rsidR="000B1431">
        <w:rPr>
          <w:rFonts w:ascii="Times New Roman" w:hAnsi="Times New Roman"/>
          <w:b/>
          <w:sz w:val="24"/>
        </w:rPr>
        <w:t xml:space="preserve"> Древнего мира</w:t>
      </w:r>
      <w:r w:rsidR="00A53260">
        <w:rPr>
          <w:rFonts w:ascii="Times New Roman" w:hAnsi="Times New Roman"/>
          <w:b/>
          <w:sz w:val="24"/>
        </w:rPr>
        <w:t>» в 5 классе на тему</w:t>
      </w:r>
      <w:proofErr w:type="gramStart"/>
      <w:r w:rsidR="000B1431">
        <w:rPr>
          <w:rFonts w:ascii="Times New Roman" w:hAnsi="Times New Roman"/>
          <w:b/>
          <w:sz w:val="24"/>
        </w:rPr>
        <w:t>: «</w:t>
      </w:r>
      <w:proofErr w:type="gramEnd"/>
    </w:p>
    <w:p w:rsidR="00A53260" w:rsidRDefault="00A53260" w:rsidP="00A5326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Родовые общины охотников и собирателей»</w:t>
      </w:r>
    </w:p>
    <w:p w:rsidR="00A53260" w:rsidRDefault="00A53260" w:rsidP="00A5326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53260" w:rsidRDefault="00A53260" w:rsidP="00A5326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Style w:val="a7"/>
        <w:tblW w:w="0" w:type="auto"/>
        <w:tblLook w:val="04A0"/>
      </w:tblPr>
      <w:tblGrid>
        <w:gridCol w:w="7393"/>
        <w:gridCol w:w="7393"/>
      </w:tblGrid>
      <w:tr w:rsidR="00A53260" w:rsidTr="00A53260">
        <w:tc>
          <w:tcPr>
            <w:tcW w:w="7393" w:type="dxa"/>
          </w:tcPr>
          <w:p w:rsidR="00A53260" w:rsidRDefault="00A53260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урока:</w:t>
            </w:r>
          </w:p>
        </w:tc>
        <w:tc>
          <w:tcPr>
            <w:tcW w:w="7393" w:type="dxa"/>
          </w:tcPr>
          <w:p w:rsidR="00A53260" w:rsidRDefault="00A53260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нового материала</w:t>
            </w:r>
          </w:p>
          <w:p w:rsidR="00A53260" w:rsidRDefault="00A53260" w:rsidP="00A5326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53260" w:rsidTr="00A53260">
        <w:tc>
          <w:tcPr>
            <w:tcW w:w="7393" w:type="dxa"/>
          </w:tcPr>
          <w:p w:rsidR="00A53260" w:rsidRDefault="00A53260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Авторы УМК:</w:t>
            </w:r>
          </w:p>
        </w:tc>
        <w:tc>
          <w:tcPr>
            <w:tcW w:w="7393" w:type="dxa"/>
          </w:tcPr>
          <w:p w:rsidR="00A53260" w:rsidRPr="00EB4115" w:rsidRDefault="00A53260" w:rsidP="00A53260">
            <w:pPr>
              <w:rPr>
                <w:rFonts w:ascii="Times New Roman" w:hAnsi="Times New Roman"/>
                <w:sz w:val="24"/>
                <w:szCs w:val="24"/>
              </w:rPr>
            </w:pPr>
            <w:r w:rsidRPr="00EB4115">
              <w:rPr>
                <w:rFonts w:ascii="Times New Roman" w:hAnsi="Times New Roman"/>
                <w:sz w:val="24"/>
                <w:szCs w:val="24"/>
              </w:rPr>
              <w:t xml:space="preserve">История древнего мира, 5 класс / А.А. </w:t>
            </w:r>
            <w:proofErr w:type="spellStart"/>
            <w:r w:rsidRPr="00EB4115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EB4115">
              <w:rPr>
                <w:rFonts w:ascii="Times New Roman" w:hAnsi="Times New Roman"/>
                <w:sz w:val="24"/>
                <w:szCs w:val="24"/>
              </w:rPr>
              <w:t xml:space="preserve">, Г. И. </w:t>
            </w:r>
            <w:proofErr w:type="spellStart"/>
            <w:r w:rsidRPr="00EB4115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EB4115">
              <w:rPr>
                <w:rFonts w:ascii="Times New Roman" w:hAnsi="Times New Roman"/>
                <w:sz w:val="24"/>
                <w:szCs w:val="24"/>
              </w:rPr>
              <w:t>, Свенцицкая И.С. -  М.: 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115"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A53260" w:rsidRDefault="00A53260" w:rsidP="00A5326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53260" w:rsidTr="00A53260">
        <w:tc>
          <w:tcPr>
            <w:tcW w:w="7393" w:type="dxa"/>
          </w:tcPr>
          <w:p w:rsidR="00A53260" w:rsidRDefault="00A53260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урока:</w:t>
            </w:r>
          </w:p>
        </w:tc>
        <w:tc>
          <w:tcPr>
            <w:tcW w:w="7393" w:type="dxa"/>
          </w:tcPr>
          <w:p w:rsidR="00A53260" w:rsidRDefault="00DA4AF7" w:rsidP="00DA4A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A53260" w:rsidRPr="00DA4AF7">
              <w:rPr>
                <w:rFonts w:ascii="Times New Roman" w:hAnsi="Times New Roman"/>
                <w:sz w:val="24"/>
              </w:rPr>
              <w:t>Познакомиться с расселением</w:t>
            </w:r>
            <w:r w:rsidRPr="00DA4AF7">
              <w:rPr>
                <w:rFonts w:ascii="Times New Roman" w:hAnsi="Times New Roman"/>
                <w:sz w:val="24"/>
              </w:rPr>
              <w:t xml:space="preserve"> древнейшего человека</w:t>
            </w:r>
          </w:p>
          <w:p w:rsidR="00DA4AF7" w:rsidRDefault="00DA4AF7" w:rsidP="00DA4A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2.Описать портрет древнейшего человека</w:t>
            </w:r>
          </w:p>
          <w:p w:rsidR="00DA4AF7" w:rsidRDefault="00DA4AF7" w:rsidP="00DA4A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3.Объяснить, чем занимался древнейший человек, какими орудиями труда пользовался</w:t>
            </w:r>
          </w:p>
          <w:p w:rsidR="00DA4AF7" w:rsidRDefault="00DA4AF7" w:rsidP="00DA4A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4.Объяснить причину появления верований и религий</w:t>
            </w:r>
          </w:p>
          <w:p w:rsidR="00DA4AF7" w:rsidRPr="00DA4AF7" w:rsidRDefault="00DA4AF7" w:rsidP="00DA4A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Рассказать о возникновении первобытного искусства</w:t>
            </w:r>
          </w:p>
        </w:tc>
      </w:tr>
      <w:tr w:rsidR="00A53260" w:rsidTr="00A53260">
        <w:tc>
          <w:tcPr>
            <w:tcW w:w="7393" w:type="dxa"/>
          </w:tcPr>
          <w:p w:rsidR="00A53260" w:rsidRDefault="00DA4AF7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>, предметные):</w:t>
            </w:r>
          </w:p>
        </w:tc>
        <w:tc>
          <w:tcPr>
            <w:tcW w:w="7393" w:type="dxa"/>
          </w:tcPr>
          <w:p w:rsidR="00A53260" w:rsidRDefault="00DA4AF7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Личностные: воспитание чувства само и взаимоуважения; развитие сотрудничества при работе в парах; воспитание интереса к истории как науки.</w:t>
            </w:r>
          </w:p>
          <w:p w:rsidR="00DA4AF7" w:rsidRDefault="00DA4AF7" w:rsidP="00A5326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>: развитие речи; формирование умений сравнивать, обобщать факты и понятия; развития у учащихся самостоятельности; развитие внимательности при поиске ошибок.</w:t>
            </w:r>
          </w:p>
          <w:p w:rsidR="00DA4AF7" w:rsidRDefault="00DA4AF7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Предметные: </w:t>
            </w:r>
            <w:r w:rsidR="009D5EAA">
              <w:rPr>
                <w:rFonts w:ascii="Times New Roman" w:hAnsi="Times New Roman"/>
                <w:sz w:val="24"/>
              </w:rPr>
              <w:t xml:space="preserve">развитие умений работать с учебником и </w:t>
            </w:r>
            <w:proofErr w:type="spellStart"/>
            <w:r w:rsidR="009D5EAA">
              <w:rPr>
                <w:rFonts w:ascii="Times New Roman" w:hAnsi="Times New Roman"/>
                <w:sz w:val="24"/>
              </w:rPr>
              <w:t>сновыми</w:t>
            </w:r>
            <w:proofErr w:type="spellEnd"/>
            <w:r w:rsidR="009D5EAA">
              <w:rPr>
                <w:rFonts w:ascii="Times New Roman" w:hAnsi="Times New Roman"/>
                <w:sz w:val="24"/>
              </w:rPr>
              <w:t xml:space="preserve"> понятиями урока - собирательство, стадо, родовая община, люди разумные</w:t>
            </w:r>
          </w:p>
        </w:tc>
      </w:tr>
      <w:tr w:rsidR="009D5EAA" w:rsidTr="00A53260">
        <w:tc>
          <w:tcPr>
            <w:tcW w:w="7393" w:type="dxa"/>
          </w:tcPr>
          <w:p w:rsidR="009D5EAA" w:rsidRDefault="009D5EAA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Оборудование:</w:t>
            </w:r>
          </w:p>
        </w:tc>
        <w:tc>
          <w:tcPr>
            <w:tcW w:w="7393" w:type="dxa"/>
          </w:tcPr>
          <w:p w:rsidR="009D5EAA" w:rsidRDefault="009D5EAA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</w:t>
            </w:r>
          </w:p>
          <w:p w:rsidR="009D5EAA" w:rsidRDefault="009D5EAA" w:rsidP="00A53260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проектор</w:t>
            </w:r>
          </w:p>
          <w:p w:rsidR="009D5EAA" w:rsidRDefault="009D5EAA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доска</w:t>
            </w:r>
          </w:p>
          <w:p w:rsidR="004102DA" w:rsidRDefault="004102DA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</w:tr>
      <w:tr w:rsidR="009D5EAA" w:rsidTr="00A53260">
        <w:tc>
          <w:tcPr>
            <w:tcW w:w="7393" w:type="dxa"/>
          </w:tcPr>
          <w:p w:rsidR="009D5EAA" w:rsidRDefault="009D5EAA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9D5EAA" w:rsidRDefault="009D5EAA" w:rsidP="00A5326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Учебник, контурная карта, исторические документы, исторические источники, электронные образовательные ресурсы, видеофрагменты</w:t>
            </w:r>
          </w:p>
        </w:tc>
      </w:tr>
    </w:tbl>
    <w:p w:rsidR="00A53260" w:rsidRPr="00C63FA7" w:rsidRDefault="00A53260" w:rsidP="00A5326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63FA7" w:rsidRPr="00C63FA7" w:rsidRDefault="00C63FA7" w:rsidP="00C63FA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63FA7" w:rsidRPr="00C63FA7" w:rsidRDefault="00C63FA7" w:rsidP="00EB411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1843"/>
        <w:gridCol w:w="2681"/>
        <w:gridCol w:w="1927"/>
        <w:gridCol w:w="1770"/>
        <w:gridCol w:w="142"/>
        <w:gridCol w:w="1551"/>
        <w:gridCol w:w="434"/>
        <w:gridCol w:w="1842"/>
      </w:tblGrid>
      <w:tr w:rsidR="00C63FA7" w:rsidRPr="00C63FA7" w:rsidTr="00961DF2">
        <w:tc>
          <w:tcPr>
            <w:tcW w:w="3545" w:type="dxa"/>
            <w:vMerge w:val="restart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Деятельность учителя</w:t>
            </w:r>
          </w:p>
        </w:tc>
        <w:tc>
          <w:tcPr>
            <w:tcW w:w="12190" w:type="dxa"/>
            <w:gridSpan w:val="8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C63FA7">
              <w:rPr>
                <w:rFonts w:ascii="Times New Roman" w:hAnsi="Times New Roman"/>
                <w:szCs w:val="20"/>
              </w:rPr>
              <w:t xml:space="preserve">Деятельность обучающихся, направленная на достижение </w:t>
            </w:r>
            <w:proofErr w:type="spellStart"/>
            <w:r w:rsidRPr="00C63FA7">
              <w:rPr>
                <w:rFonts w:ascii="Times New Roman" w:hAnsi="Times New Roman"/>
                <w:szCs w:val="20"/>
              </w:rPr>
              <w:t>метапредметных</w:t>
            </w:r>
            <w:proofErr w:type="spellEnd"/>
            <w:r w:rsidRPr="00C63FA7">
              <w:rPr>
                <w:rFonts w:ascii="Times New Roman" w:hAnsi="Times New Roman"/>
                <w:szCs w:val="20"/>
              </w:rPr>
              <w:t xml:space="preserve"> результатов.</w:t>
            </w:r>
            <w:proofErr w:type="gramEnd"/>
          </w:p>
        </w:tc>
      </w:tr>
      <w:tr w:rsidR="00C63FA7" w:rsidRPr="00C63FA7" w:rsidTr="00961DF2">
        <w:tc>
          <w:tcPr>
            <w:tcW w:w="3545" w:type="dxa"/>
            <w:vMerge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4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Познавательная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Коммуникативная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Регулятивная</w:t>
            </w:r>
          </w:p>
        </w:tc>
      </w:tr>
      <w:tr w:rsidR="00C63FA7" w:rsidRPr="00C63FA7" w:rsidTr="00961DF2">
        <w:tc>
          <w:tcPr>
            <w:tcW w:w="3545" w:type="dxa"/>
            <w:vMerge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Осуществляемые действия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Формируемые способы деятельности</w:t>
            </w:r>
          </w:p>
        </w:tc>
        <w:tc>
          <w:tcPr>
            <w:tcW w:w="1927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Осуществляемые действия</w:t>
            </w:r>
          </w:p>
        </w:tc>
        <w:tc>
          <w:tcPr>
            <w:tcW w:w="1770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Формируемые способы деятельности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Осуществляемые действия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Формируемые способы деятельности</w:t>
            </w:r>
          </w:p>
        </w:tc>
      </w:tr>
      <w:tr w:rsidR="00C63FA7" w:rsidRPr="00C63FA7" w:rsidTr="00961DF2">
        <w:tc>
          <w:tcPr>
            <w:tcW w:w="3545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770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7</w:t>
            </w:r>
          </w:p>
        </w:tc>
      </w:tr>
      <w:tr w:rsidR="00C63FA7" w:rsidRPr="00C63FA7" w:rsidTr="00961DF2">
        <w:tc>
          <w:tcPr>
            <w:tcW w:w="15735" w:type="dxa"/>
            <w:gridSpan w:val="9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C63FA7">
              <w:rPr>
                <w:rFonts w:ascii="Times New Roman" w:hAnsi="Times New Roman"/>
                <w:b/>
                <w:szCs w:val="20"/>
              </w:rPr>
              <w:t>Этап «Постановка цели и задачи урока»</w:t>
            </w:r>
          </w:p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C63FA7" w:rsidRPr="00C63FA7" w:rsidTr="00961DF2">
        <w:tc>
          <w:tcPr>
            <w:tcW w:w="3545" w:type="dxa"/>
            <w:shd w:val="clear" w:color="auto" w:fill="auto"/>
          </w:tcPr>
          <w:p w:rsidR="00C63FA7" w:rsidRDefault="00C63FA7" w:rsidP="006C12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1. </w:t>
            </w:r>
            <w:r w:rsidRPr="00C63FA7">
              <w:rPr>
                <w:rFonts w:ascii="Times New Roman" w:hAnsi="Times New Roman"/>
                <w:sz w:val="24"/>
              </w:rPr>
              <w:t>Учитель начинает урок с проверки домашнего задания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63FA7" w:rsidRPr="00C63FA7" w:rsidRDefault="00C63FA7" w:rsidP="006C12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Организует фронтальный опрос в виде игры «Да – Нет».</w:t>
            </w:r>
            <w:r w:rsidRPr="00C63FA7">
              <w:rPr>
                <w:rFonts w:ascii="Times New Roman" w:hAnsi="Times New Roman"/>
                <w:szCs w:val="20"/>
              </w:rPr>
              <w:t xml:space="preserve"> </w:t>
            </w:r>
          </w:p>
          <w:p w:rsidR="00C63FA7" w:rsidRPr="00C63FA7" w:rsidRDefault="00C63FA7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sz w:val="22"/>
              </w:rPr>
              <w:t xml:space="preserve">2. </w:t>
            </w:r>
            <w:r>
              <w:rPr>
                <w:rFonts w:ascii="Times New Roman" w:hAnsi="Times New Roman"/>
                <w:sz w:val="22"/>
              </w:rPr>
              <w:t xml:space="preserve">Создаёт предпосылки для вхождения </w:t>
            </w:r>
            <w:proofErr w:type="gramStart"/>
            <w:r>
              <w:rPr>
                <w:rFonts w:ascii="Times New Roman" w:hAnsi="Times New Roman"/>
                <w:sz w:val="22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в учебную деятельность.</w:t>
            </w:r>
          </w:p>
          <w:p w:rsidR="00C63FA7" w:rsidRPr="00C63FA7" w:rsidRDefault="00C63FA7" w:rsidP="006C12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 Просит выдвинуть предположение о теме предстоящего урока.</w:t>
            </w:r>
          </w:p>
          <w:p w:rsidR="00C63FA7" w:rsidRPr="00C63FA7" w:rsidRDefault="00C63FA7" w:rsidP="006C12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3. Организует беседу, выявляющу</w:t>
            </w:r>
            <w:r w:rsidR="004C5864">
              <w:rPr>
                <w:rFonts w:ascii="Times New Roman" w:hAnsi="Times New Roman"/>
                <w:szCs w:val="20"/>
              </w:rPr>
              <w:t>ю представление детей об общине.</w:t>
            </w:r>
          </w:p>
          <w:p w:rsidR="00C63FA7" w:rsidRPr="00C63FA7" w:rsidRDefault="00C63FA7" w:rsidP="006C12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4. Подводит итог беседе</w:t>
            </w:r>
          </w:p>
          <w:p w:rsidR="00C63FA7" w:rsidRPr="00C63FA7" w:rsidRDefault="00C63FA7" w:rsidP="006C12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5. Ставит цель заслушивания текста</w:t>
            </w:r>
          </w:p>
          <w:p w:rsidR="00C63FA7" w:rsidRPr="00C63FA7" w:rsidRDefault="00C63FA7" w:rsidP="006C12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 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Выдвигают предложения о теме урока.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Слушают вопросы учителя.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Отвечают на вопросы учителя.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Выделять существенную информацию из зачитанных результатов  социологических исследований учащихся.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Выдвигать гипотезу и обосновывать её.</w:t>
            </w:r>
          </w:p>
        </w:tc>
        <w:tc>
          <w:tcPr>
            <w:tcW w:w="1927" w:type="dxa"/>
            <w:shd w:val="clear" w:color="auto" w:fill="auto"/>
          </w:tcPr>
          <w:p w:rsid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Взаимодействует с учителем во время опроса, осуществляемого во фронтальном режиме</w:t>
            </w:r>
          </w:p>
          <w:p w:rsidR="000A3EB9" w:rsidRPr="006D19B5" w:rsidRDefault="000A3EB9" w:rsidP="000A3EB9">
            <w:pPr>
              <w:spacing w:line="240" w:lineRule="auto"/>
              <w:ind w:firstLine="7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0A3EB9" w:rsidRPr="00C63FA7" w:rsidRDefault="000A3EB9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Слушать собеседника.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Строить понятные для собеседника высказывания.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Контролируют правильность ответов обучающихся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Уметь слушать в соответствии с целевой установкой. Принимать и сохранять учебную цель и задачу. Дополнять, уточнять, высказанные мнения по существу полученного задания </w:t>
            </w:r>
          </w:p>
        </w:tc>
      </w:tr>
      <w:tr w:rsidR="00C63FA7" w:rsidRPr="00C63FA7" w:rsidTr="00961DF2">
        <w:tc>
          <w:tcPr>
            <w:tcW w:w="15735" w:type="dxa"/>
            <w:gridSpan w:val="9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C63FA7">
              <w:rPr>
                <w:rFonts w:ascii="Times New Roman" w:hAnsi="Times New Roman"/>
                <w:b/>
                <w:szCs w:val="20"/>
              </w:rPr>
              <w:t>Этап «Работа н</w:t>
            </w:r>
            <w:r w:rsidR="000A3EB9">
              <w:rPr>
                <w:rFonts w:ascii="Times New Roman" w:hAnsi="Times New Roman"/>
                <w:b/>
                <w:szCs w:val="20"/>
              </w:rPr>
              <w:t>ад содержанием темы»</w:t>
            </w:r>
          </w:p>
          <w:p w:rsidR="00C63FA7" w:rsidRPr="00C63FA7" w:rsidRDefault="00C63FA7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C63FA7" w:rsidRPr="00C63FA7" w:rsidTr="000B1431">
        <w:tc>
          <w:tcPr>
            <w:tcW w:w="3545" w:type="dxa"/>
            <w:shd w:val="clear" w:color="auto" w:fill="auto"/>
          </w:tcPr>
          <w:p w:rsidR="00C63FA7" w:rsidRDefault="00C63FA7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b/>
                <w:sz w:val="22"/>
              </w:rPr>
              <w:t xml:space="preserve"> </w:t>
            </w:r>
            <w:r w:rsidR="009D5EAA">
              <w:rPr>
                <w:rFonts w:ascii="Times New Roman" w:hAnsi="Times New Roman"/>
                <w:sz w:val="22"/>
              </w:rPr>
              <w:t>У</w:t>
            </w:r>
            <w:r w:rsidRPr="00C63FA7">
              <w:rPr>
                <w:rFonts w:ascii="Times New Roman" w:hAnsi="Times New Roman"/>
                <w:sz w:val="22"/>
              </w:rPr>
              <w:t>читель создает проблемную ситуацию:</w:t>
            </w:r>
          </w:p>
          <w:p w:rsidR="000A3EB9" w:rsidRPr="00C63FA7" w:rsidRDefault="000A3EB9" w:rsidP="009D5EA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Предлагает по двум рисункам сравнить древнейшего человека и разум</w:t>
            </w:r>
            <w:r w:rsidR="00EB4115">
              <w:rPr>
                <w:rFonts w:ascii="Times New Roman" w:hAnsi="Times New Roman"/>
                <w:sz w:val="22"/>
              </w:rPr>
              <w:t>ного человека. Проанализировать</w:t>
            </w:r>
            <w:r w:rsidR="009D5EAA">
              <w:rPr>
                <w:rFonts w:ascii="Times New Roman" w:hAnsi="Times New Roman"/>
                <w:sz w:val="22"/>
              </w:rPr>
              <w:t>, найти сходства и ответить на вопросы: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:rsidR="00C63FA7" w:rsidRPr="00C63FA7" w:rsidRDefault="00C63FA7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sz w:val="22"/>
              </w:rPr>
              <w:t xml:space="preserve">1. </w:t>
            </w:r>
            <w:r w:rsidR="000A3EB9">
              <w:rPr>
                <w:rFonts w:ascii="Times New Roman" w:hAnsi="Times New Roman"/>
                <w:sz w:val="22"/>
              </w:rPr>
              <w:t xml:space="preserve">Что иллюстрируют эти два </w:t>
            </w:r>
            <w:r w:rsidR="000A3EB9">
              <w:rPr>
                <w:rFonts w:ascii="Times New Roman" w:hAnsi="Times New Roman"/>
                <w:sz w:val="22"/>
              </w:rPr>
              <w:lastRenderedPageBreak/>
              <w:t>рисунка</w:t>
            </w:r>
            <w:r w:rsidRPr="00C63FA7">
              <w:rPr>
                <w:rFonts w:ascii="Times New Roman" w:hAnsi="Times New Roman"/>
                <w:sz w:val="22"/>
              </w:rPr>
              <w:t>?</w:t>
            </w:r>
          </w:p>
          <w:p w:rsidR="00C63FA7" w:rsidRDefault="007A5164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 Какие заметили</w:t>
            </w:r>
            <w:r w:rsidR="000A3EB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сходства и различия?</w:t>
            </w:r>
          </w:p>
          <w:p w:rsidR="007A5164" w:rsidRPr="00C63FA7" w:rsidRDefault="007A5164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3.Что удивило?</w:t>
            </w:r>
          </w:p>
          <w:p w:rsidR="00C63FA7" w:rsidRPr="00C63FA7" w:rsidRDefault="00C63FA7" w:rsidP="007A5164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Учащиеся последовательно, один за другим  отвечают на вопросы поставленные учителем.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Работа </w:t>
            </w:r>
            <w:r w:rsidRPr="00C63FA7">
              <w:rPr>
                <w:rFonts w:ascii="Times New Roman" w:hAnsi="Times New Roman"/>
                <w:szCs w:val="20"/>
              </w:rPr>
              <w:lastRenderedPageBreak/>
              <w:t>осуществляется с целью: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понимания </w:t>
            </w:r>
            <w:proofErr w:type="gramStart"/>
            <w:r w:rsidRPr="00C63FA7">
              <w:rPr>
                <w:rFonts w:ascii="Times New Roman" w:hAnsi="Times New Roman"/>
                <w:szCs w:val="20"/>
              </w:rPr>
              <w:t>обучающимися</w:t>
            </w:r>
            <w:proofErr w:type="gramEnd"/>
            <w:r w:rsidRPr="00C63FA7">
              <w:rPr>
                <w:rFonts w:ascii="Times New Roman" w:hAnsi="Times New Roman"/>
                <w:szCs w:val="20"/>
              </w:rPr>
              <w:t xml:space="preserve"> содержания вопросов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Анализировать: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степень правильности ответов;</w:t>
            </w:r>
          </w:p>
          <w:p w:rsidR="00C63FA7" w:rsidRPr="00C63FA7" w:rsidRDefault="00961DF2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умение строить поиск решения.</w:t>
            </w:r>
          </w:p>
        </w:tc>
        <w:tc>
          <w:tcPr>
            <w:tcW w:w="1927" w:type="dxa"/>
            <w:shd w:val="clear" w:color="auto" w:fill="auto"/>
          </w:tcPr>
          <w:p w:rsid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Весь класс во фронтальном режиме работает над поставленными вопросами учителя</w:t>
            </w:r>
            <w:r w:rsidR="007A5164">
              <w:rPr>
                <w:rFonts w:ascii="Times New Roman" w:hAnsi="Times New Roman"/>
                <w:szCs w:val="20"/>
              </w:rPr>
              <w:t xml:space="preserve">, перечисляя </w:t>
            </w:r>
            <w:r w:rsidR="007A5164">
              <w:rPr>
                <w:rFonts w:ascii="Times New Roman" w:hAnsi="Times New Roman"/>
                <w:szCs w:val="20"/>
              </w:rPr>
              <w:lastRenderedPageBreak/>
              <w:t>внешние отличия и сходства древнейшего человека и разумного. Пытаются сделать вывод причинам такого изменения.</w:t>
            </w:r>
          </w:p>
          <w:p w:rsidR="007A5164" w:rsidRPr="00C63FA7" w:rsidRDefault="007A5164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12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Понимать на слух ответы учащихся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Учащиеся оцениваю</w:t>
            </w:r>
            <w:r w:rsidR="00961DF2">
              <w:rPr>
                <w:rFonts w:ascii="Times New Roman" w:hAnsi="Times New Roman"/>
                <w:szCs w:val="20"/>
              </w:rPr>
              <w:t>т значимость термина «Родовая община</w:t>
            </w:r>
            <w:r w:rsidRPr="00C63FA7">
              <w:rPr>
                <w:rFonts w:ascii="Times New Roman" w:hAnsi="Times New Roman"/>
                <w:szCs w:val="20"/>
              </w:rPr>
              <w:t>»  по ранее разработанному алгоритму</w:t>
            </w:r>
          </w:p>
        </w:tc>
        <w:tc>
          <w:tcPr>
            <w:tcW w:w="1842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Принимать и сохранять учебную цель и задачу. Выявлять отклонение от эталона. Осуществлять </w:t>
            </w:r>
            <w:r w:rsidRPr="00C63FA7">
              <w:rPr>
                <w:rFonts w:ascii="Times New Roman" w:hAnsi="Times New Roman"/>
                <w:szCs w:val="20"/>
              </w:rPr>
              <w:lastRenderedPageBreak/>
              <w:t>взаимоконтроль</w:t>
            </w:r>
          </w:p>
        </w:tc>
      </w:tr>
      <w:tr w:rsidR="00C63FA7" w:rsidRPr="00C63FA7" w:rsidTr="000B1431">
        <w:tc>
          <w:tcPr>
            <w:tcW w:w="3545" w:type="dxa"/>
            <w:shd w:val="clear" w:color="auto" w:fill="auto"/>
          </w:tcPr>
          <w:p w:rsidR="005055A3" w:rsidRDefault="005055A3" w:rsidP="005055A3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 w:rsidRPr="005055A3">
              <w:rPr>
                <w:rFonts w:ascii="Times New Roman" w:hAnsi="Times New Roman"/>
                <w:sz w:val="22"/>
              </w:rPr>
              <w:lastRenderedPageBreak/>
              <w:t>Учитель организует показ презентации по теме урока</w:t>
            </w:r>
            <w:r>
              <w:rPr>
                <w:rFonts w:ascii="Times New Roman" w:hAnsi="Times New Roman"/>
                <w:sz w:val="22"/>
              </w:rPr>
              <w:t>.</w:t>
            </w:r>
          </w:p>
          <w:p w:rsidR="005055A3" w:rsidRDefault="005055A3" w:rsidP="005055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</w:rPr>
              <w:t xml:space="preserve">Организует диалог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 в ходе</w:t>
            </w:r>
            <w:r w:rsidR="00EB4115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которого</w:t>
            </w:r>
          </w:p>
          <w:p w:rsidR="00961DF2" w:rsidRPr="00961DF2" w:rsidRDefault="005055A3" w:rsidP="006C12D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</w:t>
            </w:r>
            <w:r w:rsidR="00C63FA7" w:rsidRPr="00C63FA7">
              <w:rPr>
                <w:rFonts w:ascii="Times New Roman" w:hAnsi="Times New Roman"/>
                <w:szCs w:val="20"/>
              </w:rPr>
              <w:t>читель предлагает работу с Интернетом (при наличии технической возможности). Ищ</w:t>
            </w:r>
            <w:r w:rsidR="00961DF2">
              <w:rPr>
                <w:rFonts w:ascii="Times New Roman" w:hAnsi="Times New Roman"/>
                <w:szCs w:val="20"/>
              </w:rPr>
              <w:t xml:space="preserve">ем значение термина:  «Родовая община»— </w:t>
            </w:r>
            <w:r w:rsidR="00961DF2" w:rsidRPr="00961DF2">
              <w:rPr>
                <w:rFonts w:ascii="Times New Roman" w:hAnsi="Times New Roman"/>
                <w:szCs w:val="20"/>
                <w:shd w:val="clear" w:color="auto" w:fill="FFFFFF"/>
              </w:rPr>
              <w:t>исторически первая форма общественной</w:t>
            </w:r>
            <w:r w:rsidR="00961DF2" w:rsidRPr="00961DF2">
              <w:rPr>
                <w:rStyle w:val="apple-converted-space"/>
                <w:rFonts w:ascii="Times New Roman" w:hAnsi="Times New Roman"/>
                <w:szCs w:val="20"/>
                <w:shd w:val="clear" w:color="auto" w:fill="FFFFFF"/>
              </w:rPr>
              <w:t> </w:t>
            </w:r>
            <w:r w:rsidR="00961DF2" w:rsidRPr="00961DF2">
              <w:rPr>
                <w:rFonts w:ascii="Times New Roman" w:hAnsi="Times New Roman"/>
                <w:szCs w:val="20"/>
                <w:shd w:val="clear" w:color="auto" w:fill="FFFFFF"/>
              </w:rPr>
              <w:t>организации людей — (</w:t>
            </w:r>
            <w:r w:rsidR="00961DF2" w:rsidRPr="00961DF2">
              <w:rPr>
                <w:rFonts w:ascii="Times New Roman" w:hAnsi="Times New Roman"/>
                <w:b/>
                <w:bCs/>
                <w:szCs w:val="20"/>
                <w:shd w:val="clear" w:color="auto" w:fill="FFFFFF"/>
              </w:rPr>
              <w:t>община</w:t>
            </w:r>
            <w:r w:rsidR="00961DF2" w:rsidRPr="00961DF2">
              <w:rPr>
                <w:rFonts w:ascii="Times New Roman" w:hAnsi="Times New Roman"/>
                <w:szCs w:val="20"/>
                <w:shd w:val="clear" w:color="auto" w:fill="FFFFFF"/>
              </w:rPr>
              <w:t>), где люди связаны кровным родством</w:t>
            </w:r>
            <w:r w:rsidR="00961DF2" w:rsidRPr="00961DF2">
              <w:rPr>
                <w:rStyle w:val="apple-converted-space"/>
                <w:rFonts w:ascii="Times New Roman" w:hAnsi="Times New Roman"/>
                <w:szCs w:val="20"/>
                <w:shd w:val="clear" w:color="auto" w:fill="FFFFFF"/>
              </w:rPr>
              <w:t> </w:t>
            </w:r>
          </w:p>
          <w:p w:rsidR="004102DA" w:rsidRPr="004102DA" w:rsidRDefault="00C63FA7" w:rsidP="006C12DA">
            <w:pPr>
              <w:spacing w:after="0" w:line="240" w:lineRule="auto"/>
              <w:rPr>
                <w:rFonts w:ascii="Times New Roman" w:hAnsi="Times New Roman"/>
                <w:color w:val="3D78B9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 Источник: </w:t>
            </w:r>
            <w:hyperlink r:id="rId5" w:history="1">
              <w:r w:rsidR="00961DF2" w:rsidRPr="005055A3">
                <w:rPr>
                  <w:rStyle w:val="a4"/>
                  <w:rFonts w:ascii="Times New Roman" w:hAnsi="Times New Roman"/>
                  <w:color w:val="3D78B9"/>
                  <w:szCs w:val="20"/>
                </w:rPr>
                <w:t>http://ru.wikipedia.org/wiki/Родовая</w:t>
              </w:r>
            </w:hyperlink>
            <w:r w:rsidR="00961DF2" w:rsidRPr="005055A3">
              <w:rPr>
                <w:rFonts w:ascii="Times New Roman" w:hAnsi="Times New Roman"/>
                <w:color w:val="3D78B9"/>
                <w:szCs w:val="20"/>
              </w:rPr>
              <w:t xml:space="preserve"> общин</w:t>
            </w:r>
          </w:p>
        </w:tc>
        <w:tc>
          <w:tcPr>
            <w:tcW w:w="1843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Учащиеся, работают с интернетом, опираясь на источник </w:t>
            </w:r>
            <w:hyperlink r:id="rId6" w:history="1">
              <w:r w:rsidR="005055A3" w:rsidRPr="005055A3">
                <w:rPr>
                  <w:rStyle w:val="a4"/>
                  <w:rFonts w:ascii="Times New Roman" w:hAnsi="Times New Roman"/>
                  <w:color w:val="3D78B9"/>
                  <w:sz w:val="24"/>
                </w:rPr>
                <w:t>http://ru.wikipedia.org/wiki/</w:t>
              </w:r>
            </w:hyperlink>
            <w:r w:rsidR="005055A3" w:rsidRPr="005055A3">
              <w:rPr>
                <w:rFonts w:ascii="Times New Roman" w:hAnsi="Times New Roman"/>
                <w:color w:val="3D78B9"/>
                <w:sz w:val="24"/>
              </w:rPr>
              <w:t xml:space="preserve"> Родовая община</w:t>
            </w:r>
            <w:r w:rsidRPr="00C63FA7">
              <w:rPr>
                <w:rFonts w:ascii="Times New Roman" w:hAnsi="Times New Roman"/>
                <w:sz w:val="24"/>
              </w:rPr>
              <w:t xml:space="preserve"> </w:t>
            </w:r>
            <w:r w:rsidRPr="00C63FA7">
              <w:rPr>
                <w:rFonts w:ascii="Times New Roman" w:hAnsi="Times New Roman"/>
                <w:szCs w:val="20"/>
              </w:rPr>
              <w:t xml:space="preserve">озвучивают  определение  термина 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Доказывать, аргументировать свою точку зрения</w:t>
            </w:r>
          </w:p>
        </w:tc>
        <w:tc>
          <w:tcPr>
            <w:tcW w:w="1927" w:type="dxa"/>
            <w:shd w:val="clear" w:color="auto" w:fill="auto"/>
          </w:tcPr>
          <w:p w:rsidR="00150E81" w:rsidRPr="00150E81" w:rsidRDefault="00150E81" w:rsidP="00150E81">
            <w:pPr>
              <w:pStyle w:val="2"/>
              <w:contextualSpacing/>
              <w:rPr>
                <w:sz w:val="22"/>
                <w:szCs w:val="16"/>
              </w:rPr>
            </w:pPr>
            <w:r w:rsidRPr="00150E81">
              <w:rPr>
                <w:sz w:val="22"/>
                <w:szCs w:val="16"/>
              </w:rPr>
              <w:t xml:space="preserve">-  Вступая в диалог с учителем (выполняя задания) выявляют противоречие – проговаривают и осознают его. </w:t>
            </w:r>
          </w:p>
          <w:p w:rsidR="00150E81" w:rsidRPr="00150E81" w:rsidRDefault="00150E81" w:rsidP="00150E81">
            <w:pPr>
              <w:spacing w:line="240" w:lineRule="auto"/>
              <w:ind w:firstLine="72"/>
              <w:contextualSpacing/>
              <w:jc w:val="both"/>
              <w:rPr>
                <w:rFonts w:ascii="Times New Roman" w:hAnsi="Times New Roman"/>
                <w:szCs w:val="16"/>
              </w:rPr>
            </w:pPr>
          </w:p>
          <w:p w:rsidR="00150E81" w:rsidRPr="00150E81" w:rsidRDefault="00150E81" w:rsidP="00150E81">
            <w:pPr>
              <w:spacing w:line="240" w:lineRule="auto"/>
              <w:ind w:firstLine="72"/>
              <w:contextualSpacing/>
              <w:jc w:val="both"/>
              <w:rPr>
                <w:rFonts w:ascii="Times New Roman" w:hAnsi="Times New Roman"/>
                <w:szCs w:val="16"/>
              </w:rPr>
            </w:pPr>
          </w:p>
          <w:p w:rsidR="00C63FA7" w:rsidRPr="005055A3" w:rsidRDefault="00C63FA7" w:rsidP="006C12DA">
            <w:pPr>
              <w:spacing w:after="0" w:line="240" w:lineRule="auto"/>
              <w:rPr>
                <w:rFonts w:ascii="Times New Roman" w:hAnsi="Times New Roman"/>
                <w:color w:val="C00000"/>
                <w:szCs w:val="20"/>
              </w:rPr>
            </w:pPr>
          </w:p>
        </w:tc>
        <w:tc>
          <w:tcPr>
            <w:tcW w:w="1912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 понимать на слух ответы </w:t>
            </w:r>
            <w:proofErr w:type="gramStart"/>
            <w:r w:rsidRPr="00C63FA7">
              <w:rPr>
                <w:rFonts w:ascii="Times New Roman" w:hAnsi="Times New Roman"/>
                <w:szCs w:val="20"/>
              </w:rPr>
              <w:t>обучающихся</w:t>
            </w:r>
            <w:proofErr w:type="gramEnd"/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осознанно строить речевое высказывание;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строить высказывания, понятные для одноклассников;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рефлексия своих действий (полное отражение предметного содержания и условий осуществляемых действий)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 ходе заслушивания ученики контролируют правильность и полноту данного определения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По мере необходимости исправляют, </w:t>
            </w:r>
            <w:proofErr w:type="gramStart"/>
            <w:r w:rsidRPr="00C63FA7">
              <w:rPr>
                <w:rFonts w:ascii="Times New Roman" w:hAnsi="Times New Roman"/>
                <w:szCs w:val="20"/>
              </w:rPr>
              <w:t>дополняют</w:t>
            </w:r>
            <w:proofErr w:type="gramEnd"/>
            <w:r w:rsidRPr="00C63FA7">
              <w:rPr>
                <w:rFonts w:ascii="Times New Roman" w:hAnsi="Times New Roman"/>
                <w:szCs w:val="20"/>
              </w:rPr>
              <w:t xml:space="preserve"> уточняют озвученный ответ</w:t>
            </w:r>
          </w:p>
        </w:tc>
        <w:tc>
          <w:tcPr>
            <w:tcW w:w="1842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Принимать и сохранять учебную цель и задачу. Обнаруживать отклонения от эталона. Осуществлять взаимоконтроль. Адекватно воспринимать оценку учителя.</w:t>
            </w:r>
          </w:p>
        </w:tc>
      </w:tr>
      <w:tr w:rsidR="00C63FA7" w:rsidRPr="00C63FA7" w:rsidTr="000B1431">
        <w:tc>
          <w:tcPr>
            <w:tcW w:w="3545" w:type="dxa"/>
            <w:shd w:val="clear" w:color="auto" w:fill="auto"/>
          </w:tcPr>
          <w:p w:rsidR="00C63FA7" w:rsidRPr="00C63FA7" w:rsidRDefault="00C63FA7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sz w:val="22"/>
              </w:rPr>
              <w:t xml:space="preserve">Учитель предлагает выполнить задание с использованием ИКТ: просмотр </w:t>
            </w:r>
            <w:r w:rsidR="00387FD5">
              <w:rPr>
                <w:rFonts w:ascii="Times New Roman" w:hAnsi="Times New Roman"/>
                <w:sz w:val="22"/>
              </w:rPr>
              <w:t>видеофрагмент «Тайны родовых общин</w:t>
            </w:r>
            <w:r w:rsidR="009C4F3E" w:rsidRPr="009C4F3E">
              <w:rPr>
                <w:rFonts w:ascii="Times New Roman" w:hAnsi="Times New Roman"/>
                <w:sz w:val="22"/>
              </w:rPr>
              <w:t>»</w:t>
            </w:r>
          </w:p>
          <w:p w:rsidR="00C63FA7" w:rsidRPr="00C63FA7" w:rsidRDefault="00370925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Учитель просит  пяти</w:t>
            </w:r>
            <w:r w:rsidR="00C63FA7" w:rsidRPr="00C63FA7">
              <w:rPr>
                <w:rFonts w:ascii="Times New Roman" w:hAnsi="Times New Roman"/>
                <w:sz w:val="22"/>
              </w:rPr>
              <w:t>классников внимательно посмотреть о</w:t>
            </w:r>
            <w:r w:rsidR="00387FD5">
              <w:rPr>
                <w:rFonts w:ascii="Times New Roman" w:hAnsi="Times New Roman"/>
                <w:sz w:val="22"/>
              </w:rPr>
              <w:t>трывок  и ответить на вопрос: Что мы ещё должны узнать</w:t>
            </w:r>
            <w:r>
              <w:rPr>
                <w:rFonts w:ascii="Times New Roman" w:hAnsi="Times New Roman"/>
                <w:sz w:val="22"/>
              </w:rPr>
              <w:t xml:space="preserve"> для решения данной </w:t>
            </w:r>
            <w:r>
              <w:rPr>
                <w:rFonts w:ascii="Times New Roman" w:hAnsi="Times New Roman"/>
                <w:sz w:val="22"/>
              </w:rPr>
              <w:lastRenderedPageBreak/>
              <w:t>проблемы</w:t>
            </w:r>
            <w:r w:rsidR="00387FD5">
              <w:rPr>
                <w:rFonts w:ascii="Times New Roman" w:hAnsi="Times New Roman"/>
                <w:sz w:val="22"/>
              </w:rPr>
              <w:t>?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Обучающиеся просматривают видеофильм с фиксацией внимания: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на развитие сюжета;</w:t>
            </w:r>
          </w:p>
          <w:p w:rsidR="00C63FA7" w:rsidRPr="00C63FA7" w:rsidRDefault="00C63FA7" w:rsidP="003709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о</w:t>
            </w:r>
            <w:r w:rsidR="00370925">
              <w:rPr>
                <w:rFonts w:ascii="Times New Roman" w:hAnsi="Times New Roman"/>
                <w:szCs w:val="20"/>
              </w:rPr>
              <w:t xml:space="preserve">пираясь на знание термина </w:t>
            </w:r>
            <w:r w:rsidR="00370925">
              <w:rPr>
                <w:rFonts w:ascii="Times New Roman" w:hAnsi="Times New Roman"/>
                <w:szCs w:val="20"/>
              </w:rPr>
              <w:lastRenderedPageBreak/>
              <w:t>«Родовая община</w:t>
            </w:r>
            <w:r w:rsidRPr="00C63FA7"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Осуществлять анализ видеофрагмента с выделением последовательности развития сюжета</w:t>
            </w:r>
          </w:p>
        </w:tc>
        <w:tc>
          <w:tcPr>
            <w:tcW w:w="1927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Весь класс во фронтальном режиме работает над поставленными вопросами учителя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 Понимать на слух ответы </w:t>
            </w:r>
            <w:proofErr w:type="gramStart"/>
            <w:r w:rsidRPr="00C63FA7">
              <w:rPr>
                <w:rFonts w:ascii="Times New Roman" w:hAnsi="Times New Roman"/>
                <w:szCs w:val="20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В ходе заслушивания ответов осуществляют самоконтроль и контроль: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развития сюжета;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Принимать и сохранять учебную цель и задачу</w:t>
            </w:r>
          </w:p>
        </w:tc>
      </w:tr>
      <w:tr w:rsidR="00C63FA7" w:rsidRPr="00C63FA7" w:rsidTr="000B1431">
        <w:tc>
          <w:tcPr>
            <w:tcW w:w="3545" w:type="dxa"/>
            <w:shd w:val="clear" w:color="auto" w:fill="auto"/>
          </w:tcPr>
          <w:p w:rsidR="00D463E1" w:rsidRDefault="00C63FA7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sz w:val="22"/>
              </w:rPr>
              <w:lastRenderedPageBreak/>
              <w:t>После просмотра ви</w:t>
            </w:r>
            <w:r w:rsidR="00D463E1">
              <w:rPr>
                <w:rFonts w:ascii="Times New Roman" w:hAnsi="Times New Roman"/>
                <w:sz w:val="22"/>
              </w:rPr>
              <w:t>деофрагмента б</w:t>
            </w:r>
            <w:r w:rsidRPr="00C63FA7">
              <w:rPr>
                <w:rFonts w:ascii="Times New Roman" w:hAnsi="Times New Roman"/>
                <w:sz w:val="22"/>
              </w:rPr>
              <w:t>еседа по вопросам:</w:t>
            </w:r>
          </w:p>
          <w:p w:rsidR="00D463E1" w:rsidRDefault="00D463E1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- Причины выживания людей в период оледенения?</w:t>
            </w:r>
          </w:p>
          <w:p w:rsidR="00D463E1" w:rsidRDefault="00D463E1" w:rsidP="00D463E1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Два главных способа добывания пищи?</w:t>
            </w:r>
          </w:p>
          <w:p w:rsidR="00D463E1" w:rsidRDefault="00D463E1" w:rsidP="00D463E1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На каких диких животных охотился человек?</w:t>
            </w:r>
          </w:p>
          <w:p w:rsidR="006B6942" w:rsidRDefault="006B6942" w:rsidP="00D463E1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Какая охота называлась загонной?</w:t>
            </w:r>
          </w:p>
          <w:p w:rsidR="00D463E1" w:rsidRDefault="00D463E1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</w:p>
          <w:p w:rsidR="00D463E1" w:rsidRPr="00D463E1" w:rsidRDefault="00D463E1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iCs/>
                <w:sz w:val="22"/>
              </w:rPr>
              <w:t xml:space="preserve">- </w:t>
            </w:r>
            <w:r w:rsidRPr="00D463E1">
              <w:rPr>
                <w:rFonts w:ascii="Times New Roman" w:hAnsi="Times New Roman"/>
                <w:bCs/>
                <w:iCs/>
                <w:sz w:val="22"/>
              </w:rPr>
              <w:t>Почему копьё с каменным наконечником стало более надёжным и грозным оружием на охоте?</w:t>
            </w:r>
          </w:p>
          <w:p w:rsidR="00C63FA7" w:rsidRDefault="00C63FA7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sz w:val="22"/>
              </w:rPr>
              <w:t>В конце беседы по видеофрагменту учитель делает переход к следующему этапу урока:</w:t>
            </w:r>
          </w:p>
          <w:p w:rsidR="006B6942" w:rsidRDefault="006B6942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Путём подводящего диалога побуждает учащихся к самостоятельному прочтению нового материала по тексту учебника стр.15-16 </w:t>
            </w:r>
          </w:p>
          <w:p w:rsidR="006B6942" w:rsidRPr="00C63FA7" w:rsidRDefault="00EA369F" w:rsidP="00EA369F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После прочтения</w:t>
            </w:r>
            <w:r w:rsidRPr="00C63FA7">
              <w:rPr>
                <w:rFonts w:ascii="Times New Roman" w:hAnsi="Times New Roman"/>
                <w:sz w:val="22"/>
              </w:rPr>
              <w:t>, учитель  активирует познавательную деят</w:t>
            </w:r>
            <w:r>
              <w:rPr>
                <w:rFonts w:ascii="Times New Roman" w:hAnsi="Times New Roman"/>
                <w:sz w:val="22"/>
              </w:rPr>
              <w:t>ельность учащихся через игру</w:t>
            </w:r>
            <w:r w:rsidR="004F34F6">
              <w:rPr>
                <w:rFonts w:ascii="Times New Roman" w:hAnsi="Times New Roman"/>
                <w:sz w:val="22"/>
              </w:rPr>
              <w:t xml:space="preserve"> с элементами движений «Отгадай</w:t>
            </w:r>
            <w:proofErr w:type="gramStart"/>
            <w:r w:rsidR="004F34F6">
              <w:rPr>
                <w:rFonts w:ascii="Times New Roman" w:hAnsi="Times New Roman"/>
                <w:sz w:val="22"/>
              </w:rPr>
              <w:t>»</w:t>
            </w:r>
            <w:r>
              <w:rPr>
                <w:rFonts w:ascii="Times New Roman" w:hAnsi="Times New Roman"/>
                <w:sz w:val="22"/>
              </w:rPr>
              <w:t>-</w:t>
            </w:r>
            <w:proofErr w:type="gramEnd"/>
            <w:r>
              <w:rPr>
                <w:rFonts w:ascii="Times New Roman" w:hAnsi="Times New Roman"/>
                <w:sz w:val="22"/>
              </w:rPr>
              <w:t>изобразить повадки древних людей во время собирательства и охоты</w:t>
            </w:r>
            <w:r w:rsidR="004F34F6">
              <w:rPr>
                <w:rFonts w:ascii="Times New Roman" w:hAnsi="Times New Roman"/>
                <w:sz w:val="22"/>
              </w:rPr>
              <w:t xml:space="preserve"> .</w:t>
            </w:r>
          </w:p>
          <w:p w:rsidR="00C63FA7" w:rsidRPr="00C63FA7" w:rsidRDefault="00C63FA7" w:rsidP="004F34F6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63FA7" w:rsidRDefault="00C63FA7" w:rsidP="006B694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Участвуют в беседе по сюжету видеофрагмента</w:t>
            </w:r>
            <w:r w:rsidR="006B6942">
              <w:rPr>
                <w:rFonts w:ascii="Times New Roman" w:hAnsi="Times New Roman"/>
                <w:szCs w:val="20"/>
              </w:rPr>
              <w:t>.</w:t>
            </w:r>
          </w:p>
          <w:p w:rsidR="006B6942" w:rsidRPr="00C63FA7" w:rsidRDefault="006B6942" w:rsidP="006B694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Самостоятельно формулируют новые понятия</w:t>
            </w:r>
            <w:r w:rsidR="004F34F6">
              <w:rPr>
                <w:rFonts w:ascii="Times New Roman" w:hAnsi="Times New Roman"/>
                <w:szCs w:val="20"/>
              </w:rPr>
              <w:t>, сверяют свои формулировки с эталоном.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Осознанно и произвольно строить речевое высказывание в устной форме</w:t>
            </w:r>
          </w:p>
        </w:tc>
        <w:tc>
          <w:tcPr>
            <w:tcW w:w="1927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Участвуют в обсуждении содержания видеофрагмента во фронтальном режиме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Принимать на слух ответы </w:t>
            </w:r>
            <w:proofErr w:type="gramStart"/>
            <w:r w:rsidRPr="00C63FA7">
              <w:rPr>
                <w:rFonts w:ascii="Times New Roman" w:hAnsi="Times New Roman"/>
                <w:szCs w:val="20"/>
              </w:rPr>
              <w:t>обучающихся</w:t>
            </w:r>
            <w:proofErr w:type="gramEnd"/>
            <w:r w:rsidRPr="00C63FA7">
              <w:rPr>
                <w:rFonts w:ascii="Times New Roman" w:hAnsi="Times New Roman"/>
                <w:szCs w:val="20"/>
              </w:rPr>
              <w:t>. Уметь формулировать собственное мнение и позицию. Уметь использовать речь для регуляции своего действия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В ходе заслушивания ответов обучающихся осуществляют самоконтроль понимания просмотренного </w:t>
            </w:r>
            <w:proofErr w:type="spellStart"/>
            <w:r w:rsidRPr="00C63FA7">
              <w:rPr>
                <w:rFonts w:ascii="Times New Roman" w:hAnsi="Times New Roman"/>
                <w:szCs w:val="20"/>
              </w:rPr>
              <w:t>видофрагмента</w:t>
            </w:r>
            <w:proofErr w:type="spellEnd"/>
            <w:r w:rsidRPr="00C63FA7">
              <w:rPr>
                <w:rFonts w:ascii="Times New Roman" w:hAnsi="Times New Roman"/>
                <w:szCs w:val="20"/>
              </w:rPr>
              <w:t xml:space="preserve"> и иллюстраций учебника</w:t>
            </w:r>
          </w:p>
        </w:tc>
        <w:tc>
          <w:tcPr>
            <w:tcW w:w="1842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Принимать и сохранять учебную цель и задачу. Осуществлять самоконтроль</w:t>
            </w:r>
          </w:p>
        </w:tc>
      </w:tr>
      <w:tr w:rsidR="00C63FA7" w:rsidRPr="00C63FA7" w:rsidTr="000B1431">
        <w:tc>
          <w:tcPr>
            <w:tcW w:w="3545" w:type="dxa"/>
            <w:shd w:val="clear" w:color="auto" w:fill="auto"/>
          </w:tcPr>
          <w:p w:rsidR="004F34F6" w:rsidRDefault="00C63FA7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sz w:val="22"/>
              </w:rPr>
              <w:t>Учитель предлагает просмо</w:t>
            </w:r>
            <w:r w:rsidR="004F34F6">
              <w:rPr>
                <w:rFonts w:ascii="Times New Roman" w:hAnsi="Times New Roman"/>
                <w:sz w:val="22"/>
              </w:rPr>
              <w:t>тр иллюстраций и их обсуждение:</w:t>
            </w:r>
          </w:p>
          <w:p w:rsidR="00C63FA7" w:rsidRDefault="004F34F6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По описанию облика древнейших людей </w:t>
            </w:r>
          </w:p>
          <w:p w:rsidR="004F34F6" w:rsidRDefault="004F34F6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Дают характеристику орудиям </w:t>
            </w:r>
            <w:r>
              <w:rPr>
                <w:rFonts w:ascii="Times New Roman" w:hAnsi="Times New Roman"/>
                <w:sz w:val="22"/>
              </w:rPr>
              <w:lastRenderedPageBreak/>
              <w:t>труда</w:t>
            </w:r>
          </w:p>
          <w:p w:rsidR="004F34F6" w:rsidRDefault="004F34F6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2"/>
              </w:rPr>
              <w:t>Описывают образ человека разумного аргументируя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своё мнение.</w:t>
            </w:r>
          </w:p>
          <w:p w:rsidR="004F34F6" w:rsidRPr="00C63FA7" w:rsidRDefault="004F34F6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Стр.14-15</w:t>
            </w:r>
          </w:p>
          <w:p w:rsidR="00C63FA7" w:rsidRDefault="00C63FA7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 w:rsidRPr="00C63FA7">
              <w:rPr>
                <w:rFonts w:ascii="Times New Roman" w:hAnsi="Times New Roman"/>
                <w:sz w:val="22"/>
              </w:rPr>
              <w:t>Завершая беседу, учитель делает п</w:t>
            </w:r>
            <w:r w:rsidR="00A5751C">
              <w:rPr>
                <w:rFonts w:ascii="Times New Roman" w:hAnsi="Times New Roman"/>
                <w:sz w:val="22"/>
              </w:rPr>
              <w:t>ереход к последнему этапу урока – коллективная работа с картой.</w:t>
            </w:r>
          </w:p>
          <w:p w:rsidR="00A5751C" w:rsidRPr="00C63FA7" w:rsidRDefault="00A5751C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</w:p>
          <w:p w:rsidR="00C63FA7" w:rsidRDefault="00A5751C" w:rsidP="00A5751C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 w:rsidRPr="00A5751C">
              <w:rPr>
                <w:rFonts w:ascii="Times New Roman" w:hAnsi="Times New Roman"/>
                <w:sz w:val="22"/>
              </w:rPr>
              <w:t>На какой материк мы сегодня совершили путешествие?</w:t>
            </w:r>
          </w:p>
          <w:p w:rsidR="00F16C26" w:rsidRDefault="00F16C26" w:rsidP="00A5751C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Учитель организует работу по коррекции знаний с исторической картой:</w:t>
            </w:r>
          </w:p>
          <w:p w:rsidR="00F16C26" w:rsidRDefault="00F16C26" w:rsidP="00A5751C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Показать материк, на котором археологи нашли кости и орудия труда древнейших людей</w:t>
            </w:r>
          </w:p>
          <w:p w:rsidR="00F16C26" w:rsidRDefault="00F16C26" w:rsidP="00A5751C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Отметить наиболее древние стоянки человека и его предков.</w:t>
            </w:r>
          </w:p>
          <w:p w:rsidR="00F16C26" w:rsidRDefault="00F16C26" w:rsidP="00F16C26">
            <w:pPr>
              <w:pStyle w:val="Tekst11"/>
              <w:suppressAutoHyphens w:val="0"/>
              <w:spacing w:line="240" w:lineRule="auto"/>
              <w:jc w:val="left"/>
              <w:rPr>
                <w:rFonts w:ascii="Times New Roman" w:hAnsi="Times New Roman"/>
                <w:sz w:val="22"/>
              </w:rPr>
            </w:pPr>
          </w:p>
          <w:p w:rsidR="00F16C26" w:rsidRDefault="00F16C26" w:rsidP="00A5751C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</w:p>
          <w:p w:rsidR="00A5751C" w:rsidRPr="00C63FA7" w:rsidRDefault="00A5751C" w:rsidP="00A5751C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i/>
                <w:szCs w:val="20"/>
              </w:rPr>
              <w:lastRenderedPageBreak/>
              <w:t>Вариант 1:</w:t>
            </w:r>
            <w:r w:rsidRPr="00C63FA7">
              <w:rPr>
                <w:rFonts w:ascii="Times New Roman" w:hAnsi="Times New Roman"/>
                <w:szCs w:val="20"/>
              </w:rPr>
              <w:t xml:space="preserve"> Рассматривают иллюстрации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i/>
                <w:szCs w:val="20"/>
              </w:rPr>
              <w:t>Вариант 2:</w:t>
            </w:r>
            <w:r w:rsidRPr="00C63FA7">
              <w:rPr>
                <w:rFonts w:ascii="Times New Roman" w:hAnsi="Times New Roman"/>
                <w:szCs w:val="20"/>
              </w:rPr>
              <w:t xml:space="preserve"> на доске и в </w:t>
            </w:r>
            <w:r w:rsidRPr="00C63FA7">
              <w:rPr>
                <w:rFonts w:ascii="Times New Roman" w:hAnsi="Times New Roman"/>
                <w:szCs w:val="20"/>
              </w:rPr>
              <w:lastRenderedPageBreak/>
              <w:t>тетрадях составляют план ответа по иллюстрациям</w:t>
            </w:r>
          </w:p>
        </w:tc>
        <w:tc>
          <w:tcPr>
            <w:tcW w:w="2681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Уметь: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структурировать знания;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- выделять существенную информацию из представленных </w:t>
            </w:r>
            <w:r w:rsidRPr="00C63FA7">
              <w:rPr>
                <w:rFonts w:ascii="Times New Roman" w:hAnsi="Times New Roman"/>
                <w:szCs w:val="20"/>
              </w:rPr>
              <w:lastRenderedPageBreak/>
              <w:t>иллюстраций;</w:t>
            </w:r>
          </w:p>
          <w:p w:rsid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строить рассуждения в форме связи простых суждений о художественном изображении,  строении иллюстраций</w:t>
            </w:r>
          </w:p>
          <w:p w:rsidR="00F16C26" w:rsidRDefault="00F16C26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F16C26" w:rsidRDefault="00F16C26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F16C26" w:rsidRDefault="00F16C26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F16C26" w:rsidRDefault="00F16C26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F16C26" w:rsidRPr="00C63FA7" w:rsidRDefault="00F16C26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Уметь оценивать результаты и принимать помощь одноклассников</w:t>
            </w:r>
          </w:p>
        </w:tc>
        <w:tc>
          <w:tcPr>
            <w:tcW w:w="1927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Озвучивают последовательность развития сюжета: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- с опорой на </w:t>
            </w:r>
            <w:r w:rsidRPr="00C63FA7">
              <w:rPr>
                <w:rFonts w:ascii="Times New Roman" w:hAnsi="Times New Roman"/>
                <w:szCs w:val="20"/>
              </w:rPr>
              <w:lastRenderedPageBreak/>
              <w:t>рисунки;</w:t>
            </w:r>
          </w:p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 с опорой на план (отвечают на вопросы поставленные учителем)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 xml:space="preserve">Строить монологическое высказывание. Уметь в коммуникации </w:t>
            </w:r>
            <w:r w:rsidRPr="00C63FA7">
              <w:rPr>
                <w:rFonts w:ascii="Times New Roman" w:hAnsi="Times New Roman"/>
                <w:szCs w:val="20"/>
              </w:rPr>
              <w:lastRenderedPageBreak/>
              <w:t>строить понятные для партнера высказывания, с учетом того, что он знает и видит, а что нет. Адекватно использовать речевые средства для решения коммуникативной задачи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Самоконтроль и взаимоконтроль выполнения задания в парах</w:t>
            </w:r>
          </w:p>
        </w:tc>
        <w:tc>
          <w:tcPr>
            <w:tcW w:w="1842" w:type="dxa"/>
            <w:shd w:val="clear" w:color="auto" w:fill="auto"/>
          </w:tcPr>
          <w:p w:rsidR="00C63FA7" w:rsidRPr="00C63FA7" w:rsidRDefault="00C63FA7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Планировать свое действие в соответствии с поставленной задачей и </w:t>
            </w:r>
            <w:r w:rsidRPr="00C63FA7">
              <w:rPr>
                <w:rFonts w:ascii="Times New Roman" w:hAnsi="Times New Roman"/>
                <w:szCs w:val="20"/>
              </w:rPr>
              <w:lastRenderedPageBreak/>
              <w:t>условиями ее реализации, в т.ч. во внутреннем плане. Обнаруживать отклонения от эталона. Вносить необходимые коррективы в действие после его завершения на основе оценки и учета сделанных ошибок</w:t>
            </w:r>
          </w:p>
        </w:tc>
      </w:tr>
      <w:tr w:rsidR="00616FF1" w:rsidRPr="00616FF1" w:rsidTr="000B1431">
        <w:tc>
          <w:tcPr>
            <w:tcW w:w="3545" w:type="dxa"/>
            <w:shd w:val="clear" w:color="auto" w:fill="auto"/>
          </w:tcPr>
          <w:p w:rsidR="00616FF1" w:rsidRPr="00616FF1" w:rsidRDefault="00616FF1" w:rsidP="00F71F62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 w:rsidRPr="00616FF1">
              <w:rPr>
                <w:rFonts w:ascii="Times New Roman" w:hAnsi="Times New Roman"/>
                <w:sz w:val="22"/>
              </w:rPr>
              <w:lastRenderedPageBreak/>
              <w:t>Учитель предлагает прочит</w:t>
            </w:r>
            <w:r>
              <w:rPr>
                <w:rFonts w:ascii="Times New Roman" w:hAnsi="Times New Roman"/>
                <w:sz w:val="22"/>
              </w:rPr>
              <w:t xml:space="preserve">ать текст учебника </w:t>
            </w:r>
            <w:proofErr w:type="gramStart"/>
            <w:r>
              <w:rPr>
                <w:rFonts w:ascii="Times New Roman" w:hAnsi="Times New Roman"/>
                <w:sz w:val="22"/>
              </w:rPr>
              <w:t>на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с. 16-17</w:t>
            </w:r>
            <w:r w:rsidRPr="00616FF1">
              <w:rPr>
                <w:rFonts w:ascii="Times New Roman" w:hAnsi="Times New Roman"/>
                <w:sz w:val="22"/>
              </w:rPr>
              <w:t xml:space="preserve"> </w:t>
            </w:r>
          </w:p>
          <w:p w:rsidR="00616FF1" w:rsidRDefault="004102DA" w:rsidP="00F71F62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После прочтения</w:t>
            </w:r>
            <w:r w:rsidR="00616FF1" w:rsidRPr="00616FF1">
              <w:rPr>
                <w:rFonts w:ascii="Times New Roman" w:hAnsi="Times New Roman"/>
                <w:sz w:val="22"/>
              </w:rPr>
              <w:t>, учитель  активирует познавательную деятельность учащихся через вопросы:</w:t>
            </w:r>
          </w:p>
          <w:p w:rsidR="004102DA" w:rsidRPr="00616FF1" w:rsidRDefault="004102DA" w:rsidP="00F71F62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Выяснить причину появления верований и религий?</w:t>
            </w:r>
          </w:p>
          <w:p w:rsidR="00616FF1" w:rsidRPr="00616FF1" w:rsidRDefault="004102DA" w:rsidP="00410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Рассказать о возникновении первобытного искусства?</w:t>
            </w:r>
          </w:p>
        </w:tc>
        <w:tc>
          <w:tcPr>
            <w:tcW w:w="1843" w:type="dxa"/>
            <w:shd w:val="clear" w:color="auto" w:fill="auto"/>
          </w:tcPr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 xml:space="preserve">Учащиеся про себя читают текст  с целью: </w:t>
            </w:r>
          </w:p>
          <w:p w:rsidR="00616FF1" w:rsidRPr="004102DA" w:rsidRDefault="00616FF1" w:rsidP="00F71F62">
            <w:pPr>
              <w:spacing w:after="0" w:line="240" w:lineRule="auto"/>
              <w:rPr>
                <w:rFonts w:ascii="Times New Roman" w:hAnsi="Times New Roman"/>
                <w:i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 xml:space="preserve">- выделения  приемов, использованных </w:t>
            </w:r>
            <w:r w:rsidR="004102DA">
              <w:rPr>
                <w:rFonts w:ascii="Times New Roman" w:hAnsi="Times New Roman"/>
                <w:szCs w:val="20"/>
              </w:rPr>
              <w:t xml:space="preserve">для определения терминов </w:t>
            </w:r>
            <w:r w:rsidR="004102DA" w:rsidRPr="004102DA">
              <w:rPr>
                <w:rFonts w:ascii="Times New Roman" w:hAnsi="Times New Roman"/>
                <w:i/>
                <w:szCs w:val="20"/>
              </w:rPr>
              <w:t>– вера и религия</w:t>
            </w:r>
          </w:p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>- полного пони</w:t>
            </w:r>
            <w:r w:rsidR="004102DA">
              <w:rPr>
                <w:rFonts w:ascii="Times New Roman" w:hAnsi="Times New Roman"/>
                <w:szCs w:val="20"/>
              </w:rPr>
              <w:t>мания определений;</w:t>
            </w:r>
          </w:p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 xml:space="preserve">- формирование правильного типа </w:t>
            </w:r>
            <w:r w:rsidRPr="00616FF1">
              <w:rPr>
                <w:rFonts w:ascii="Times New Roman" w:hAnsi="Times New Roman"/>
                <w:szCs w:val="20"/>
              </w:rPr>
              <w:lastRenderedPageBreak/>
              <w:t>читательской деятельности</w:t>
            </w:r>
          </w:p>
        </w:tc>
        <w:tc>
          <w:tcPr>
            <w:tcW w:w="2681" w:type="dxa"/>
            <w:shd w:val="clear" w:color="auto" w:fill="auto"/>
          </w:tcPr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lastRenderedPageBreak/>
              <w:t>Уметь осуществлять анализ текста с выделением:</w:t>
            </w:r>
          </w:p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>- четких примеров, использованных</w:t>
            </w:r>
            <w:r w:rsidR="004102DA">
              <w:rPr>
                <w:rFonts w:ascii="Times New Roman" w:hAnsi="Times New Roman"/>
                <w:szCs w:val="20"/>
              </w:rPr>
              <w:t xml:space="preserve"> для определения понятий</w:t>
            </w:r>
          </w:p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>- роли и значения этого определени</w:t>
            </w:r>
            <w:r w:rsidR="004102DA">
              <w:rPr>
                <w:rFonts w:ascii="Times New Roman" w:hAnsi="Times New Roman"/>
                <w:szCs w:val="20"/>
              </w:rPr>
              <w:t>й</w:t>
            </w:r>
          </w:p>
        </w:tc>
        <w:tc>
          <w:tcPr>
            <w:tcW w:w="1927" w:type="dxa"/>
            <w:shd w:val="clear" w:color="auto" w:fill="auto"/>
          </w:tcPr>
          <w:p w:rsidR="00843184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>Читают текст</w:t>
            </w:r>
          </w:p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 xml:space="preserve"> про себя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>Строить монологическое высказывание. Адекватно использовать речевые средства для решения различных коммуникативных задач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>Самоконтроль выполнения задания</w:t>
            </w:r>
          </w:p>
        </w:tc>
        <w:tc>
          <w:tcPr>
            <w:tcW w:w="1842" w:type="dxa"/>
            <w:shd w:val="clear" w:color="auto" w:fill="auto"/>
          </w:tcPr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>Планировать свое действие в соответствии с поставленной задачей и  условиями ее реализации, в т.ч. во внутреннем плане</w:t>
            </w:r>
          </w:p>
          <w:p w:rsidR="00616FF1" w:rsidRPr="00616FF1" w:rsidRDefault="00616FF1" w:rsidP="00F71F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16FF1">
              <w:rPr>
                <w:rFonts w:ascii="Times New Roman" w:hAnsi="Times New Roman"/>
                <w:szCs w:val="20"/>
              </w:rPr>
              <w:t xml:space="preserve">Принимать и сохранять учебную цель и задачу. Обнаруживать </w:t>
            </w:r>
            <w:r w:rsidRPr="00616FF1">
              <w:rPr>
                <w:rFonts w:ascii="Times New Roman" w:hAnsi="Times New Roman"/>
                <w:szCs w:val="20"/>
              </w:rPr>
              <w:lastRenderedPageBreak/>
              <w:t>отклонения от эталона. Осуществлять взаимоконтроль. Адекватно воспринимать оценку учителя</w:t>
            </w:r>
          </w:p>
        </w:tc>
      </w:tr>
      <w:tr w:rsidR="00616FF1" w:rsidRPr="00C63FA7" w:rsidTr="00961DF2">
        <w:tc>
          <w:tcPr>
            <w:tcW w:w="15735" w:type="dxa"/>
            <w:gridSpan w:val="9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C63FA7">
              <w:rPr>
                <w:rFonts w:ascii="Times New Roman" w:hAnsi="Times New Roman"/>
                <w:b/>
                <w:szCs w:val="20"/>
              </w:rPr>
              <w:lastRenderedPageBreak/>
              <w:t>Этап «Работа над смыслом текста учебника»</w:t>
            </w:r>
          </w:p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616FF1" w:rsidRPr="00C63FA7" w:rsidTr="00843184">
        <w:tc>
          <w:tcPr>
            <w:tcW w:w="3545" w:type="dxa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 Организует </w:t>
            </w:r>
            <w:r>
              <w:rPr>
                <w:rFonts w:ascii="Times New Roman" w:hAnsi="Times New Roman"/>
                <w:szCs w:val="20"/>
              </w:rPr>
              <w:t>обсуждение  темы урока</w:t>
            </w:r>
          </w:p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2.организует обсуждение обобщающего вывода о смысле текста</w:t>
            </w:r>
          </w:p>
          <w:p w:rsidR="00616FF1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3.Оценивает результаты обсуждения характеров героев текста</w:t>
            </w:r>
          </w:p>
          <w:p w:rsidR="00616FF1" w:rsidRDefault="00616FF1" w:rsidP="00150E81">
            <w:pPr>
              <w:pStyle w:val="a5"/>
              <w:ind w:firstLine="106"/>
              <w:contextualSpacing/>
              <w:rPr>
                <w:rFonts w:ascii="Times New Roman" w:hAnsi="Times New Roman"/>
                <w:szCs w:val="16"/>
              </w:rPr>
            </w:pPr>
            <w:r w:rsidRPr="00150E81">
              <w:rPr>
                <w:rFonts w:ascii="Times New Roman" w:hAnsi="Times New Roman"/>
                <w:szCs w:val="16"/>
              </w:rPr>
              <w:t xml:space="preserve">-  </w:t>
            </w:r>
            <w:r w:rsidRPr="00150E81">
              <w:rPr>
                <w:rFonts w:ascii="Times New Roman" w:hAnsi="Times New Roman"/>
                <w:iCs/>
                <w:szCs w:val="16"/>
              </w:rPr>
              <w:t>Исходя из того, что мы узнали, какой ответ на основной вопрос урока мы можем дать?</w:t>
            </w:r>
            <w:r w:rsidRPr="00150E81">
              <w:rPr>
                <w:rFonts w:ascii="Times New Roman" w:hAnsi="Times New Roman"/>
                <w:szCs w:val="16"/>
              </w:rPr>
              <w:t xml:space="preserve"> (указывает на проблему, записанную на доске)</w:t>
            </w:r>
          </w:p>
          <w:p w:rsidR="00616FF1" w:rsidRDefault="00616FF1" w:rsidP="00150E81">
            <w:pPr>
              <w:pStyle w:val="a5"/>
              <w:ind w:firstLine="106"/>
              <w:contextualSpacing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Используя свои новые знания, подводим итог урока</w:t>
            </w:r>
          </w:p>
          <w:p w:rsidR="00616FF1" w:rsidRPr="00150E81" w:rsidRDefault="00616FF1" w:rsidP="00150E81">
            <w:pPr>
              <w:pStyle w:val="a5"/>
              <w:ind w:firstLine="106"/>
              <w:contextualSpacing/>
              <w:rPr>
                <w:rFonts w:ascii="Times New Roman" w:hAnsi="Times New Roman"/>
                <w:sz w:val="32"/>
                <w:szCs w:val="16"/>
              </w:rPr>
            </w:pPr>
            <w:r w:rsidRPr="00150E81">
              <w:rPr>
                <w:rFonts w:ascii="Times New Roman" w:hAnsi="Times New Roman"/>
                <w:szCs w:val="16"/>
              </w:rPr>
              <w:t>(дается задание на продуктивное применение – рассказ, рисунок и т.п.)</w:t>
            </w:r>
          </w:p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16FF1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 xml:space="preserve">Делают обобщающий вывод о смысле </w:t>
            </w:r>
            <w:r>
              <w:rPr>
                <w:rFonts w:ascii="Times New Roman" w:hAnsi="Times New Roman"/>
                <w:szCs w:val="20"/>
              </w:rPr>
              <w:t>темы урока</w:t>
            </w:r>
          </w:p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Участвуют в беседе по обсуждению характеров героев текста</w:t>
            </w:r>
          </w:p>
        </w:tc>
        <w:tc>
          <w:tcPr>
            <w:tcW w:w="2681" w:type="dxa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Осознанно и произвольно строить речевое высказывание в устной форме. Обосновывать свое мнение</w:t>
            </w:r>
          </w:p>
        </w:tc>
        <w:tc>
          <w:tcPr>
            <w:tcW w:w="1927" w:type="dxa"/>
            <w:shd w:val="clear" w:color="auto" w:fill="auto"/>
          </w:tcPr>
          <w:p w:rsidR="00616FF1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gramStart"/>
            <w:r w:rsidRPr="00C63FA7">
              <w:rPr>
                <w:rFonts w:ascii="Times New Roman" w:hAnsi="Times New Roman"/>
                <w:szCs w:val="20"/>
              </w:rPr>
              <w:t>Применяют усилия</w:t>
            </w:r>
            <w:proofErr w:type="gramEnd"/>
            <w:r w:rsidRPr="00C63FA7">
              <w:rPr>
                <w:rFonts w:ascii="Times New Roman" w:hAnsi="Times New Roman"/>
                <w:szCs w:val="20"/>
              </w:rPr>
              <w:t xml:space="preserve"> по решению учебной задачи</w:t>
            </w:r>
            <w:r w:rsidR="00843184">
              <w:rPr>
                <w:rFonts w:ascii="Times New Roman" w:hAnsi="Times New Roman"/>
                <w:szCs w:val="20"/>
              </w:rPr>
              <w:t>.</w:t>
            </w:r>
          </w:p>
          <w:p w:rsidR="00616FF1" w:rsidRPr="00C63FA7" w:rsidRDefault="00843184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Учащиеся озвучивают ответы.</w:t>
            </w:r>
            <w:r w:rsidR="00616FF1" w:rsidRPr="00C63FA7">
              <w:rPr>
                <w:rFonts w:ascii="Times New Roman" w:hAnsi="Times New Roman"/>
                <w:szCs w:val="20"/>
              </w:rPr>
              <w:t xml:space="preserve"> </w:t>
            </w:r>
          </w:p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12" w:type="dxa"/>
            <w:gridSpan w:val="2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Строить высказыван</w:t>
            </w:r>
            <w:r w:rsidR="00843184">
              <w:rPr>
                <w:rFonts w:ascii="Times New Roman" w:hAnsi="Times New Roman"/>
                <w:szCs w:val="20"/>
              </w:rPr>
              <w:t>ия, понятные для одноклассников</w:t>
            </w:r>
            <w:r w:rsidRPr="00C63FA7">
              <w:rPr>
                <w:rFonts w:ascii="Times New Roman" w:hAnsi="Times New Roman"/>
                <w:szCs w:val="20"/>
              </w:rPr>
              <w:t xml:space="preserve"> Рефлексия своих действий (полное отображение предметного содержания и условий осуществляемых действий). Принимать на слух ответы </w:t>
            </w:r>
            <w:proofErr w:type="gramStart"/>
            <w:r w:rsidRPr="00C63FA7">
              <w:rPr>
                <w:rFonts w:ascii="Times New Roman" w:hAnsi="Times New Roman"/>
                <w:szCs w:val="20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</w:tcPr>
          <w:p w:rsidR="00616FF1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Осуществляют взаимоконтроль процесса выполнения задания</w:t>
            </w:r>
          </w:p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Прослушивают ответы «спикера» группы</w:t>
            </w:r>
          </w:p>
        </w:tc>
        <w:tc>
          <w:tcPr>
            <w:tcW w:w="1842" w:type="dxa"/>
            <w:shd w:val="clear" w:color="auto" w:fill="auto"/>
          </w:tcPr>
          <w:p w:rsidR="00616FF1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Принимать и сохранять учебную цель и задачу. Обнаруживать отклонения и отличия от эталона</w:t>
            </w:r>
          </w:p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Осуществлять итоговый и пошаговый контроль по результату</w:t>
            </w:r>
          </w:p>
        </w:tc>
      </w:tr>
      <w:tr w:rsidR="00616FF1" w:rsidRPr="00C63FA7" w:rsidTr="00961DF2">
        <w:tc>
          <w:tcPr>
            <w:tcW w:w="15735" w:type="dxa"/>
            <w:gridSpan w:val="9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C63FA7">
              <w:rPr>
                <w:rFonts w:ascii="Times New Roman" w:hAnsi="Times New Roman"/>
                <w:b/>
                <w:szCs w:val="20"/>
              </w:rPr>
              <w:t>Этап «Домашнее задание»</w:t>
            </w:r>
          </w:p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616FF1" w:rsidRPr="00C63FA7" w:rsidTr="00961DF2">
        <w:tc>
          <w:tcPr>
            <w:tcW w:w="3545" w:type="dxa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1 Учитель объя</w:t>
            </w:r>
            <w:r>
              <w:rPr>
                <w:rFonts w:ascii="Times New Roman" w:hAnsi="Times New Roman"/>
                <w:szCs w:val="20"/>
              </w:rPr>
              <w:t>сняет сущность домашнего задания</w:t>
            </w:r>
          </w:p>
          <w:p w:rsidR="00616FF1" w:rsidRDefault="00843184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§ 2, с. 15-18</w:t>
            </w:r>
          </w:p>
          <w:p w:rsidR="00616FF1" w:rsidRDefault="00616FF1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Работа с документом, с новыми терминами.</w:t>
            </w:r>
          </w:p>
          <w:p w:rsidR="00616FF1" w:rsidRPr="00C63FA7" w:rsidRDefault="00616FF1" w:rsidP="006C12DA">
            <w:pPr>
              <w:pStyle w:val="Tekst11"/>
              <w:suppressAutoHyphens w:val="0"/>
              <w:spacing w:line="240" w:lineRule="auto"/>
              <w:ind w:left="0" w:firstLine="454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C63FA7">
              <w:rPr>
                <w:rFonts w:ascii="Times New Roman" w:hAnsi="Times New Roman"/>
                <w:sz w:val="22"/>
              </w:rPr>
              <w:t>Внеучебная</w:t>
            </w:r>
            <w:proofErr w:type="spellEnd"/>
            <w:r w:rsidRPr="00C63FA7">
              <w:rPr>
                <w:rFonts w:ascii="Times New Roman" w:hAnsi="Times New Roman"/>
                <w:sz w:val="22"/>
              </w:rPr>
              <w:t xml:space="preserve"> деятельность:</w:t>
            </w:r>
          </w:p>
          <w:p w:rsidR="00616FF1" w:rsidRPr="00150E81" w:rsidRDefault="00616FF1" w:rsidP="006C12DA">
            <w:pPr>
              <w:pStyle w:val="Tekst11"/>
              <w:suppressAutoHyphens w:val="0"/>
              <w:spacing w:line="240" w:lineRule="auto"/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1. Составить рассказ по рисунку «Охота на диких животных»</w:t>
            </w:r>
          </w:p>
          <w:p w:rsidR="00616FF1" w:rsidRPr="00C63FA7" w:rsidRDefault="00616FF1" w:rsidP="006C12DA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  <w:p w:rsidR="00616FF1" w:rsidRPr="00C63FA7" w:rsidRDefault="00616FF1" w:rsidP="006C12D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lastRenderedPageBreak/>
              <w:t>-</w:t>
            </w:r>
          </w:p>
        </w:tc>
        <w:tc>
          <w:tcPr>
            <w:tcW w:w="2681" w:type="dxa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1927" w:type="dxa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1770" w:type="dxa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616FF1" w:rsidRPr="00C63FA7" w:rsidRDefault="00616FF1" w:rsidP="006C12D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3FA7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032775" w:rsidRPr="00C63FA7" w:rsidRDefault="00032775">
      <w:pPr>
        <w:rPr>
          <w:sz w:val="24"/>
        </w:rPr>
      </w:pPr>
    </w:p>
    <w:sectPr w:rsidR="00032775" w:rsidRPr="00C63FA7" w:rsidSect="009D5EA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196E"/>
    <w:multiLevelType w:val="hybridMultilevel"/>
    <w:tmpl w:val="4C583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FA7"/>
    <w:rsid w:val="00032775"/>
    <w:rsid w:val="00051A4F"/>
    <w:rsid w:val="000A3EB9"/>
    <w:rsid w:val="000B1431"/>
    <w:rsid w:val="00150E81"/>
    <w:rsid w:val="0019452F"/>
    <w:rsid w:val="001E1F03"/>
    <w:rsid w:val="00370925"/>
    <w:rsid w:val="00387FD5"/>
    <w:rsid w:val="004102DA"/>
    <w:rsid w:val="004C5864"/>
    <w:rsid w:val="004F34F6"/>
    <w:rsid w:val="005055A3"/>
    <w:rsid w:val="005268D8"/>
    <w:rsid w:val="00616FF1"/>
    <w:rsid w:val="006B6942"/>
    <w:rsid w:val="007A5164"/>
    <w:rsid w:val="00843184"/>
    <w:rsid w:val="008961E1"/>
    <w:rsid w:val="00961DF2"/>
    <w:rsid w:val="00972EB0"/>
    <w:rsid w:val="009C4F3E"/>
    <w:rsid w:val="009D5EAA"/>
    <w:rsid w:val="00A53260"/>
    <w:rsid w:val="00A5751C"/>
    <w:rsid w:val="00A6190D"/>
    <w:rsid w:val="00C63FA7"/>
    <w:rsid w:val="00D463E1"/>
    <w:rsid w:val="00DA4AF7"/>
    <w:rsid w:val="00EA369F"/>
    <w:rsid w:val="00EB4115"/>
    <w:rsid w:val="00F16C26"/>
    <w:rsid w:val="00FC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7"/>
    <w:pPr>
      <w:ind w:left="720"/>
      <w:contextualSpacing/>
    </w:pPr>
  </w:style>
  <w:style w:type="paragraph" w:customStyle="1" w:styleId="Tekst11">
    <w:name w:val="Tekst_1.1"/>
    <w:basedOn w:val="a"/>
    <w:rsid w:val="00C63FA7"/>
    <w:pPr>
      <w:tabs>
        <w:tab w:val="left" w:pos="624"/>
      </w:tabs>
      <w:suppressAutoHyphens/>
      <w:autoSpaceDE w:val="0"/>
      <w:spacing w:after="0" w:line="240" w:lineRule="atLeast"/>
      <w:ind w:left="624" w:hanging="284"/>
      <w:jc w:val="both"/>
    </w:pPr>
    <w:rPr>
      <w:rFonts w:ascii="PragmaticaC" w:eastAsia="Arial" w:hAnsi="PragmaticaC"/>
      <w:sz w:val="20"/>
      <w:szCs w:val="20"/>
      <w:lang w:eastAsia="ar-SA"/>
    </w:rPr>
  </w:style>
  <w:style w:type="character" w:styleId="a4">
    <w:name w:val="Hyperlink"/>
    <w:semiHidden/>
    <w:rsid w:val="00C63FA7"/>
    <w:rPr>
      <w:color w:val="0000FF"/>
      <w:u w:val="single"/>
    </w:rPr>
  </w:style>
  <w:style w:type="paragraph" w:styleId="2">
    <w:name w:val="Body Text Indent 2"/>
    <w:basedOn w:val="a"/>
    <w:link w:val="20"/>
    <w:rsid w:val="000A3EB9"/>
    <w:pPr>
      <w:spacing w:after="0" w:line="240" w:lineRule="auto"/>
      <w:ind w:firstLine="72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A3EB9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pple-converted-space">
    <w:name w:val="apple-converted-space"/>
    <w:basedOn w:val="a0"/>
    <w:rsid w:val="00961DF2"/>
  </w:style>
  <w:style w:type="paragraph" w:styleId="a5">
    <w:name w:val="Body Text"/>
    <w:basedOn w:val="a"/>
    <w:link w:val="a6"/>
    <w:uiPriority w:val="99"/>
    <w:semiHidden/>
    <w:unhideWhenUsed/>
    <w:rsid w:val="00EA36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369F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532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" TargetMode="External"/><Relationship Id="rId5" Type="http://schemas.openxmlformats.org/officeDocument/2006/relationships/hyperlink" Target="http://ru.wikipedia.org/wiki/&#1056;&#1086;&#1076;&#1086;&#1074;&#1072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7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7</cp:revision>
  <dcterms:created xsi:type="dcterms:W3CDTF">2015-03-16T13:50:00Z</dcterms:created>
  <dcterms:modified xsi:type="dcterms:W3CDTF">2015-03-23T09:37:00Z</dcterms:modified>
</cp:coreProperties>
</file>