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A3" w:rsidRDefault="00B108A3" w:rsidP="006B0CBE">
      <w:pPr>
        <w:pStyle w:val="a3"/>
        <w:spacing w:line="300" w:lineRule="atLeast"/>
        <w:jc w:val="righ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Дульцева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Юлия Сергеевна</w:t>
      </w:r>
    </w:p>
    <w:p w:rsidR="00B108A3" w:rsidRDefault="00B108A3" w:rsidP="00B108A3">
      <w:pPr>
        <w:pStyle w:val="a3"/>
        <w:spacing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</w:t>
      </w:r>
      <w:r w:rsidR="006B0CBE">
        <w:rPr>
          <w:rFonts w:ascii="Helvetica" w:hAnsi="Helvetica" w:cs="Helvetica"/>
          <w:color w:val="333333"/>
          <w:sz w:val="21"/>
          <w:szCs w:val="21"/>
        </w:rPr>
        <w:t>учитель начальных классов</w:t>
      </w:r>
      <w:r>
        <w:rPr>
          <w:rFonts w:ascii="Helvetica" w:hAnsi="Helvetica" w:cs="Helvetica"/>
          <w:color w:val="333333"/>
          <w:sz w:val="21"/>
          <w:szCs w:val="21"/>
        </w:rPr>
        <w:t xml:space="preserve"> МБОУ СОШ № 15</w:t>
      </w:r>
    </w:p>
    <w:p w:rsidR="006B0CBE" w:rsidRPr="00B108A3" w:rsidRDefault="006B0CBE" w:rsidP="00B108A3">
      <w:pPr>
        <w:pStyle w:val="a3"/>
        <w:spacing w:line="300" w:lineRule="atLeast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г. </w:t>
      </w:r>
      <w:r w:rsidR="00B108A3">
        <w:rPr>
          <w:rFonts w:ascii="Helvetica" w:hAnsi="Helvetica" w:cs="Helvetica"/>
          <w:color w:val="333333"/>
          <w:sz w:val="21"/>
          <w:szCs w:val="21"/>
        </w:rPr>
        <w:t>Сарапул Удмуртская Республика</w:t>
      </w:r>
    </w:p>
    <w:p w:rsidR="006815DE" w:rsidRPr="003B0EDA" w:rsidRDefault="006815DE" w:rsidP="006815D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815D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Технологическая карта урока по учебному предмету «</w:t>
      </w:r>
      <w:r w:rsidR="00B108A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Русский язык</w:t>
      </w:r>
      <w:r w:rsidRPr="006815D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 в</w:t>
      </w:r>
      <w:r w:rsidR="00B108A3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 2</w:t>
      </w:r>
      <w:r w:rsidRPr="006815D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-ом классе на тему </w:t>
      </w:r>
      <w:r w:rsidRPr="003B0E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3B0EDA" w:rsidRPr="003B0EDA">
        <w:rPr>
          <w:rFonts w:ascii="Times New Roman" w:hAnsi="Times New Roman" w:cs="Times New Roman"/>
          <w:b/>
          <w:sz w:val="24"/>
          <w:szCs w:val="24"/>
        </w:rPr>
        <w:t>Как установить связь слов в предложении?</w:t>
      </w:r>
      <w:r w:rsidRPr="003B0E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466"/>
      </w:tblGrid>
      <w:tr w:rsidR="006815DE" w:rsidRPr="006815DE" w:rsidTr="003B0ED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0479E2"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</w:tr>
      <w:tr w:rsidR="006815DE" w:rsidRPr="006815DE" w:rsidTr="003B0ED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0479E2" w:rsidRDefault="006815DE" w:rsidP="000479E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0479E2">
              <w:rPr>
                <w:rFonts w:ascii="Times New Roman" w:hAnsi="Times New Roman"/>
                <w:sz w:val="24"/>
                <w:szCs w:val="24"/>
              </w:rPr>
              <w:t xml:space="preserve">В.П. </w:t>
            </w:r>
            <w:proofErr w:type="spellStart"/>
            <w:r w:rsidR="000479E2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="000479E2">
              <w:rPr>
                <w:rFonts w:ascii="Times New Roman" w:hAnsi="Times New Roman"/>
                <w:sz w:val="24"/>
                <w:szCs w:val="24"/>
              </w:rPr>
              <w:t xml:space="preserve">, В.Г. Горецкий. - </w:t>
            </w:r>
            <w:r w:rsidR="000479E2" w:rsidRPr="000D4B95">
              <w:rPr>
                <w:rFonts w:ascii="Times New Roman" w:hAnsi="Times New Roman"/>
                <w:sz w:val="24"/>
                <w:szCs w:val="24"/>
              </w:rPr>
              <w:t xml:space="preserve">М.: Просвещение, 2011; </w:t>
            </w:r>
          </w:p>
        </w:tc>
      </w:tr>
      <w:tr w:rsidR="006815DE" w:rsidRPr="006815DE" w:rsidTr="003B0ED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3FCF" w:rsidRPr="00BA3FCF" w:rsidRDefault="006815DE" w:rsidP="00BA3FCF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</w:rPr>
            </w:pPr>
            <w:r w:rsidRPr="006815DE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="00BA3FCF">
              <w:rPr>
                <w:color w:val="333333"/>
              </w:rPr>
              <w:t>– развивать умения</w:t>
            </w:r>
            <w:r w:rsidR="00BA3FCF" w:rsidRPr="00BA3FCF">
              <w:rPr>
                <w:color w:val="333333"/>
              </w:rPr>
              <w:t xml:space="preserve"> устанавливать связь слов в предложении по вопросам и изображать её графически;</w:t>
            </w:r>
          </w:p>
          <w:p w:rsidR="006815DE" w:rsidRPr="006815DE" w:rsidRDefault="00BA3FCF" w:rsidP="00BA3FCF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A3FCF">
              <w:rPr>
                <w:color w:val="333333"/>
              </w:rPr>
              <w:t> – </w:t>
            </w:r>
            <w:r>
              <w:rPr>
                <w:color w:val="333333"/>
              </w:rPr>
              <w:t xml:space="preserve">обогащать словарный запас и грамматический строй </w:t>
            </w:r>
            <w:r w:rsidRPr="00BA3FCF">
              <w:rPr>
                <w:color w:val="333333"/>
              </w:rPr>
              <w:t xml:space="preserve"> речи учащихся.</w:t>
            </w:r>
          </w:p>
        </w:tc>
      </w:tr>
      <w:tr w:rsidR="006815DE" w:rsidRPr="006815DE" w:rsidTr="003B0ED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0EDA" w:rsidRDefault="006815DE" w:rsidP="003B0E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3B0EDA" w:rsidRPr="000D4B95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="003B0ED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B0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0EDA" w:rsidRDefault="003B0EDA" w:rsidP="003B0E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-строить предложения по теме урока, используя эпитеты, сравнения, синонимы;</w:t>
            </w:r>
          </w:p>
          <w:p w:rsidR="003B0EDA" w:rsidRDefault="003B0EDA" w:rsidP="003B0E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составлять текст по теме «Осень»;</w:t>
            </w:r>
          </w:p>
          <w:p w:rsidR="006815DE" w:rsidRDefault="003B0EDA" w:rsidP="003B0EDA">
            <w:pPr>
              <w:spacing w:after="0" w:line="300" w:lineRule="atLeast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1C0F52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осознать и доказывать значимость порядка слов в предложении;</w:t>
            </w:r>
          </w:p>
          <w:p w:rsidR="003B0EDA" w:rsidRDefault="003B0EDA" w:rsidP="003B0EDA">
            <w:pPr>
              <w:spacing w:after="0" w:line="300" w:lineRule="atLeast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proofErr w:type="spellStart"/>
            <w:r w:rsidRPr="003B0EDA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Метапредметные</w:t>
            </w:r>
            <w:proofErr w:type="spellEnd"/>
            <w:r w:rsidRPr="003B0EDA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:</w:t>
            </w:r>
          </w:p>
          <w:p w:rsidR="003B0EDA" w:rsidRDefault="003B0EDA" w:rsidP="003B0EDA">
            <w:pPr>
              <w:spacing w:after="0" w:line="3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D4B95">
              <w:rPr>
                <w:rFonts w:ascii="Times New Roman" w:hAnsi="Times New Roman"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3B0EDA" w:rsidRDefault="003B0EDA" w:rsidP="003B0EDA">
            <w:pPr>
              <w:spacing w:after="0"/>
              <w:ind w:left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44EA0">
              <w:rPr>
                <w:rFonts w:ascii="Times New Roman" w:hAnsi="Times New Roman"/>
                <w:sz w:val="24"/>
                <w:szCs w:val="24"/>
              </w:rPr>
              <w:t>анализировать изучаемые факты русского языка;</w:t>
            </w:r>
          </w:p>
          <w:p w:rsidR="003B0EDA" w:rsidRDefault="003B0EDA" w:rsidP="003B0ED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4B95">
              <w:rPr>
                <w:rFonts w:ascii="Times New Roman" w:hAnsi="Times New Roman"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738D2" w:rsidRDefault="007738D2" w:rsidP="007738D2">
            <w:pPr>
              <w:spacing w:before="60" w:line="240" w:lineRule="auto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 w:rsidRPr="001C0F52">
              <w:rPr>
                <w:rFonts w:ascii="Times New Roman" w:hAnsi="Times New Roman"/>
                <w:sz w:val="24"/>
                <w:szCs w:val="24"/>
              </w:rPr>
              <w:t>-</w:t>
            </w:r>
            <w:r w:rsidRPr="001C0F52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определять и формулировать цель деятельности на уроке с помощью учителя;</w:t>
            </w:r>
          </w:p>
          <w:p w:rsidR="007738D2" w:rsidRDefault="007738D2" w:rsidP="007738D2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контролировать и оценивать учебные действия;</w:t>
            </w:r>
          </w:p>
          <w:p w:rsidR="007738D2" w:rsidRDefault="007738D2" w:rsidP="00773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результат своих действий;</w:t>
            </w:r>
          </w:p>
          <w:p w:rsidR="007738D2" w:rsidRDefault="007738D2" w:rsidP="007738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планировать деятельность;</w:t>
            </w:r>
          </w:p>
          <w:p w:rsidR="003B0EDA" w:rsidRDefault="007738D2" w:rsidP="007738D2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выполнять сменные </w:t>
            </w:r>
            <w:r w:rsidRPr="001C0F52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роли (При работе в парах, группах)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;</w:t>
            </w:r>
          </w:p>
          <w:p w:rsidR="007738D2" w:rsidRDefault="007738D2" w:rsidP="007738D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D4B95">
              <w:rPr>
                <w:rFonts w:ascii="Times New Roman" w:hAnsi="Times New Roman"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738D2" w:rsidRDefault="007738D2" w:rsidP="007738D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4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слушать собеседника и вести диалог; </w:t>
            </w:r>
          </w:p>
          <w:p w:rsidR="007738D2" w:rsidRDefault="007738D2" w:rsidP="007738D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принимать и понимать  возможность </w:t>
            </w:r>
            <w:r w:rsidRPr="00964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различных точек зрения и права каждого иметь свою; </w:t>
            </w:r>
          </w:p>
          <w:p w:rsidR="007738D2" w:rsidRDefault="007738D2" w:rsidP="007738D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64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излагать своё мнение и аргументировать свою точку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зрения;</w:t>
            </w:r>
          </w:p>
          <w:p w:rsidR="007738D2" w:rsidRDefault="007738D2" w:rsidP="007738D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определять общую цель и пути её достижения: </w:t>
            </w:r>
            <w:r w:rsidRPr="009645BC">
              <w:rPr>
                <w:rFonts w:ascii="Times New Roman" w:hAnsi="Times New Roman"/>
                <w:color w:val="000000"/>
                <w:sz w:val="24"/>
                <w:szCs w:val="24"/>
              </w:rPr>
              <w:t>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х;</w:t>
            </w:r>
          </w:p>
          <w:p w:rsidR="007738D2" w:rsidRPr="0070058E" w:rsidRDefault="007738D2" w:rsidP="007738D2">
            <w:pPr>
              <w:pStyle w:val="a3"/>
              <w:spacing w:before="0" w:beforeAutospacing="0" w:after="0" w:afterAutospacing="0"/>
              <w:ind w:left="51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70058E">
              <w:rPr>
                <w:color w:val="000000"/>
              </w:rPr>
              <w:t xml:space="preserve"> строить предложения для решения определённой речевой задачи; работать с разными  видами информации (представле</w:t>
            </w:r>
            <w:r>
              <w:rPr>
                <w:color w:val="000000"/>
              </w:rPr>
              <w:t>нными в текстовой форме</w:t>
            </w:r>
            <w:r w:rsidRPr="0070058E">
              <w:rPr>
                <w:color w:val="000000"/>
              </w:rPr>
              <w:t xml:space="preserve"> упражнений).</w:t>
            </w:r>
          </w:p>
          <w:p w:rsidR="007738D2" w:rsidRDefault="007738D2" w:rsidP="007738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4B95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738D2" w:rsidRDefault="007738D2" w:rsidP="007738D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подбирать слова восхищения красотой природы родного края;</w:t>
            </w:r>
          </w:p>
          <w:p w:rsidR="003B0EDA" w:rsidRPr="007738D2" w:rsidRDefault="007738D2" w:rsidP="007738D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мотивировать</w:t>
            </w:r>
            <w:r w:rsidRPr="00AC76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творческому труду, к работе на результат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815DE" w:rsidRPr="006815DE" w:rsidTr="003B0ED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0479E2" w:rsidRDefault="006815DE" w:rsidP="003B0ED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0479E2" w:rsidRPr="00EF22C7">
              <w:rPr>
                <w:rFonts w:ascii="Times New Roman" w:hAnsi="Times New Roman"/>
                <w:sz w:val="24"/>
                <w:szCs w:val="24"/>
              </w:rPr>
              <w:t>учебник 1 часть 2 класс, тетрадь, проектор, презентация</w:t>
            </w:r>
            <w:r w:rsidR="000479E2">
              <w:rPr>
                <w:rFonts w:ascii="Times New Roman" w:hAnsi="Times New Roman"/>
                <w:sz w:val="24"/>
                <w:szCs w:val="24"/>
              </w:rPr>
              <w:t xml:space="preserve">  пейзажа с аудиозаписями</w:t>
            </w:r>
            <w:r w:rsidR="000479E2" w:rsidRPr="00EF22C7">
              <w:rPr>
                <w:rFonts w:ascii="Times New Roman" w:hAnsi="Times New Roman"/>
                <w:sz w:val="24"/>
                <w:szCs w:val="24"/>
              </w:rPr>
              <w:t>,</w:t>
            </w:r>
            <w:r w:rsidR="003B0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79E2">
              <w:rPr>
                <w:rFonts w:ascii="Times New Roman" w:hAnsi="Times New Roman"/>
                <w:sz w:val="24"/>
                <w:szCs w:val="24"/>
              </w:rPr>
              <w:t xml:space="preserve">чёрно-белая фотография пейзажа Дачи П. </w:t>
            </w:r>
            <w:proofErr w:type="spellStart"/>
            <w:r w:rsidR="000479E2">
              <w:rPr>
                <w:rFonts w:ascii="Times New Roman" w:hAnsi="Times New Roman"/>
                <w:sz w:val="24"/>
                <w:szCs w:val="24"/>
              </w:rPr>
              <w:t>Башенина</w:t>
            </w:r>
            <w:proofErr w:type="spellEnd"/>
            <w:r w:rsidR="000479E2">
              <w:rPr>
                <w:rFonts w:ascii="Times New Roman" w:hAnsi="Times New Roman"/>
                <w:sz w:val="24"/>
                <w:szCs w:val="24"/>
              </w:rPr>
              <w:t xml:space="preserve"> города Сарапула, </w:t>
            </w:r>
            <w:r w:rsidR="000479E2" w:rsidRPr="00EF22C7">
              <w:rPr>
                <w:rFonts w:ascii="Times New Roman" w:hAnsi="Times New Roman"/>
                <w:sz w:val="24"/>
                <w:szCs w:val="24"/>
              </w:rPr>
              <w:t xml:space="preserve"> доска, </w:t>
            </w:r>
            <w:r w:rsidR="000479E2">
              <w:rPr>
                <w:rFonts w:ascii="Times New Roman" w:hAnsi="Times New Roman"/>
                <w:sz w:val="24"/>
                <w:szCs w:val="24"/>
              </w:rPr>
              <w:t>карточки для фронтальной словарной работы, карточки с деформированным текстом,  кластер по теме урока.</w:t>
            </w:r>
          </w:p>
        </w:tc>
      </w:tr>
      <w:tr w:rsidR="006815DE" w:rsidRPr="006815DE" w:rsidTr="003B0ED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15DE" w:rsidRPr="006815DE" w:rsidRDefault="006815DE" w:rsidP="006815DE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8D2" w:rsidRDefault="006815DE" w:rsidP="006815DE">
            <w:pPr>
              <w:spacing w:after="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6815D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3B0EDA">
              <w:rPr>
                <w:rFonts w:ascii="Times New Roman" w:hAnsi="Times New Roman"/>
                <w:sz w:val="24"/>
                <w:szCs w:val="24"/>
              </w:rPr>
              <w:t xml:space="preserve">компьютерная игра при УМК в разделе «Предложение», </w:t>
            </w:r>
          </w:p>
          <w:p w:rsidR="006815DE" w:rsidRPr="006815DE" w:rsidRDefault="003B0EDA" w:rsidP="006815D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игра «Ассоциативный словарь» - источник «Мастер-кл</w:t>
            </w:r>
            <w:r w:rsidR="007738D2">
              <w:rPr>
                <w:rFonts w:ascii="Times New Roman" w:hAnsi="Times New Roman"/>
                <w:sz w:val="24"/>
                <w:szCs w:val="24"/>
              </w:rPr>
              <w:t>асс учителя начальных классов».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815DE" w:rsidRPr="006815DE" w:rsidRDefault="006815DE" w:rsidP="006815DE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15D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B0EDA" w:rsidRDefault="003B0EDA" w:rsidP="000479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B0EDA" w:rsidRDefault="003B0EDA" w:rsidP="000479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0EDA" w:rsidRDefault="003B0EDA" w:rsidP="000479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38D2" w:rsidRDefault="007738D2" w:rsidP="000479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79E2" w:rsidRDefault="000479E2" w:rsidP="000479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4B95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p w:rsidR="007738D2" w:rsidRPr="000D4B95" w:rsidRDefault="007738D2" w:rsidP="000479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Look w:val="00A0"/>
      </w:tblPr>
      <w:tblGrid>
        <w:gridCol w:w="14786"/>
      </w:tblGrid>
      <w:tr w:rsidR="000479E2" w:rsidTr="007738D2">
        <w:tc>
          <w:tcPr>
            <w:tcW w:w="14786" w:type="dxa"/>
          </w:tcPr>
          <w:tbl>
            <w:tblPr>
              <w:tblpPr w:leftFromText="180" w:rightFromText="180" w:vertAnchor="text" w:horzAnchor="margin" w:tblpY="-139"/>
              <w:tblW w:w="15169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900"/>
              <w:gridCol w:w="1471"/>
              <w:gridCol w:w="1513"/>
              <w:gridCol w:w="1793"/>
              <w:gridCol w:w="1711"/>
              <w:gridCol w:w="1953"/>
              <w:gridCol w:w="1820"/>
              <w:gridCol w:w="2409"/>
            </w:tblGrid>
            <w:tr w:rsidR="000479E2" w:rsidRPr="00C661E6" w:rsidTr="00164017">
              <w:tc>
                <w:tcPr>
                  <w:tcW w:w="184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 xml:space="preserve">Этап урока, </w:t>
                  </w:r>
                </w:p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время этапа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Задачи этапа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 xml:space="preserve">Методы, приемы </w:t>
                  </w:r>
                </w:p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обучения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 xml:space="preserve">Формы учебного взаимодействия </w:t>
                  </w:r>
                </w:p>
              </w:tc>
              <w:tc>
                <w:tcPr>
                  <w:tcW w:w="283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Деятельность учителя</w:t>
                  </w:r>
                </w:p>
              </w:tc>
              <w:tc>
                <w:tcPr>
                  <w:tcW w:w="24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 xml:space="preserve"> Задания для учащихся, выполнение которых приведёт к достижению запланированных результатов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Деятельность ученика</w:t>
                  </w:r>
                </w:p>
              </w:tc>
              <w:tc>
                <w:tcPr>
                  <w:tcW w:w="170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tabs>
                      <w:tab w:val="left" w:pos="0"/>
                    </w:tabs>
                    <w:ind w:right="937"/>
                    <w:jc w:val="center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 xml:space="preserve">Формируемые УУД и предметные действия </w:t>
                  </w:r>
                </w:p>
              </w:tc>
            </w:tr>
            <w:tr w:rsidR="000479E2" w:rsidRPr="00C661E6" w:rsidTr="00164017"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Организационный момент (2мин)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Настроить на урок.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Приём </w:t>
                  </w:r>
                  <w:proofErr w:type="spell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витагенного</w:t>
                  </w:r>
                  <w:proofErr w:type="spell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обучения «Рефлексия»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Фронтальная работа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Приветствие детей. Настрой на работу.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Соединим наши ладони, пожелаем доброго урока, удачи и назовём друг друга ласковым именем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Проверка готовности к уроку. </w:t>
                  </w:r>
                  <w:proofErr w:type="spell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Самонастрой</w:t>
                  </w:r>
                  <w:proofErr w:type="spell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, поддержка одноклассников;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Личностные УУД</w:t>
                  </w:r>
                </w:p>
              </w:tc>
            </w:tr>
            <w:tr w:rsidR="000479E2" w:rsidRPr="00C661E6" w:rsidTr="00164017">
              <w:tc>
                <w:tcPr>
                  <w:tcW w:w="184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Активизация знаний (4мин)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Вспомнить знания  об осенних явлениях природы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Заполнение кластера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Опора на жизненный опыт учащихся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Фронтальная работа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Задает вопросы об осенних явлениях природы; вывешивает карточки с ответами;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661E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Составление кластера на тему  «Осенние явления природы»   </w:t>
                  </w: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br/>
                  </w: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1. С неба пришёл, в землю ушёл  </w:t>
                  </w: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(дождь)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2. Нет его проворней в свете, потому что это (ветер)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3. В конце ноября водоёмы покрываются льдом. Как называется это явление? (ледостав)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4.  Если листья падают, летят, явление это – (листопад)</w:t>
                  </w:r>
                </w:p>
                <w:p w:rsidR="000479E2" w:rsidRPr="00C661E6" w:rsidRDefault="000479E2" w:rsidP="00164017">
                  <w:pPr>
                    <w:ind w:left="8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5. Нет, это не дым и не обман. Над рекой стоит (туман)  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Отвечают на вопросы, заполняя кластер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Познавательные УУД. предметные действия</w:t>
                  </w:r>
                </w:p>
              </w:tc>
            </w:tr>
            <w:tr w:rsidR="000479E2" w:rsidRPr="00C661E6" w:rsidTr="00164017"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Постановка проблемы (2мин)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Создать ситуацию сомнения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Проблемно-поисковый, словесный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Фронтальная работа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Выслушивает детей, которые определяют цель и тему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урока.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Фиксирует  высказывания детей.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Определить главное слово в кластере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Анализируя задания прошлых занятий по предметам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определяют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тему нынешнего занятия, общую и личную цель занятия; 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Коммуникативные УУД, предметные  действия, личностные результаты;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Регулятивные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479E2" w:rsidRPr="00C661E6" w:rsidTr="00164017">
              <w:trPr>
                <w:trHeight w:val="1213"/>
              </w:trPr>
              <w:tc>
                <w:tcPr>
                  <w:tcW w:w="184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Осмысление содержания (30 мин)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Осмысление содержания. 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Динамическая пауза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(2мин) 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Понаблюдать за взаимосвязью слов в предложении и в тексте.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Строить предложения по теме занятия. Оформлять предложения в текст.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Понаблюдать за взаимосвязью слов в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предложении и в тексте.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Строить предложения по теме занятия. Оформлять предложения в текст.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Сохранить здоровье детей.</w:t>
                  </w: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877227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Поисковый, практический, словесный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Опора на жизненный опыт учащихся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Поисковый, практический, словесный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Опора на жизненный опыт учащихся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Игровой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Фронтальная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Парная работа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Проверка работы.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Оценивание. 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Самостоятельная  работа.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Проверка работы.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Оценивание.  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Групповая работа.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Проверка работы.  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Оценивание  парной  работы.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Коллективная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Выслушивает высказывания, фиксирует их на доске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Даёт инструкцию к  выполнению упражнения;</w:t>
                  </w:r>
                </w:p>
                <w:p w:rsidR="000479E2" w:rsidRPr="00C661E6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тетради вложена чёрно-белая картина осеннего пейзажа дома-музея </w:t>
                  </w:r>
                  <w:proofErr w:type="spell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П.Башенина</w:t>
                  </w:r>
                  <w:proofErr w:type="spell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города Сарапула.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Откройте тетради,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посмотрите на вложенный лист! Что изображено?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Что такое пейзаж?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Где можно узнать точно значение слова пейзаж  или какого-либо  иного слова?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Назовите предметы, которые видите на картине!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Давайте подумаем, какие слова, обозначающие действия предметов, мы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можем подобрать к каждому из  этих слов!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Я написала на карточке некоторые из перечисленных вами слов. Прочитайте их про себя!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Составьте из этих слов предложения        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Даёт инструкцию по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работе в парах.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Запишем в тетрадь первое предложение нашего текста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 красной строки, одной пастой!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Добавьте к имеющимся словам слова, отвечающие на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вопрос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Pr="00C661E6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какой?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Составьте   и запишите предложение по второй строчке наших слов: осень    наступила   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золотая.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Напоминает правила работы в группах;    определяет время окончания работы – по колокольчику. Напоми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нает о  подготовке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выступающего</w:t>
                  </w:r>
                  <w:proofErr w:type="gramEnd"/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- Дети! Запишите по памяти любое понравившееся вам предложение со словом листья. 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-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Обратите внимание! В слове рябина пропущена буква. Как вы думаете, почему?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Обратите внимание на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экран. Вам предлагается подсказка, как быстрее запомнить написание слова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рябина. 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Запишем слово в наш словарик!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Как растут ягоды рябины?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Что можете сказать про слово кисти?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Подберите действие к словосочетанию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гроздья рябины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!  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Мне бы очень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хотелось обратить ваше внимание на слово 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манят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. Как вы думаете. Что значит это слово?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Гроздья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lastRenderedPageBreak/>
                    <w:t>рябины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могут быть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какими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Прочитайте, что у нас получилось!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Запишите данное предложение в тетрадь!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-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Предлагаю вам ещё одно предложение про рябину!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Прочитайте про себя!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Прочитаем вслух!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Все ли  слова из данного предложения вам ясны?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Кто может объяснить слово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кузовок? 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У нашего одноклассника было задание – поработать с толковым словарём и найти определение слова кузовок.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Подберите синоним к слову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кузовок!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Прочтите, что у нас получилось в результате?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Докажите, что данная запись действительно является текстом!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Озаглавьте наш текст!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Приглашает ответственного за проведение динамической паузы ученика к доске для демонстрации движений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Подбор слов, словосочетаний, составление  предложений по заданию упражнения;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Подбор синонимов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картине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изображён пейзаж.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лето</w:t>
                  </w:r>
                </w:p>
                <w:p w:rsidR="000479E2" w:rsidRPr="00C661E6" w:rsidRDefault="000479E2" w:rsidP="0016401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осень</w:t>
                  </w:r>
                </w:p>
                <w:p w:rsidR="000479E2" w:rsidRPr="00C661E6" w:rsidRDefault="000479E2" w:rsidP="0016401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листья</w:t>
                  </w:r>
                </w:p>
                <w:p w:rsidR="000479E2" w:rsidRPr="00C661E6" w:rsidRDefault="000479E2" w:rsidP="0016401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_бина</w:t>
                  </w:r>
                  <w:proofErr w:type="spellEnd"/>
                </w:p>
                <w:p w:rsidR="000479E2" w:rsidRPr="00C661E6" w:rsidRDefault="000479E2" w:rsidP="0016401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деревья</w:t>
                  </w:r>
                </w:p>
                <w:p w:rsidR="000479E2" w:rsidRPr="00C661E6" w:rsidRDefault="000479E2" w:rsidP="0016401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птицы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пролетело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наступила                                       пожелтели                                            краснеет                                           стоят                                      улетают</w:t>
                  </w: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партах лежат карточки с деформированным текстом. 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 это время на экране высвечивается  задание компьютерной игры УМК.  На экране появляется запись: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Быстро пролетело лето. Наступила осень. Желтеют листья на деревьях. Птицы улетают в тёплые края.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Быстро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пролетело лето. 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результате выстраивается третий столбик слов: имена прилагательные: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тёплое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золотая                                               разноцветные                                                                      алая                                                                         голые                                                                           перелётные</w:t>
                  </w: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Наступила золотая осень.  </w:t>
                  </w: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экран высвечивается упражнение ассоциативного словаря –  книга «Мастер-класс учителя начальных классов плюс </w:t>
                  </w:r>
                  <w:proofErr w:type="spell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приложение.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доску прикрепляется словосочетание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lastRenderedPageBreak/>
                    <w:t>гроздья рябины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доску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прикрепляется словосочетание 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так и  манят</w:t>
                  </w:r>
                  <w:proofErr w:type="gramEnd"/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доску вывешивается  карточка со словом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крупные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кислые.  В результате получилось предложение: Крупные кислые ягоды рябины так и манят.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доске появляется карточка с записью: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Кто в рот кладёт, кто в кузовок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Стих «Осенние листья»</w:t>
                  </w:r>
                </w:p>
                <w:p w:rsidR="000479E2" w:rsidRPr="00613EAA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Раз, два, три, четыре, пять.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Будем листья собирать.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Листья березы,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Листья рябины,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Листики тополя,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Листья осины,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Листики дуба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мы соберем, 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Маме осенний букет </w:t>
                  </w:r>
                  <w:r w:rsidRPr="0028551B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</w:t>
                  </w:r>
                  <w:r w:rsidRPr="00C661E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тнесем.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Записывают слова по и выделяют приставки. Делают выводы. Записывают пословицу в тетрадь.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Изображение природы.</w:t>
                  </w:r>
                </w:p>
                <w:p w:rsidR="000479E2" w:rsidRPr="00C661E6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толковом словаре Ожегова, </w:t>
                  </w:r>
                  <w:proofErr w:type="spell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Репкина</w:t>
                  </w:r>
                  <w:proofErr w:type="spell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или Даля.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Варианты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ответов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детей.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Дети  читают свои ответы.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Оценивание работы в парах.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аписывают в тетрадях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предложение.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Записывают в тетрадях в тетрадях предложение.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Дети  читают свои ответы.  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Оценивают самостоятельную  работу.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Дети устно придумывают предложения о листьях.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Дети  читают свои ответы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оценивают свою работу в группах.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Записывают предложение со словом листья.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Варианты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ответов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детей.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Записывают слово рябина в тетрадь для записи словарных слов.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гроздьями/ кистями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это многозначное слово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варианты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ответов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детей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приглашают, зазывают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варианты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ответов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Дети зачитывают полученное предложение.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Записывают предложение.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Один ученик из класса зачитывает подготовленный ответ из домашнего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задания и показывает предмет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кузовок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корзинка, лукошко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дети читают текст, записанный в тетради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дети называют правило – что такое текст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Дети озаглавливают текст.</w:t>
                  </w: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Выполняют упражнения, прочитывая вслух стих.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Познавательные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Коммуникативные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Регулятивные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Предметные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Д</w:t>
                  </w:r>
                  <w:proofErr w:type="gramEnd"/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Личностные Р.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Коммуникативные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Познавательные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Коммуникативные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Регулятивные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Предметные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Д</w:t>
                  </w:r>
                  <w:proofErr w:type="gramEnd"/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Личностные Р.</w:t>
                  </w: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Регулятивные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479E2" w:rsidRPr="00C661E6" w:rsidTr="00164017">
              <w:tc>
                <w:tcPr>
                  <w:tcW w:w="184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lastRenderedPageBreak/>
                    <w:t>Рефлексия (2мин)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Закрепить знания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Оценочный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Фронтальная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- Вспомните, какая задача была на нашем занятии?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- Как вы </w:t>
                  </w: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считаете,  выполнили мы нашу задачу?</w:t>
                  </w:r>
                </w:p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Вспоминают тему и цель занятия.</w:t>
                  </w:r>
                </w:p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 xml:space="preserve">Оценивают работу на </w:t>
                  </w:r>
                  <w:r w:rsidRPr="00C661E6">
                    <w:rPr>
                      <w:sz w:val="24"/>
                      <w:szCs w:val="24"/>
                    </w:rPr>
                    <w:lastRenderedPageBreak/>
                    <w:t>занятии.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Познавательные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Коммуникативные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Регулятивные УУД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Предметные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Д</w:t>
                  </w:r>
                  <w:proofErr w:type="gramEnd"/>
                </w:p>
                <w:p w:rsidR="000479E2" w:rsidRPr="00C661E6" w:rsidRDefault="000479E2" w:rsidP="00164017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C661E6">
                    <w:rPr>
                      <w:sz w:val="24"/>
                      <w:szCs w:val="24"/>
                    </w:rPr>
                    <w:t>Личностные Р.</w:t>
                  </w:r>
                </w:p>
              </w:tc>
            </w:tr>
            <w:tr w:rsidR="000479E2" w:rsidRPr="00C661E6" w:rsidTr="00164017">
              <w:tc>
                <w:tcPr>
                  <w:tcW w:w="184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Домашнее задание (3мин)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Закрепить полученные знания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Практический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Индивидуальная 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Объясняет выполнение домашнего задания.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1 уровень: Составить предложения, используя слова: птицы и деревья.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2 уровень: Составить свой </w:t>
                  </w:r>
                  <w:proofErr w:type="gramStart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рассказ про осень</w:t>
                  </w:r>
                  <w:proofErr w:type="gramEnd"/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, опираясь на классную работу.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Выполняют работу по выбору;</w:t>
                  </w:r>
                </w:p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479E2" w:rsidRPr="00C661E6" w:rsidRDefault="000479E2" w:rsidP="0016401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661E6">
                    <w:rPr>
                      <w:rFonts w:ascii="Times New Roman" w:hAnsi="Times New Roman"/>
                      <w:sz w:val="24"/>
                      <w:szCs w:val="24"/>
                    </w:rPr>
                    <w:t>Предметные действия, регулятивные УУД, познавательные УУД.</w:t>
                  </w:r>
                </w:p>
              </w:tc>
            </w:tr>
          </w:tbl>
          <w:p w:rsidR="000479E2" w:rsidRDefault="000479E2" w:rsidP="00164017"/>
        </w:tc>
      </w:tr>
    </w:tbl>
    <w:p w:rsidR="000479E2" w:rsidRDefault="000479E2" w:rsidP="000479E2"/>
    <w:p w:rsidR="00B3505F" w:rsidRDefault="00BA3FCF"/>
    <w:sectPr w:rsidR="00B3505F" w:rsidSect="006815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301D8"/>
    <w:multiLevelType w:val="hybridMultilevel"/>
    <w:tmpl w:val="991E9D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B6E3AEA"/>
    <w:multiLevelType w:val="hybridMultilevel"/>
    <w:tmpl w:val="F4FE7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51C5A"/>
    <w:multiLevelType w:val="hybridMultilevel"/>
    <w:tmpl w:val="AAFC31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5DE"/>
    <w:rsid w:val="000479E2"/>
    <w:rsid w:val="00070CDA"/>
    <w:rsid w:val="00070E2B"/>
    <w:rsid w:val="003B0EDA"/>
    <w:rsid w:val="005760F5"/>
    <w:rsid w:val="006815DE"/>
    <w:rsid w:val="006B0CBE"/>
    <w:rsid w:val="007639E8"/>
    <w:rsid w:val="007738D2"/>
    <w:rsid w:val="00900D91"/>
    <w:rsid w:val="00AF3910"/>
    <w:rsid w:val="00B108A3"/>
    <w:rsid w:val="00BA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5"/>
  </w:style>
  <w:style w:type="paragraph" w:styleId="2">
    <w:name w:val="heading 2"/>
    <w:basedOn w:val="a"/>
    <w:link w:val="20"/>
    <w:uiPriority w:val="9"/>
    <w:qFormat/>
    <w:rsid w:val="00047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5D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79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99"/>
    <w:qFormat/>
    <w:rsid w:val="000479E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479E2"/>
  </w:style>
  <w:style w:type="paragraph" w:customStyle="1" w:styleId="a6">
    <w:name w:val="Содержимое таблицы"/>
    <w:basedOn w:val="a"/>
    <w:rsid w:val="000479E2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1">
    <w:name w:val="c1"/>
    <w:basedOn w:val="a"/>
    <w:rsid w:val="0004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79E2"/>
  </w:style>
  <w:style w:type="character" w:customStyle="1" w:styleId="submenu-table">
    <w:name w:val="submenu-table"/>
    <w:basedOn w:val="a0"/>
    <w:rsid w:val="000479E2"/>
  </w:style>
  <w:style w:type="character" w:styleId="a7">
    <w:name w:val="Emphasis"/>
    <w:basedOn w:val="a0"/>
    <w:uiPriority w:val="20"/>
    <w:qFormat/>
    <w:rsid w:val="000479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479E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9E2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047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479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0479E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0479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0479E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67C38-313D-48E2-B597-97629A1D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</cp:revision>
  <dcterms:created xsi:type="dcterms:W3CDTF">2016-04-01T17:51:00Z</dcterms:created>
  <dcterms:modified xsi:type="dcterms:W3CDTF">2016-04-10T14:39:00Z</dcterms:modified>
</cp:coreProperties>
</file>