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EC7" w:rsidRPr="00F12EC7" w:rsidRDefault="00F12EC7" w:rsidP="00F12EC7">
      <w:pPr>
        <w:shd w:val="clear" w:color="auto" w:fill="FFFFFF"/>
        <w:spacing w:after="0" w:line="240" w:lineRule="auto"/>
        <w:ind w:firstLine="709"/>
        <w:jc w:val="right"/>
        <w:rPr>
          <w:rFonts w:ascii="Times New Roman" w:hAnsi="Times New Roman"/>
          <w:i/>
          <w:sz w:val="28"/>
          <w:szCs w:val="28"/>
        </w:rPr>
      </w:pPr>
      <w:r w:rsidRPr="00F12EC7">
        <w:rPr>
          <w:rFonts w:ascii="Times New Roman" w:hAnsi="Times New Roman"/>
          <w:i/>
          <w:sz w:val="28"/>
          <w:szCs w:val="28"/>
        </w:rPr>
        <w:t xml:space="preserve">Конкурс «Лидеры современной школы» </w:t>
      </w:r>
    </w:p>
    <w:p w:rsidR="00F12EC7" w:rsidRDefault="00F12EC7" w:rsidP="00F12EC7">
      <w:pPr>
        <w:spacing w:after="0" w:line="240" w:lineRule="auto"/>
        <w:jc w:val="right"/>
        <w:rPr>
          <w:rFonts w:ascii="Times New Roman" w:hAnsi="Times New Roman"/>
          <w:i/>
          <w:sz w:val="28"/>
          <w:szCs w:val="28"/>
        </w:rPr>
      </w:pPr>
      <w:r w:rsidRPr="00F12EC7">
        <w:rPr>
          <w:rFonts w:ascii="Times New Roman" w:hAnsi="Times New Roman"/>
          <w:i/>
          <w:sz w:val="28"/>
          <w:szCs w:val="28"/>
        </w:rPr>
        <w:t xml:space="preserve">Номинация </w:t>
      </w:r>
      <w:r>
        <w:rPr>
          <w:rFonts w:ascii="Times New Roman" w:hAnsi="Times New Roman"/>
          <w:i/>
          <w:sz w:val="28"/>
          <w:szCs w:val="28"/>
        </w:rPr>
        <w:t>«Лучшая управленческая команда»</w:t>
      </w:r>
    </w:p>
    <w:p w:rsidR="002C01D5" w:rsidRDefault="002C01D5" w:rsidP="00F12EC7">
      <w:pPr>
        <w:spacing w:after="0" w:line="240" w:lineRule="auto"/>
        <w:jc w:val="right"/>
        <w:rPr>
          <w:rFonts w:ascii="Times New Roman" w:hAnsi="Times New Roman"/>
          <w:i/>
          <w:sz w:val="28"/>
          <w:szCs w:val="28"/>
        </w:rPr>
      </w:pPr>
      <w:r>
        <w:rPr>
          <w:rFonts w:ascii="Times New Roman" w:hAnsi="Times New Roman"/>
          <w:i/>
          <w:sz w:val="28"/>
          <w:szCs w:val="28"/>
        </w:rPr>
        <w:t>Состав команды:</w:t>
      </w:r>
    </w:p>
    <w:p w:rsidR="002C01D5" w:rsidRDefault="002C01D5" w:rsidP="00F12EC7">
      <w:pPr>
        <w:spacing w:after="0" w:line="240" w:lineRule="auto"/>
        <w:jc w:val="right"/>
        <w:rPr>
          <w:rFonts w:ascii="Times New Roman" w:hAnsi="Times New Roman"/>
          <w:i/>
          <w:sz w:val="28"/>
          <w:szCs w:val="28"/>
        </w:rPr>
      </w:pPr>
      <w:r>
        <w:rPr>
          <w:rFonts w:ascii="Times New Roman" w:hAnsi="Times New Roman"/>
          <w:i/>
          <w:sz w:val="28"/>
          <w:szCs w:val="28"/>
        </w:rPr>
        <w:t>Л.И. Рыбальченко – директор МБОУ СОШ №7</w:t>
      </w:r>
    </w:p>
    <w:p w:rsidR="002C01D5" w:rsidRDefault="002C01D5" w:rsidP="00F12EC7">
      <w:pPr>
        <w:spacing w:after="0" w:line="240" w:lineRule="auto"/>
        <w:jc w:val="right"/>
        <w:rPr>
          <w:rFonts w:ascii="Times New Roman" w:hAnsi="Times New Roman"/>
          <w:i/>
          <w:sz w:val="28"/>
          <w:szCs w:val="28"/>
        </w:rPr>
      </w:pPr>
      <w:r>
        <w:rPr>
          <w:rFonts w:ascii="Times New Roman" w:hAnsi="Times New Roman"/>
          <w:i/>
          <w:sz w:val="28"/>
          <w:szCs w:val="28"/>
        </w:rPr>
        <w:t xml:space="preserve">Н.В. </w:t>
      </w:r>
      <w:proofErr w:type="spellStart"/>
      <w:r>
        <w:rPr>
          <w:rFonts w:ascii="Times New Roman" w:hAnsi="Times New Roman"/>
          <w:i/>
          <w:sz w:val="28"/>
          <w:szCs w:val="28"/>
        </w:rPr>
        <w:t>Смольянинова</w:t>
      </w:r>
      <w:proofErr w:type="spellEnd"/>
      <w:r>
        <w:rPr>
          <w:rFonts w:ascii="Times New Roman" w:hAnsi="Times New Roman"/>
          <w:i/>
          <w:sz w:val="28"/>
          <w:szCs w:val="28"/>
        </w:rPr>
        <w:t xml:space="preserve"> – </w:t>
      </w:r>
      <w:r w:rsidR="00FB149D">
        <w:rPr>
          <w:rFonts w:ascii="Times New Roman" w:hAnsi="Times New Roman"/>
          <w:i/>
          <w:sz w:val="28"/>
          <w:szCs w:val="28"/>
        </w:rPr>
        <w:t>методист</w:t>
      </w:r>
      <w:bookmarkStart w:id="0" w:name="_GoBack"/>
      <w:bookmarkEnd w:id="0"/>
    </w:p>
    <w:p w:rsidR="00A94DE8" w:rsidRDefault="00A94DE8" w:rsidP="00F12EC7">
      <w:pPr>
        <w:spacing w:after="0" w:line="240" w:lineRule="auto"/>
        <w:jc w:val="right"/>
        <w:rPr>
          <w:rFonts w:ascii="Times New Roman" w:hAnsi="Times New Roman"/>
          <w:i/>
          <w:sz w:val="28"/>
          <w:szCs w:val="28"/>
        </w:rPr>
      </w:pPr>
      <w:r>
        <w:rPr>
          <w:rFonts w:ascii="Times New Roman" w:hAnsi="Times New Roman"/>
          <w:i/>
          <w:sz w:val="28"/>
          <w:szCs w:val="28"/>
        </w:rPr>
        <w:t xml:space="preserve">Е. В. Климкина – зам. директора </w:t>
      </w:r>
    </w:p>
    <w:p w:rsidR="00113EAC" w:rsidRDefault="00113EAC" w:rsidP="00F12EC7">
      <w:pPr>
        <w:spacing w:after="0" w:line="240" w:lineRule="auto"/>
        <w:jc w:val="right"/>
        <w:rPr>
          <w:rFonts w:ascii="Times New Roman" w:hAnsi="Times New Roman"/>
          <w:i/>
          <w:sz w:val="28"/>
          <w:szCs w:val="28"/>
        </w:rPr>
      </w:pPr>
      <w:r>
        <w:rPr>
          <w:rFonts w:ascii="Times New Roman" w:hAnsi="Times New Roman"/>
          <w:i/>
          <w:sz w:val="28"/>
          <w:szCs w:val="28"/>
        </w:rPr>
        <w:t xml:space="preserve">Н.О. Попова - зам. директора </w:t>
      </w:r>
    </w:p>
    <w:p w:rsidR="00A94DE8" w:rsidRDefault="00A94DE8" w:rsidP="00F12EC7">
      <w:pPr>
        <w:spacing w:after="0" w:line="240" w:lineRule="auto"/>
        <w:jc w:val="right"/>
        <w:rPr>
          <w:rFonts w:ascii="Times New Roman" w:hAnsi="Times New Roman"/>
          <w:i/>
          <w:sz w:val="28"/>
          <w:szCs w:val="28"/>
        </w:rPr>
      </w:pPr>
      <w:r>
        <w:rPr>
          <w:rFonts w:ascii="Times New Roman" w:hAnsi="Times New Roman"/>
          <w:i/>
          <w:sz w:val="28"/>
          <w:szCs w:val="28"/>
        </w:rPr>
        <w:t xml:space="preserve">Е.С. </w:t>
      </w:r>
      <w:proofErr w:type="spellStart"/>
      <w:r>
        <w:rPr>
          <w:rFonts w:ascii="Times New Roman" w:hAnsi="Times New Roman"/>
          <w:i/>
          <w:sz w:val="28"/>
          <w:szCs w:val="28"/>
        </w:rPr>
        <w:t>Хлобжева</w:t>
      </w:r>
      <w:proofErr w:type="spellEnd"/>
      <w:r>
        <w:rPr>
          <w:rFonts w:ascii="Times New Roman" w:hAnsi="Times New Roman"/>
          <w:i/>
          <w:sz w:val="28"/>
          <w:szCs w:val="28"/>
        </w:rPr>
        <w:t xml:space="preserve"> - зам. директора </w:t>
      </w:r>
    </w:p>
    <w:p w:rsidR="002C01D5" w:rsidRDefault="00113EAC" w:rsidP="00113EAC">
      <w:pPr>
        <w:spacing w:after="0" w:line="240" w:lineRule="auto"/>
        <w:jc w:val="center"/>
        <w:rPr>
          <w:rFonts w:ascii="Times New Roman" w:hAnsi="Times New Roman"/>
          <w:i/>
          <w:sz w:val="28"/>
          <w:szCs w:val="28"/>
        </w:rPr>
      </w:pPr>
      <w:r>
        <w:rPr>
          <w:rFonts w:ascii="Times New Roman" w:hAnsi="Times New Roman"/>
          <w:i/>
          <w:sz w:val="28"/>
          <w:szCs w:val="28"/>
        </w:rPr>
        <w:t xml:space="preserve">                                                                   </w:t>
      </w:r>
      <w:r w:rsidR="002C01D5">
        <w:rPr>
          <w:rFonts w:ascii="Times New Roman" w:hAnsi="Times New Roman"/>
          <w:i/>
          <w:sz w:val="28"/>
          <w:szCs w:val="28"/>
        </w:rPr>
        <w:t xml:space="preserve">С.В. Шмакова – методист </w:t>
      </w:r>
    </w:p>
    <w:p w:rsidR="00113EAC" w:rsidRDefault="00113EAC" w:rsidP="00113EAC">
      <w:pPr>
        <w:spacing w:after="0" w:line="240" w:lineRule="auto"/>
        <w:jc w:val="center"/>
        <w:rPr>
          <w:rFonts w:ascii="Times New Roman" w:hAnsi="Times New Roman"/>
          <w:i/>
          <w:sz w:val="28"/>
          <w:szCs w:val="28"/>
        </w:rPr>
      </w:pPr>
      <w:r>
        <w:rPr>
          <w:rFonts w:ascii="Times New Roman" w:hAnsi="Times New Roman"/>
          <w:i/>
          <w:sz w:val="28"/>
          <w:szCs w:val="28"/>
        </w:rPr>
        <w:t xml:space="preserve">                                                                       </w:t>
      </w:r>
      <w:r w:rsidR="002C01D5">
        <w:rPr>
          <w:rFonts w:ascii="Times New Roman" w:hAnsi="Times New Roman"/>
          <w:i/>
          <w:sz w:val="28"/>
          <w:szCs w:val="28"/>
        </w:rPr>
        <w:t xml:space="preserve">Н.Д. </w:t>
      </w:r>
      <w:proofErr w:type="spellStart"/>
      <w:r w:rsidR="002C01D5">
        <w:rPr>
          <w:rFonts w:ascii="Times New Roman" w:hAnsi="Times New Roman"/>
          <w:i/>
          <w:sz w:val="28"/>
          <w:szCs w:val="28"/>
        </w:rPr>
        <w:t>Шматова</w:t>
      </w:r>
      <w:proofErr w:type="spellEnd"/>
      <w:r w:rsidR="002C01D5">
        <w:rPr>
          <w:rFonts w:ascii="Times New Roman" w:hAnsi="Times New Roman"/>
          <w:i/>
          <w:sz w:val="28"/>
          <w:szCs w:val="28"/>
        </w:rPr>
        <w:t xml:space="preserve"> – руководитель </w:t>
      </w:r>
    </w:p>
    <w:p w:rsidR="002C01D5" w:rsidRDefault="002C01D5" w:rsidP="00F12EC7">
      <w:pPr>
        <w:spacing w:after="0" w:line="240" w:lineRule="auto"/>
        <w:jc w:val="right"/>
        <w:rPr>
          <w:rFonts w:ascii="Times New Roman" w:hAnsi="Times New Roman"/>
          <w:i/>
          <w:sz w:val="28"/>
          <w:szCs w:val="28"/>
        </w:rPr>
      </w:pPr>
      <w:r>
        <w:rPr>
          <w:rFonts w:ascii="Times New Roman" w:hAnsi="Times New Roman"/>
          <w:i/>
          <w:sz w:val="28"/>
          <w:szCs w:val="28"/>
        </w:rPr>
        <w:t>ШПО</w:t>
      </w:r>
      <w:r w:rsidR="00E6682C">
        <w:rPr>
          <w:rFonts w:ascii="Times New Roman" w:hAnsi="Times New Roman"/>
          <w:i/>
          <w:sz w:val="28"/>
          <w:szCs w:val="28"/>
        </w:rPr>
        <w:t>У</w:t>
      </w:r>
      <w:r>
        <w:rPr>
          <w:rFonts w:ascii="Times New Roman" w:hAnsi="Times New Roman"/>
          <w:i/>
          <w:sz w:val="28"/>
          <w:szCs w:val="28"/>
        </w:rPr>
        <w:t xml:space="preserve"> русского языка</w:t>
      </w:r>
    </w:p>
    <w:p w:rsidR="002C01D5" w:rsidRPr="00F12EC7" w:rsidRDefault="002C01D5" w:rsidP="00F12EC7">
      <w:pPr>
        <w:spacing w:after="0" w:line="240" w:lineRule="auto"/>
        <w:jc w:val="right"/>
        <w:rPr>
          <w:rFonts w:ascii="Times New Roman" w:hAnsi="Times New Roman"/>
          <w:i/>
          <w:sz w:val="28"/>
          <w:szCs w:val="28"/>
        </w:rPr>
      </w:pPr>
    </w:p>
    <w:p w:rsidR="00F12EC7" w:rsidRDefault="00F12EC7" w:rsidP="008764E8">
      <w:pPr>
        <w:shd w:val="clear" w:color="auto" w:fill="FFFFFF"/>
        <w:spacing w:after="0" w:line="240" w:lineRule="auto"/>
        <w:ind w:firstLine="709"/>
        <w:jc w:val="center"/>
        <w:rPr>
          <w:rFonts w:ascii="Times New Roman" w:hAnsi="Times New Roman"/>
          <w:sz w:val="28"/>
          <w:szCs w:val="28"/>
        </w:rPr>
      </w:pPr>
    </w:p>
    <w:p w:rsidR="00E618D0" w:rsidRPr="00DA5253" w:rsidRDefault="005E0182" w:rsidP="00AC1BF0">
      <w:pPr>
        <w:shd w:val="clear" w:color="auto" w:fill="FFFFFF"/>
        <w:spacing w:after="0" w:line="240" w:lineRule="auto"/>
        <w:jc w:val="center"/>
        <w:rPr>
          <w:rFonts w:ascii="Times New Roman" w:eastAsia="Times New Roman" w:hAnsi="Times New Roman"/>
          <w:b/>
          <w:sz w:val="28"/>
          <w:szCs w:val="28"/>
          <w:lang w:eastAsia="ru-RU"/>
        </w:rPr>
      </w:pPr>
      <w:r w:rsidRPr="00DA5253">
        <w:rPr>
          <w:rFonts w:ascii="Times New Roman" w:hAnsi="Times New Roman"/>
          <w:b/>
          <w:sz w:val="28"/>
          <w:szCs w:val="28"/>
        </w:rPr>
        <w:t>Создание модели интеграции</w:t>
      </w:r>
      <w:r w:rsidR="005D553A" w:rsidRPr="00DA5253">
        <w:rPr>
          <w:rFonts w:ascii="Times New Roman" w:hAnsi="Times New Roman"/>
          <w:b/>
          <w:sz w:val="28"/>
          <w:szCs w:val="28"/>
        </w:rPr>
        <w:t xml:space="preserve"> учащихся с ОВЗ в образовательное пространство школы посредством использ</w:t>
      </w:r>
      <w:r w:rsidR="002C01D5">
        <w:rPr>
          <w:rFonts w:ascii="Times New Roman" w:hAnsi="Times New Roman"/>
          <w:b/>
          <w:sz w:val="28"/>
          <w:szCs w:val="28"/>
        </w:rPr>
        <w:t>ования инновационных технологий</w:t>
      </w:r>
      <w:r w:rsidR="0013221F" w:rsidRPr="00DA5253">
        <w:rPr>
          <w:rFonts w:ascii="Times New Roman" w:hAnsi="Times New Roman"/>
          <w:b/>
          <w:sz w:val="28"/>
          <w:szCs w:val="28"/>
        </w:rPr>
        <w:br/>
      </w:r>
    </w:p>
    <w:p w:rsidR="00E618D0" w:rsidRPr="00E618D0" w:rsidRDefault="00E618D0" w:rsidP="00441607">
      <w:pPr>
        <w:shd w:val="clear" w:color="auto" w:fill="FFFFFF"/>
        <w:spacing w:after="0" w:line="360" w:lineRule="auto"/>
        <w:ind w:firstLine="709"/>
        <w:jc w:val="both"/>
        <w:rPr>
          <w:rFonts w:ascii="Times New Roman" w:hAnsi="Times New Roman"/>
          <w:sz w:val="28"/>
          <w:szCs w:val="28"/>
        </w:rPr>
      </w:pPr>
      <w:r w:rsidRPr="00E618D0">
        <w:rPr>
          <w:rFonts w:ascii="Times New Roman" w:eastAsia="Times New Roman" w:hAnsi="Times New Roman"/>
          <w:sz w:val="28"/>
          <w:szCs w:val="28"/>
          <w:lang w:eastAsia="ru-RU"/>
        </w:rPr>
        <w:t>Система отечественного образования долгие годы делила детей на обычных и инвалидов, которые практически не имели возможности получить образование и реализовать свои права наравне со здоровыми детьми.</w:t>
      </w:r>
      <w:r w:rsidR="00E6682C">
        <w:rPr>
          <w:rFonts w:ascii="Times New Roman" w:eastAsia="Times New Roman" w:hAnsi="Times New Roman"/>
          <w:sz w:val="28"/>
          <w:szCs w:val="28"/>
          <w:lang w:eastAsia="ru-RU"/>
        </w:rPr>
        <w:t xml:space="preserve"> </w:t>
      </w:r>
      <w:r w:rsidR="00E6682C">
        <w:rPr>
          <w:rFonts w:ascii="Times New Roman" w:hAnsi="Times New Roman"/>
          <w:sz w:val="28"/>
          <w:szCs w:val="28"/>
        </w:rPr>
        <w:t>Однако</w:t>
      </w:r>
      <w:r w:rsidRPr="00E618D0">
        <w:rPr>
          <w:rFonts w:ascii="Times New Roman" w:hAnsi="Times New Roman"/>
          <w:sz w:val="28"/>
          <w:szCs w:val="28"/>
        </w:rPr>
        <w:t xml:space="preserve"> и сейчас существуют противоречивые мнения о том, следует ли детей с ограниченными возможностями здоровья обучать в обычных </w:t>
      </w:r>
      <w:r w:rsidR="00E6682C">
        <w:rPr>
          <w:rFonts w:ascii="Times New Roman" w:hAnsi="Times New Roman"/>
          <w:sz w:val="28"/>
          <w:szCs w:val="28"/>
        </w:rPr>
        <w:t>общеобразовательных школах. К сожалению</w:t>
      </w:r>
      <w:r w:rsidRPr="00E618D0">
        <w:rPr>
          <w:rFonts w:ascii="Times New Roman" w:hAnsi="Times New Roman"/>
          <w:sz w:val="28"/>
          <w:szCs w:val="28"/>
        </w:rPr>
        <w:t>, многие родители</w:t>
      </w:r>
      <w:r w:rsidR="00E6682C">
        <w:rPr>
          <w:rFonts w:ascii="Times New Roman" w:hAnsi="Times New Roman"/>
          <w:sz w:val="28"/>
          <w:szCs w:val="28"/>
        </w:rPr>
        <w:t xml:space="preserve"> категорически не согласны с тем</w:t>
      </w:r>
      <w:r w:rsidRPr="00E618D0">
        <w:rPr>
          <w:rFonts w:ascii="Times New Roman" w:hAnsi="Times New Roman"/>
          <w:sz w:val="28"/>
          <w:szCs w:val="28"/>
        </w:rPr>
        <w:t>, чтоб</w:t>
      </w:r>
      <w:r w:rsidR="00E6682C">
        <w:rPr>
          <w:rFonts w:ascii="Times New Roman" w:hAnsi="Times New Roman"/>
          <w:sz w:val="28"/>
          <w:szCs w:val="28"/>
        </w:rPr>
        <w:t xml:space="preserve">ы их </w:t>
      </w:r>
      <w:r w:rsidR="00E6682C" w:rsidRPr="00E6682C">
        <w:rPr>
          <w:rFonts w:ascii="Times New Roman" w:hAnsi="Times New Roman"/>
          <w:i/>
          <w:sz w:val="28"/>
          <w:szCs w:val="28"/>
        </w:rPr>
        <w:t>нормальный</w:t>
      </w:r>
      <w:r w:rsidRPr="00E6682C">
        <w:rPr>
          <w:rFonts w:ascii="Times New Roman" w:hAnsi="Times New Roman"/>
          <w:i/>
          <w:sz w:val="28"/>
          <w:szCs w:val="28"/>
        </w:rPr>
        <w:t xml:space="preserve"> ребенок</w:t>
      </w:r>
      <w:r w:rsidRPr="00E618D0">
        <w:rPr>
          <w:rFonts w:ascii="Times New Roman" w:hAnsi="Times New Roman"/>
          <w:sz w:val="28"/>
          <w:szCs w:val="28"/>
        </w:rPr>
        <w:t xml:space="preserve"> обучался</w:t>
      </w:r>
      <w:r w:rsidR="00E6682C">
        <w:rPr>
          <w:rFonts w:ascii="Times New Roman" w:hAnsi="Times New Roman"/>
          <w:sz w:val="28"/>
          <w:szCs w:val="28"/>
        </w:rPr>
        <w:t xml:space="preserve"> (а</w:t>
      </w:r>
      <w:r w:rsidRPr="00E618D0">
        <w:rPr>
          <w:rFonts w:ascii="Times New Roman" w:hAnsi="Times New Roman"/>
          <w:sz w:val="28"/>
          <w:szCs w:val="28"/>
        </w:rPr>
        <w:t xml:space="preserve"> значит</w:t>
      </w:r>
      <w:r w:rsidR="00E6682C">
        <w:rPr>
          <w:rFonts w:ascii="Times New Roman" w:hAnsi="Times New Roman"/>
          <w:sz w:val="28"/>
          <w:szCs w:val="28"/>
        </w:rPr>
        <w:t xml:space="preserve">, </w:t>
      </w:r>
      <w:r w:rsidRPr="00E618D0">
        <w:rPr>
          <w:rFonts w:ascii="Times New Roman" w:hAnsi="Times New Roman"/>
          <w:sz w:val="28"/>
          <w:szCs w:val="28"/>
        </w:rPr>
        <w:t>и общался</w:t>
      </w:r>
      <w:r w:rsidR="00E6682C">
        <w:rPr>
          <w:rFonts w:ascii="Times New Roman" w:hAnsi="Times New Roman"/>
          <w:sz w:val="28"/>
          <w:szCs w:val="28"/>
        </w:rPr>
        <w:t xml:space="preserve">) с </w:t>
      </w:r>
      <w:r w:rsidRPr="00E6682C">
        <w:rPr>
          <w:rFonts w:ascii="Times New Roman" w:hAnsi="Times New Roman"/>
          <w:i/>
          <w:sz w:val="28"/>
          <w:szCs w:val="28"/>
        </w:rPr>
        <w:t>инва</w:t>
      </w:r>
      <w:r w:rsidR="00E6682C" w:rsidRPr="00E6682C">
        <w:rPr>
          <w:rFonts w:ascii="Times New Roman" w:hAnsi="Times New Roman"/>
          <w:i/>
          <w:sz w:val="28"/>
          <w:szCs w:val="28"/>
        </w:rPr>
        <w:t>лидом</w:t>
      </w:r>
      <w:r w:rsidR="00E6682C">
        <w:rPr>
          <w:rFonts w:ascii="Times New Roman" w:hAnsi="Times New Roman"/>
          <w:sz w:val="28"/>
          <w:szCs w:val="28"/>
        </w:rPr>
        <w:t>. Наверное, такие мамы и папы</w:t>
      </w:r>
      <w:r w:rsidRPr="00E618D0">
        <w:rPr>
          <w:rFonts w:ascii="Times New Roman" w:hAnsi="Times New Roman"/>
          <w:sz w:val="28"/>
          <w:szCs w:val="28"/>
        </w:rPr>
        <w:t xml:space="preserve"> хотят, чтоб</w:t>
      </w:r>
      <w:r w:rsidR="00E6682C">
        <w:rPr>
          <w:rFonts w:ascii="Times New Roman" w:hAnsi="Times New Roman"/>
          <w:sz w:val="28"/>
          <w:szCs w:val="28"/>
        </w:rPr>
        <w:t xml:space="preserve">ы их дети </w:t>
      </w:r>
      <w:r w:rsidRPr="00E618D0">
        <w:rPr>
          <w:rFonts w:ascii="Times New Roman" w:hAnsi="Times New Roman"/>
          <w:sz w:val="28"/>
          <w:szCs w:val="28"/>
        </w:rPr>
        <w:t>видел</w:t>
      </w:r>
      <w:r w:rsidR="00E6682C">
        <w:rPr>
          <w:rFonts w:ascii="Times New Roman" w:hAnsi="Times New Roman"/>
          <w:sz w:val="28"/>
          <w:szCs w:val="28"/>
        </w:rPr>
        <w:t>и</w:t>
      </w:r>
      <w:r w:rsidRPr="00E618D0">
        <w:rPr>
          <w:rFonts w:ascii="Times New Roman" w:hAnsi="Times New Roman"/>
          <w:sz w:val="28"/>
          <w:szCs w:val="28"/>
        </w:rPr>
        <w:t xml:space="preserve"> мир «красивым» и идеальным, без</w:t>
      </w:r>
      <w:r w:rsidR="00E6682C">
        <w:rPr>
          <w:rFonts w:ascii="Times New Roman" w:hAnsi="Times New Roman"/>
          <w:sz w:val="28"/>
          <w:szCs w:val="28"/>
        </w:rPr>
        <w:t xml:space="preserve"> каких бы то ни было изъянов. Такая </w:t>
      </w:r>
      <w:r w:rsidRPr="00E618D0">
        <w:rPr>
          <w:rFonts w:ascii="Times New Roman" w:hAnsi="Times New Roman"/>
          <w:sz w:val="28"/>
          <w:szCs w:val="28"/>
        </w:rPr>
        <w:t xml:space="preserve">позиция родителей является не только ошибочной, но и, на </w:t>
      </w:r>
      <w:r w:rsidR="00784B1B">
        <w:rPr>
          <w:rFonts w:ascii="Times New Roman" w:hAnsi="Times New Roman"/>
          <w:sz w:val="28"/>
          <w:szCs w:val="28"/>
        </w:rPr>
        <w:t>наш</w:t>
      </w:r>
      <w:r w:rsidR="00E6682C">
        <w:rPr>
          <w:rFonts w:ascii="Times New Roman" w:hAnsi="Times New Roman"/>
          <w:sz w:val="28"/>
          <w:szCs w:val="28"/>
        </w:rPr>
        <w:t xml:space="preserve"> взгляд, просто </w:t>
      </w:r>
      <w:r w:rsidRPr="00E618D0">
        <w:rPr>
          <w:rFonts w:ascii="Times New Roman" w:hAnsi="Times New Roman"/>
          <w:sz w:val="28"/>
          <w:szCs w:val="28"/>
        </w:rPr>
        <w:t>страшной, губительной в вопросах воспитания детей</w:t>
      </w:r>
      <w:r w:rsidR="00E6682C">
        <w:rPr>
          <w:rFonts w:ascii="Times New Roman" w:hAnsi="Times New Roman"/>
          <w:sz w:val="28"/>
          <w:szCs w:val="28"/>
        </w:rPr>
        <w:t>, а особенно в</w:t>
      </w:r>
      <w:r w:rsidR="00AD1ADC">
        <w:rPr>
          <w:rFonts w:ascii="Times New Roman" w:hAnsi="Times New Roman"/>
          <w:sz w:val="28"/>
          <w:szCs w:val="28"/>
        </w:rPr>
        <w:t xml:space="preserve"> воспитании такого необходимого каждому качества, как нравственность</w:t>
      </w:r>
      <w:r w:rsidRPr="00E618D0">
        <w:rPr>
          <w:rFonts w:ascii="Times New Roman" w:hAnsi="Times New Roman"/>
          <w:sz w:val="28"/>
          <w:szCs w:val="28"/>
        </w:rPr>
        <w:t xml:space="preserve">. Ведь </w:t>
      </w:r>
      <w:r w:rsidR="00E6682C">
        <w:rPr>
          <w:rFonts w:ascii="Times New Roman" w:hAnsi="Times New Roman"/>
          <w:sz w:val="28"/>
          <w:szCs w:val="28"/>
        </w:rPr>
        <w:t>мир далеко не идеален, как бы нам всем этого ни хотелось. И отнюдь не всегда</w:t>
      </w:r>
      <w:r w:rsidRPr="00E618D0">
        <w:rPr>
          <w:rFonts w:ascii="Times New Roman" w:hAnsi="Times New Roman"/>
          <w:sz w:val="28"/>
          <w:szCs w:val="28"/>
        </w:rPr>
        <w:t xml:space="preserve"> физически здоровый человек является успешным и самодостаточным, в то время как люди с ограниченными возмож</w:t>
      </w:r>
      <w:r w:rsidR="00E6682C">
        <w:rPr>
          <w:rFonts w:ascii="Times New Roman" w:hAnsi="Times New Roman"/>
          <w:sz w:val="28"/>
          <w:szCs w:val="28"/>
        </w:rPr>
        <w:t>ностями здоровья добиваются очень высоких результатов</w:t>
      </w:r>
      <w:r w:rsidRPr="00E618D0">
        <w:rPr>
          <w:rFonts w:ascii="Times New Roman" w:hAnsi="Times New Roman"/>
          <w:sz w:val="28"/>
          <w:szCs w:val="28"/>
        </w:rPr>
        <w:t xml:space="preserve"> в </w:t>
      </w:r>
      <w:r w:rsidR="00E6682C">
        <w:rPr>
          <w:rFonts w:ascii="Times New Roman" w:hAnsi="Times New Roman"/>
          <w:sz w:val="28"/>
          <w:szCs w:val="28"/>
        </w:rPr>
        <w:t>спортивных и творческих состязаниях, в области науки и искусства, да</w:t>
      </w:r>
      <w:r w:rsidRPr="00E618D0">
        <w:rPr>
          <w:rFonts w:ascii="Times New Roman" w:hAnsi="Times New Roman"/>
          <w:sz w:val="28"/>
          <w:szCs w:val="28"/>
        </w:rPr>
        <w:t xml:space="preserve"> и в </w:t>
      </w:r>
      <w:r w:rsidR="00E6682C">
        <w:rPr>
          <w:rFonts w:ascii="Times New Roman" w:hAnsi="Times New Roman"/>
          <w:sz w:val="28"/>
          <w:szCs w:val="28"/>
        </w:rPr>
        <w:t xml:space="preserve">повседневной </w:t>
      </w:r>
      <w:r w:rsidRPr="00E618D0">
        <w:rPr>
          <w:rFonts w:ascii="Times New Roman" w:hAnsi="Times New Roman"/>
          <w:sz w:val="28"/>
          <w:szCs w:val="28"/>
        </w:rPr>
        <w:t>жизни. Если воспитывать ребенка, ограждая его от трудностей, жизненных проблем, несовершенств, то</w:t>
      </w:r>
      <w:r w:rsidR="00AD1ADC">
        <w:rPr>
          <w:rFonts w:ascii="Times New Roman" w:hAnsi="Times New Roman"/>
          <w:sz w:val="28"/>
          <w:szCs w:val="28"/>
        </w:rPr>
        <w:t>,</w:t>
      </w:r>
      <w:r w:rsidRPr="00E618D0">
        <w:rPr>
          <w:rFonts w:ascii="Times New Roman" w:hAnsi="Times New Roman"/>
          <w:sz w:val="28"/>
          <w:szCs w:val="28"/>
        </w:rPr>
        <w:t xml:space="preserve"> скорее всего</w:t>
      </w:r>
      <w:r w:rsidR="00AD1ADC">
        <w:rPr>
          <w:rFonts w:ascii="Times New Roman" w:hAnsi="Times New Roman"/>
          <w:sz w:val="28"/>
          <w:szCs w:val="28"/>
        </w:rPr>
        <w:t>,</w:t>
      </w:r>
      <w:r w:rsidRPr="00E618D0">
        <w:rPr>
          <w:rFonts w:ascii="Times New Roman" w:hAnsi="Times New Roman"/>
          <w:sz w:val="28"/>
          <w:szCs w:val="28"/>
        </w:rPr>
        <w:t xml:space="preserve"> он </w:t>
      </w:r>
      <w:r w:rsidRPr="00E618D0">
        <w:rPr>
          <w:rFonts w:ascii="Times New Roman" w:hAnsi="Times New Roman"/>
          <w:sz w:val="28"/>
          <w:szCs w:val="28"/>
        </w:rPr>
        <w:lastRenderedPageBreak/>
        <w:t>вырастет слабым, депрессивным, не способным принять реальную действительность. Это громко сказано, но это правда!</w:t>
      </w:r>
    </w:p>
    <w:p w:rsidR="00E618D0" w:rsidRPr="00E618D0" w:rsidRDefault="0061234A" w:rsidP="00441607">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Благодаря тому</w:t>
      </w:r>
      <w:r w:rsidR="00E618D0" w:rsidRPr="00E618D0">
        <w:rPr>
          <w:rFonts w:ascii="Times New Roman" w:hAnsi="Times New Roman"/>
          <w:sz w:val="28"/>
          <w:szCs w:val="28"/>
        </w:rPr>
        <w:t xml:space="preserve"> что наша школа стала участником областной программы «Доступная среда»</w:t>
      </w:r>
      <w:r w:rsidR="00AD1ADC">
        <w:rPr>
          <w:rFonts w:ascii="Times New Roman" w:hAnsi="Times New Roman"/>
          <w:sz w:val="28"/>
          <w:szCs w:val="28"/>
        </w:rPr>
        <w:t>,</w:t>
      </w:r>
      <w:r w:rsidR="00E618D0" w:rsidRPr="00E618D0">
        <w:rPr>
          <w:rFonts w:ascii="Times New Roman" w:hAnsi="Times New Roman"/>
          <w:sz w:val="28"/>
          <w:szCs w:val="28"/>
        </w:rPr>
        <w:t xml:space="preserve"> была полнос</w:t>
      </w:r>
      <w:r w:rsidR="00AD1ADC">
        <w:rPr>
          <w:rFonts w:ascii="Times New Roman" w:hAnsi="Times New Roman"/>
          <w:sz w:val="28"/>
          <w:szCs w:val="28"/>
        </w:rPr>
        <w:t>тью изменена архитектура</w:t>
      </w:r>
      <w:r w:rsidR="00E618D0" w:rsidRPr="00E618D0">
        <w:rPr>
          <w:rFonts w:ascii="Times New Roman" w:hAnsi="Times New Roman"/>
          <w:sz w:val="28"/>
          <w:szCs w:val="28"/>
        </w:rPr>
        <w:t xml:space="preserve"> первого этажа и вход в школу: преобразился фасад здания, сделан пандус, </w:t>
      </w:r>
      <w:r w:rsidR="00AD1ADC" w:rsidRPr="00E618D0">
        <w:rPr>
          <w:rFonts w:ascii="Times New Roman" w:hAnsi="Times New Roman"/>
          <w:sz w:val="28"/>
          <w:szCs w:val="28"/>
        </w:rPr>
        <w:t>для детей с нарушениями опорно-двигательного аппарата</w:t>
      </w:r>
      <w:r w:rsidR="00AD1ADC">
        <w:rPr>
          <w:rFonts w:ascii="Times New Roman" w:hAnsi="Times New Roman"/>
          <w:sz w:val="28"/>
          <w:szCs w:val="28"/>
        </w:rPr>
        <w:t xml:space="preserve"> имеется </w:t>
      </w:r>
      <w:r w:rsidR="00E618D0" w:rsidRPr="00E618D0">
        <w:rPr>
          <w:rFonts w:ascii="Times New Roman" w:hAnsi="Times New Roman"/>
          <w:sz w:val="28"/>
          <w:szCs w:val="28"/>
        </w:rPr>
        <w:t>отдельный вход и туалет, оборудована отдельная раздевалка с камерами хра</w:t>
      </w:r>
      <w:r w:rsidR="00AD1ADC">
        <w:rPr>
          <w:rFonts w:ascii="Times New Roman" w:hAnsi="Times New Roman"/>
          <w:sz w:val="28"/>
          <w:szCs w:val="28"/>
        </w:rPr>
        <w:t>нения, комната отдыха для детей-</w:t>
      </w:r>
      <w:r w:rsidR="00E618D0" w:rsidRPr="00E618D0">
        <w:rPr>
          <w:rFonts w:ascii="Times New Roman" w:hAnsi="Times New Roman"/>
          <w:sz w:val="28"/>
          <w:szCs w:val="28"/>
        </w:rPr>
        <w:t>инвалидов и их родителей, в классах установлены интерактивные доски, в рекреациях стоят яркие мягкие диванчики для отдыха.</w:t>
      </w:r>
    </w:p>
    <w:p w:rsidR="00E618D0" w:rsidRPr="00B90109" w:rsidRDefault="00E618D0" w:rsidP="00441607">
      <w:pPr>
        <w:shd w:val="clear" w:color="auto" w:fill="FFFFFF"/>
        <w:spacing w:after="0" w:line="360" w:lineRule="auto"/>
        <w:ind w:firstLine="709"/>
        <w:jc w:val="both"/>
        <w:rPr>
          <w:rFonts w:ascii="Times New Roman" w:hAnsi="Times New Roman"/>
          <w:sz w:val="28"/>
          <w:szCs w:val="28"/>
        </w:rPr>
      </w:pPr>
      <w:r w:rsidRPr="00B90109">
        <w:rPr>
          <w:rFonts w:ascii="Times New Roman" w:hAnsi="Times New Roman"/>
          <w:sz w:val="28"/>
          <w:szCs w:val="28"/>
        </w:rPr>
        <w:t>На данный м</w:t>
      </w:r>
      <w:r w:rsidR="00AD1ADC">
        <w:rPr>
          <w:rFonts w:ascii="Times New Roman" w:hAnsi="Times New Roman"/>
          <w:sz w:val="28"/>
          <w:szCs w:val="28"/>
        </w:rPr>
        <w:t>омент в нашей школе обучае</w:t>
      </w:r>
      <w:r w:rsidR="00784B1B" w:rsidRPr="00B90109">
        <w:rPr>
          <w:rFonts w:ascii="Times New Roman" w:hAnsi="Times New Roman"/>
          <w:sz w:val="28"/>
          <w:szCs w:val="28"/>
        </w:rPr>
        <w:t>тся 39</w:t>
      </w:r>
      <w:r w:rsidRPr="00B90109">
        <w:rPr>
          <w:rFonts w:ascii="Times New Roman" w:hAnsi="Times New Roman"/>
          <w:sz w:val="28"/>
          <w:szCs w:val="28"/>
        </w:rPr>
        <w:t xml:space="preserve"> детей с ограниченными возможностями здоровья (ОВЗ), из них 23 человека имеют инвалидность. Мы работаем с детьми с задержкой психического и речевого развития,</w:t>
      </w:r>
      <w:r w:rsidR="00AD1ADC">
        <w:rPr>
          <w:rFonts w:ascii="Times New Roman" w:hAnsi="Times New Roman"/>
          <w:sz w:val="28"/>
          <w:szCs w:val="28"/>
        </w:rPr>
        <w:t xml:space="preserve"> с нарушениями опорно-</w:t>
      </w:r>
      <w:r w:rsidRPr="00B90109">
        <w:rPr>
          <w:rFonts w:ascii="Times New Roman" w:hAnsi="Times New Roman"/>
          <w:sz w:val="28"/>
          <w:szCs w:val="28"/>
        </w:rPr>
        <w:t xml:space="preserve">двигательного аппарата, слабовидящими и слабослышащими детьми, детьми с тяжелыми нарушениями речи. </w:t>
      </w:r>
    </w:p>
    <w:p w:rsidR="00E618D0" w:rsidRPr="00B90109" w:rsidRDefault="00E618D0" w:rsidP="00441607">
      <w:pPr>
        <w:shd w:val="clear" w:color="auto" w:fill="FFFFFF"/>
        <w:spacing w:after="0" w:line="360" w:lineRule="auto"/>
        <w:ind w:firstLine="709"/>
        <w:jc w:val="both"/>
        <w:rPr>
          <w:rFonts w:ascii="Times New Roman" w:eastAsia="Times New Roman" w:hAnsi="Times New Roman"/>
          <w:sz w:val="28"/>
          <w:szCs w:val="28"/>
          <w:lang w:eastAsia="ru-RU"/>
        </w:rPr>
      </w:pPr>
      <w:r w:rsidRPr="00B90109">
        <w:rPr>
          <w:rFonts w:ascii="Times New Roman" w:hAnsi="Times New Roman"/>
          <w:sz w:val="28"/>
          <w:szCs w:val="28"/>
        </w:rPr>
        <w:t>П</w:t>
      </w:r>
      <w:r w:rsidRPr="00B90109">
        <w:rPr>
          <w:rFonts w:ascii="Times New Roman" w:eastAsia="Times New Roman" w:hAnsi="Times New Roman"/>
          <w:sz w:val="28"/>
          <w:szCs w:val="28"/>
          <w:lang w:eastAsia="ru-RU"/>
        </w:rPr>
        <w:t xml:space="preserve">ри работе с детьми с ОВЗ мы ориентируемся на адаптированную образовательную программу, индивидуальный образовательный план, заключение и рекомендации ПМПК и рекомендации индивидуальной программы реабилитации </w:t>
      </w:r>
      <w:r w:rsidRPr="00B90109">
        <w:rPr>
          <w:rFonts w:ascii="Arial" w:hAnsi="Arial" w:cs="Arial"/>
          <w:sz w:val="23"/>
          <w:szCs w:val="23"/>
        </w:rPr>
        <w:t xml:space="preserve"> (</w:t>
      </w:r>
      <w:r w:rsidRPr="00B90109">
        <w:rPr>
          <w:rFonts w:ascii="Times New Roman" w:eastAsia="Times New Roman" w:hAnsi="Times New Roman"/>
          <w:sz w:val="28"/>
          <w:szCs w:val="28"/>
          <w:lang w:eastAsia="ru-RU"/>
        </w:rPr>
        <w:t>ИПР) ребенка - инвалида.</w:t>
      </w:r>
    </w:p>
    <w:p w:rsidR="002847B2" w:rsidRPr="00DD0EBF" w:rsidRDefault="00784B1B" w:rsidP="00DD0EBF">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С целью создания</w:t>
      </w:r>
      <w:r w:rsidRPr="00784B1B">
        <w:rPr>
          <w:rFonts w:ascii="Times New Roman" w:hAnsi="Times New Roman"/>
          <w:sz w:val="28"/>
          <w:szCs w:val="28"/>
        </w:rPr>
        <w:t xml:space="preserve">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через организацию комплексной психолого-педагогической и коррекционной помощи, реализацию инновационных технологий и обеспечение условий для успешной интеграции </w:t>
      </w:r>
      <w:r w:rsidR="00AD1ADC">
        <w:rPr>
          <w:rFonts w:ascii="Times New Roman" w:hAnsi="Times New Roman"/>
          <w:sz w:val="28"/>
          <w:szCs w:val="28"/>
        </w:rPr>
        <w:t>«</w:t>
      </w:r>
      <w:r w:rsidRPr="00784B1B">
        <w:rPr>
          <w:rFonts w:ascii="Times New Roman" w:hAnsi="Times New Roman"/>
          <w:sz w:val="28"/>
          <w:szCs w:val="28"/>
        </w:rPr>
        <w:t>особых</w:t>
      </w:r>
      <w:r w:rsidR="00AD1ADC">
        <w:rPr>
          <w:rFonts w:ascii="Times New Roman" w:hAnsi="Times New Roman"/>
          <w:sz w:val="28"/>
          <w:szCs w:val="28"/>
        </w:rPr>
        <w:t>»</w:t>
      </w:r>
      <w:r w:rsidRPr="00784B1B">
        <w:rPr>
          <w:rFonts w:ascii="Times New Roman" w:hAnsi="Times New Roman"/>
          <w:sz w:val="28"/>
          <w:szCs w:val="28"/>
        </w:rPr>
        <w:t xml:space="preserve"> дет</w:t>
      </w:r>
      <w:r>
        <w:rPr>
          <w:rFonts w:ascii="Times New Roman" w:hAnsi="Times New Roman"/>
          <w:sz w:val="28"/>
          <w:szCs w:val="28"/>
        </w:rPr>
        <w:t>ей в среду здоровых сверстников</w:t>
      </w:r>
      <w:r w:rsidR="00AD1ADC">
        <w:rPr>
          <w:rFonts w:ascii="Times New Roman" w:hAnsi="Times New Roman"/>
          <w:sz w:val="28"/>
          <w:szCs w:val="28"/>
        </w:rPr>
        <w:t>,</w:t>
      </w:r>
      <w:r>
        <w:rPr>
          <w:rFonts w:ascii="Times New Roman" w:hAnsi="Times New Roman"/>
          <w:sz w:val="28"/>
          <w:szCs w:val="28"/>
        </w:rPr>
        <w:t xml:space="preserve"> нами разработан проект</w:t>
      </w:r>
      <w:r w:rsidRPr="00784B1B">
        <w:rPr>
          <w:rFonts w:ascii="Times New Roman" w:hAnsi="Times New Roman"/>
          <w:sz w:val="28"/>
          <w:szCs w:val="28"/>
        </w:rPr>
        <w:t xml:space="preserve"> </w:t>
      </w:r>
      <w:r w:rsidRPr="008764E8">
        <w:rPr>
          <w:rFonts w:ascii="Times New Roman" w:hAnsi="Times New Roman"/>
          <w:sz w:val="28"/>
          <w:szCs w:val="28"/>
        </w:rPr>
        <w:t>«Интеграция учащихся с ОВЗ</w:t>
      </w:r>
      <w:r w:rsidR="00E672D4">
        <w:rPr>
          <w:rFonts w:ascii="Times New Roman" w:hAnsi="Times New Roman"/>
          <w:sz w:val="28"/>
          <w:szCs w:val="28"/>
        </w:rPr>
        <w:t xml:space="preserve"> в образовательное пространство школы посредством использования </w:t>
      </w:r>
      <w:r w:rsidRPr="008764E8">
        <w:rPr>
          <w:rFonts w:ascii="Times New Roman" w:hAnsi="Times New Roman"/>
          <w:sz w:val="28"/>
          <w:szCs w:val="28"/>
        </w:rPr>
        <w:t>инно</w:t>
      </w:r>
      <w:r w:rsidR="00E672D4">
        <w:rPr>
          <w:rFonts w:ascii="Times New Roman" w:hAnsi="Times New Roman"/>
          <w:sz w:val="28"/>
          <w:szCs w:val="28"/>
        </w:rPr>
        <w:t>вационных технологий</w:t>
      </w:r>
      <w:r w:rsidRPr="008764E8">
        <w:rPr>
          <w:rFonts w:ascii="Times New Roman" w:hAnsi="Times New Roman"/>
          <w:sz w:val="28"/>
          <w:szCs w:val="28"/>
        </w:rPr>
        <w:t>»</w:t>
      </w:r>
      <w:r w:rsidR="00E672D4">
        <w:rPr>
          <w:rFonts w:ascii="Times New Roman" w:hAnsi="Times New Roman"/>
          <w:sz w:val="28"/>
          <w:szCs w:val="28"/>
        </w:rPr>
        <w:t xml:space="preserve">.                                     </w:t>
      </w:r>
      <w:r w:rsidRPr="008764E8">
        <w:rPr>
          <w:rFonts w:ascii="Times New Roman" w:hAnsi="Times New Roman"/>
          <w:sz w:val="28"/>
          <w:szCs w:val="28"/>
        </w:rPr>
        <w:br/>
      </w:r>
      <w:r w:rsidR="005D553A" w:rsidRPr="00DD0EBF">
        <w:rPr>
          <w:rFonts w:ascii="Times New Roman" w:hAnsi="Times New Roman"/>
          <w:sz w:val="28"/>
          <w:szCs w:val="28"/>
        </w:rPr>
        <w:t>Основными з</w:t>
      </w:r>
      <w:r w:rsidR="002847B2" w:rsidRPr="00DD0EBF">
        <w:rPr>
          <w:rFonts w:ascii="Times New Roman" w:hAnsi="Times New Roman"/>
          <w:sz w:val="28"/>
          <w:szCs w:val="28"/>
        </w:rPr>
        <w:t>адач</w:t>
      </w:r>
      <w:r w:rsidR="005D553A" w:rsidRPr="00DD0EBF">
        <w:rPr>
          <w:rFonts w:ascii="Times New Roman" w:hAnsi="Times New Roman"/>
          <w:sz w:val="28"/>
          <w:szCs w:val="28"/>
        </w:rPr>
        <w:t>ам</w:t>
      </w:r>
      <w:r w:rsidR="002847B2" w:rsidRPr="00DD0EBF">
        <w:rPr>
          <w:rFonts w:ascii="Times New Roman" w:hAnsi="Times New Roman"/>
          <w:sz w:val="28"/>
          <w:szCs w:val="28"/>
        </w:rPr>
        <w:t>и</w:t>
      </w:r>
      <w:r w:rsidR="005D553A" w:rsidRPr="00DD0EBF">
        <w:rPr>
          <w:rFonts w:ascii="Times New Roman" w:hAnsi="Times New Roman"/>
          <w:sz w:val="28"/>
          <w:szCs w:val="28"/>
        </w:rPr>
        <w:t xml:space="preserve"> преобразований являются</w:t>
      </w:r>
      <w:r w:rsidR="002847B2" w:rsidRPr="00DD0EBF">
        <w:rPr>
          <w:rFonts w:ascii="Times New Roman" w:hAnsi="Times New Roman"/>
          <w:sz w:val="28"/>
          <w:szCs w:val="28"/>
        </w:rPr>
        <w:t>:</w:t>
      </w:r>
    </w:p>
    <w:p w:rsidR="002847B2" w:rsidRPr="002847B2" w:rsidRDefault="002847B2" w:rsidP="00441607">
      <w:pPr>
        <w:pStyle w:val="a5"/>
        <w:suppressAutoHyphens/>
        <w:spacing w:line="360" w:lineRule="auto"/>
        <w:ind w:firstLine="567"/>
        <w:jc w:val="both"/>
        <w:rPr>
          <w:b w:val="0"/>
          <w:sz w:val="28"/>
          <w:szCs w:val="28"/>
        </w:rPr>
      </w:pPr>
      <w:r w:rsidRPr="002847B2">
        <w:rPr>
          <w:b w:val="0"/>
          <w:sz w:val="28"/>
          <w:szCs w:val="28"/>
        </w:rPr>
        <w:lastRenderedPageBreak/>
        <w:t>-   созда</w:t>
      </w:r>
      <w:r w:rsidR="005D553A">
        <w:rPr>
          <w:b w:val="0"/>
          <w:sz w:val="28"/>
          <w:szCs w:val="28"/>
        </w:rPr>
        <w:t>ние</w:t>
      </w:r>
      <w:r w:rsidRPr="002847B2">
        <w:rPr>
          <w:b w:val="0"/>
          <w:sz w:val="28"/>
          <w:szCs w:val="28"/>
        </w:rPr>
        <w:t xml:space="preserve"> един</w:t>
      </w:r>
      <w:r w:rsidR="005D553A">
        <w:rPr>
          <w:b w:val="0"/>
          <w:sz w:val="28"/>
          <w:szCs w:val="28"/>
        </w:rPr>
        <w:t xml:space="preserve">ой </w:t>
      </w:r>
      <w:r w:rsidRPr="002847B2">
        <w:rPr>
          <w:b w:val="0"/>
          <w:sz w:val="28"/>
          <w:szCs w:val="28"/>
        </w:rPr>
        <w:t>психологически комфортн</w:t>
      </w:r>
      <w:r w:rsidR="00AD1ADC">
        <w:rPr>
          <w:b w:val="0"/>
          <w:sz w:val="28"/>
          <w:szCs w:val="28"/>
        </w:rPr>
        <w:t>ой</w:t>
      </w:r>
      <w:r w:rsidRPr="002847B2">
        <w:rPr>
          <w:b w:val="0"/>
          <w:sz w:val="28"/>
          <w:szCs w:val="28"/>
        </w:rPr>
        <w:t xml:space="preserve"> образовательн</w:t>
      </w:r>
      <w:r w:rsidR="005D553A">
        <w:rPr>
          <w:b w:val="0"/>
          <w:sz w:val="28"/>
          <w:szCs w:val="28"/>
        </w:rPr>
        <w:t xml:space="preserve">ой </w:t>
      </w:r>
      <w:r w:rsidRPr="002847B2">
        <w:rPr>
          <w:b w:val="0"/>
          <w:sz w:val="28"/>
          <w:szCs w:val="28"/>
        </w:rPr>
        <w:t>сред</w:t>
      </w:r>
      <w:r w:rsidR="005D553A">
        <w:rPr>
          <w:b w:val="0"/>
          <w:sz w:val="28"/>
          <w:szCs w:val="28"/>
        </w:rPr>
        <w:t>ы</w:t>
      </w:r>
      <w:r w:rsidRPr="002847B2">
        <w:rPr>
          <w:b w:val="0"/>
          <w:sz w:val="28"/>
          <w:szCs w:val="28"/>
        </w:rPr>
        <w:t xml:space="preserve"> для детей, имеющих разные стартовые возможности;</w:t>
      </w:r>
    </w:p>
    <w:p w:rsidR="002847B2" w:rsidRPr="002847B2" w:rsidRDefault="002847B2" w:rsidP="00441607">
      <w:pPr>
        <w:pStyle w:val="a5"/>
        <w:suppressAutoHyphens/>
        <w:spacing w:line="360" w:lineRule="auto"/>
        <w:ind w:firstLine="567"/>
        <w:jc w:val="both"/>
        <w:rPr>
          <w:b w:val="0"/>
          <w:sz w:val="28"/>
          <w:szCs w:val="28"/>
        </w:rPr>
      </w:pPr>
      <w:r w:rsidRPr="002847B2">
        <w:rPr>
          <w:b w:val="0"/>
          <w:sz w:val="28"/>
          <w:szCs w:val="28"/>
        </w:rPr>
        <w:t>-  организ</w:t>
      </w:r>
      <w:r w:rsidR="005D553A">
        <w:rPr>
          <w:b w:val="0"/>
          <w:sz w:val="28"/>
          <w:szCs w:val="28"/>
        </w:rPr>
        <w:t xml:space="preserve">ация </w:t>
      </w:r>
      <w:r w:rsidRPr="002847B2">
        <w:rPr>
          <w:b w:val="0"/>
          <w:sz w:val="28"/>
          <w:szCs w:val="28"/>
        </w:rPr>
        <w:t xml:space="preserve"> систем</w:t>
      </w:r>
      <w:r w:rsidR="005D553A">
        <w:rPr>
          <w:b w:val="0"/>
          <w:sz w:val="28"/>
          <w:szCs w:val="28"/>
        </w:rPr>
        <w:t>ы</w:t>
      </w:r>
      <w:r w:rsidRPr="002847B2">
        <w:rPr>
          <w:b w:val="0"/>
          <w:sz w:val="28"/>
          <w:szCs w:val="28"/>
        </w:rPr>
        <w:t xml:space="preserve"> психолого-педагогического сопровождения процесса инклюзивного образования;</w:t>
      </w:r>
    </w:p>
    <w:p w:rsidR="002847B2" w:rsidRPr="002847B2" w:rsidRDefault="002847B2" w:rsidP="00441607">
      <w:pPr>
        <w:pStyle w:val="a5"/>
        <w:suppressAutoHyphens/>
        <w:spacing w:line="360" w:lineRule="auto"/>
        <w:ind w:firstLine="567"/>
        <w:jc w:val="both"/>
        <w:rPr>
          <w:b w:val="0"/>
          <w:sz w:val="28"/>
          <w:szCs w:val="28"/>
        </w:rPr>
      </w:pPr>
      <w:r w:rsidRPr="002847B2">
        <w:rPr>
          <w:b w:val="0"/>
          <w:sz w:val="28"/>
          <w:szCs w:val="28"/>
        </w:rPr>
        <w:t>- обеспеч</w:t>
      </w:r>
      <w:r w:rsidR="00AD1ADC">
        <w:rPr>
          <w:b w:val="0"/>
          <w:sz w:val="28"/>
          <w:szCs w:val="28"/>
        </w:rPr>
        <w:t>ение</w:t>
      </w:r>
      <w:r w:rsidRPr="002847B2">
        <w:rPr>
          <w:b w:val="0"/>
          <w:sz w:val="28"/>
          <w:szCs w:val="28"/>
        </w:rPr>
        <w:t xml:space="preserve"> процесс</w:t>
      </w:r>
      <w:r w:rsidR="005D553A">
        <w:rPr>
          <w:b w:val="0"/>
          <w:sz w:val="28"/>
          <w:szCs w:val="28"/>
        </w:rPr>
        <w:t xml:space="preserve">ов </w:t>
      </w:r>
      <w:r w:rsidRPr="002847B2">
        <w:rPr>
          <w:b w:val="0"/>
          <w:sz w:val="28"/>
          <w:szCs w:val="28"/>
        </w:rPr>
        <w:t>коррекции, адаптации и социальной интеграции детей с ОВЗ, выстр</w:t>
      </w:r>
      <w:r w:rsidR="005D553A">
        <w:rPr>
          <w:b w:val="0"/>
          <w:sz w:val="28"/>
          <w:szCs w:val="28"/>
        </w:rPr>
        <w:t xml:space="preserve">аивание </w:t>
      </w:r>
      <w:r w:rsidRPr="002847B2">
        <w:rPr>
          <w:b w:val="0"/>
          <w:sz w:val="28"/>
          <w:szCs w:val="28"/>
        </w:rPr>
        <w:t>систем</w:t>
      </w:r>
      <w:r w:rsidR="005D553A">
        <w:rPr>
          <w:b w:val="0"/>
          <w:sz w:val="28"/>
          <w:szCs w:val="28"/>
        </w:rPr>
        <w:t xml:space="preserve">ы </w:t>
      </w:r>
      <w:r w:rsidRPr="002847B2">
        <w:rPr>
          <w:b w:val="0"/>
          <w:sz w:val="28"/>
          <w:szCs w:val="28"/>
        </w:rPr>
        <w:t>мониторинга эффективности данной работы;</w:t>
      </w:r>
    </w:p>
    <w:p w:rsidR="002847B2" w:rsidRPr="002847B2" w:rsidRDefault="002847B2" w:rsidP="00441607">
      <w:pPr>
        <w:pStyle w:val="a5"/>
        <w:suppressAutoHyphens/>
        <w:spacing w:line="360" w:lineRule="auto"/>
        <w:ind w:firstLine="567"/>
        <w:jc w:val="both"/>
        <w:rPr>
          <w:b w:val="0"/>
          <w:sz w:val="28"/>
          <w:szCs w:val="28"/>
        </w:rPr>
      </w:pPr>
      <w:r w:rsidRPr="002847B2">
        <w:rPr>
          <w:b w:val="0"/>
          <w:sz w:val="28"/>
          <w:szCs w:val="28"/>
        </w:rPr>
        <w:t>- организ</w:t>
      </w:r>
      <w:r w:rsidR="005D553A">
        <w:rPr>
          <w:b w:val="0"/>
          <w:sz w:val="28"/>
          <w:szCs w:val="28"/>
        </w:rPr>
        <w:t xml:space="preserve">ация </w:t>
      </w:r>
      <w:r w:rsidRPr="002847B2">
        <w:rPr>
          <w:b w:val="0"/>
          <w:sz w:val="28"/>
          <w:szCs w:val="28"/>
        </w:rPr>
        <w:t>системно</w:t>
      </w:r>
      <w:r w:rsidR="005D553A">
        <w:rPr>
          <w:b w:val="0"/>
          <w:sz w:val="28"/>
          <w:szCs w:val="28"/>
        </w:rPr>
        <w:t>го</w:t>
      </w:r>
      <w:r w:rsidRPr="002847B2">
        <w:rPr>
          <w:b w:val="0"/>
          <w:sz w:val="28"/>
          <w:szCs w:val="28"/>
        </w:rPr>
        <w:t xml:space="preserve"> повышени</w:t>
      </w:r>
      <w:r w:rsidR="005D553A">
        <w:rPr>
          <w:b w:val="0"/>
          <w:sz w:val="28"/>
          <w:szCs w:val="28"/>
        </w:rPr>
        <w:t>я</w:t>
      </w:r>
      <w:r w:rsidRPr="002847B2">
        <w:rPr>
          <w:b w:val="0"/>
          <w:sz w:val="28"/>
          <w:szCs w:val="28"/>
        </w:rPr>
        <w:t xml:space="preserve"> профессиональных компетенций педагогов и </w:t>
      </w:r>
      <w:r w:rsidR="00AD1ADC">
        <w:rPr>
          <w:b w:val="0"/>
          <w:sz w:val="28"/>
          <w:szCs w:val="28"/>
        </w:rPr>
        <w:t xml:space="preserve">родителей, работающих с детьми </w:t>
      </w:r>
      <w:r w:rsidRPr="002847B2">
        <w:rPr>
          <w:b w:val="0"/>
          <w:sz w:val="28"/>
          <w:szCs w:val="28"/>
        </w:rPr>
        <w:t>с ОВЗ</w:t>
      </w:r>
      <w:r>
        <w:rPr>
          <w:b w:val="0"/>
          <w:sz w:val="28"/>
          <w:szCs w:val="28"/>
        </w:rPr>
        <w:t>,</w:t>
      </w:r>
      <w:r w:rsidRPr="002847B2">
        <w:rPr>
          <w:b w:val="0"/>
          <w:sz w:val="28"/>
          <w:szCs w:val="28"/>
        </w:rPr>
        <w:t xml:space="preserve"> в условиях общеобразовательной школы;</w:t>
      </w:r>
    </w:p>
    <w:p w:rsidR="002847B2" w:rsidRPr="002847B2" w:rsidRDefault="002847B2" w:rsidP="00441607">
      <w:pPr>
        <w:pStyle w:val="a5"/>
        <w:suppressAutoHyphens/>
        <w:spacing w:line="360" w:lineRule="auto"/>
        <w:ind w:firstLine="567"/>
        <w:jc w:val="both"/>
        <w:rPr>
          <w:b w:val="0"/>
          <w:sz w:val="28"/>
          <w:szCs w:val="28"/>
        </w:rPr>
      </w:pPr>
      <w:r w:rsidRPr="002847B2">
        <w:rPr>
          <w:b w:val="0"/>
          <w:sz w:val="28"/>
          <w:szCs w:val="28"/>
        </w:rPr>
        <w:t>-  совершенствова</w:t>
      </w:r>
      <w:r w:rsidR="005D553A">
        <w:rPr>
          <w:b w:val="0"/>
          <w:sz w:val="28"/>
          <w:szCs w:val="28"/>
        </w:rPr>
        <w:t xml:space="preserve">ние </w:t>
      </w:r>
      <w:r w:rsidRPr="002847B2">
        <w:rPr>
          <w:b w:val="0"/>
          <w:sz w:val="28"/>
          <w:szCs w:val="28"/>
        </w:rPr>
        <w:t>систем</w:t>
      </w:r>
      <w:r w:rsidR="005D553A">
        <w:rPr>
          <w:b w:val="0"/>
          <w:sz w:val="28"/>
          <w:szCs w:val="28"/>
        </w:rPr>
        <w:t>ы</w:t>
      </w:r>
      <w:r w:rsidRPr="002847B2">
        <w:rPr>
          <w:b w:val="0"/>
          <w:sz w:val="28"/>
          <w:szCs w:val="28"/>
        </w:rPr>
        <w:t xml:space="preserve"> оказания психолого-педагогической поддержки семьям, воспитывающим детей с ограниченными возможностями здоровья;</w:t>
      </w:r>
    </w:p>
    <w:p w:rsidR="002847B2" w:rsidRPr="002847B2" w:rsidRDefault="002847B2" w:rsidP="00441607">
      <w:pPr>
        <w:pStyle w:val="a5"/>
        <w:suppressAutoHyphens/>
        <w:spacing w:line="360" w:lineRule="auto"/>
        <w:ind w:firstLine="567"/>
        <w:jc w:val="both"/>
        <w:rPr>
          <w:b w:val="0"/>
          <w:sz w:val="28"/>
          <w:szCs w:val="28"/>
        </w:rPr>
      </w:pPr>
      <w:r w:rsidRPr="002847B2">
        <w:rPr>
          <w:b w:val="0"/>
          <w:sz w:val="28"/>
          <w:szCs w:val="28"/>
        </w:rPr>
        <w:t>- созда</w:t>
      </w:r>
      <w:r w:rsidR="005D553A">
        <w:rPr>
          <w:b w:val="0"/>
          <w:sz w:val="28"/>
          <w:szCs w:val="28"/>
        </w:rPr>
        <w:t xml:space="preserve">ние </w:t>
      </w:r>
      <w:r w:rsidRPr="002847B2">
        <w:rPr>
          <w:b w:val="0"/>
          <w:sz w:val="28"/>
          <w:szCs w:val="28"/>
        </w:rPr>
        <w:t xml:space="preserve"> услови</w:t>
      </w:r>
      <w:r w:rsidR="005D553A">
        <w:rPr>
          <w:b w:val="0"/>
          <w:sz w:val="28"/>
          <w:szCs w:val="28"/>
        </w:rPr>
        <w:t>й</w:t>
      </w:r>
      <w:r w:rsidRPr="002847B2">
        <w:rPr>
          <w:b w:val="0"/>
          <w:sz w:val="28"/>
          <w:szCs w:val="28"/>
        </w:rPr>
        <w:t xml:space="preserve"> для социальной адаптации, разностороннего развития и самореализации детей с ОВЗ в системе дополнительного образования;</w:t>
      </w:r>
    </w:p>
    <w:p w:rsidR="002847B2" w:rsidRPr="002847B2" w:rsidRDefault="002847B2" w:rsidP="00441607">
      <w:pPr>
        <w:pStyle w:val="a5"/>
        <w:suppressAutoHyphens/>
        <w:spacing w:line="360" w:lineRule="auto"/>
        <w:ind w:firstLine="567"/>
        <w:jc w:val="both"/>
        <w:rPr>
          <w:b w:val="0"/>
          <w:sz w:val="28"/>
          <w:szCs w:val="28"/>
        </w:rPr>
      </w:pPr>
      <w:r w:rsidRPr="002847B2">
        <w:rPr>
          <w:b w:val="0"/>
          <w:sz w:val="28"/>
          <w:szCs w:val="28"/>
        </w:rPr>
        <w:t>- организ</w:t>
      </w:r>
      <w:r w:rsidR="005D553A">
        <w:rPr>
          <w:b w:val="0"/>
          <w:sz w:val="28"/>
          <w:szCs w:val="28"/>
        </w:rPr>
        <w:t xml:space="preserve">ация </w:t>
      </w:r>
      <w:r w:rsidRPr="002847B2">
        <w:rPr>
          <w:b w:val="0"/>
          <w:sz w:val="28"/>
          <w:szCs w:val="28"/>
        </w:rPr>
        <w:t xml:space="preserve"> эффективн</w:t>
      </w:r>
      <w:r w:rsidR="005D553A">
        <w:rPr>
          <w:b w:val="0"/>
          <w:sz w:val="28"/>
          <w:szCs w:val="28"/>
        </w:rPr>
        <w:t xml:space="preserve">ой </w:t>
      </w:r>
      <w:r w:rsidRPr="002847B2">
        <w:rPr>
          <w:b w:val="0"/>
          <w:sz w:val="28"/>
          <w:szCs w:val="28"/>
        </w:rPr>
        <w:t xml:space="preserve"> работ</w:t>
      </w:r>
      <w:r w:rsidR="005D553A">
        <w:rPr>
          <w:b w:val="0"/>
          <w:sz w:val="28"/>
          <w:szCs w:val="28"/>
        </w:rPr>
        <w:t>ы</w:t>
      </w:r>
      <w:r w:rsidRPr="002847B2">
        <w:rPr>
          <w:b w:val="0"/>
          <w:sz w:val="28"/>
          <w:szCs w:val="28"/>
        </w:rPr>
        <w:t xml:space="preserve"> сетевого сообщества;</w:t>
      </w:r>
    </w:p>
    <w:p w:rsidR="002847B2" w:rsidRPr="002847B2" w:rsidRDefault="002847B2" w:rsidP="00441607">
      <w:pPr>
        <w:pStyle w:val="a5"/>
        <w:suppressAutoHyphens/>
        <w:spacing w:line="360" w:lineRule="auto"/>
        <w:ind w:firstLine="567"/>
        <w:jc w:val="both"/>
        <w:rPr>
          <w:b w:val="0"/>
          <w:sz w:val="28"/>
          <w:szCs w:val="28"/>
        </w:rPr>
      </w:pPr>
      <w:r w:rsidRPr="002847B2">
        <w:rPr>
          <w:b w:val="0"/>
          <w:sz w:val="28"/>
          <w:szCs w:val="28"/>
        </w:rPr>
        <w:t>-</w:t>
      </w:r>
      <w:r w:rsidR="005D553A">
        <w:rPr>
          <w:b w:val="0"/>
          <w:sz w:val="28"/>
          <w:szCs w:val="28"/>
        </w:rPr>
        <w:t xml:space="preserve"> </w:t>
      </w:r>
      <w:r w:rsidRPr="002847B2">
        <w:rPr>
          <w:b w:val="0"/>
          <w:sz w:val="28"/>
          <w:szCs w:val="28"/>
        </w:rPr>
        <w:t>реализаци</w:t>
      </w:r>
      <w:r w:rsidR="005D553A">
        <w:rPr>
          <w:b w:val="0"/>
          <w:sz w:val="28"/>
          <w:szCs w:val="28"/>
        </w:rPr>
        <w:t>я</w:t>
      </w:r>
      <w:r w:rsidRPr="002847B2">
        <w:rPr>
          <w:b w:val="0"/>
          <w:sz w:val="28"/>
          <w:szCs w:val="28"/>
        </w:rPr>
        <w:t xml:space="preserve"> инн</w:t>
      </w:r>
      <w:r w:rsidR="00DD0EBF">
        <w:rPr>
          <w:b w:val="0"/>
          <w:sz w:val="28"/>
          <w:szCs w:val="28"/>
        </w:rPr>
        <w:t xml:space="preserve">овационных технологий в рамках </w:t>
      </w:r>
      <w:r w:rsidR="00ED720C">
        <w:rPr>
          <w:b w:val="0"/>
          <w:sz w:val="28"/>
          <w:szCs w:val="28"/>
        </w:rPr>
        <w:t>ФГОС;</w:t>
      </w:r>
    </w:p>
    <w:p w:rsidR="002847B2" w:rsidRPr="002847B2" w:rsidRDefault="002847B2" w:rsidP="00441607">
      <w:pPr>
        <w:pStyle w:val="a5"/>
        <w:suppressAutoHyphens/>
        <w:spacing w:line="360" w:lineRule="auto"/>
        <w:ind w:firstLine="567"/>
        <w:jc w:val="both"/>
        <w:rPr>
          <w:b w:val="0"/>
          <w:sz w:val="28"/>
          <w:szCs w:val="28"/>
        </w:rPr>
      </w:pPr>
      <w:r w:rsidRPr="002847B2">
        <w:rPr>
          <w:b w:val="0"/>
          <w:sz w:val="28"/>
          <w:szCs w:val="28"/>
        </w:rPr>
        <w:t>- созда</w:t>
      </w:r>
      <w:r w:rsidR="005D553A">
        <w:rPr>
          <w:b w:val="0"/>
          <w:sz w:val="28"/>
          <w:szCs w:val="28"/>
        </w:rPr>
        <w:t xml:space="preserve">ние </w:t>
      </w:r>
      <w:r w:rsidRPr="002847B2">
        <w:rPr>
          <w:b w:val="0"/>
          <w:sz w:val="28"/>
          <w:szCs w:val="28"/>
        </w:rPr>
        <w:t>толерантн</w:t>
      </w:r>
      <w:r w:rsidR="005D553A">
        <w:rPr>
          <w:b w:val="0"/>
          <w:sz w:val="28"/>
          <w:szCs w:val="28"/>
        </w:rPr>
        <w:t xml:space="preserve">ой </w:t>
      </w:r>
      <w:r w:rsidRPr="002847B2">
        <w:rPr>
          <w:b w:val="0"/>
          <w:sz w:val="28"/>
          <w:szCs w:val="28"/>
        </w:rPr>
        <w:t>сред</w:t>
      </w:r>
      <w:r w:rsidR="005D553A">
        <w:rPr>
          <w:b w:val="0"/>
          <w:sz w:val="28"/>
          <w:szCs w:val="28"/>
        </w:rPr>
        <w:t>ы</w:t>
      </w:r>
      <w:r w:rsidRPr="002847B2">
        <w:rPr>
          <w:b w:val="0"/>
          <w:sz w:val="28"/>
          <w:szCs w:val="28"/>
        </w:rPr>
        <w:t xml:space="preserve"> в общеобразовательном учреждении.</w:t>
      </w:r>
    </w:p>
    <w:p w:rsidR="002847B2" w:rsidRPr="002847B2" w:rsidRDefault="002847B2" w:rsidP="00441607">
      <w:pPr>
        <w:pStyle w:val="a5"/>
        <w:suppressAutoHyphens/>
        <w:spacing w:line="360" w:lineRule="auto"/>
        <w:jc w:val="both"/>
        <w:rPr>
          <w:b w:val="0"/>
          <w:sz w:val="28"/>
          <w:szCs w:val="28"/>
        </w:rPr>
      </w:pPr>
      <w:r>
        <w:rPr>
          <w:b w:val="0"/>
          <w:sz w:val="28"/>
          <w:szCs w:val="28"/>
        </w:rPr>
        <w:t xml:space="preserve">               </w:t>
      </w:r>
      <w:r w:rsidR="0077364B">
        <w:rPr>
          <w:b w:val="0"/>
          <w:sz w:val="28"/>
          <w:szCs w:val="28"/>
        </w:rPr>
        <w:t xml:space="preserve">В </w:t>
      </w:r>
      <w:r w:rsidRPr="002847B2">
        <w:rPr>
          <w:b w:val="0"/>
          <w:sz w:val="28"/>
          <w:szCs w:val="28"/>
        </w:rPr>
        <w:t xml:space="preserve">Государственной </w:t>
      </w:r>
      <w:r w:rsidR="0077364B">
        <w:rPr>
          <w:b w:val="0"/>
          <w:sz w:val="28"/>
          <w:szCs w:val="28"/>
        </w:rPr>
        <w:t>программе</w:t>
      </w:r>
      <w:r w:rsidRPr="002847B2">
        <w:rPr>
          <w:b w:val="0"/>
          <w:sz w:val="28"/>
          <w:szCs w:val="28"/>
        </w:rPr>
        <w:t xml:space="preserve"> РФ «Развитие образования» на 2013-2020 годы</w:t>
      </w:r>
      <w:r w:rsidR="0077364B">
        <w:rPr>
          <w:b w:val="0"/>
          <w:sz w:val="28"/>
          <w:szCs w:val="28"/>
        </w:rPr>
        <w:t xml:space="preserve"> обозначено: «М</w:t>
      </w:r>
      <w:r w:rsidRPr="002847B2">
        <w:rPr>
          <w:b w:val="0"/>
          <w:sz w:val="28"/>
          <w:szCs w:val="28"/>
        </w:rPr>
        <w:t>иссией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России. Для этого сфера образования должна обеспечивать доступность качественных образовательных услуг на протяжении жизни каждого человека…</w:t>
      </w:r>
      <w:r w:rsidR="0077364B">
        <w:rPr>
          <w:b w:val="0"/>
          <w:sz w:val="28"/>
          <w:szCs w:val="28"/>
        </w:rPr>
        <w:t xml:space="preserve"> </w:t>
      </w:r>
      <w:r w:rsidRPr="002847B2">
        <w:rPr>
          <w:b w:val="0"/>
          <w:sz w:val="28"/>
          <w:szCs w:val="28"/>
        </w:rPr>
        <w:t>Каждый ребенок-инвалид сможет получить качественное общее образование по выбору в форме дистанционного, специального или инклюзивного обучения, поддержку в профессиональной ориентации».</w:t>
      </w:r>
    </w:p>
    <w:p w:rsidR="005D553A" w:rsidRDefault="002847B2" w:rsidP="00441607">
      <w:pPr>
        <w:pStyle w:val="a5"/>
        <w:suppressAutoHyphens/>
        <w:spacing w:line="360" w:lineRule="auto"/>
        <w:ind w:firstLine="567"/>
        <w:jc w:val="both"/>
        <w:rPr>
          <w:b w:val="0"/>
          <w:sz w:val="28"/>
          <w:szCs w:val="28"/>
        </w:rPr>
      </w:pPr>
      <w:r w:rsidRPr="002847B2">
        <w:rPr>
          <w:b w:val="0"/>
          <w:sz w:val="28"/>
          <w:szCs w:val="28"/>
        </w:rPr>
        <w:t>В гос</w:t>
      </w:r>
      <w:r w:rsidR="0077364B">
        <w:rPr>
          <w:b w:val="0"/>
          <w:sz w:val="28"/>
          <w:szCs w:val="28"/>
        </w:rPr>
        <w:t>ударственной программе «Развитие</w:t>
      </w:r>
      <w:r w:rsidRPr="002847B2">
        <w:rPr>
          <w:b w:val="0"/>
          <w:sz w:val="28"/>
          <w:szCs w:val="28"/>
        </w:rPr>
        <w:t xml:space="preserve"> образования в Тамбовской области» на 2013-2020 гг. отмечается, что «не сложилась до конца целостная </w:t>
      </w:r>
      <w:r w:rsidRPr="002847B2">
        <w:rPr>
          <w:b w:val="0"/>
          <w:sz w:val="28"/>
          <w:szCs w:val="28"/>
        </w:rPr>
        <w:lastRenderedPageBreak/>
        <w:t xml:space="preserve">скоординированная система условий для успешной социализации и эффективной самореализации детей. Особого внимания требует ситуация, связанная с обеспечением успешной социализации детей с ограниченными возможностями здоровья…». </w:t>
      </w:r>
    </w:p>
    <w:p w:rsidR="002847B2" w:rsidRPr="002847B2" w:rsidRDefault="002847B2" w:rsidP="00441607">
      <w:pPr>
        <w:pStyle w:val="a5"/>
        <w:suppressAutoHyphens/>
        <w:spacing w:line="360" w:lineRule="auto"/>
        <w:ind w:firstLine="567"/>
        <w:jc w:val="both"/>
        <w:rPr>
          <w:b w:val="0"/>
          <w:sz w:val="28"/>
          <w:szCs w:val="28"/>
        </w:rPr>
      </w:pPr>
      <w:r w:rsidRPr="002847B2">
        <w:rPr>
          <w:b w:val="0"/>
          <w:sz w:val="28"/>
          <w:szCs w:val="28"/>
        </w:rPr>
        <w:t xml:space="preserve">Исходя из этого, основными </w:t>
      </w:r>
      <w:r w:rsidRPr="005D553A">
        <w:rPr>
          <w:sz w:val="28"/>
          <w:szCs w:val="28"/>
        </w:rPr>
        <w:t>перспективами реализации</w:t>
      </w:r>
      <w:r w:rsidRPr="002847B2">
        <w:rPr>
          <w:b w:val="0"/>
          <w:sz w:val="28"/>
          <w:szCs w:val="28"/>
        </w:rPr>
        <w:t xml:space="preserve"> проекта мы видим:</w:t>
      </w:r>
    </w:p>
    <w:p w:rsidR="002847B2" w:rsidRPr="002847B2" w:rsidRDefault="002C5005" w:rsidP="00441607">
      <w:pPr>
        <w:pStyle w:val="a5"/>
        <w:suppressAutoHyphens/>
        <w:spacing w:line="360" w:lineRule="auto"/>
        <w:ind w:firstLine="567"/>
        <w:jc w:val="both"/>
        <w:rPr>
          <w:b w:val="0"/>
          <w:sz w:val="28"/>
          <w:szCs w:val="28"/>
        </w:rPr>
      </w:pPr>
      <w:r>
        <w:rPr>
          <w:b w:val="0"/>
          <w:sz w:val="28"/>
          <w:szCs w:val="28"/>
        </w:rPr>
        <w:t>- с</w:t>
      </w:r>
      <w:r w:rsidR="002847B2" w:rsidRPr="002847B2">
        <w:rPr>
          <w:b w:val="0"/>
          <w:sz w:val="28"/>
          <w:szCs w:val="28"/>
        </w:rPr>
        <w:t>оздание условий</w:t>
      </w:r>
      <w:r w:rsidR="002847B2">
        <w:rPr>
          <w:b w:val="0"/>
          <w:sz w:val="28"/>
          <w:szCs w:val="28"/>
        </w:rPr>
        <w:t>,</w:t>
      </w:r>
      <w:r w:rsidR="002847B2" w:rsidRPr="002847B2">
        <w:rPr>
          <w:b w:val="0"/>
          <w:sz w:val="28"/>
          <w:szCs w:val="28"/>
        </w:rPr>
        <w:t xml:space="preserve"> обеспечивающих непрерывное профессиональное образование, самообразование, профессиональную переп</w:t>
      </w:r>
      <w:r>
        <w:rPr>
          <w:b w:val="0"/>
          <w:sz w:val="28"/>
          <w:szCs w:val="28"/>
        </w:rPr>
        <w:t>одготовку педагогических кадров;</w:t>
      </w:r>
    </w:p>
    <w:p w:rsidR="002847B2" w:rsidRPr="002847B2" w:rsidRDefault="002C5005" w:rsidP="00441607">
      <w:pPr>
        <w:pStyle w:val="a5"/>
        <w:suppressAutoHyphens/>
        <w:spacing w:line="360" w:lineRule="auto"/>
        <w:ind w:firstLine="567"/>
        <w:jc w:val="both"/>
        <w:rPr>
          <w:b w:val="0"/>
          <w:sz w:val="28"/>
          <w:szCs w:val="28"/>
        </w:rPr>
      </w:pPr>
      <w:r>
        <w:rPr>
          <w:b w:val="0"/>
          <w:sz w:val="28"/>
          <w:szCs w:val="28"/>
        </w:rPr>
        <w:t>- т</w:t>
      </w:r>
      <w:r w:rsidR="00F97B46">
        <w:rPr>
          <w:b w:val="0"/>
          <w:sz w:val="28"/>
          <w:szCs w:val="28"/>
        </w:rPr>
        <w:t>рансляцию</w:t>
      </w:r>
      <w:r w:rsidR="002847B2" w:rsidRPr="002847B2">
        <w:rPr>
          <w:b w:val="0"/>
          <w:sz w:val="28"/>
          <w:szCs w:val="28"/>
        </w:rPr>
        <w:t xml:space="preserve"> </w:t>
      </w:r>
      <w:r w:rsidR="0077364B">
        <w:rPr>
          <w:b w:val="0"/>
          <w:sz w:val="28"/>
          <w:szCs w:val="28"/>
        </w:rPr>
        <w:t xml:space="preserve">накопленного </w:t>
      </w:r>
      <w:r w:rsidR="002847B2" w:rsidRPr="002847B2">
        <w:rPr>
          <w:b w:val="0"/>
          <w:sz w:val="28"/>
          <w:szCs w:val="28"/>
        </w:rPr>
        <w:t xml:space="preserve">опыта </w:t>
      </w:r>
      <w:r w:rsidR="0077364B">
        <w:rPr>
          <w:b w:val="0"/>
          <w:sz w:val="28"/>
          <w:szCs w:val="28"/>
        </w:rPr>
        <w:t xml:space="preserve">по данной проблеме </w:t>
      </w:r>
      <w:r w:rsidR="002847B2" w:rsidRPr="002847B2">
        <w:rPr>
          <w:b w:val="0"/>
          <w:sz w:val="28"/>
          <w:szCs w:val="28"/>
        </w:rPr>
        <w:t>(разра</w:t>
      </w:r>
      <w:r w:rsidR="00F97B46">
        <w:rPr>
          <w:b w:val="0"/>
          <w:sz w:val="28"/>
          <w:szCs w:val="28"/>
        </w:rPr>
        <w:t>ботка методических рекомендаций</w:t>
      </w:r>
      <w:r w:rsidR="002847B2" w:rsidRPr="002847B2">
        <w:rPr>
          <w:b w:val="0"/>
          <w:sz w:val="28"/>
          <w:szCs w:val="28"/>
        </w:rPr>
        <w:t>, выпуск пособий для педагогов, родителей и других заинтересованных лиц в области воспита</w:t>
      </w:r>
      <w:r>
        <w:rPr>
          <w:b w:val="0"/>
          <w:sz w:val="28"/>
          <w:szCs w:val="28"/>
        </w:rPr>
        <w:t>ния и социализации детей с ОВЗ);</w:t>
      </w:r>
    </w:p>
    <w:p w:rsidR="002847B2" w:rsidRPr="002847B2" w:rsidRDefault="002C5005" w:rsidP="00441607">
      <w:pPr>
        <w:pStyle w:val="a5"/>
        <w:suppressAutoHyphens/>
        <w:spacing w:line="360" w:lineRule="auto"/>
        <w:ind w:firstLine="567"/>
        <w:jc w:val="both"/>
        <w:rPr>
          <w:b w:val="0"/>
          <w:sz w:val="28"/>
          <w:szCs w:val="28"/>
        </w:rPr>
      </w:pPr>
      <w:r>
        <w:rPr>
          <w:b w:val="0"/>
          <w:sz w:val="28"/>
          <w:szCs w:val="28"/>
        </w:rPr>
        <w:t>- п</w:t>
      </w:r>
      <w:r w:rsidR="002847B2" w:rsidRPr="002847B2">
        <w:rPr>
          <w:b w:val="0"/>
          <w:sz w:val="28"/>
          <w:szCs w:val="28"/>
        </w:rPr>
        <w:t>овышение эффективности использования материально-технической базы образовательны</w:t>
      </w:r>
      <w:r w:rsidR="005D553A">
        <w:rPr>
          <w:b w:val="0"/>
          <w:sz w:val="28"/>
          <w:szCs w:val="28"/>
        </w:rPr>
        <w:t>х</w:t>
      </w:r>
      <w:r w:rsidR="002847B2" w:rsidRPr="002847B2">
        <w:rPr>
          <w:b w:val="0"/>
          <w:sz w:val="28"/>
          <w:szCs w:val="28"/>
        </w:rPr>
        <w:t xml:space="preserve"> учреждени</w:t>
      </w:r>
      <w:r w:rsidR="005D553A">
        <w:rPr>
          <w:b w:val="0"/>
          <w:sz w:val="28"/>
          <w:szCs w:val="28"/>
        </w:rPr>
        <w:t>й</w:t>
      </w:r>
      <w:r w:rsidR="002847B2">
        <w:rPr>
          <w:b w:val="0"/>
          <w:sz w:val="28"/>
          <w:szCs w:val="28"/>
        </w:rPr>
        <w:t xml:space="preserve"> и </w:t>
      </w:r>
      <w:r w:rsidR="002847B2" w:rsidRPr="002847B2">
        <w:rPr>
          <w:b w:val="0"/>
          <w:sz w:val="28"/>
          <w:szCs w:val="28"/>
        </w:rPr>
        <w:t>сетевы</w:t>
      </w:r>
      <w:r w:rsidR="005D553A">
        <w:rPr>
          <w:b w:val="0"/>
          <w:sz w:val="28"/>
          <w:szCs w:val="28"/>
        </w:rPr>
        <w:t>х</w:t>
      </w:r>
      <w:r w:rsidR="002847B2" w:rsidRPr="002847B2">
        <w:rPr>
          <w:b w:val="0"/>
          <w:sz w:val="28"/>
          <w:szCs w:val="28"/>
        </w:rPr>
        <w:t xml:space="preserve"> партнер</w:t>
      </w:r>
      <w:r w:rsidR="005D553A">
        <w:rPr>
          <w:b w:val="0"/>
          <w:sz w:val="28"/>
          <w:szCs w:val="28"/>
        </w:rPr>
        <w:t>ов</w:t>
      </w:r>
      <w:r>
        <w:rPr>
          <w:b w:val="0"/>
          <w:sz w:val="28"/>
          <w:szCs w:val="28"/>
        </w:rPr>
        <w:t>;</w:t>
      </w:r>
    </w:p>
    <w:p w:rsidR="002847B2" w:rsidRPr="002847B2" w:rsidRDefault="002C5005" w:rsidP="00441607">
      <w:pPr>
        <w:pStyle w:val="a5"/>
        <w:suppressAutoHyphens/>
        <w:spacing w:line="360" w:lineRule="auto"/>
        <w:ind w:firstLine="567"/>
        <w:jc w:val="both"/>
        <w:rPr>
          <w:b w:val="0"/>
          <w:sz w:val="28"/>
          <w:szCs w:val="28"/>
        </w:rPr>
      </w:pPr>
      <w:r>
        <w:rPr>
          <w:b w:val="0"/>
          <w:sz w:val="28"/>
          <w:szCs w:val="28"/>
        </w:rPr>
        <w:t>- р</w:t>
      </w:r>
      <w:r w:rsidR="002847B2" w:rsidRPr="002847B2">
        <w:rPr>
          <w:b w:val="0"/>
          <w:sz w:val="28"/>
          <w:szCs w:val="28"/>
        </w:rPr>
        <w:t>асширение географии проекта, привлечение в сетевое сообщество новых участников.</w:t>
      </w:r>
    </w:p>
    <w:p w:rsidR="002847B2" w:rsidRPr="002847B2" w:rsidRDefault="002847B2" w:rsidP="00441607">
      <w:pPr>
        <w:pStyle w:val="a5"/>
        <w:suppressAutoHyphens/>
        <w:spacing w:line="360" w:lineRule="auto"/>
        <w:ind w:firstLine="567"/>
        <w:jc w:val="both"/>
        <w:rPr>
          <w:b w:val="0"/>
          <w:sz w:val="28"/>
          <w:szCs w:val="28"/>
        </w:rPr>
      </w:pPr>
      <w:r w:rsidRPr="00AE1AC2">
        <w:rPr>
          <w:b w:val="0"/>
          <w:sz w:val="28"/>
          <w:szCs w:val="28"/>
        </w:rPr>
        <w:t>На</w:t>
      </w:r>
      <w:r w:rsidRPr="002847B2">
        <w:rPr>
          <w:b w:val="0"/>
          <w:sz w:val="28"/>
          <w:szCs w:val="28"/>
        </w:rPr>
        <w:t xml:space="preserve"> сегодняшний день проблема развития инклюзивного образования находится под пристальным вниманием не только родителей и педагогических сообществ, но и всей общест</w:t>
      </w:r>
      <w:r w:rsidR="00E347A1">
        <w:rPr>
          <w:b w:val="0"/>
          <w:sz w:val="28"/>
          <w:szCs w:val="28"/>
        </w:rPr>
        <w:t>венности. С</w:t>
      </w:r>
      <w:r w:rsidR="00E347A1" w:rsidRPr="002847B2">
        <w:rPr>
          <w:b w:val="0"/>
          <w:sz w:val="28"/>
          <w:szCs w:val="28"/>
        </w:rPr>
        <w:t xml:space="preserve"> 1 сентября 2016 г</w:t>
      </w:r>
      <w:r w:rsidR="00B039C2">
        <w:rPr>
          <w:b w:val="0"/>
          <w:sz w:val="28"/>
          <w:szCs w:val="28"/>
        </w:rPr>
        <w:t>.</w:t>
      </w:r>
      <w:r w:rsidR="00E347A1">
        <w:rPr>
          <w:b w:val="0"/>
          <w:sz w:val="28"/>
          <w:szCs w:val="28"/>
        </w:rPr>
        <w:t xml:space="preserve"> </w:t>
      </w:r>
      <w:r w:rsidR="0077364B">
        <w:rPr>
          <w:b w:val="0"/>
          <w:sz w:val="28"/>
          <w:szCs w:val="28"/>
        </w:rPr>
        <w:t>вступили</w:t>
      </w:r>
      <w:r w:rsidRPr="002847B2">
        <w:rPr>
          <w:b w:val="0"/>
          <w:sz w:val="28"/>
          <w:szCs w:val="28"/>
        </w:rPr>
        <w:t xml:space="preserve"> в силу</w:t>
      </w:r>
      <w:r w:rsidR="00E347A1">
        <w:rPr>
          <w:b w:val="0"/>
          <w:sz w:val="28"/>
          <w:szCs w:val="28"/>
        </w:rPr>
        <w:t xml:space="preserve"> </w:t>
      </w:r>
      <w:r w:rsidR="0077364B" w:rsidRPr="002847B2">
        <w:rPr>
          <w:b w:val="0"/>
          <w:sz w:val="28"/>
          <w:szCs w:val="28"/>
        </w:rPr>
        <w:t>СанПиНы обучения детей с ОВЗ</w:t>
      </w:r>
      <w:r w:rsidR="0077364B">
        <w:rPr>
          <w:b w:val="0"/>
          <w:sz w:val="28"/>
          <w:szCs w:val="28"/>
        </w:rPr>
        <w:t xml:space="preserve"> и ФГОС</w:t>
      </w:r>
      <w:r w:rsidRPr="002847B2">
        <w:rPr>
          <w:b w:val="0"/>
          <w:sz w:val="28"/>
          <w:szCs w:val="28"/>
        </w:rPr>
        <w:t xml:space="preserve"> для детей с ограниченными во</w:t>
      </w:r>
      <w:r w:rsidR="0077364B">
        <w:rPr>
          <w:b w:val="0"/>
          <w:sz w:val="28"/>
          <w:szCs w:val="28"/>
        </w:rPr>
        <w:t>зможностями здоровья</w:t>
      </w:r>
      <w:r w:rsidRPr="002847B2">
        <w:rPr>
          <w:b w:val="0"/>
          <w:sz w:val="28"/>
          <w:szCs w:val="28"/>
        </w:rPr>
        <w:t xml:space="preserve">, разработан профессиональный стандарт </w:t>
      </w:r>
      <w:r w:rsidR="0077364B">
        <w:rPr>
          <w:b w:val="0"/>
          <w:sz w:val="28"/>
          <w:szCs w:val="28"/>
        </w:rPr>
        <w:t>«Педагог», выдвигающий в числе других следующие</w:t>
      </w:r>
      <w:r w:rsidRPr="002847B2">
        <w:rPr>
          <w:b w:val="0"/>
          <w:sz w:val="28"/>
          <w:szCs w:val="28"/>
        </w:rPr>
        <w:t xml:space="preserve"> требования к личностным качествам учителя: «готовность учить всех без исключения детей, вне зависимости от их склонностей, способностей, особенностей развития, ограниченных возможностей». </w:t>
      </w:r>
    </w:p>
    <w:p w:rsidR="002847B2" w:rsidRPr="002847B2" w:rsidRDefault="002847B2" w:rsidP="00441607">
      <w:pPr>
        <w:pStyle w:val="a5"/>
        <w:suppressAutoHyphens/>
        <w:spacing w:line="360" w:lineRule="auto"/>
        <w:ind w:firstLine="567"/>
        <w:jc w:val="both"/>
        <w:rPr>
          <w:b w:val="0"/>
          <w:sz w:val="28"/>
          <w:szCs w:val="28"/>
        </w:rPr>
      </w:pPr>
      <w:r w:rsidRPr="002847B2">
        <w:rPr>
          <w:b w:val="0"/>
          <w:sz w:val="28"/>
          <w:szCs w:val="28"/>
        </w:rPr>
        <w:t>Наша работа по и</w:t>
      </w:r>
      <w:r w:rsidR="0077364B">
        <w:rPr>
          <w:b w:val="0"/>
          <w:sz w:val="28"/>
          <w:szCs w:val="28"/>
        </w:rPr>
        <w:t>нтеграции детей с ОВЗ началась в</w:t>
      </w:r>
      <w:r w:rsidRPr="002847B2">
        <w:rPr>
          <w:b w:val="0"/>
          <w:sz w:val="28"/>
          <w:szCs w:val="28"/>
        </w:rPr>
        <w:t xml:space="preserve"> 2011г</w:t>
      </w:r>
      <w:r>
        <w:rPr>
          <w:b w:val="0"/>
          <w:sz w:val="28"/>
          <w:szCs w:val="28"/>
        </w:rPr>
        <w:t>.</w:t>
      </w:r>
      <w:r w:rsidRPr="002847B2">
        <w:rPr>
          <w:b w:val="0"/>
          <w:sz w:val="28"/>
          <w:szCs w:val="28"/>
        </w:rPr>
        <w:t xml:space="preserve"> </w:t>
      </w:r>
      <w:r>
        <w:rPr>
          <w:b w:val="0"/>
          <w:sz w:val="28"/>
          <w:szCs w:val="28"/>
        </w:rPr>
        <w:t xml:space="preserve">с участия в </w:t>
      </w:r>
      <w:r w:rsidRPr="002847B2">
        <w:rPr>
          <w:b w:val="0"/>
          <w:sz w:val="28"/>
          <w:szCs w:val="28"/>
        </w:rPr>
        <w:t>проект</w:t>
      </w:r>
      <w:r>
        <w:rPr>
          <w:b w:val="0"/>
          <w:sz w:val="28"/>
          <w:szCs w:val="28"/>
        </w:rPr>
        <w:t>е</w:t>
      </w:r>
      <w:r w:rsidR="0077364B">
        <w:rPr>
          <w:b w:val="0"/>
          <w:sz w:val="28"/>
          <w:szCs w:val="28"/>
        </w:rPr>
        <w:t xml:space="preserve"> «Доступная среда». Деятельность </w:t>
      </w:r>
      <w:r w:rsidRPr="002847B2">
        <w:rPr>
          <w:b w:val="0"/>
          <w:sz w:val="28"/>
          <w:szCs w:val="28"/>
        </w:rPr>
        <w:t>осуществлял</w:t>
      </w:r>
      <w:r w:rsidR="005D553A">
        <w:rPr>
          <w:b w:val="0"/>
          <w:sz w:val="28"/>
          <w:szCs w:val="28"/>
        </w:rPr>
        <w:t>ась</w:t>
      </w:r>
      <w:r w:rsidRPr="002847B2">
        <w:rPr>
          <w:b w:val="0"/>
          <w:sz w:val="28"/>
          <w:szCs w:val="28"/>
        </w:rPr>
        <w:t xml:space="preserve"> в ОУ по двум </w:t>
      </w:r>
      <w:r w:rsidRPr="002847B2">
        <w:rPr>
          <w:b w:val="0"/>
          <w:sz w:val="28"/>
          <w:szCs w:val="28"/>
        </w:rPr>
        <w:lastRenderedPageBreak/>
        <w:t xml:space="preserve">направлениям: подготовка кадров для организации работы по инклюзивному образованию и создание архитектурной среды для обучения детей с ОВЗ. </w:t>
      </w:r>
    </w:p>
    <w:p w:rsidR="002847B2" w:rsidRPr="002847B2" w:rsidRDefault="002847B2" w:rsidP="00441607">
      <w:pPr>
        <w:pStyle w:val="a5"/>
        <w:suppressAutoHyphens/>
        <w:spacing w:line="360" w:lineRule="auto"/>
        <w:ind w:firstLine="567"/>
        <w:jc w:val="both"/>
        <w:rPr>
          <w:b w:val="0"/>
          <w:sz w:val="28"/>
          <w:szCs w:val="28"/>
        </w:rPr>
      </w:pPr>
      <w:r w:rsidRPr="002847B2">
        <w:rPr>
          <w:b w:val="0"/>
          <w:sz w:val="28"/>
          <w:szCs w:val="28"/>
        </w:rPr>
        <w:t xml:space="preserve">В 2013г. школа получила статус </w:t>
      </w:r>
      <w:r>
        <w:rPr>
          <w:b w:val="0"/>
          <w:sz w:val="28"/>
          <w:szCs w:val="28"/>
        </w:rPr>
        <w:t>р</w:t>
      </w:r>
      <w:r w:rsidRPr="002847B2">
        <w:rPr>
          <w:b w:val="0"/>
          <w:sz w:val="28"/>
          <w:szCs w:val="28"/>
        </w:rPr>
        <w:t>егиональной экс</w:t>
      </w:r>
      <w:r w:rsidR="0077364B">
        <w:rPr>
          <w:b w:val="0"/>
          <w:sz w:val="28"/>
          <w:szCs w:val="28"/>
        </w:rPr>
        <w:t>периментальной площадки по теме</w:t>
      </w:r>
      <w:r w:rsidRPr="002847B2">
        <w:rPr>
          <w:b w:val="0"/>
          <w:sz w:val="28"/>
          <w:szCs w:val="28"/>
        </w:rPr>
        <w:t xml:space="preserve"> «Технологии </w:t>
      </w:r>
      <w:proofErr w:type="spellStart"/>
      <w:r w:rsidRPr="002847B2">
        <w:rPr>
          <w:b w:val="0"/>
          <w:sz w:val="28"/>
          <w:szCs w:val="28"/>
        </w:rPr>
        <w:t>тьюторского</w:t>
      </w:r>
      <w:proofErr w:type="spellEnd"/>
      <w:r w:rsidRPr="002847B2">
        <w:rPr>
          <w:b w:val="0"/>
          <w:sz w:val="28"/>
          <w:szCs w:val="28"/>
        </w:rPr>
        <w:t xml:space="preserve"> сопровождения обучающихся с ОВЗ в усло</w:t>
      </w:r>
      <w:r w:rsidR="00A06B46">
        <w:rPr>
          <w:b w:val="0"/>
          <w:sz w:val="28"/>
          <w:szCs w:val="28"/>
        </w:rPr>
        <w:t>виях общеобразовательной школы»</w:t>
      </w:r>
      <w:r w:rsidRPr="002847B2">
        <w:rPr>
          <w:b w:val="0"/>
          <w:sz w:val="28"/>
          <w:szCs w:val="28"/>
        </w:rPr>
        <w:t xml:space="preserve">, а в 2014 г. на базе ОУ открыта </w:t>
      </w:r>
      <w:r>
        <w:rPr>
          <w:b w:val="0"/>
          <w:sz w:val="28"/>
          <w:szCs w:val="28"/>
        </w:rPr>
        <w:t>м</w:t>
      </w:r>
      <w:r w:rsidRPr="002847B2">
        <w:rPr>
          <w:b w:val="0"/>
          <w:sz w:val="28"/>
          <w:szCs w:val="28"/>
        </w:rPr>
        <w:t xml:space="preserve">униципальная базовая площадка «Муниципальный ресурсный центр по работе с детьми с ОВЗ». Кроме того, актуальным остается многолетнее сотрудничество нашей школы с реальной школой г. </w:t>
      </w:r>
      <w:proofErr w:type="spellStart"/>
      <w:r w:rsidRPr="002847B2">
        <w:rPr>
          <w:b w:val="0"/>
          <w:sz w:val="28"/>
          <w:szCs w:val="28"/>
        </w:rPr>
        <w:t>Мунстер</w:t>
      </w:r>
      <w:proofErr w:type="spellEnd"/>
      <w:r w:rsidRPr="002847B2">
        <w:rPr>
          <w:b w:val="0"/>
          <w:sz w:val="28"/>
          <w:szCs w:val="28"/>
        </w:rPr>
        <w:t xml:space="preserve"> (Германия) и практика международного образовательного обмена методами работы с детьми и их родителями.</w:t>
      </w:r>
    </w:p>
    <w:p w:rsidR="002847B2" w:rsidRPr="002847B2" w:rsidRDefault="002847B2" w:rsidP="00441607">
      <w:pPr>
        <w:pStyle w:val="a5"/>
        <w:suppressAutoHyphens/>
        <w:spacing w:line="360" w:lineRule="auto"/>
        <w:ind w:firstLine="567"/>
        <w:jc w:val="both"/>
        <w:rPr>
          <w:b w:val="0"/>
          <w:sz w:val="28"/>
          <w:szCs w:val="28"/>
        </w:rPr>
      </w:pPr>
      <w:r w:rsidRPr="002847B2">
        <w:rPr>
          <w:b w:val="0"/>
          <w:sz w:val="28"/>
          <w:szCs w:val="28"/>
        </w:rPr>
        <w:t>В 2014-2015 учебном году в школе функцион</w:t>
      </w:r>
      <w:r w:rsidR="000B7022">
        <w:rPr>
          <w:b w:val="0"/>
          <w:sz w:val="28"/>
          <w:szCs w:val="28"/>
        </w:rPr>
        <w:t>ировали 14 инклюзивных классов, что составило</w:t>
      </w:r>
      <w:r w:rsidR="00FA49F4" w:rsidRPr="00FA49F4">
        <w:rPr>
          <w:b w:val="0"/>
          <w:sz w:val="28"/>
          <w:szCs w:val="28"/>
        </w:rPr>
        <w:t xml:space="preserve"> </w:t>
      </w:r>
      <w:r w:rsidRPr="002847B2">
        <w:rPr>
          <w:b w:val="0"/>
          <w:sz w:val="28"/>
          <w:szCs w:val="28"/>
        </w:rPr>
        <w:t>6</w:t>
      </w:r>
      <w:r w:rsidR="00FA49F4">
        <w:rPr>
          <w:b w:val="0"/>
          <w:sz w:val="28"/>
          <w:szCs w:val="28"/>
        </w:rPr>
        <w:t>6% от общего количества классов</w:t>
      </w:r>
      <w:r w:rsidRPr="002847B2">
        <w:rPr>
          <w:b w:val="0"/>
          <w:sz w:val="28"/>
          <w:szCs w:val="28"/>
        </w:rPr>
        <w:t>, где наряду с обычными детьми обучались дети с ОВЗ. В 2015-2016 учебном году количеств</w:t>
      </w:r>
      <w:r w:rsidR="00FA49F4">
        <w:rPr>
          <w:b w:val="0"/>
          <w:sz w:val="28"/>
          <w:szCs w:val="28"/>
        </w:rPr>
        <w:t xml:space="preserve">о инклюзивных классов составляло 69% </w:t>
      </w:r>
      <w:r w:rsidR="000B7022">
        <w:rPr>
          <w:b w:val="0"/>
          <w:sz w:val="28"/>
          <w:szCs w:val="28"/>
        </w:rPr>
        <w:t>(</w:t>
      </w:r>
      <w:r w:rsidR="00FA49F4">
        <w:rPr>
          <w:b w:val="0"/>
          <w:sz w:val="28"/>
          <w:szCs w:val="28"/>
        </w:rPr>
        <w:t>16 классов</w:t>
      </w:r>
      <w:r w:rsidR="000B7022">
        <w:rPr>
          <w:b w:val="0"/>
          <w:sz w:val="28"/>
          <w:szCs w:val="28"/>
        </w:rPr>
        <w:t>)</w:t>
      </w:r>
      <w:r w:rsidR="00FA49F4">
        <w:rPr>
          <w:b w:val="0"/>
          <w:sz w:val="28"/>
          <w:szCs w:val="28"/>
        </w:rPr>
        <w:t>, в 2016-2017 – 80</w:t>
      </w:r>
      <w:r w:rsidR="00FA49F4" w:rsidRPr="00FA49F4">
        <w:rPr>
          <w:b w:val="0"/>
          <w:sz w:val="28"/>
          <w:szCs w:val="28"/>
        </w:rPr>
        <w:t xml:space="preserve">% </w:t>
      </w:r>
      <w:r w:rsidR="000B7022">
        <w:rPr>
          <w:b w:val="0"/>
          <w:sz w:val="28"/>
          <w:szCs w:val="28"/>
        </w:rPr>
        <w:t>(</w:t>
      </w:r>
      <w:r w:rsidR="00FA49F4">
        <w:rPr>
          <w:b w:val="0"/>
          <w:sz w:val="28"/>
          <w:szCs w:val="28"/>
        </w:rPr>
        <w:t>18 классов</w:t>
      </w:r>
      <w:r w:rsidR="000B7022">
        <w:rPr>
          <w:b w:val="0"/>
          <w:sz w:val="28"/>
          <w:szCs w:val="28"/>
        </w:rPr>
        <w:t>)</w:t>
      </w:r>
      <w:r w:rsidR="00FA49F4">
        <w:rPr>
          <w:b w:val="0"/>
          <w:sz w:val="28"/>
          <w:szCs w:val="28"/>
        </w:rPr>
        <w:t>.</w:t>
      </w:r>
      <w:r w:rsidRPr="002847B2">
        <w:rPr>
          <w:b w:val="0"/>
          <w:sz w:val="28"/>
          <w:szCs w:val="28"/>
        </w:rPr>
        <w:t xml:space="preserve"> Взаимодействие специалистов образовательного учреждения по системному сопровождению учащихся с ограниченными возможностями здоровья обеспечивается деятельностью психолого-медико-педагогического консилиума (</w:t>
      </w:r>
      <w:proofErr w:type="spellStart"/>
      <w:r w:rsidRPr="002847B2">
        <w:rPr>
          <w:b w:val="0"/>
          <w:sz w:val="28"/>
          <w:szCs w:val="28"/>
        </w:rPr>
        <w:t>ПМПк</w:t>
      </w:r>
      <w:proofErr w:type="spellEnd"/>
      <w:r w:rsidRPr="002847B2">
        <w:rPr>
          <w:b w:val="0"/>
          <w:sz w:val="28"/>
          <w:szCs w:val="28"/>
        </w:rPr>
        <w:t xml:space="preserve">) школы. </w:t>
      </w:r>
    </w:p>
    <w:p w:rsidR="002847B2" w:rsidRPr="002847B2" w:rsidRDefault="002847B2" w:rsidP="00441607">
      <w:pPr>
        <w:pStyle w:val="a5"/>
        <w:suppressAutoHyphens/>
        <w:spacing w:line="360" w:lineRule="auto"/>
        <w:ind w:firstLine="567"/>
        <w:jc w:val="both"/>
        <w:rPr>
          <w:b w:val="0"/>
          <w:sz w:val="28"/>
          <w:szCs w:val="28"/>
        </w:rPr>
      </w:pPr>
      <w:r w:rsidRPr="002847B2">
        <w:rPr>
          <w:b w:val="0"/>
          <w:sz w:val="28"/>
          <w:szCs w:val="28"/>
        </w:rPr>
        <w:t xml:space="preserve">Для создания комфортного психоэмоционального режима дополнительные коррекционно-развивающие занятия </w:t>
      </w:r>
      <w:r w:rsidR="000B7022">
        <w:rPr>
          <w:b w:val="0"/>
          <w:sz w:val="28"/>
          <w:szCs w:val="28"/>
        </w:rPr>
        <w:t xml:space="preserve">для детей с ОВЗ </w:t>
      </w:r>
      <w:r w:rsidRPr="002847B2">
        <w:rPr>
          <w:b w:val="0"/>
          <w:sz w:val="28"/>
          <w:szCs w:val="28"/>
        </w:rPr>
        <w:t xml:space="preserve">проводятся в течение дня в комнате отдыха (для индивидуальных занятий) и в кабинете ресурсного </w:t>
      </w:r>
      <w:r w:rsidR="000F6FEB">
        <w:rPr>
          <w:b w:val="0"/>
          <w:sz w:val="28"/>
          <w:szCs w:val="28"/>
        </w:rPr>
        <w:t>ц</w:t>
      </w:r>
      <w:r w:rsidRPr="002847B2">
        <w:rPr>
          <w:b w:val="0"/>
          <w:sz w:val="28"/>
          <w:szCs w:val="28"/>
        </w:rPr>
        <w:t>ентра (для групповых занятий).</w:t>
      </w:r>
    </w:p>
    <w:p w:rsidR="002847B2" w:rsidRPr="002847B2" w:rsidRDefault="002847B2" w:rsidP="00441607">
      <w:pPr>
        <w:pStyle w:val="a5"/>
        <w:suppressAutoHyphens/>
        <w:spacing w:line="360" w:lineRule="auto"/>
        <w:ind w:firstLine="567"/>
        <w:jc w:val="both"/>
        <w:rPr>
          <w:b w:val="0"/>
          <w:sz w:val="28"/>
          <w:szCs w:val="28"/>
        </w:rPr>
      </w:pPr>
      <w:r w:rsidRPr="002847B2">
        <w:rPr>
          <w:b w:val="0"/>
          <w:sz w:val="28"/>
          <w:szCs w:val="28"/>
        </w:rPr>
        <w:t xml:space="preserve">Для более успешной работы создано </w:t>
      </w:r>
      <w:r>
        <w:rPr>
          <w:b w:val="0"/>
          <w:sz w:val="28"/>
          <w:szCs w:val="28"/>
        </w:rPr>
        <w:t>о</w:t>
      </w:r>
      <w:r w:rsidRPr="002847B2">
        <w:rPr>
          <w:b w:val="0"/>
          <w:sz w:val="28"/>
          <w:szCs w:val="28"/>
        </w:rPr>
        <w:t>бъединение родит</w:t>
      </w:r>
      <w:r w:rsidR="00565F90">
        <w:rPr>
          <w:b w:val="0"/>
          <w:sz w:val="28"/>
          <w:szCs w:val="28"/>
        </w:rPr>
        <w:t>елей, воспитывающих детей с ОВЗ</w:t>
      </w:r>
      <w:r>
        <w:rPr>
          <w:b w:val="0"/>
          <w:sz w:val="28"/>
          <w:szCs w:val="28"/>
        </w:rPr>
        <w:t>,</w:t>
      </w:r>
      <w:r w:rsidRPr="002847B2">
        <w:rPr>
          <w:b w:val="0"/>
          <w:sz w:val="28"/>
          <w:szCs w:val="28"/>
        </w:rPr>
        <w:t xml:space="preserve"> и педагогических работников школы для формирования партнерских взаимоотношений, позволяющих реализовать принцип взаимосвязи и </w:t>
      </w:r>
      <w:proofErr w:type="spellStart"/>
      <w:r w:rsidRPr="002847B2">
        <w:rPr>
          <w:b w:val="0"/>
          <w:sz w:val="28"/>
          <w:szCs w:val="28"/>
        </w:rPr>
        <w:t>взаимодополнения</w:t>
      </w:r>
      <w:proofErr w:type="spellEnd"/>
      <w:r w:rsidRPr="002847B2">
        <w:rPr>
          <w:b w:val="0"/>
          <w:sz w:val="28"/>
          <w:szCs w:val="28"/>
        </w:rPr>
        <w:t>. В рамках работы этого объединения проводятся творческие мероприятия, персональные выстав</w:t>
      </w:r>
      <w:r w:rsidR="000B7022">
        <w:rPr>
          <w:b w:val="0"/>
          <w:sz w:val="28"/>
          <w:szCs w:val="28"/>
        </w:rPr>
        <w:t xml:space="preserve">ки детей и взрослых, семинары, </w:t>
      </w:r>
      <w:r w:rsidRPr="002847B2">
        <w:rPr>
          <w:b w:val="0"/>
          <w:sz w:val="28"/>
          <w:szCs w:val="28"/>
        </w:rPr>
        <w:t xml:space="preserve">круглые столы, консультации. </w:t>
      </w:r>
    </w:p>
    <w:p w:rsidR="00F81A53" w:rsidRDefault="000B7022" w:rsidP="00441607">
      <w:pPr>
        <w:pStyle w:val="a5"/>
        <w:suppressAutoHyphens/>
        <w:spacing w:line="360" w:lineRule="auto"/>
        <w:ind w:firstLine="567"/>
        <w:jc w:val="both"/>
        <w:rPr>
          <w:b w:val="0"/>
          <w:sz w:val="28"/>
          <w:szCs w:val="28"/>
        </w:rPr>
      </w:pPr>
      <w:r>
        <w:rPr>
          <w:b w:val="0"/>
          <w:sz w:val="28"/>
          <w:szCs w:val="28"/>
        </w:rPr>
        <w:lastRenderedPageBreak/>
        <w:t>Ресурсный центр нашей школы</w:t>
      </w:r>
      <w:r w:rsidR="00356539">
        <w:rPr>
          <w:b w:val="0"/>
          <w:sz w:val="28"/>
          <w:szCs w:val="28"/>
        </w:rPr>
        <w:t xml:space="preserve"> оказывает существенную помощь </w:t>
      </w:r>
      <w:r w:rsidR="002847B2" w:rsidRPr="002847B2">
        <w:rPr>
          <w:b w:val="0"/>
          <w:sz w:val="28"/>
          <w:szCs w:val="28"/>
        </w:rPr>
        <w:t>всему сообществу в успешной социализации детей с ОВЗ через проведение практических семинаров, лекториев, масте</w:t>
      </w:r>
      <w:r>
        <w:rPr>
          <w:b w:val="0"/>
          <w:sz w:val="28"/>
          <w:szCs w:val="28"/>
        </w:rPr>
        <w:t>р-</w:t>
      </w:r>
      <w:r w:rsidR="00F81A53">
        <w:rPr>
          <w:b w:val="0"/>
          <w:sz w:val="28"/>
          <w:szCs w:val="28"/>
        </w:rPr>
        <w:t xml:space="preserve">классов, открытых уроков, а также реализует раннюю </w:t>
      </w:r>
      <w:proofErr w:type="spellStart"/>
      <w:r w:rsidR="00F81A53">
        <w:rPr>
          <w:b w:val="0"/>
          <w:sz w:val="28"/>
          <w:szCs w:val="28"/>
        </w:rPr>
        <w:t>профилизацию</w:t>
      </w:r>
      <w:proofErr w:type="spellEnd"/>
      <w:r>
        <w:rPr>
          <w:b w:val="0"/>
          <w:sz w:val="28"/>
          <w:szCs w:val="28"/>
        </w:rPr>
        <w:t xml:space="preserve"> «особых» детей</w:t>
      </w:r>
      <w:r w:rsidR="00F81A53">
        <w:rPr>
          <w:b w:val="0"/>
          <w:sz w:val="28"/>
          <w:szCs w:val="28"/>
        </w:rPr>
        <w:t xml:space="preserve">, которая </w:t>
      </w:r>
      <w:r w:rsidR="002847B2" w:rsidRPr="002847B2">
        <w:rPr>
          <w:b w:val="0"/>
          <w:sz w:val="28"/>
          <w:szCs w:val="28"/>
        </w:rPr>
        <w:t xml:space="preserve">способствует </w:t>
      </w:r>
      <w:r>
        <w:rPr>
          <w:b w:val="0"/>
          <w:sz w:val="28"/>
          <w:szCs w:val="28"/>
        </w:rPr>
        <w:t>их вхождению</w:t>
      </w:r>
      <w:r w:rsidR="002847B2" w:rsidRPr="002847B2">
        <w:rPr>
          <w:b w:val="0"/>
          <w:sz w:val="28"/>
          <w:szCs w:val="28"/>
        </w:rPr>
        <w:t xml:space="preserve"> во взрослую жизнь.</w:t>
      </w:r>
    </w:p>
    <w:p w:rsidR="002847B2" w:rsidRPr="002847B2" w:rsidRDefault="002847B2" w:rsidP="00441607">
      <w:pPr>
        <w:pStyle w:val="a5"/>
        <w:suppressAutoHyphens/>
        <w:spacing w:line="360" w:lineRule="auto"/>
        <w:ind w:firstLine="567"/>
        <w:jc w:val="both"/>
        <w:rPr>
          <w:b w:val="0"/>
          <w:sz w:val="28"/>
          <w:szCs w:val="28"/>
        </w:rPr>
      </w:pPr>
      <w:r w:rsidRPr="002847B2">
        <w:rPr>
          <w:b w:val="0"/>
          <w:sz w:val="28"/>
          <w:szCs w:val="28"/>
        </w:rPr>
        <w:t xml:space="preserve"> Опы</w:t>
      </w:r>
      <w:r w:rsidR="00F81A53">
        <w:rPr>
          <w:b w:val="0"/>
          <w:sz w:val="28"/>
          <w:szCs w:val="28"/>
        </w:rPr>
        <w:t>т педагогического коллектива широко</w:t>
      </w:r>
      <w:r w:rsidRPr="002847B2">
        <w:rPr>
          <w:b w:val="0"/>
          <w:sz w:val="28"/>
          <w:szCs w:val="28"/>
        </w:rPr>
        <w:t xml:space="preserve"> транслируется в СМИ (репортажи о школе и интервью на телевидении, публикации в газетах). Методические разработки специалистов ресурсного центра опубликованы н</w:t>
      </w:r>
      <w:r w:rsidR="00356539">
        <w:rPr>
          <w:b w:val="0"/>
          <w:sz w:val="28"/>
          <w:szCs w:val="28"/>
        </w:rPr>
        <w:t xml:space="preserve">а сайте школы и в различных методических </w:t>
      </w:r>
      <w:r w:rsidRPr="002847B2">
        <w:rPr>
          <w:b w:val="0"/>
          <w:sz w:val="28"/>
          <w:szCs w:val="28"/>
        </w:rPr>
        <w:t>сборниках.</w:t>
      </w:r>
      <w:r w:rsidR="000F6FEB">
        <w:rPr>
          <w:b w:val="0"/>
          <w:sz w:val="28"/>
          <w:szCs w:val="28"/>
        </w:rPr>
        <w:t xml:space="preserve"> Специалисты</w:t>
      </w:r>
      <w:r w:rsidR="00356539">
        <w:rPr>
          <w:b w:val="0"/>
          <w:sz w:val="28"/>
          <w:szCs w:val="28"/>
        </w:rPr>
        <w:t xml:space="preserve"> и педагоги школы привлекаются </w:t>
      </w:r>
      <w:r w:rsidR="000F6FEB">
        <w:rPr>
          <w:b w:val="0"/>
          <w:sz w:val="28"/>
          <w:szCs w:val="28"/>
        </w:rPr>
        <w:t>для чтения лекций и проведения практических занятий на курсах повышения квалификации</w:t>
      </w:r>
      <w:r w:rsidR="000F6FEB" w:rsidRPr="000F6FEB">
        <w:t xml:space="preserve"> </w:t>
      </w:r>
      <w:r w:rsidR="000F6FEB" w:rsidRPr="000F6FEB">
        <w:rPr>
          <w:b w:val="0"/>
          <w:sz w:val="28"/>
          <w:szCs w:val="28"/>
        </w:rPr>
        <w:t>Тамбовско</w:t>
      </w:r>
      <w:r w:rsidR="000F6FEB">
        <w:rPr>
          <w:b w:val="0"/>
          <w:sz w:val="28"/>
          <w:szCs w:val="28"/>
        </w:rPr>
        <w:t xml:space="preserve">го </w:t>
      </w:r>
      <w:r w:rsidR="000F6FEB" w:rsidRPr="000F6FEB">
        <w:rPr>
          <w:b w:val="0"/>
          <w:sz w:val="28"/>
          <w:szCs w:val="28"/>
        </w:rPr>
        <w:t>областно</w:t>
      </w:r>
      <w:r w:rsidR="000F6FEB">
        <w:rPr>
          <w:b w:val="0"/>
          <w:sz w:val="28"/>
          <w:szCs w:val="28"/>
        </w:rPr>
        <w:t>го</w:t>
      </w:r>
      <w:r w:rsidR="000F6FEB" w:rsidRPr="000F6FEB">
        <w:rPr>
          <w:b w:val="0"/>
          <w:sz w:val="28"/>
          <w:szCs w:val="28"/>
        </w:rPr>
        <w:t xml:space="preserve"> государственно</w:t>
      </w:r>
      <w:r w:rsidR="000F6FEB">
        <w:rPr>
          <w:b w:val="0"/>
          <w:sz w:val="28"/>
          <w:szCs w:val="28"/>
        </w:rPr>
        <w:t>го</w:t>
      </w:r>
      <w:r w:rsidR="000F6FEB" w:rsidRPr="000F6FEB">
        <w:rPr>
          <w:b w:val="0"/>
          <w:sz w:val="28"/>
          <w:szCs w:val="28"/>
        </w:rPr>
        <w:t xml:space="preserve"> образовательно</w:t>
      </w:r>
      <w:r w:rsidR="000F6FEB">
        <w:rPr>
          <w:b w:val="0"/>
          <w:sz w:val="28"/>
          <w:szCs w:val="28"/>
        </w:rPr>
        <w:t>го</w:t>
      </w:r>
      <w:r w:rsidR="000F6FEB" w:rsidRPr="000F6FEB">
        <w:rPr>
          <w:b w:val="0"/>
          <w:sz w:val="28"/>
          <w:szCs w:val="28"/>
        </w:rPr>
        <w:t xml:space="preserve"> автономно</w:t>
      </w:r>
      <w:r w:rsidR="000F6FEB">
        <w:rPr>
          <w:b w:val="0"/>
          <w:sz w:val="28"/>
          <w:szCs w:val="28"/>
        </w:rPr>
        <w:t>го</w:t>
      </w:r>
      <w:r w:rsidR="000F6FEB" w:rsidRPr="000F6FEB">
        <w:rPr>
          <w:b w:val="0"/>
          <w:sz w:val="28"/>
          <w:szCs w:val="28"/>
        </w:rPr>
        <w:t xml:space="preserve"> учреждени</w:t>
      </w:r>
      <w:r w:rsidR="000F6FEB">
        <w:rPr>
          <w:b w:val="0"/>
          <w:sz w:val="28"/>
          <w:szCs w:val="28"/>
        </w:rPr>
        <w:t>я</w:t>
      </w:r>
      <w:r w:rsidR="000F6FEB" w:rsidRPr="000F6FEB">
        <w:rPr>
          <w:b w:val="0"/>
          <w:sz w:val="28"/>
          <w:szCs w:val="28"/>
        </w:rPr>
        <w:t xml:space="preserve"> дополнительного профессионального образования «Институт повышения квалификации работников образования»</w:t>
      </w:r>
      <w:r w:rsidR="000F6FEB">
        <w:rPr>
          <w:b w:val="0"/>
          <w:sz w:val="28"/>
          <w:szCs w:val="28"/>
        </w:rPr>
        <w:t>.</w:t>
      </w:r>
      <w:r w:rsidR="000F6FEB" w:rsidRPr="000F6FEB">
        <w:rPr>
          <w:b w:val="0"/>
          <w:sz w:val="28"/>
          <w:szCs w:val="28"/>
        </w:rPr>
        <w:t xml:space="preserve"> </w:t>
      </w:r>
    </w:p>
    <w:p w:rsidR="000F6FEB" w:rsidRDefault="000C550F" w:rsidP="00441607">
      <w:pPr>
        <w:pStyle w:val="a3"/>
        <w:ind w:firstLine="567"/>
        <w:rPr>
          <w:szCs w:val="28"/>
        </w:rPr>
      </w:pPr>
      <w:r w:rsidRPr="000C550F">
        <w:rPr>
          <w:szCs w:val="28"/>
        </w:rPr>
        <w:t>Обеспечен</w:t>
      </w:r>
      <w:r>
        <w:rPr>
          <w:szCs w:val="28"/>
        </w:rPr>
        <w:t>ие реализации права детей с ог</w:t>
      </w:r>
      <w:r w:rsidRPr="000C550F">
        <w:rPr>
          <w:szCs w:val="28"/>
        </w:rPr>
        <w:t>раниченными возможностями здоровья на образование является одной</w:t>
      </w:r>
      <w:r>
        <w:rPr>
          <w:szCs w:val="28"/>
        </w:rPr>
        <w:t xml:space="preserve"> </w:t>
      </w:r>
      <w:r w:rsidRPr="000C550F">
        <w:rPr>
          <w:szCs w:val="28"/>
        </w:rPr>
        <w:t>из важнейших задач государственной политики не только в области образования,  но  и  в  области  демографического  и  социально</w:t>
      </w:r>
      <w:r>
        <w:rPr>
          <w:szCs w:val="28"/>
        </w:rPr>
        <w:t>-</w:t>
      </w:r>
      <w:r w:rsidRPr="000C550F">
        <w:rPr>
          <w:szCs w:val="28"/>
        </w:rPr>
        <w:t xml:space="preserve">экономического  развития  Российской  Федерации.  </w:t>
      </w:r>
    </w:p>
    <w:p w:rsidR="000C550F" w:rsidRDefault="000C550F" w:rsidP="00441607">
      <w:pPr>
        <w:pStyle w:val="a3"/>
        <w:ind w:firstLine="567"/>
        <w:rPr>
          <w:szCs w:val="28"/>
        </w:rPr>
      </w:pPr>
      <w:r>
        <w:rPr>
          <w:szCs w:val="28"/>
        </w:rPr>
        <w:t>П</w:t>
      </w:r>
      <w:r w:rsidRPr="000C550F">
        <w:rPr>
          <w:szCs w:val="28"/>
        </w:rPr>
        <w:t>олучение детьм</w:t>
      </w:r>
      <w:r w:rsidR="00356539">
        <w:rPr>
          <w:szCs w:val="28"/>
        </w:rPr>
        <w:t xml:space="preserve">и с ограниченными возможностями здоровья и </w:t>
      </w:r>
      <w:r w:rsidRPr="000C550F">
        <w:rPr>
          <w:szCs w:val="28"/>
        </w:rPr>
        <w:t>детьми</w:t>
      </w:r>
      <w:r w:rsidR="00356539">
        <w:rPr>
          <w:szCs w:val="28"/>
        </w:rPr>
        <w:t>-</w:t>
      </w:r>
      <w:r w:rsidRPr="000C550F">
        <w:rPr>
          <w:szCs w:val="28"/>
        </w:rPr>
        <w:t>инвали</w:t>
      </w:r>
      <w:r w:rsidR="00356539">
        <w:rPr>
          <w:szCs w:val="28"/>
        </w:rPr>
        <w:t xml:space="preserve">дами </w:t>
      </w:r>
      <w:r w:rsidRPr="000C550F">
        <w:rPr>
          <w:szCs w:val="28"/>
        </w:rPr>
        <w:t>образования является одним из основных и не</w:t>
      </w:r>
      <w:r w:rsidR="00356539">
        <w:rPr>
          <w:szCs w:val="28"/>
        </w:rPr>
        <w:t xml:space="preserve">отъемлемых условий их успешной социализации, обеспечения их полноценного участия в жизни </w:t>
      </w:r>
      <w:r w:rsidRPr="000C550F">
        <w:rPr>
          <w:szCs w:val="28"/>
        </w:rPr>
        <w:t>общест</w:t>
      </w:r>
      <w:r w:rsidR="00356539">
        <w:rPr>
          <w:szCs w:val="28"/>
        </w:rPr>
        <w:t xml:space="preserve">ва, эффективной самореализации в различных видах </w:t>
      </w:r>
      <w:r w:rsidRPr="000C550F">
        <w:rPr>
          <w:szCs w:val="28"/>
        </w:rPr>
        <w:t>профессиональной и социальной деятельности.</w:t>
      </w:r>
    </w:p>
    <w:p w:rsidR="000C550F" w:rsidRDefault="00356539" w:rsidP="00441607">
      <w:pPr>
        <w:pStyle w:val="a3"/>
        <w:ind w:firstLine="567"/>
        <w:rPr>
          <w:szCs w:val="28"/>
        </w:rPr>
      </w:pPr>
      <w:r>
        <w:rPr>
          <w:szCs w:val="28"/>
        </w:rPr>
        <w:t xml:space="preserve">Изменение подходов к обучению и воспитанию детей с </w:t>
      </w:r>
      <w:r w:rsidR="000C550F" w:rsidRPr="000C550F">
        <w:rPr>
          <w:szCs w:val="28"/>
        </w:rPr>
        <w:t>ограниченными возможностями здоровья направл</w:t>
      </w:r>
      <w:r>
        <w:rPr>
          <w:szCs w:val="28"/>
        </w:rPr>
        <w:t xml:space="preserve">ено на формирование и развитие </w:t>
      </w:r>
      <w:r w:rsidR="000C550F" w:rsidRPr="000C550F">
        <w:rPr>
          <w:szCs w:val="28"/>
        </w:rPr>
        <w:t>социально</w:t>
      </w:r>
      <w:r>
        <w:rPr>
          <w:szCs w:val="28"/>
        </w:rPr>
        <w:t xml:space="preserve"> активной </w:t>
      </w:r>
      <w:r w:rsidR="000C550F" w:rsidRPr="000C550F">
        <w:rPr>
          <w:szCs w:val="28"/>
        </w:rPr>
        <w:t>ли</w:t>
      </w:r>
      <w:r>
        <w:rPr>
          <w:szCs w:val="28"/>
        </w:rPr>
        <w:t xml:space="preserve">чности, обладающей навыками </w:t>
      </w:r>
      <w:r w:rsidR="000C550F" w:rsidRPr="000C550F">
        <w:rPr>
          <w:szCs w:val="28"/>
        </w:rPr>
        <w:t>социально</w:t>
      </w:r>
      <w:r w:rsidR="000C550F">
        <w:rPr>
          <w:szCs w:val="28"/>
        </w:rPr>
        <w:t>-</w:t>
      </w:r>
      <w:r w:rsidR="000C550F" w:rsidRPr="000C550F">
        <w:rPr>
          <w:szCs w:val="28"/>
        </w:rPr>
        <w:t>адаптивного поведения применительно к мобильной экономике. Одним из путей реализации этой задачи явля</w:t>
      </w:r>
      <w:r>
        <w:rPr>
          <w:szCs w:val="28"/>
        </w:rPr>
        <w:t xml:space="preserve">ется образовательная инклюзия, которая </w:t>
      </w:r>
      <w:proofErr w:type="gramStart"/>
      <w:r>
        <w:rPr>
          <w:szCs w:val="28"/>
        </w:rPr>
        <w:t>рассматривается</w:t>
      </w:r>
      <w:proofErr w:type="gramEnd"/>
      <w:r>
        <w:rPr>
          <w:szCs w:val="28"/>
        </w:rPr>
        <w:t xml:space="preserve"> прежде </w:t>
      </w:r>
      <w:r w:rsidR="000C550F" w:rsidRPr="000C550F">
        <w:rPr>
          <w:szCs w:val="28"/>
        </w:rPr>
        <w:t>вс</w:t>
      </w:r>
      <w:r>
        <w:rPr>
          <w:szCs w:val="28"/>
        </w:rPr>
        <w:t xml:space="preserve">его как средство </w:t>
      </w:r>
      <w:r w:rsidR="000C550F">
        <w:rPr>
          <w:szCs w:val="28"/>
        </w:rPr>
        <w:t xml:space="preserve">социальной </w:t>
      </w:r>
      <w:r>
        <w:rPr>
          <w:szCs w:val="28"/>
        </w:rPr>
        <w:t xml:space="preserve">реабилитации не только самого ребенка, но и </w:t>
      </w:r>
      <w:r>
        <w:rPr>
          <w:szCs w:val="28"/>
        </w:rPr>
        <w:lastRenderedPageBreak/>
        <w:t>его</w:t>
      </w:r>
      <w:r w:rsidR="000C550F" w:rsidRPr="000C550F">
        <w:rPr>
          <w:szCs w:val="28"/>
        </w:rPr>
        <w:t xml:space="preserve"> семьи.  </w:t>
      </w:r>
    </w:p>
    <w:p w:rsidR="000C550F" w:rsidRDefault="000C550F" w:rsidP="00441607">
      <w:pPr>
        <w:pStyle w:val="a3"/>
        <w:ind w:firstLine="567"/>
        <w:rPr>
          <w:szCs w:val="28"/>
        </w:rPr>
      </w:pPr>
      <w:r>
        <w:rPr>
          <w:szCs w:val="28"/>
        </w:rPr>
        <w:t>И</w:t>
      </w:r>
      <w:r w:rsidRPr="000C550F">
        <w:rPr>
          <w:szCs w:val="28"/>
        </w:rPr>
        <w:t>ндивидуаль</w:t>
      </w:r>
      <w:r>
        <w:rPr>
          <w:szCs w:val="28"/>
        </w:rPr>
        <w:t xml:space="preserve">ный  подход  в  образовательном </w:t>
      </w:r>
      <w:r w:rsidRPr="000C550F">
        <w:rPr>
          <w:szCs w:val="28"/>
        </w:rPr>
        <w:t>процессе  к  детям  с  ОВЗ  приводит  к  необходимости  организовывать</w:t>
      </w:r>
      <w:r>
        <w:rPr>
          <w:szCs w:val="28"/>
        </w:rPr>
        <w:t xml:space="preserve"> </w:t>
      </w:r>
      <w:r w:rsidRPr="000C550F">
        <w:rPr>
          <w:szCs w:val="28"/>
        </w:rPr>
        <w:t>процесс обучения и воспитания таким образом, чтобы учитывались индивидуальные потребности и возможности каждого ребенка. А для этого необходима разработка и создание специальных условий, в том числе и принципиальная модернизация образовательных программ, включая  и  их  дидактическое  наполнение,  разработка  программ  психолого</w:t>
      </w:r>
      <w:r w:rsidR="00D06214">
        <w:rPr>
          <w:szCs w:val="28"/>
        </w:rPr>
        <w:t>-</w:t>
      </w:r>
      <w:r w:rsidRPr="000C550F">
        <w:rPr>
          <w:szCs w:val="28"/>
        </w:rPr>
        <w:t>педагогического  сопровождения  всех  участников  образовательного</w:t>
      </w:r>
      <w:r w:rsidR="00D06214">
        <w:rPr>
          <w:szCs w:val="28"/>
        </w:rPr>
        <w:t xml:space="preserve"> процесса.</w:t>
      </w:r>
      <w:r w:rsidR="00D06214" w:rsidRPr="00D06214">
        <w:t xml:space="preserve"> </w:t>
      </w:r>
      <w:r w:rsidR="00356539">
        <w:rPr>
          <w:szCs w:val="28"/>
        </w:rPr>
        <w:t>Значительное разнообразие катего</w:t>
      </w:r>
      <w:r w:rsidR="00345ED0">
        <w:rPr>
          <w:szCs w:val="28"/>
        </w:rPr>
        <w:t xml:space="preserve">рий </w:t>
      </w:r>
      <w:r w:rsidR="00356539">
        <w:rPr>
          <w:szCs w:val="28"/>
        </w:rPr>
        <w:t xml:space="preserve">детей с </w:t>
      </w:r>
      <w:r w:rsidR="00D06214" w:rsidRPr="00D06214">
        <w:rPr>
          <w:szCs w:val="28"/>
        </w:rPr>
        <w:t>ОВЗ</w:t>
      </w:r>
      <w:r w:rsidR="00356539">
        <w:rPr>
          <w:szCs w:val="28"/>
        </w:rPr>
        <w:t xml:space="preserve">, включающих </w:t>
      </w:r>
      <w:r w:rsidR="00D06214">
        <w:rPr>
          <w:szCs w:val="28"/>
        </w:rPr>
        <w:t xml:space="preserve">в </w:t>
      </w:r>
      <w:r w:rsidR="00356539">
        <w:rPr>
          <w:szCs w:val="28"/>
        </w:rPr>
        <w:t xml:space="preserve">себя </w:t>
      </w:r>
      <w:r w:rsidR="00345ED0">
        <w:rPr>
          <w:szCs w:val="28"/>
        </w:rPr>
        <w:t>также</w:t>
      </w:r>
      <w:r w:rsidR="00D06214" w:rsidRPr="00D06214">
        <w:rPr>
          <w:szCs w:val="28"/>
        </w:rPr>
        <w:t xml:space="preserve"> наличие или отсутствие инвалидности</w:t>
      </w:r>
      <w:r w:rsidR="00FD5386">
        <w:rPr>
          <w:szCs w:val="28"/>
        </w:rPr>
        <w:t>,</w:t>
      </w:r>
      <w:r w:rsidR="00D06214" w:rsidRPr="00D06214">
        <w:rPr>
          <w:szCs w:val="28"/>
        </w:rPr>
        <w:t xml:space="preserve"> определяет изнач</w:t>
      </w:r>
      <w:r w:rsidR="00FD5386">
        <w:rPr>
          <w:szCs w:val="28"/>
        </w:rPr>
        <w:t xml:space="preserve">альную </w:t>
      </w:r>
      <w:r w:rsidR="00345ED0">
        <w:rPr>
          <w:szCs w:val="28"/>
        </w:rPr>
        <w:t xml:space="preserve">вариативность специальных образовательных </w:t>
      </w:r>
      <w:r w:rsidR="00D06214" w:rsidRPr="00D06214">
        <w:rPr>
          <w:szCs w:val="28"/>
        </w:rPr>
        <w:t>условий</w:t>
      </w:r>
      <w:r w:rsidR="00D06214">
        <w:rPr>
          <w:szCs w:val="28"/>
        </w:rPr>
        <w:t xml:space="preserve">, </w:t>
      </w:r>
      <w:r w:rsidR="00D06214" w:rsidRPr="00D06214">
        <w:rPr>
          <w:szCs w:val="28"/>
        </w:rPr>
        <w:t>распределенных по различным ресурсным сферам (материально</w:t>
      </w:r>
      <w:r w:rsidR="00D06214">
        <w:rPr>
          <w:szCs w:val="28"/>
        </w:rPr>
        <w:t>-</w:t>
      </w:r>
      <w:r w:rsidR="00345ED0">
        <w:rPr>
          <w:szCs w:val="28"/>
        </w:rPr>
        <w:t xml:space="preserve">техническое обеспечение, включая и архитектурные условия, кадровое, </w:t>
      </w:r>
      <w:r w:rsidR="00D06214" w:rsidRPr="00D06214">
        <w:rPr>
          <w:szCs w:val="28"/>
        </w:rPr>
        <w:t>информационное, программно</w:t>
      </w:r>
      <w:r w:rsidR="00D06214">
        <w:rPr>
          <w:szCs w:val="28"/>
        </w:rPr>
        <w:t>-</w:t>
      </w:r>
      <w:r w:rsidR="00D06214" w:rsidRPr="00D06214">
        <w:rPr>
          <w:szCs w:val="28"/>
        </w:rPr>
        <w:t>методическое и т. п.).</w:t>
      </w:r>
    </w:p>
    <w:p w:rsidR="00FD5386" w:rsidRDefault="00611A9E" w:rsidP="00441607">
      <w:pPr>
        <w:pStyle w:val="a3"/>
        <w:ind w:firstLine="567"/>
        <w:rPr>
          <w:szCs w:val="28"/>
        </w:rPr>
      </w:pPr>
      <w:r>
        <w:rPr>
          <w:szCs w:val="28"/>
        </w:rPr>
        <w:t xml:space="preserve">Школа №7 </w:t>
      </w:r>
      <w:r w:rsidR="00FD5386" w:rsidRPr="00FD5386">
        <w:rPr>
          <w:szCs w:val="28"/>
        </w:rPr>
        <w:t>созда</w:t>
      </w:r>
      <w:r>
        <w:rPr>
          <w:szCs w:val="28"/>
        </w:rPr>
        <w:t xml:space="preserve">ет </w:t>
      </w:r>
      <w:r w:rsidR="00FD5386" w:rsidRPr="00FD5386">
        <w:rPr>
          <w:szCs w:val="28"/>
        </w:rPr>
        <w:t>атмос</w:t>
      </w:r>
      <w:r w:rsidR="00345ED0">
        <w:rPr>
          <w:szCs w:val="28"/>
        </w:rPr>
        <w:t xml:space="preserve">феру эмоционального </w:t>
      </w:r>
      <w:r>
        <w:rPr>
          <w:szCs w:val="28"/>
        </w:rPr>
        <w:t>комфорта, формирует</w:t>
      </w:r>
      <w:r w:rsidR="00FD5386" w:rsidRPr="00FD5386">
        <w:rPr>
          <w:szCs w:val="28"/>
        </w:rPr>
        <w:t xml:space="preserve"> отношени</w:t>
      </w:r>
      <w:r>
        <w:rPr>
          <w:szCs w:val="28"/>
        </w:rPr>
        <w:t>я</w:t>
      </w:r>
      <w:r w:rsidR="00345ED0">
        <w:rPr>
          <w:szCs w:val="28"/>
        </w:rPr>
        <w:t xml:space="preserve"> в духе сотрудничества и принятия </w:t>
      </w:r>
      <w:r w:rsidR="00FD5386" w:rsidRPr="00FD5386">
        <w:rPr>
          <w:szCs w:val="28"/>
        </w:rPr>
        <w:t xml:space="preserve">особенностей каждого, </w:t>
      </w:r>
      <w:r w:rsidR="00345ED0">
        <w:rPr>
          <w:szCs w:val="28"/>
        </w:rPr>
        <w:t>способствует формированию</w:t>
      </w:r>
      <w:r w:rsidR="00FD5386" w:rsidRPr="00FD5386">
        <w:rPr>
          <w:szCs w:val="28"/>
        </w:rPr>
        <w:t xml:space="preserve"> у детей позитивной, социально</w:t>
      </w:r>
      <w:r>
        <w:rPr>
          <w:szCs w:val="28"/>
        </w:rPr>
        <w:t xml:space="preserve"> </w:t>
      </w:r>
      <w:r w:rsidR="00FD5386" w:rsidRPr="00FD5386">
        <w:rPr>
          <w:szCs w:val="28"/>
        </w:rPr>
        <w:t xml:space="preserve">направленной учебной мотивации. </w:t>
      </w:r>
      <w:r w:rsidR="00345ED0">
        <w:rPr>
          <w:szCs w:val="28"/>
        </w:rPr>
        <w:t>Однако</w:t>
      </w:r>
      <w:r>
        <w:rPr>
          <w:szCs w:val="28"/>
        </w:rPr>
        <w:t xml:space="preserve"> </w:t>
      </w:r>
      <w:r w:rsidR="00FD5386" w:rsidRPr="00FD5386">
        <w:rPr>
          <w:szCs w:val="28"/>
        </w:rPr>
        <w:t>в процессе оценки</w:t>
      </w:r>
      <w:r>
        <w:rPr>
          <w:szCs w:val="28"/>
        </w:rPr>
        <w:t xml:space="preserve"> </w:t>
      </w:r>
      <w:r w:rsidR="00345ED0">
        <w:rPr>
          <w:szCs w:val="28"/>
        </w:rPr>
        <w:t xml:space="preserve">эффективности реализации </w:t>
      </w:r>
      <w:r w:rsidR="00FD5386" w:rsidRPr="00FD5386">
        <w:rPr>
          <w:szCs w:val="28"/>
        </w:rPr>
        <w:t>ИОП  было  уделено  место  оценке  качества</w:t>
      </w:r>
      <w:r>
        <w:rPr>
          <w:szCs w:val="28"/>
        </w:rPr>
        <w:t xml:space="preserve"> </w:t>
      </w:r>
      <w:r w:rsidR="00FD5386" w:rsidRPr="00FD5386">
        <w:rPr>
          <w:szCs w:val="28"/>
        </w:rPr>
        <w:t xml:space="preserve">и  полноты  создания  для  </w:t>
      </w:r>
      <w:r w:rsidR="005A3533">
        <w:rPr>
          <w:szCs w:val="28"/>
        </w:rPr>
        <w:t xml:space="preserve">учащихся </w:t>
      </w:r>
      <w:r w:rsidR="00345ED0">
        <w:rPr>
          <w:szCs w:val="28"/>
        </w:rPr>
        <w:t xml:space="preserve">с ОВЗ условий </w:t>
      </w:r>
      <w:r w:rsidR="00FD5386" w:rsidRPr="00FD5386">
        <w:rPr>
          <w:szCs w:val="28"/>
        </w:rPr>
        <w:t>полноценного его вклю</w:t>
      </w:r>
      <w:r w:rsidR="00565F90">
        <w:rPr>
          <w:szCs w:val="28"/>
        </w:rPr>
        <w:t>чения в образовательный процесс</w:t>
      </w:r>
      <w:r w:rsidR="005A3533">
        <w:rPr>
          <w:szCs w:val="28"/>
        </w:rPr>
        <w:t>,</w:t>
      </w:r>
      <w:r w:rsidR="00565F90">
        <w:rPr>
          <w:szCs w:val="28"/>
        </w:rPr>
        <w:t xml:space="preserve"> </w:t>
      </w:r>
      <w:r w:rsidR="005A3533">
        <w:rPr>
          <w:szCs w:val="28"/>
        </w:rPr>
        <w:t>которые выявили серьезные проблемы в интеграции учащихся</w:t>
      </w:r>
      <w:r w:rsidR="008B2DCA">
        <w:rPr>
          <w:szCs w:val="28"/>
        </w:rPr>
        <w:t xml:space="preserve"> и их обучении</w:t>
      </w:r>
      <w:r w:rsidR="005A3533">
        <w:rPr>
          <w:szCs w:val="28"/>
        </w:rPr>
        <w:t>.</w:t>
      </w:r>
    </w:p>
    <w:tbl>
      <w:tblPr>
        <w:tblStyle w:val="afa"/>
        <w:tblW w:w="0" w:type="auto"/>
        <w:tblInd w:w="108" w:type="dxa"/>
        <w:tblLook w:val="04A0" w:firstRow="1" w:lastRow="0" w:firstColumn="1" w:lastColumn="0" w:noHBand="0" w:noVBand="1"/>
      </w:tblPr>
      <w:tblGrid>
        <w:gridCol w:w="3946"/>
        <w:gridCol w:w="5693"/>
      </w:tblGrid>
      <w:tr w:rsidR="005A3533" w:rsidTr="0061234A">
        <w:tc>
          <w:tcPr>
            <w:tcW w:w="3946" w:type="dxa"/>
          </w:tcPr>
          <w:p w:rsidR="005A3533" w:rsidRPr="005A3533" w:rsidRDefault="005A3533" w:rsidP="009D5B4B">
            <w:pPr>
              <w:pStyle w:val="a3"/>
              <w:spacing w:line="240" w:lineRule="auto"/>
              <w:ind w:firstLine="0"/>
              <w:rPr>
                <w:sz w:val="24"/>
                <w:szCs w:val="24"/>
              </w:rPr>
            </w:pPr>
            <w:r w:rsidRPr="005A3533">
              <w:rPr>
                <w:sz w:val="24"/>
                <w:szCs w:val="24"/>
              </w:rPr>
              <w:t>Проблема</w:t>
            </w:r>
          </w:p>
        </w:tc>
        <w:tc>
          <w:tcPr>
            <w:tcW w:w="5693" w:type="dxa"/>
          </w:tcPr>
          <w:p w:rsidR="005A3533" w:rsidRPr="005A3533" w:rsidRDefault="005A3533" w:rsidP="009D5B4B">
            <w:pPr>
              <w:pStyle w:val="a3"/>
              <w:spacing w:line="240" w:lineRule="auto"/>
              <w:ind w:firstLine="0"/>
              <w:rPr>
                <w:sz w:val="24"/>
                <w:szCs w:val="24"/>
              </w:rPr>
            </w:pPr>
            <w:r w:rsidRPr="005A3533">
              <w:rPr>
                <w:sz w:val="24"/>
                <w:szCs w:val="24"/>
              </w:rPr>
              <w:t>Механизм решения</w:t>
            </w:r>
          </w:p>
        </w:tc>
      </w:tr>
      <w:tr w:rsidR="005A3533" w:rsidTr="0061234A">
        <w:tc>
          <w:tcPr>
            <w:tcW w:w="3946" w:type="dxa"/>
          </w:tcPr>
          <w:p w:rsidR="005A3533" w:rsidRPr="005A3533" w:rsidRDefault="005A3533" w:rsidP="009D5B4B">
            <w:pPr>
              <w:pStyle w:val="a3"/>
              <w:spacing w:line="240" w:lineRule="auto"/>
              <w:ind w:firstLine="0"/>
              <w:rPr>
                <w:sz w:val="24"/>
                <w:szCs w:val="24"/>
              </w:rPr>
            </w:pPr>
            <w:r>
              <w:rPr>
                <w:sz w:val="24"/>
                <w:szCs w:val="24"/>
              </w:rPr>
              <w:t>Недостаточн</w:t>
            </w:r>
            <w:r w:rsidR="00345ED0">
              <w:rPr>
                <w:sz w:val="24"/>
                <w:szCs w:val="24"/>
              </w:rPr>
              <w:t xml:space="preserve">ость сопровождения </w:t>
            </w:r>
            <w:r w:rsidR="008B2DCA">
              <w:rPr>
                <w:sz w:val="24"/>
                <w:szCs w:val="24"/>
              </w:rPr>
              <w:t>мед</w:t>
            </w:r>
            <w:r w:rsidR="00F368CF">
              <w:rPr>
                <w:sz w:val="24"/>
                <w:szCs w:val="24"/>
              </w:rPr>
              <w:t xml:space="preserve">ицинскими </w:t>
            </w:r>
            <w:r w:rsidR="008B2DCA">
              <w:rPr>
                <w:sz w:val="24"/>
                <w:szCs w:val="24"/>
              </w:rPr>
              <w:t>специалистами</w:t>
            </w:r>
            <w:r w:rsidR="00F368CF">
              <w:rPr>
                <w:sz w:val="24"/>
                <w:szCs w:val="24"/>
              </w:rPr>
              <w:t xml:space="preserve"> учащих</w:t>
            </w:r>
            <w:r w:rsidR="008B2DCA">
              <w:rPr>
                <w:sz w:val="24"/>
                <w:szCs w:val="24"/>
              </w:rPr>
              <w:t>ся с ОВЗ для результативности в использовании</w:t>
            </w:r>
            <w:r w:rsidR="00345ED0">
              <w:rPr>
                <w:sz w:val="24"/>
                <w:szCs w:val="24"/>
              </w:rPr>
              <w:t xml:space="preserve"> </w:t>
            </w:r>
            <w:proofErr w:type="spellStart"/>
            <w:r w:rsidR="008B2DCA">
              <w:rPr>
                <w:sz w:val="24"/>
                <w:szCs w:val="24"/>
              </w:rPr>
              <w:t>з</w:t>
            </w:r>
            <w:r w:rsidRPr="005A3533">
              <w:rPr>
                <w:sz w:val="24"/>
                <w:szCs w:val="24"/>
              </w:rPr>
              <w:t>доровьесберегающи</w:t>
            </w:r>
            <w:r w:rsidR="008B2DCA">
              <w:rPr>
                <w:sz w:val="24"/>
                <w:szCs w:val="24"/>
              </w:rPr>
              <w:t>х</w:t>
            </w:r>
            <w:proofErr w:type="spellEnd"/>
            <w:r w:rsidRPr="005A3533">
              <w:rPr>
                <w:sz w:val="24"/>
                <w:szCs w:val="24"/>
              </w:rPr>
              <w:t xml:space="preserve"> технологи</w:t>
            </w:r>
            <w:r w:rsidR="008B2DCA">
              <w:rPr>
                <w:sz w:val="24"/>
                <w:szCs w:val="24"/>
              </w:rPr>
              <w:t>й</w:t>
            </w:r>
            <w:r w:rsidRPr="005A3533">
              <w:rPr>
                <w:sz w:val="24"/>
                <w:szCs w:val="24"/>
              </w:rPr>
              <w:t>.</w:t>
            </w:r>
          </w:p>
        </w:tc>
        <w:tc>
          <w:tcPr>
            <w:tcW w:w="5693" w:type="dxa"/>
          </w:tcPr>
          <w:p w:rsidR="005A3533" w:rsidRPr="005A3533" w:rsidRDefault="00F368CF" w:rsidP="009D5B4B">
            <w:pPr>
              <w:pStyle w:val="a3"/>
              <w:spacing w:line="240" w:lineRule="auto"/>
              <w:ind w:firstLine="0"/>
              <w:rPr>
                <w:sz w:val="24"/>
                <w:szCs w:val="24"/>
              </w:rPr>
            </w:pPr>
            <w:r>
              <w:rPr>
                <w:sz w:val="24"/>
                <w:szCs w:val="24"/>
              </w:rPr>
              <w:t>З</w:t>
            </w:r>
            <w:r w:rsidR="005A3533" w:rsidRPr="005A3533">
              <w:rPr>
                <w:sz w:val="24"/>
                <w:szCs w:val="24"/>
              </w:rPr>
              <w:t>аключение договоров с медицинскими учреждениями; приобретение специального оборудования; привлечение медицинских специалистов.</w:t>
            </w:r>
          </w:p>
        </w:tc>
      </w:tr>
      <w:tr w:rsidR="005A3533" w:rsidTr="0061234A">
        <w:tc>
          <w:tcPr>
            <w:tcW w:w="3946" w:type="dxa"/>
          </w:tcPr>
          <w:p w:rsidR="005A3533" w:rsidRPr="005A3533" w:rsidRDefault="005A3533" w:rsidP="009D5B4B">
            <w:pPr>
              <w:pStyle w:val="a3"/>
              <w:spacing w:line="240" w:lineRule="auto"/>
              <w:ind w:firstLine="0"/>
              <w:rPr>
                <w:sz w:val="24"/>
                <w:szCs w:val="24"/>
              </w:rPr>
            </w:pPr>
            <w:r w:rsidRPr="005A3533">
              <w:rPr>
                <w:sz w:val="24"/>
                <w:szCs w:val="24"/>
              </w:rPr>
              <w:t xml:space="preserve">Психологическая </w:t>
            </w:r>
            <w:r w:rsidR="008B2DCA">
              <w:rPr>
                <w:sz w:val="24"/>
                <w:szCs w:val="24"/>
              </w:rPr>
              <w:t xml:space="preserve">неподготовленность </w:t>
            </w:r>
            <w:r w:rsidRPr="005A3533">
              <w:rPr>
                <w:sz w:val="24"/>
                <w:szCs w:val="24"/>
              </w:rPr>
              <w:t>педагог</w:t>
            </w:r>
            <w:r w:rsidR="008B2DCA">
              <w:rPr>
                <w:sz w:val="24"/>
                <w:szCs w:val="24"/>
              </w:rPr>
              <w:t>ов</w:t>
            </w:r>
            <w:r w:rsidRPr="005A3533">
              <w:rPr>
                <w:sz w:val="24"/>
                <w:szCs w:val="24"/>
              </w:rPr>
              <w:t xml:space="preserve"> обучать детей с ОВЗ в интегрированных классах</w:t>
            </w:r>
            <w:r w:rsidR="00F368CF">
              <w:rPr>
                <w:sz w:val="24"/>
                <w:szCs w:val="24"/>
              </w:rPr>
              <w:t>.</w:t>
            </w:r>
          </w:p>
        </w:tc>
        <w:tc>
          <w:tcPr>
            <w:tcW w:w="5693" w:type="dxa"/>
          </w:tcPr>
          <w:p w:rsidR="005A3533" w:rsidRPr="005A3533" w:rsidRDefault="00F368CF" w:rsidP="009D5B4B">
            <w:pPr>
              <w:pStyle w:val="a3"/>
              <w:spacing w:line="240" w:lineRule="auto"/>
              <w:ind w:firstLine="0"/>
              <w:rPr>
                <w:sz w:val="24"/>
                <w:szCs w:val="24"/>
              </w:rPr>
            </w:pPr>
            <w:r>
              <w:rPr>
                <w:sz w:val="24"/>
                <w:szCs w:val="24"/>
              </w:rPr>
              <w:t>П</w:t>
            </w:r>
            <w:r w:rsidR="005A3533" w:rsidRPr="005A3533">
              <w:rPr>
                <w:sz w:val="24"/>
                <w:szCs w:val="24"/>
              </w:rPr>
              <w:t xml:space="preserve">роведение обучающих семинаров, </w:t>
            </w:r>
            <w:proofErr w:type="spellStart"/>
            <w:r w:rsidR="005A3533" w:rsidRPr="005A3533">
              <w:rPr>
                <w:sz w:val="24"/>
                <w:szCs w:val="24"/>
              </w:rPr>
              <w:t>вебинаров</w:t>
            </w:r>
            <w:proofErr w:type="spellEnd"/>
            <w:r w:rsidR="005A3533" w:rsidRPr="005A3533">
              <w:rPr>
                <w:sz w:val="24"/>
                <w:szCs w:val="24"/>
              </w:rPr>
              <w:t>; разработка методических рекомендаций.</w:t>
            </w:r>
          </w:p>
        </w:tc>
      </w:tr>
      <w:tr w:rsidR="005A3533" w:rsidTr="0061234A">
        <w:tc>
          <w:tcPr>
            <w:tcW w:w="3946" w:type="dxa"/>
          </w:tcPr>
          <w:p w:rsidR="005A3533" w:rsidRPr="005A3533" w:rsidRDefault="008B2DCA" w:rsidP="009D5B4B">
            <w:pPr>
              <w:pStyle w:val="a3"/>
              <w:spacing w:line="240" w:lineRule="auto"/>
              <w:ind w:firstLine="0"/>
              <w:rPr>
                <w:sz w:val="24"/>
                <w:szCs w:val="24"/>
              </w:rPr>
            </w:pPr>
            <w:r>
              <w:rPr>
                <w:sz w:val="24"/>
                <w:szCs w:val="24"/>
              </w:rPr>
              <w:t xml:space="preserve">Отсутствие достаточного финансирования для создания </w:t>
            </w:r>
            <w:r w:rsidR="005A3533" w:rsidRPr="005A3533">
              <w:rPr>
                <w:sz w:val="24"/>
                <w:szCs w:val="24"/>
              </w:rPr>
              <w:lastRenderedPageBreak/>
              <w:t>коррекционно-развивающей среды.</w:t>
            </w:r>
          </w:p>
        </w:tc>
        <w:tc>
          <w:tcPr>
            <w:tcW w:w="5693" w:type="dxa"/>
          </w:tcPr>
          <w:p w:rsidR="005A3533" w:rsidRPr="005A3533" w:rsidRDefault="00F368CF" w:rsidP="009D5B4B">
            <w:pPr>
              <w:pStyle w:val="a3"/>
              <w:spacing w:line="240" w:lineRule="auto"/>
              <w:ind w:firstLine="0"/>
              <w:rPr>
                <w:sz w:val="24"/>
                <w:szCs w:val="24"/>
              </w:rPr>
            </w:pPr>
            <w:proofErr w:type="spellStart"/>
            <w:r>
              <w:rPr>
                <w:sz w:val="24"/>
                <w:szCs w:val="24"/>
              </w:rPr>
              <w:lastRenderedPageBreak/>
              <w:t>Г</w:t>
            </w:r>
            <w:r w:rsidR="005A3533" w:rsidRPr="005A3533">
              <w:rPr>
                <w:sz w:val="24"/>
                <w:szCs w:val="24"/>
              </w:rPr>
              <w:t>рантовая</w:t>
            </w:r>
            <w:proofErr w:type="spellEnd"/>
            <w:r w:rsidR="005A3533" w:rsidRPr="005A3533">
              <w:rPr>
                <w:sz w:val="24"/>
                <w:szCs w:val="24"/>
              </w:rPr>
              <w:t xml:space="preserve"> подд</w:t>
            </w:r>
            <w:r w:rsidR="00345ED0">
              <w:rPr>
                <w:sz w:val="24"/>
                <w:szCs w:val="24"/>
              </w:rPr>
              <w:t xml:space="preserve">ержка для приобретения необходимого </w:t>
            </w:r>
            <w:r w:rsidR="005A3533" w:rsidRPr="005A3533">
              <w:rPr>
                <w:sz w:val="24"/>
                <w:szCs w:val="24"/>
              </w:rPr>
              <w:t>инструментария.</w:t>
            </w:r>
          </w:p>
        </w:tc>
      </w:tr>
      <w:tr w:rsidR="005A3533" w:rsidTr="0061234A">
        <w:tc>
          <w:tcPr>
            <w:tcW w:w="3946" w:type="dxa"/>
          </w:tcPr>
          <w:p w:rsidR="005A3533" w:rsidRPr="005A3533" w:rsidRDefault="008B2DCA" w:rsidP="00345ED0">
            <w:pPr>
              <w:pStyle w:val="a3"/>
              <w:spacing w:line="240" w:lineRule="auto"/>
              <w:ind w:firstLine="0"/>
              <w:rPr>
                <w:sz w:val="24"/>
                <w:szCs w:val="24"/>
              </w:rPr>
            </w:pPr>
            <w:r>
              <w:rPr>
                <w:sz w:val="24"/>
                <w:szCs w:val="24"/>
              </w:rPr>
              <w:lastRenderedPageBreak/>
              <w:t xml:space="preserve">Слабая </w:t>
            </w:r>
            <w:r w:rsidR="005A3533" w:rsidRPr="005A3533">
              <w:rPr>
                <w:sz w:val="24"/>
                <w:szCs w:val="24"/>
              </w:rPr>
              <w:t>мотиваци</w:t>
            </w:r>
            <w:r>
              <w:rPr>
                <w:sz w:val="24"/>
                <w:szCs w:val="24"/>
              </w:rPr>
              <w:t>я</w:t>
            </w:r>
            <w:r w:rsidR="00345ED0">
              <w:rPr>
                <w:sz w:val="24"/>
                <w:szCs w:val="24"/>
              </w:rPr>
              <w:t xml:space="preserve"> полного включения в </w:t>
            </w:r>
            <w:r>
              <w:rPr>
                <w:sz w:val="24"/>
                <w:szCs w:val="24"/>
              </w:rPr>
              <w:t>интегративный  процесс</w:t>
            </w:r>
            <w:r w:rsidR="00345ED0" w:rsidRPr="005A3533">
              <w:rPr>
                <w:sz w:val="24"/>
                <w:szCs w:val="24"/>
              </w:rPr>
              <w:t xml:space="preserve"> учащихся с ОВЗ</w:t>
            </w:r>
            <w:r>
              <w:rPr>
                <w:sz w:val="24"/>
                <w:szCs w:val="24"/>
              </w:rPr>
              <w:t>.</w:t>
            </w:r>
          </w:p>
        </w:tc>
        <w:tc>
          <w:tcPr>
            <w:tcW w:w="5693" w:type="dxa"/>
          </w:tcPr>
          <w:p w:rsidR="005A3533" w:rsidRPr="005A3533" w:rsidRDefault="00F368CF" w:rsidP="009D5B4B">
            <w:pPr>
              <w:pStyle w:val="a3"/>
              <w:spacing w:line="240" w:lineRule="auto"/>
              <w:ind w:firstLine="0"/>
              <w:rPr>
                <w:sz w:val="24"/>
                <w:szCs w:val="24"/>
              </w:rPr>
            </w:pPr>
            <w:r>
              <w:rPr>
                <w:sz w:val="24"/>
                <w:szCs w:val="24"/>
              </w:rPr>
              <w:t>В</w:t>
            </w:r>
            <w:r w:rsidR="005A3533" w:rsidRPr="005A3533">
              <w:rPr>
                <w:sz w:val="24"/>
                <w:szCs w:val="24"/>
              </w:rPr>
              <w:t>овлечение детей и их родителей в досуговую и конкурсную деятельность.</w:t>
            </w:r>
          </w:p>
        </w:tc>
      </w:tr>
      <w:tr w:rsidR="005A3533" w:rsidTr="0061234A">
        <w:tc>
          <w:tcPr>
            <w:tcW w:w="3946" w:type="dxa"/>
          </w:tcPr>
          <w:p w:rsidR="005A3533" w:rsidRPr="005A3533" w:rsidRDefault="005A3533" w:rsidP="009D5B4B">
            <w:pPr>
              <w:pStyle w:val="a3"/>
              <w:spacing w:line="240" w:lineRule="auto"/>
              <w:ind w:firstLine="0"/>
              <w:rPr>
                <w:sz w:val="24"/>
                <w:szCs w:val="24"/>
              </w:rPr>
            </w:pPr>
            <w:r w:rsidRPr="005A3533">
              <w:rPr>
                <w:sz w:val="24"/>
                <w:szCs w:val="24"/>
              </w:rPr>
              <w:t xml:space="preserve">Отсутствие преемственности </w:t>
            </w:r>
            <w:r w:rsidR="00DF314D">
              <w:rPr>
                <w:sz w:val="24"/>
                <w:szCs w:val="24"/>
              </w:rPr>
              <w:t xml:space="preserve">в работе </w:t>
            </w:r>
            <w:r w:rsidRPr="005A3533">
              <w:rPr>
                <w:sz w:val="24"/>
                <w:szCs w:val="24"/>
              </w:rPr>
              <w:t>между социальными</w:t>
            </w:r>
            <w:r w:rsidR="00DF314D">
              <w:rPr>
                <w:sz w:val="24"/>
                <w:szCs w:val="24"/>
              </w:rPr>
              <w:t>,</w:t>
            </w:r>
            <w:r w:rsidR="00F23D8A">
              <w:rPr>
                <w:sz w:val="24"/>
                <w:szCs w:val="24"/>
              </w:rPr>
              <w:t xml:space="preserve"> </w:t>
            </w:r>
            <w:r w:rsidR="00DF314D">
              <w:rPr>
                <w:sz w:val="24"/>
                <w:szCs w:val="24"/>
              </w:rPr>
              <w:t>медицинскими</w:t>
            </w:r>
            <w:r w:rsidR="00F23D8A">
              <w:rPr>
                <w:sz w:val="24"/>
                <w:szCs w:val="24"/>
              </w:rPr>
              <w:t>, образовательными учреждениями</w:t>
            </w:r>
            <w:r w:rsidR="00DF314D">
              <w:rPr>
                <w:sz w:val="24"/>
                <w:szCs w:val="24"/>
              </w:rPr>
              <w:t>,</w:t>
            </w:r>
            <w:r w:rsidRPr="005A3533">
              <w:rPr>
                <w:sz w:val="24"/>
                <w:szCs w:val="24"/>
              </w:rPr>
              <w:t xml:space="preserve"> обеспечивающими интеграцию детей с ОВЗ</w:t>
            </w:r>
            <w:r w:rsidR="00F23D8A">
              <w:rPr>
                <w:sz w:val="24"/>
                <w:szCs w:val="24"/>
              </w:rPr>
              <w:t>.</w:t>
            </w:r>
          </w:p>
        </w:tc>
        <w:tc>
          <w:tcPr>
            <w:tcW w:w="5693" w:type="dxa"/>
          </w:tcPr>
          <w:p w:rsidR="005A3533" w:rsidRPr="005A3533" w:rsidRDefault="00891F70" w:rsidP="009D5B4B">
            <w:pPr>
              <w:pStyle w:val="a3"/>
              <w:spacing w:line="240" w:lineRule="auto"/>
              <w:ind w:firstLine="0"/>
              <w:rPr>
                <w:sz w:val="24"/>
                <w:szCs w:val="24"/>
              </w:rPr>
            </w:pPr>
            <w:r>
              <w:rPr>
                <w:sz w:val="24"/>
                <w:szCs w:val="24"/>
              </w:rPr>
              <w:t>О</w:t>
            </w:r>
            <w:r w:rsidR="005A3533" w:rsidRPr="005A3533">
              <w:rPr>
                <w:sz w:val="24"/>
                <w:szCs w:val="24"/>
              </w:rPr>
              <w:t xml:space="preserve">рганизация совместной работы с медицинскими учреждениями по выявлению и сопровождению детей с ОВЗ; </w:t>
            </w:r>
            <w:r w:rsidR="00345ED0">
              <w:rPr>
                <w:sz w:val="24"/>
                <w:szCs w:val="24"/>
              </w:rPr>
              <w:t xml:space="preserve">работа </w:t>
            </w:r>
            <w:r w:rsidR="005A3533" w:rsidRPr="005A3533">
              <w:rPr>
                <w:sz w:val="24"/>
                <w:szCs w:val="24"/>
              </w:rPr>
              <w:t>с учреждени</w:t>
            </w:r>
            <w:r w:rsidR="00345ED0">
              <w:rPr>
                <w:sz w:val="24"/>
                <w:szCs w:val="24"/>
              </w:rPr>
              <w:t>ями дополнительного образования,</w:t>
            </w:r>
            <w:r w:rsidR="005A3533" w:rsidRPr="005A3533">
              <w:rPr>
                <w:sz w:val="24"/>
                <w:szCs w:val="24"/>
              </w:rPr>
              <w:t xml:space="preserve"> с социальными учреждениями</w:t>
            </w:r>
            <w:r>
              <w:rPr>
                <w:sz w:val="24"/>
                <w:szCs w:val="24"/>
              </w:rPr>
              <w:t>.</w:t>
            </w:r>
          </w:p>
        </w:tc>
      </w:tr>
      <w:tr w:rsidR="005A3533" w:rsidTr="0061234A">
        <w:tc>
          <w:tcPr>
            <w:tcW w:w="3946" w:type="dxa"/>
          </w:tcPr>
          <w:p w:rsidR="005A3533" w:rsidRPr="005A3533" w:rsidRDefault="005A3533" w:rsidP="009D5B4B">
            <w:pPr>
              <w:pStyle w:val="a3"/>
              <w:spacing w:line="240" w:lineRule="auto"/>
              <w:ind w:firstLine="0"/>
              <w:rPr>
                <w:sz w:val="24"/>
                <w:szCs w:val="24"/>
              </w:rPr>
            </w:pPr>
            <w:r w:rsidRPr="005A3533">
              <w:rPr>
                <w:sz w:val="24"/>
                <w:szCs w:val="24"/>
              </w:rPr>
              <w:t>Отсутствие системности по работе с родителями учащихся с ОВЗ</w:t>
            </w:r>
            <w:r w:rsidR="00740CB2">
              <w:rPr>
                <w:sz w:val="24"/>
                <w:szCs w:val="24"/>
              </w:rPr>
              <w:t>.</w:t>
            </w:r>
          </w:p>
        </w:tc>
        <w:tc>
          <w:tcPr>
            <w:tcW w:w="5693" w:type="dxa"/>
          </w:tcPr>
          <w:p w:rsidR="005A3533" w:rsidRPr="005A3533" w:rsidRDefault="00740CB2" w:rsidP="009D5B4B">
            <w:pPr>
              <w:pStyle w:val="a3"/>
              <w:spacing w:line="240" w:lineRule="auto"/>
              <w:ind w:firstLine="0"/>
              <w:rPr>
                <w:sz w:val="24"/>
                <w:szCs w:val="24"/>
              </w:rPr>
            </w:pPr>
            <w:r>
              <w:rPr>
                <w:sz w:val="24"/>
                <w:szCs w:val="24"/>
              </w:rPr>
              <w:t>О</w:t>
            </w:r>
            <w:r w:rsidR="005A3533" w:rsidRPr="005A3533">
              <w:rPr>
                <w:sz w:val="24"/>
                <w:szCs w:val="24"/>
              </w:rPr>
              <w:t>рганизация системы работы с родителями по проблеме обучения и воспитания детей с ОВЗ в образовательной среде.</w:t>
            </w:r>
          </w:p>
        </w:tc>
      </w:tr>
      <w:tr w:rsidR="005A3533" w:rsidTr="0061234A">
        <w:tc>
          <w:tcPr>
            <w:tcW w:w="3946" w:type="dxa"/>
          </w:tcPr>
          <w:p w:rsidR="005A3533" w:rsidRPr="005A3533" w:rsidRDefault="005A3533" w:rsidP="009D5B4B">
            <w:pPr>
              <w:pStyle w:val="a3"/>
              <w:spacing w:line="240" w:lineRule="auto"/>
              <w:ind w:firstLine="0"/>
              <w:rPr>
                <w:sz w:val="24"/>
                <w:szCs w:val="24"/>
              </w:rPr>
            </w:pPr>
            <w:r w:rsidRPr="005A3533">
              <w:rPr>
                <w:sz w:val="24"/>
                <w:szCs w:val="24"/>
              </w:rPr>
              <w:t>Осознание социумом ценности людей с ограниченными возможностями здоровья</w:t>
            </w:r>
            <w:r w:rsidR="00740CB2">
              <w:rPr>
                <w:sz w:val="24"/>
                <w:szCs w:val="24"/>
              </w:rPr>
              <w:t>.</w:t>
            </w:r>
          </w:p>
        </w:tc>
        <w:tc>
          <w:tcPr>
            <w:tcW w:w="5693" w:type="dxa"/>
          </w:tcPr>
          <w:p w:rsidR="005A3533" w:rsidRPr="005A3533" w:rsidRDefault="00740CB2" w:rsidP="009D5B4B">
            <w:pPr>
              <w:pStyle w:val="a3"/>
              <w:spacing w:line="240" w:lineRule="auto"/>
              <w:ind w:firstLine="0"/>
              <w:rPr>
                <w:sz w:val="24"/>
                <w:szCs w:val="24"/>
              </w:rPr>
            </w:pPr>
            <w:r>
              <w:rPr>
                <w:sz w:val="24"/>
                <w:szCs w:val="24"/>
              </w:rPr>
              <w:t>Р</w:t>
            </w:r>
            <w:r w:rsidR="005A3533" w:rsidRPr="005A3533">
              <w:rPr>
                <w:sz w:val="24"/>
                <w:szCs w:val="24"/>
              </w:rPr>
              <w:t>асширение программы духовно-нравственного воспитания для всех участников образовательного процесса.</w:t>
            </w:r>
          </w:p>
        </w:tc>
      </w:tr>
      <w:tr w:rsidR="005A3533" w:rsidTr="0061234A">
        <w:tc>
          <w:tcPr>
            <w:tcW w:w="3946" w:type="dxa"/>
          </w:tcPr>
          <w:p w:rsidR="005A3533" w:rsidRPr="005A3533" w:rsidRDefault="005A3533" w:rsidP="009D5B4B">
            <w:pPr>
              <w:pStyle w:val="a3"/>
              <w:spacing w:line="240" w:lineRule="auto"/>
              <w:ind w:firstLine="0"/>
              <w:rPr>
                <w:sz w:val="24"/>
                <w:szCs w:val="24"/>
              </w:rPr>
            </w:pPr>
            <w:r w:rsidRPr="005A3533">
              <w:rPr>
                <w:sz w:val="24"/>
                <w:szCs w:val="24"/>
              </w:rPr>
              <w:t>Диссеминация инновационного опыта</w:t>
            </w:r>
            <w:r w:rsidR="00740CB2">
              <w:rPr>
                <w:sz w:val="24"/>
                <w:szCs w:val="24"/>
              </w:rPr>
              <w:t>.</w:t>
            </w:r>
          </w:p>
        </w:tc>
        <w:tc>
          <w:tcPr>
            <w:tcW w:w="5693" w:type="dxa"/>
          </w:tcPr>
          <w:p w:rsidR="005A3533" w:rsidRPr="005A3533" w:rsidRDefault="00740CB2" w:rsidP="009D5B4B">
            <w:pPr>
              <w:pStyle w:val="a3"/>
              <w:spacing w:line="240" w:lineRule="auto"/>
              <w:ind w:firstLine="0"/>
              <w:rPr>
                <w:sz w:val="24"/>
                <w:szCs w:val="24"/>
              </w:rPr>
            </w:pPr>
            <w:r>
              <w:rPr>
                <w:sz w:val="24"/>
                <w:szCs w:val="24"/>
              </w:rPr>
              <w:t>В</w:t>
            </w:r>
            <w:r w:rsidR="005A3533" w:rsidRPr="005A3533">
              <w:rPr>
                <w:sz w:val="24"/>
                <w:szCs w:val="24"/>
              </w:rPr>
              <w:t>ыстраивание новой формы совместной организации повышения квалификации на основе сетевого взаимодействия.</w:t>
            </w:r>
          </w:p>
        </w:tc>
      </w:tr>
    </w:tbl>
    <w:p w:rsidR="005A3533" w:rsidRPr="00FD5386" w:rsidRDefault="005A3533" w:rsidP="00441607">
      <w:pPr>
        <w:pStyle w:val="a3"/>
        <w:ind w:firstLine="567"/>
        <w:rPr>
          <w:szCs w:val="28"/>
        </w:rPr>
      </w:pPr>
    </w:p>
    <w:p w:rsidR="00FA39FF" w:rsidRPr="0029443A" w:rsidRDefault="0029443A" w:rsidP="00345ED0">
      <w:pPr>
        <w:pStyle w:val="a3"/>
        <w:ind w:firstLine="567"/>
        <w:rPr>
          <w:szCs w:val="28"/>
        </w:rPr>
      </w:pPr>
      <w:r w:rsidRPr="0029443A">
        <w:rPr>
          <w:szCs w:val="28"/>
        </w:rPr>
        <w:t>Среди мероприятий</w:t>
      </w:r>
      <w:r w:rsidR="00D7460B" w:rsidRPr="0029443A">
        <w:rPr>
          <w:szCs w:val="28"/>
        </w:rPr>
        <w:t xml:space="preserve"> </w:t>
      </w:r>
      <w:r w:rsidRPr="0029443A">
        <w:rPr>
          <w:szCs w:val="28"/>
        </w:rPr>
        <w:t>проекта нами выделены:</w:t>
      </w:r>
    </w:p>
    <w:p w:rsidR="00BC4FC7" w:rsidRDefault="00BC4FC7" w:rsidP="00441607">
      <w:pPr>
        <w:pStyle w:val="a3"/>
        <w:rPr>
          <w:szCs w:val="28"/>
        </w:rPr>
      </w:pPr>
      <w:r w:rsidRPr="00BC4FC7">
        <w:rPr>
          <w:szCs w:val="28"/>
        </w:rPr>
        <w:t xml:space="preserve">1. </w:t>
      </w:r>
      <w:r>
        <w:rPr>
          <w:szCs w:val="28"/>
        </w:rPr>
        <w:t>Раз</w:t>
      </w:r>
      <w:r w:rsidRPr="00BC4FC7">
        <w:rPr>
          <w:szCs w:val="28"/>
        </w:rPr>
        <w:t xml:space="preserve">работка пакета документов, регламентирующих </w:t>
      </w:r>
      <w:r w:rsidR="009F5363" w:rsidRPr="00A423A2">
        <w:rPr>
          <w:szCs w:val="28"/>
        </w:rPr>
        <w:t>системн</w:t>
      </w:r>
      <w:r w:rsidR="009F5363">
        <w:rPr>
          <w:szCs w:val="28"/>
        </w:rPr>
        <w:t xml:space="preserve">ую </w:t>
      </w:r>
      <w:r w:rsidR="009F5363" w:rsidRPr="00A423A2">
        <w:rPr>
          <w:szCs w:val="28"/>
        </w:rPr>
        <w:t>инновационн</w:t>
      </w:r>
      <w:r w:rsidR="009F5363">
        <w:rPr>
          <w:szCs w:val="28"/>
        </w:rPr>
        <w:t>ую</w:t>
      </w:r>
      <w:r w:rsidR="009F5363" w:rsidRPr="00A423A2">
        <w:rPr>
          <w:szCs w:val="28"/>
        </w:rPr>
        <w:t xml:space="preserve"> </w:t>
      </w:r>
      <w:r w:rsidRPr="00BC4FC7">
        <w:rPr>
          <w:szCs w:val="28"/>
        </w:rPr>
        <w:t xml:space="preserve">деятельность </w:t>
      </w:r>
      <w:r>
        <w:rPr>
          <w:szCs w:val="28"/>
        </w:rPr>
        <w:t>ОУ</w:t>
      </w:r>
      <w:r w:rsidR="00A423A2" w:rsidRPr="00A423A2">
        <w:t xml:space="preserve"> </w:t>
      </w:r>
      <w:r w:rsidR="00A423A2" w:rsidRPr="00A423A2">
        <w:rPr>
          <w:szCs w:val="28"/>
        </w:rPr>
        <w:t>в рамках программы</w:t>
      </w:r>
      <w:r w:rsidR="00A423A2" w:rsidRPr="00A423A2">
        <w:t xml:space="preserve"> </w:t>
      </w:r>
      <w:r w:rsidR="00A423A2">
        <w:t>«</w:t>
      </w:r>
      <w:r w:rsidR="00A423A2" w:rsidRPr="00A423A2">
        <w:rPr>
          <w:szCs w:val="28"/>
        </w:rPr>
        <w:t>Интеграция учащихся с ОВЗ в образовательное пространство школы посредством использования инновационных технологий»</w:t>
      </w:r>
      <w:r w:rsidR="009F5363">
        <w:rPr>
          <w:szCs w:val="28"/>
        </w:rPr>
        <w:t>.</w:t>
      </w:r>
      <w:r>
        <w:rPr>
          <w:szCs w:val="28"/>
        </w:rPr>
        <w:t xml:space="preserve"> </w:t>
      </w:r>
    </w:p>
    <w:p w:rsidR="00BC4FC7" w:rsidRPr="00BC4FC7" w:rsidRDefault="00630294" w:rsidP="00441607">
      <w:pPr>
        <w:pStyle w:val="a3"/>
        <w:rPr>
          <w:szCs w:val="28"/>
        </w:rPr>
      </w:pPr>
      <w:r>
        <w:rPr>
          <w:szCs w:val="28"/>
        </w:rPr>
        <w:t>2</w:t>
      </w:r>
      <w:r w:rsidR="00BC4FC7" w:rsidRPr="00BC4FC7">
        <w:rPr>
          <w:szCs w:val="28"/>
        </w:rPr>
        <w:t xml:space="preserve">. Разработка и апробация комплекса </w:t>
      </w:r>
      <w:r w:rsidR="009F5363">
        <w:rPr>
          <w:szCs w:val="28"/>
        </w:rPr>
        <w:t xml:space="preserve">методических рекомендаций </w:t>
      </w:r>
      <w:r w:rsidR="00BC4FC7" w:rsidRPr="00BC4FC7">
        <w:rPr>
          <w:szCs w:val="28"/>
        </w:rPr>
        <w:t xml:space="preserve">по формированию гражданской идентичности, направленных на </w:t>
      </w:r>
      <w:r w:rsidR="009F5363">
        <w:rPr>
          <w:szCs w:val="28"/>
        </w:rPr>
        <w:t xml:space="preserve">расширение  рамок </w:t>
      </w:r>
      <w:r w:rsidR="00BC4FC7" w:rsidRPr="00BC4FC7">
        <w:rPr>
          <w:szCs w:val="28"/>
        </w:rPr>
        <w:t xml:space="preserve">ценностных характеристик </w:t>
      </w:r>
      <w:r w:rsidR="009F5363">
        <w:rPr>
          <w:szCs w:val="28"/>
        </w:rPr>
        <w:t xml:space="preserve">учащегося с ОВЗ </w:t>
      </w:r>
      <w:r w:rsidR="00BC4FC7" w:rsidRPr="00BC4FC7">
        <w:rPr>
          <w:szCs w:val="28"/>
        </w:rPr>
        <w:t>в контексте проектирования образовательных стандартов нового поколения</w:t>
      </w:r>
      <w:r w:rsidR="009F5363">
        <w:rPr>
          <w:szCs w:val="28"/>
        </w:rPr>
        <w:t xml:space="preserve">. </w:t>
      </w:r>
    </w:p>
    <w:p w:rsidR="00BC4FC7" w:rsidRPr="00BC4FC7" w:rsidRDefault="00630294" w:rsidP="00441607">
      <w:pPr>
        <w:pStyle w:val="a3"/>
        <w:rPr>
          <w:szCs w:val="28"/>
        </w:rPr>
      </w:pPr>
      <w:r>
        <w:rPr>
          <w:szCs w:val="28"/>
        </w:rPr>
        <w:t>3</w:t>
      </w:r>
      <w:r w:rsidR="00BC4FC7" w:rsidRPr="00BC4FC7">
        <w:rPr>
          <w:szCs w:val="28"/>
        </w:rPr>
        <w:t xml:space="preserve">. </w:t>
      </w:r>
      <w:r w:rsidR="00132E5D">
        <w:rPr>
          <w:szCs w:val="28"/>
        </w:rPr>
        <w:t>Участие в  конкурсе</w:t>
      </w:r>
      <w:r w:rsidR="00BC4FC7" w:rsidRPr="00BC4FC7">
        <w:rPr>
          <w:szCs w:val="28"/>
        </w:rPr>
        <w:t xml:space="preserve"> по закупке специализированного оборудования для работы в рамках</w:t>
      </w:r>
      <w:r w:rsidR="009F5363">
        <w:rPr>
          <w:szCs w:val="28"/>
        </w:rPr>
        <w:t xml:space="preserve"> выполнения программы</w:t>
      </w:r>
      <w:r w:rsidR="001776D8">
        <w:rPr>
          <w:szCs w:val="28"/>
        </w:rPr>
        <w:t>.</w:t>
      </w:r>
    </w:p>
    <w:p w:rsidR="00BC4FC7" w:rsidRPr="00BC4FC7" w:rsidRDefault="00630294" w:rsidP="00441607">
      <w:pPr>
        <w:pStyle w:val="a3"/>
        <w:rPr>
          <w:szCs w:val="28"/>
        </w:rPr>
      </w:pPr>
      <w:r>
        <w:rPr>
          <w:szCs w:val="28"/>
        </w:rPr>
        <w:t>4</w:t>
      </w:r>
      <w:r w:rsidR="00BC4FC7" w:rsidRPr="00BC4FC7">
        <w:rPr>
          <w:szCs w:val="28"/>
        </w:rPr>
        <w:t xml:space="preserve">. Разработка информационно-методического ресурса в поддержку повышения квалификации и профессиональной переподготовки </w:t>
      </w:r>
      <w:proofErr w:type="spellStart"/>
      <w:r w:rsidR="00BC4FC7" w:rsidRPr="00BC4FC7">
        <w:rPr>
          <w:szCs w:val="28"/>
        </w:rPr>
        <w:t>тьюторов</w:t>
      </w:r>
      <w:proofErr w:type="spellEnd"/>
      <w:r w:rsidR="00BC4FC7" w:rsidRPr="00BC4FC7">
        <w:rPr>
          <w:szCs w:val="28"/>
        </w:rPr>
        <w:t>, педагогических и управленческих кадров</w:t>
      </w:r>
      <w:r w:rsidR="009F5363">
        <w:rPr>
          <w:szCs w:val="28"/>
        </w:rPr>
        <w:t xml:space="preserve"> в рамках сетевого взаимодействия школ.</w:t>
      </w:r>
      <w:r w:rsidR="00BC4FC7" w:rsidRPr="00BC4FC7">
        <w:rPr>
          <w:szCs w:val="28"/>
        </w:rPr>
        <w:t xml:space="preserve"> </w:t>
      </w:r>
    </w:p>
    <w:p w:rsidR="009F5363" w:rsidRDefault="00630294" w:rsidP="00441607">
      <w:pPr>
        <w:pStyle w:val="a3"/>
        <w:rPr>
          <w:szCs w:val="28"/>
        </w:rPr>
      </w:pPr>
      <w:r>
        <w:rPr>
          <w:szCs w:val="28"/>
        </w:rPr>
        <w:t>5</w:t>
      </w:r>
      <w:r w:rsidR="00BC4FC7" w:rsidRPr="00BC4FC7">
        <w:rPr>
          <w:szCs w:val="28"/>
        </w:rPr>
        <w:t xml:space="preserve">. Разработка </w:t>
      </w:r>
      <w:r w:rsidR="009F5363">
        <w:rPr>
          <w:szCs w:val="28"/>
        </w:rPr>
        <w:t>методических рекомендаций</w:t>
      </w:r>
      <w:r w:rsidR="009F5363" w:rsidRPr="009F5363">
        <w:t xml:space="preserve"> </w:t>
      </w:r>
      <w:r w:rsidR="00A73C00">
        <w:rPr>
          <w:szCs w:val="28"/>
        </w:rPr>
        <w:t>по совместному обучению</w:t>
      </w:r>
      <w:r w:rsidR="009F5363" w:rsidRPr="009F5363">
        <w:rPr>
          <w:szCs w:val="28"/>
        </w:rPr>
        <w:t xml:space="preserve"> здоровых детей и детей с ОВЗ</w:t>
      </w:r>
      <w:r w:rsidR="009F5363">
        <w:rPr>
          <w:szCs w:val="28"/>
        </w:rPr>
        <w:t>.</w:t>
      </w:r>
    </w:p>
    <w:p w:rsidR="009F5363" w:rsidRDefault="00630294" w:rsidP="00CC7203">
      <w:pPr>
        <w:pStyle w:val="a3"/>
        <w:ind w:firstLine="567"/>
        <w:rPr>
          <w:szCs w:val="28"/>
        </w:rPr>
      </w:pPr>
      <w:r>
        <w:rPr>
          <w:szCs w:val="28"/>
        </w:rPr>
        <w:lastRenderedPageBreak/>
        <w:t>6</w:t>
      </w:r>
      <w:r w:rsidR="00BC4FC7" w:rsidRPr="00BC4FC7">
        <w:rPr>
          <w:szCs w:val="28"/>
        </w:rPr>
        <w:t xml:space="preserve">. Проведение анализа и оценки эффективности деятельности </w:t>
      </w:r>
      <w:proofErr w:type="spellStart"/>
      <w:r w:rsidR="009F5363">
        <w:rPr>
          <w:szCs w:val="28"/>
        </w:rPr>
        <w:t>пе</w:t>
      </w:r>
      <w:r w:rsidR="002E5800">
        <w:rPr>
          <w:szCs w:val="28"/>
        </w:rPr>
        <w:t>д</w:t>
      </w:r>
      <w:r w:rsidR="009F5363">
        <w:rPr>
          <w:szCs w:val="28"/>
        </w:rPr>
        <w:t>коллектива</w:t>
      </w:r>
      <w:proofErr w:type="spellEnd"/>
      <w:r w:rsidR="009F5363">
        <w:rPr>
          <w:szCs w:val="28"/>
        </w:rPr>
        <w:t xml:space="preserve"> школы  по выполнению программы.</w:t>
      </w:r>
    </w:p>
    <w:p w:rsidR="00BC4FC7" w:rsidRDefault="00630294" w:rsidP="00CC7203">
      <w:pPr>
        <w:pStyle w:val="a3"/>
        <w:ind w:firstLine="567"/>
        <w:rPr>
          <w:szCs w:val="28"/>
        </w:rPr>
      </w:pPr>
      <w:r>
        <w:rPr>
          <w:szCs w:val="28"/>
        </w:rPr>
        <w:t>7</w:t>
      </w:r>
      <w:r w:rsidR="00BC4FC7" w:rsidRPr="00BC4FC7">
        <w:rPr>
          <w:szCs w:val="28"/>
        </w:rPr>
        <w:t xml:space="preserve">. Информирование общественности о ходе и результатах деятельности </w:t>
      </w:r>
      <w:r w:rsidR="009F5363">
        <w:rPr>
          <w:szCs w:val="28"/>
        </w:rPr>
        <w:t xml:space="preserve">школы  по интеграции учащихся с ОВЗ. </w:t>
      </w:r>
    </w:p>
    <w:p w:rsidR="00DC7175" w:rsidRDefault="00630294" w:rsidP="00CC7203">
      <w:pPr>
        <w:pStyle w:val="a3"/>
        <w:ind w:firstLine="567"/>
        <w:rPr>
          <w:szCs w:val="28"/>
        </w:rPr>
      </w:pPr>
      <w:r>
        <w:rPr>
          <w:szCs w:val="28"/>
        </w:rPr>
        <w:t>8</w:t>
      </w:r>
      <w:r w:rsidR="00DC7175" w:rsidRPr="00DC7175">
        <w:rPr>
          <w:szCs w:val="28"/>
        </w:rPr>
        <w:t>. Участие в Программе «Доступная среда».</w:t>
      </w:r>
    </w:p>
    <w:p w:rsidR="0078693D" w:rsidRDefault="00630294" w:rsidP="00CC7203">
      <w:pPr>
        <w:pStyle w:val="a3"/>
        <w:ind w:firstLine="567"/>
        <w:rPr>
          <w:color w:val="000000"/>
          <w:szCs w:val="28"/>
          <w:shd w:val="clear" w:color="auto" w:fill="FFFFFF"/>
        </w:rPr>
      </w:pPr>
      <w:r>
        <w:rPr>
          <w:szCs w:val="28"/>
        </w:rPr>
        <w:t>9</w:t>
      </w:r>
      <w:r w:rsidR="0078693D">
        <w:rPr>
          <w:szCs w:val="28"/>
        </w:rPr>
        <w:t>.</w:t>
      </w:r>
      <w:r w:rsidR="0051286B">
        <w:rPr>
          <w:szCs w:val="28"/>
        </w:rPr>
        <w:t xml:space="preserve"> Включение обучающихся в поисковую деятельность в рамках</w:t>
      </w:r>
      <w:r w:rsidR="0078693D">
        <w:rPr>
          <w:szCs w:val="28"/>
        </w:rPr>
        <w:t xml:space="preserve"> </w:t>
      </w:r>
      <w:r w:rsidR="0051286B">
        <w:rPr>
          <w:color w:val="000000"/>
          <w:szCs w:val="28"/>
          <w:shd w:val="clear" w:color="auto" w:fill="FFFFFF"/>
        </w:rPr>
        <w:t>международного социального</w:t>
      </w:r>
      <w:r w:rsidR="0078693D" w:rsidRPr="0078693D">
        <w:rPr>
          <w:color w:val="000000"/>
          <w:szCs w:val="28"/>
          <w:shd w:val="clear" w:color="auto" w:fill="FFFFFF"/>
        </w:rPr>
        <w:t xml:space="preserve"> пр</w:t>
      </w:r>
      <w:r w:rsidR="0078693D">
        <w:rPr>
          <w:color w:val="000000"/>
          <w:szCs w:val="28"/>
          <w:shd w:val="clear" w:color="auto" w:fill="FFFFFF"/>
        </w:rPr>
        <w:t>о</w:t>
      </w:r>
      <w:r w:rsidR="0078693D" w:rsidRPr="0078693D">
        <w:rPr>
          <w:color w:val="000000"/>
          <w:szCs w:val="28"/>
          <w:shd w:val="clear" w:color="auto" w:fill="FFFFFF"/>
        </w:rPr>
        <w:t>ект</w:t>
      </w:r>
      <w:r w:rsidR="0051286B">
        <w:rPr>
          <w:color w:val="000000"/>
          <w:szCs w:val="28"/>
          <w:shd w:val="clear" w:color="auto" w:fill="FFFFFF"/>
        </w:rPr>
        <w:t>а «Мы пишем ваши имена».</w:t>
      </w:r>
    </w:p>
    <w:p w:rsidR="001918D8" w:rsidRDefault="00630294" w:rsidP="00CC7203">
      <w:pPr>
        <w:spacing w:after="0" w:line="360" w:lineRule="auto"/>
        <w:ind w:firstLine="567"/>
        <w:jc w:val="both"/>
        <w:rPr>
          <w:rFonts w:ascii="Times New Roman" w:eastAsia="Times New Roman" w:hAnsi="Times New Roman"/>
          <w:sz w:val="28"/>
          <w:szCs w:val="28"/>
          <w:lang w:eastAsia="ru-RU"/>
        </w:rPr>
      </w:pPr>
      <w:r>
        <w:rPr>
          <w:rFonts w:ascii="Times New Roman" w:hAnsi="Times New Roman"/>
          <w:color w:val="000000"/>
          <w:sz w:val="28"/>
          <w:szCs w:val="28"/>
          <w:shd w:val="clear" w:color="auto" w:fill="FFFFFF"/>
        </w:rPr>
        <w:t>10</w:t>
      </w:r>
      <w:r w:rsidR="001918D8" w:rsidRPr="001918D8">
        <w:rPr>
          <w:rFonts w:ascii="Times New Roman" w:hAnsi="Times New Roman"/>
          <w:color w:val="000000"/>
          <w:sz w:val="28"/>
          <w:szCs w:val="28"/>
          <w:shd w:val="clear" w:color="auto" w:fill="FFFFFF"/>
        </w:rPr>
        <w:t xml:space="preserve">. </w:t>
      </w:r>
      <w:r w:rsidR="0096554A">
        <w:rPr>
          <w:rFonts w:ascii="Times New Roman" w:hAnsi="Times New Roman"/>
          <w:color w:val="000000"/>
          <w:sz w:val="28"/>
          <w:szCs w:val="28"/>
          <w:shd w:val="clear" w:color="auto" w:fill="FFFFFF"/>
        </w:rPr>
        <w:t>Инновационная деятельность региональной площадки «</w:t>
      </w:r>
      <w:r w:rsidR="001918D8" w:rsidRPr="001918D8">
        <w:rPr>
          <w:rFonts w:ascii="Times New Roman" w:eastAsia="Times New Roman" w:hAnsi="Times New Roman"/>
          <w:sz w:val="28"/>
          <w:szCs w:val="28"/>
          <w:lang w:eastAsia="ru-RU"/>
        </w:rPr>
        <w:t xml:space="preserve">Технология </w:t>
      </w:r>
      <w:proofErr w:type="spellStart"/>
      <w:r w:rsidR="001918D8" w:rsidRPr="001918D8">
        <w:rPr>
          <w:rFonts w:ascii="Times New Roman" w:eastAsia="Times New Roman" w:hAnsi="Times New Roman"/>
          <w:sz w:val="28"/>
          <w:szCs w:val="28"/>
          <w:lang w:eastAsia="ru-RU"/>
        </w:rPr>
        <w:t>тьюторского</w:t>
      </w:r>
      <w:proofErr w:type="spellEnd"/>
      <w:r w:rsidR="001918D8" w:rsidRPr="001918D8">
        <w:rPr>
          <w:rFonts w:ascii="Times New Roman" w:eastAsia="Times New Roman" w:hAnsi="Times New Roman"/>
          <w:sz w:val="28"/>
          <w:szCs w:val="28"/>
          <w:lang w:eastAsia="ru-RU"/>
        </w:rPr>
        <w:t xml:space="preserve"> сопровождения обучающихся с ОВЗ в условиях общеобразовательной школы</w:t>
      </w:r>
      <w:r w:rsidR="0096554A">
        <w:rPr>
          <w:rFonts w:ascii="Times New Roman" w:eastAsia="Times New Roman" w:hAnsi="Times New Roman"/>
          <w:sz w:val="28"/>
          <w:szCs w:val="28"/>
          <w:lang w:eastAsia="ru-RU"/>
        </w:rPr>
        <w:t>».</w:t>
      </w:r>
    </w:p>
    <w:p w:rsidR="00EA395D" w:rsidRDefault="00630294" w:rsidP="00CC7203">
      <w:pPr>
        <w:spacing w:after="0" w:line="36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11</w:t>
      </w:r>
      <w:r w:rsidR="00990C4D" w:rsidRPr="00EA395D">
        <w:rPr>
          <w:rFonts w:ascii="Times New Roman" w:eastAsia="Times New Roman" w:hAnsi="Times New Roman"/>
          <w:sz w:val="28"/>
          <w:szCs w:val="28"/>
          <w:lang w:eastAsia="ru-RU"/>
        </w:rPr>
        <w:t>.</w:t>
      </w:r>
      <w:r w:rsidR="00990C4D" w:rsidRPr="00EA395D">
        <w:rPr>
          <w:rFonts w:ascii="Times New Roman" w:hAnsi="Times New Roman"/>
          <w:sz w:val="28"/>
          <w:szCs w:val="28"/>
        </w:rPr>
        <w:t xml:space="preserve"> Разработка</w:t>
      </w:r>
      <w:r w:rsidR="0082142D" w:rsidRPr="00EA395D">
        <w:rPr>
          <w:rFonts w:ascii="Times New Roman" w:hAnsi="Times New Roman"/>
          <w:sz w:val="28"/>
          <w:szCs w:val="28"/>
        </w:rPr>
        <w:t xml:space="preserve"> и адаптация</w:t>
      </w:r>
      <w:r w:rsidR="00990C4D" w:rsidRPr="00EA395D">
        <w:rPr>
          <w:rFonts w:ascii="Times New Roman" w:hAnsi="Times New Roman"/>
          <w:sz w:val="28"/>
          <w:szCs w:val="28"/>
        </w:rPr>
        <w:t xml:space="preserve"> </w:t>
      </w:r>
      <w:r w:rsidR="004B5C3D">
        <w:rPr>
          <w:rFonts w:ascii="Times New Roman" w:hAnsi="Times New Roman"/>
          <w:sz w:val="28"/>
          <w:szCs w:val="28"/>
        </w:rPr>
        <w:t xml:space="preserve">программ дополнительного образования, </w:t>
      </w:r>
      <w:r w:rsidR="00990C4D" w:rsidRPr="00EA395D">
        <w:rPr>
          <w:rFonts w:ascii="Times New Roman" w:hAnsi="Times New Roman"/>
          <w:sz w:val="28"/>
          <w:szCs w:val="28"/>
        </w:rPr>
        <w:t>дополнительных упражнений, наглядных пособий, индивидуальных карточек</w:t>
      </w:r>
      <w:r w:rsidR="0082142D" w:rsidRPr="00EA395D">
        <w:rPr>
          <w:rFonts w:ascii="Times New Roman" w:hAnsi="Times New Roman"/>
          <w:sz w:val="28"/>
          <w:szCs w:val="28"/>
        </w:rPr>
        <w:t xml:space="preserve"> в рамках реализации</w:t>
      </w:r>
      <w:r w:rsidR="00EA395D" w:rsidRPr="00EA395D">
        <w:rPr>
          <w:rFonts w:ascii="Times New Roman" w:hAnsi="Times New Roman"/>
          <w:sz w:val="28"/>
          <w:szCs w:val="28"/>
        </w:rPr>
        <w:t xml:space="preserve"> </w:t>
      </w:r>
      <w:r w:rsidR="00C07532">
        <w:rPr>
          <w:rFonts w:ascii="Times New Roman" w:hAnsi="Times New Roman"/>
          <w:sz w:val="28"/>
          <w:szCs w:val="28"/>
        </w:rPr>
        <w:t>п</w:t>
      </w:r>
      <w:r w:rsidR="00EA395D" w:rsidRPr="00EA395D">
        <w:rPr>
          <w:rFonts w:ascii="Times New Roman" w:hAnsi="Times New Roman"/>
          <w:sz w:val="28"/>
          <w:szCs w:val="28"/>
        </w:rPr>
        <w:t>роект</w:t>
      </w:r>
      <w:r w:rsidR="00C07532">
        <w:rPr>
          <w:rFonts w:ascii="Times New Roman" w:hAnsi="Times New Roman"/>
          <w:sz w:val="28"/>
          <w:szCs w:val="28"/>
        </w:rPr>
        <w:t>а</w:t>
      </w:r>
      <w:r w:rsidR="00EA395D" w:rsidRPr="00EA395D">
        <w:rPr>
          <w:rFonts w:ascii="Times New Roman" w:hAnsi="Times New Roman"/>
          <w:sz w:val="28"/>
          <w:szCs w:val="28"/>
        </w:rPr>
        <w:t xml:space="preserve"> «</w:t>
      </w:r>
      <w:r w:rsidR="00EA395D" w:rsidRPr="00EA395D">
        <w:rPr>
          <w:rFonts w:ascii="Times New Roman" w:eastAsia="Times New Roman" w:hAnsi="Times New Roman"/>
          <w:color w:val="000000"/>
          <w:sz w:val="28"/>
          <w:szCs w:val="28"/>
          <w:lang w:eastAsia="ru-RU"/>
        </w:rPr>
        <w:t>Обеспечение условий доступности качественного образования обучающихся с ограниченными возможностями здоровья посредством использования инклюзивных технологий и развития практик в МБОУ СОШ № 7»</w:t>
      </w:r>
      <w:r w:rsidR="00C07532">
        <w:rPr>
          <w:rFonts w:ascii="Times New Roman" w:eastAsia="Times New Roman" w:hAnsi="Times New Roman"/>
          <w:color w:val="000000"/>
          <w:sz w:val="28"/>
          <w:szCs w:val="28"/>
          <w:lang w:eastAsia="ru-RU"/>
        </w:rPr>
        <w:t>.</w:t>
      </w:r>
      <w:r w:rsidR="00EA395D" w:rsidRPr="00EA395D">
        <w:rPr>
          <w:rFonts w:ascii="Times New Roman" w:eastAsia="Times New Roman" w:hAnsi="Times New Roman"/>
          <w:color w:val="000000"/>
          <w:sz w:val="28"/>
          <w:szCs w:val="28"/>
          <w:lang w:eastAsia="ru-RU"/>
        </w:rPr>
        <w:t xml:space="preserve"> </w:t>
      </w:r>
    </w:p>
    <w:p w:rsidR="00323CF1" w:rsidRDefault="00630294" w:rsidP="00CC7203">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12</w:t>
      </w:r>
      <w:r w:rsidR="00323CF1">
        <w:rPr>
          <w:rFonts w:ascii="Times New Roman" w:eastAsia="Times New Roman" w:hAnsi="Times New Roman"/>
          <w:color w:val="000000"/>
          <w:sz w:val="28"/>
          <w:szCs w:val="28"/>
          <w:lang w:eastAsia="ru-RU"/>
        </w:rPr>
        <w:t xml:space="preserve">. </w:t>
      </w:r>
      <w:r w:rsidR="00323CF1">
        <w:rPr>
          <w:rFonts w:ascii="Times New Roman" w:eastAsia="Times New Roman" w:hAnsi="Times New Roman"/>
          <w:sz w:val="28"/>
          <w:szCs w:val="28"/>
        </w:rPr>
        <w:t>Трансляция опыта работы, н</w:t>
      </w:r>
      <w:r w:rsidR="00323CF1" w:rsidRPr="00323CF1">
        <w:rPr>
          <w:rFonts w:ascii="Times New Roman" w:eastAsia="Times New Roman" w:hAnsi="Times New Roman"/>
          <w:sz w:val="28"/>
          <w:szCs w:val="28"/>
        </w:rPr>
        <w:t>аучно-методическое сотрудничество школы с другими учреждениями, расширение сетевого взаимодействия</w:t>
      </w:r>
      <w:r w:rsidR="00323CF1">
        <w:rPr>
          <w:rFonts w:ascii="Times New Roman" w:eastAsia="Times New Roman" w:hAnsi="Times New Roman"/>
          <w:sz w:val="28"/>
          <w:szCs w:val="28"/>
        </w:rPr>
        <w:t xml:space="preserve">  в рамках работы</w:t>
      </w:r>
      <w:r w:rsidR="00323CF1" w:rsidRPr="00323CF1">
        <w:rPr>
          <w:rFonts w:ascii="Times New Roman" w:eastAsia="Times New Roman" w:hAnsi="Times New Roman"/>
          <w:sz w:val="28"/>
          <w:szCs w:val="28"/>
          <w:lang w:eastAsia="ru-RU"/>
        </w:rPr>
        <w:t xml:space="preserve"> </w:t>
      </w:r>
      <w:r w:rsidR="00323CF1">
        <w:rPr>
          <w:rFonts w:ascii="Times New Roman" w:eastAsia="Times New Roman" w:hAnsi="Times New Roman"/>
          <w:sz w:val="28"/>
          <w:szCs w:val="28"/>
          <w:lang w:eastAsia="ru-RU"/>
        </w:rPr>
        <w:t>муниципального ресурсного</w:t>
      </w:r>
      <w:r w:rsidR="00323CF1" w:rsidRPr="00323CF1">
        <w:rPr>
          <w:rFonts w:ascii="Times New Roman" w:eastAsia="Times New Roman" w:hAnsi="Times New Roman"/>
          <w:sz w:val="28"/>
          <w:szCs w:val="28"/>
          <w:lang w:eastAsia="ru-RU"/>
        </w:rPr>
        <w:t xml:space="preserve"> центр</w:t>
      </w:r>
      <w:r w:rsidR="00323CF1">
        <w:rPr>
          <w:rFonts w:ascii="Times New Roman" w:eastAsia="Times New Roman" w:hAnsi="Times New Roman"/>
          <w:sz w:val="28"/>
          <w:szCs w:val="28"/>
          <w:lang w:eastAsia="ru-RU"/>
        </w:rPr>
        <w:t>а</w:t>
      </w:r>
      <w:r w:rsidR="00323CF1" w:rsidRPr="00323CF1">
        <w:rPr>
          <w:rFonts w:ascii="Times New Roman" w:eastAsia="Times New Roman" w:hAnsi="Times New Roman"/>
          <w:sz w:val="28"/>
          <w:szCs w:val="28"/>
          <w:lang w:eastAsia="ru-RU"/>
        </w:rPr>
        <w:t xml:space="preserve"> по работе с детьми с ограниченными возможностями здоровья</w:t>
      </w:r>
      <w:r w:rsidR="00323CF1">
        <w:rPr>
          <w:rFonts w:ascii="Times New Roman" w:eastAsia="Times New Roman" w:hAnsi="Times New Roman"/>
          <w:sz w:val="28"/>
          <w:szCs w:val="28"/>
          <w:lang w:eastAsia="ru-RU"/>
        </w:rPr>
        <w:t>.</w:t>
      </w:r>
    </w:p>
    <w:p w:rsidR="00BF6C4B" w:rsidRDefault="00BF6C4B" w:rsidP="00CC7203">
      <w:pPr>
        <w:pStyle w:val="a3"/>
        <w:ind w:firstLine="567"/>
        <w:rPr>
          <w:szCs w:val="28"/>
        </w:rPr>
      </w:pPr>
      <w:r w:rsidRPr="00BF6C4B">
        <w:rPr>
          <w:szCs w:val="28"/>
        </w:rPr>
        <w:t>Для результативности работы по данному п</w:t>
      </w:r>
      <w:r w:rsidR="00CC7203">
        <w:rPr>
          <w:szCs w:val="28"/>
        </w:rPr>
        <w:t xml:space="preserve">роекту необходима консолидация </w:t>
      </w:r>
      <w:r w:rsidRPr="00BF6C4B">
        <w:rPr>
          <w:szCs w:val="28"/>
        </w:rPr>
        <w:t>всех целевых групп и социальных партнеров</w:t>
      </w:r>
      <w:r w:rsidR="004A3249">
        <w:rPr>
          <w:szCs w:val="28"/>
        </w:rPr>
        <w:t>:</w:t>
      </w:r>
    </w:p>
    <w:p w:rsidR="00BF6C4B" w:rsidRPr="00BF6C4B" w:rsidRDefault="00BF6C4B" w:rsidP="00441607">
      <w:pPr>
        <w:pStyle w:val="a3"/>
        <w:ind w:firstLine="567"/>
        <w:rPr>
          <w:i/>
          <w:szCs w:val="28"/>
        </w:rPr>
      </w:pPr>
      <w:r w:rsidRPr="00BF6C4B">
        <w:rPr>
          <w:i/>
          <w:szCs w:val="28"/>
        </w:rPr>
        <w:t>целевые группы</w:t>
      </w:r>
    </w:p>
    <w:p w:rsidR="00BF6C4B" w:rsidRPr="00BF6C4B" w:rsidRDefault="00BF6C4B" w:rsidP="00441607">
      <w:pPr>
        <w:pStyle w:val="a3"/>
        <w:ind w:firstLine="0"/>
        <w:rPr>
          <w:szCs w:val="28"/>
        </w:rPr>
      </w:pPr>
      <w:r>
        <w:rPr>
          <w:szCs w:val="28"/>
        </w:rPr>
        <w:t xml:space="preserve">       </w:t>
      </w:r>
      <w:r w:rsidRPr="00BF6C4B">
        <w:rPr>
          <w:szCs w:val="28"/>
        </w:rPr>
        <w:t></w:t>
      </w:r>
      <w:r w:rsidR="00734808">
        <w:rPr>
          <w:szCs w:val="28"/>
        </w:rPr>
        <w:t xml:space="preserve"> </w:t>
      </w:r>
      <w:r w:rsidR="005036E2">
        <w:rPr>
          <w:szCs w:val="28"/>
        </w:rPr>
        <w:tab/>
        <w:t>Педагоги</w:t>
      </w:r>
    </w:p>
    <w:p w:rsidR="00BF6C4B" w:rsidRPr="00BF6C4B" w:rsidRDefault="00BF6C4B" w:rsidP="00441607">
      <w:pPr>
        <w:pStyle w:val="a3"/>
        <w:ind w:firstLine="567"/>
        <w:rPr>
          <w:szCs w:val="28"/>
        </w:rPr>
      </w:pPr>
      <w:r w:rsidRPr="00BF6C4B">
        <w:rPr>
          <w:szCs w:val="28"/>
        </w:rPr>
        <w:t></w:t>
      </w:r>
      <w:r w:rsidRPr="00BF6C4B">
        <w:rPr>
          <w:szCs w:val="28"/>
        </w:rPr>
        <w:tab/>
        <w:t xml:space="preserve">Родители </w:t>
      </w:r>
      <w:r w:rsidR="005036E2">
        <w:rPr>
          <w:szCs w:val="28"/>
        </w:rPr>
        <w:t xml:space="preserve">учащихся </w:t>
      </w:r>
      <w:r w:rsidRPr="00BF6C4B">
        <w:rPr>
          <w:szCs w:val="28"/>
        </w:rPr>
        <w:t>(законные пре</w:t>
      </w:r>
      <w:r w:rsidR="005036E2">
        <w:rPr>
          <w:szCs w:val="28"/>
        </w:rPr>
        <w:t xml:space="preserve">дставители) </w:t>
      </w:r>
    </w:p>
    <w:p w:rsidR="00BF6C4B" w:rsidRPr="00BF6C4B" w:rsidRDefault="00BF6C4B" w:rsidP="005036E2">
      <w:pPr>
        <w:pStyle w:val="a3"/>
        <w:ind w:firstLine="567"/>
        <w:rPr>
          <w:szCs w:val="28"/>
        </w:rPr>
      </w:pPr>
      <w:r w:rsidRPr="00BF6C4B">
        <w:rPr>
          <w:szCs w:val="28"/>
        </w:rPr>
        <w:t></w:t>
      </w:r>
      <w:r w:rsidRPr="00BF6C4B">
        <w:rPr>
          <w:szCs w:val="28"/>
        </w:rPr>
        <w:tab/>
        <w:t xml:space="preserve">Учащиеся </w:t>
      </w:r>
    </w:p>
    <w:p w:rsidR="00BF6C4B" w:rsidRPr="00BF6C4B" w:rsidRDefault="00BF6C4B" w:rsidP="00441607">
      <w:pPr>
        <w:pStyle w:val="a3"/>
        <w:ind w:firstLine="567"/>
        <w:rPr>
          <w:szCs w:val="28"/>
        </w:rPr>
      </w:pPr>
      <w:r w:rsidRPr="00BF6C4B">
        <w:rPr>
          <w:szCs w:val="28"/>
        </w:rPr>
        <w:t></w:t>
      </w:r>
      <w:r w:rsidRPr="00BF6C4B">
        <w:rPr>
          <w:szCs w:val="28"/>
        </w:rPr>
        <w:tab/>
        <w:t>Представители общественности, являющиеся членами органов государственно-общественного управления МБОУ СОШ №7 г.</w:t>
      </w:r>
      <w:r w:rsidR="001B6CCD">
        <w:rPr>
          <w:szCs w:val="28"/>
        </w:rPr>
        <w:t xml:space="preserve"> </w:t>
      </w:r>
      <w:r w:rsidRPr="00BF6C4B">
        <w:rPr>
          <w:szCs w:val="28"/>
        </w:rPr>
        <w:t>Мичуринска</w:t>
      </w:r>
    </w:p>
    <w:p w:rsidR="0061234A" w:rsidRDefault="0061234A" w:rsidP="00441607">
      <w:pPr>
        <w:pStyle w:val="a3"/>
        <w:ind w:firstLine="567"/>
        <w:rPr>
          <w:szCs w:val="28"/>
        </w:rPr>
      </w:pPr>
    </w:p>
    <w:p w:rsidR="00BF6C4B" w:rsidRPr="00BF6C4B" w:rsidRDefault="00BF6C4B" w:rsidP="00441607">
      <w:pPr>
        <w:pStyle w:val="a3"/>
        <w:ind w:firstLine="567"/>
        <w:rPr>
          <w:i/>
          <w:szCs w:val="28"/>
        </w:rPr>
      </w:pPr>
      <w:r w:rsidRPr="00BF6C4B">
        <w:rPr>
          <w:szCs w:val="28"/>
        </w:rPr>
        <w:lastRenderedPageBreak/>
        <w:tab/>
      </w:r>
      <w:r w:rsidRPr="00BF6C4B">
        <w:rPr>
          <w:i/>
          <w:szCs w:val="28"/>
        </w:rPr>
        <w:t>Сетевые партнеры</w:t>
      </w:r>
    </w:p>
    <w:p w:rsidR="00BF6C4B" w:rsidRPr="00BF6C4B" w:rsidRDefault="00BF6C4B" w:rsidP="00441607">
      <w:pPr>
        <w:pStyle w:val="a3"/>
        <w:ind w:firstLine="567"/>
        <w:rPr>
          <w:szCs w:val="28"/>
        </w:rPr>
      </w:pPr>
      <w:r w:rsidRPr="00BF6C4B">
        <w:rPr>
          <w:szCs w:val="28"/>
        </w:rPr>
        <w:t></w:t>
      </w:r>
      <w:r w:rsidRPr="00BF6C4B">
        <w:rPr>
          <w:szCs w:val="28"/>
        </w:rPr>
        <w:tab/>
        <w:t>ДОУ муниципалитета</w:t>
      </w:r>
    </w:p>
    <w:p w:rsidR="00BF6C4B" w:rsidRPr="00BF6C4B" w:rsidRDefault="00BF6C4B" w:rsidP="00441607">
      <w:pPr>
        <w:pStyle w:val="a3"/>
        <w:ind w:firstLine="567"/>
        <w:rPr>
          <w:szCs w:val="28"/>
        </w:rPr>
      </w:pPr>
      <w:r w:rsidRPr="00BF6C4B">
        <w:rPr>
          <w:szCs w:val="28"/>
        </w:rPr>
        <w:t></w:t>
      </w:r>
      <w:r w:rsidRPr="00BF6C4B">
        <w:rPr>
          <w:szCs w:val="28"/>
        </w:rPr>
        <w:tab/>
        <w:t>Медучреждения муниципалитета</w:t>
      </w:r>
    </w:p>
    <w:p w:rsidR="00BF6C4B" w:rsidRPr="00BF6C4B" w:rsidRDefault="00BF6C4B" w:rsidP="00441607">
      <w:pPr>
        <w:pStyle w:val="a3"/>
        <w:ind w:firstLine="567"/>
        <w:rPr>
          <w:szCs w:val="28"/>
        </w:rPr>
      </w:pPr>
      <w:r w:rsidRPr="00BF6C4B">
        <w:rPr>
          <w:szCs w:val="28"/>
        </w:rPr>
        <w:t></w:t>
      </w:r>
      <w:r w:rsidRPr="00BF6C4B">
        <w:rPr>
          <w:szCs w:val="28"/>
        </w:rPr>
        <w:tab/>
        <w:t>Учреждения культуры муниципалитета</w:t>
      </w:r>
    </w:p>
    <w:p w:rsidR="00BF6C4B" w:rsidRPr="00BF6C4B" w:rsidRDefault="00CC7203" w:rsidP="00441607">
      <w:pPr>
        <w:pStyle w:val="a3"/>
        <w:ind w:firstLine="567"/>
        <w:rPr>
          <w:szCs w:val="28"/>
        </w:rPr>
      </w:pPr>
      <w:r>
        <w:rPr>
          <w:szCs w:val="28"/>
        </w:rPr>
        <w:t></w:t>
      </w:r>
      <w:r>
        <w:rPr>
          <w:szCs w:val="28"/>
        </w:rPr>
        <w:tab/>
        <w:t xml:space="preserve">Учреждения дополнительного </w:t>
      </w:r>
      <w:r w:rsidR="00BF6C4B" w:rsidRPr="00BF6C4B">
        <w:rPr>
          <w:szCs w:val="28"/>
        </w:rPr>
        <w:t>образования муниципалитета</w:t>
      </w:r>
    </w:p>
    <w:p w:rsidR="00BF6C4B" w:rsidRDefault="00BF6C4B" w:rsidP="00441607">
      <w:pPr>
        <w:pStyle w:val="a3"/>
        <w:ind w:firstLine="567"/>
        <w:rPr>
          <w:szCs w:val="28"/>
        </w:rPr>
      </w:pPr>
      <w:r w:rsidRPr="00BF6C4B">
        <w:rPr>
          <w:szCs w:val="28"/>
        </w:rPr>
        <w:t></w:t>
      </w:r>
      <w:r w:rsidRPr="00BF6C4B">
        <w:rPr>
          <w:szCs w:val="28"/>
        </w:rPr>
        <w:tab/>
        <w:t xml:space="preserve">Муниципальное бюджетное общеобразовательное учреждение </w:t>
      </w:r>
      <w:r w:rsidR="005F65A3">
        <w:rPr>
          <w:b/>
          <w:szCs w:val="28"/>
        </w:rPr>
        <w:t>«</w:t>
      </w:r>
      <w:r w:rsidRPr="004A3249">
        <w:rPr>
          <w:szCs w:val="28"/>
        </w:rPr>
        <w:t>Школа для обучающихся с огран</w:t>
      </w:r>
      <w:r w:rsidR="005F65A3">
        <w:rPr>
          <w:szCs w:val="28"/>
        </w:rPr>
        <w:t>иченными возможностями здоровья»</w:t>
      </w:r>
      <w:r w:rsidRPr="004A3249">
        <w:rPr>
          <w:szCs w:val="28"/>
        </w:rPr>
        <w:t xml:space="preserve"> </w:t>
      </w:r>
      <w:proofErr w:type="spellStart"/>
      <w:r w:rsidRPr="004A3249">
        <w:rPr>
          <w:szCs w:val="28"/>
        </w:rPr>
        <w:t>г.Мичуринска</w:t>
      </w:r>
      <w:proofErr w:type="spellEnd"/>
    </w:p>
    <w:p w:rsidR="004A3249" w:rsidRPr="00F52132" w:rsidRDefault="004A3249" w:rsidP="00441607">
      <w:pPr>
        <w:pStyle w:val="a3"/>
        <w:ind w:firstLine="567"/>
        <w:rPr>
          <w:szCs w:val="28"/>
        </w:rPr>
      </w:pPr>
      <w:r w:rsidRPr="00F52132">
        <w:rPr>
          <w:szCs w:val="28"/>
        </w:rPr>
        <w:t>Программа деятельности:</w:t>
      </w:r>
    </w:p>
    <w:tbl>
      <w:tblPr>
        <w:tblStyle w:val="afa"/>
        <w:tblW w:w="0" w:type="auto"/>
        <w:tblInd w:w="108" w:type="dxa"/>
        <w:tblLook w:val="04A0" w:firstRow="1" w:lastRow="0" w:firstColumn="1" w:lastColumn="0" w:noHBand="0" w:noVBand="1"/>
      </w:tblPr>
      <w:tblGrid>
        <w:gridCol w:w="445"/>
        <w:gridCol w:w="3635"/>
        <w:gridCol w:w="3506"/>
        <w:gridCol w:w="2053"/>
      </w:tblGrid>
      <w:tr w:rsidR="00F52132" w:rsidRPr="00F52132" w:rsidTr="0061234A">
        <w:tc>
          <w:tcPr>
            <w:tcW w:w="445" w:type="dxa"/>
          </w:tcPr>
          <w:p w:rsidR="004A3249" w:rsidRPr="00F52132" w:rsidRDefault="004A3249" w:rsidP="009D5B4B">
            <w:pPr>
              <w:pStyle w:val="a3"/>
              <w:spacing w:line="240" w:lineRule="auto"/>
              <w:ind w:firstLine="0"/>
              <w:rPr>
                <w:sz w:val="24"/>
                <w:szCs w:val="24"/>
              </w:rPr>
            </w:pPr>
            <w:r w:rsidRPr="00F52132">
              <w:rPr>
                <w:sz w:val="24"/>
                <w:szCs w:val="24"/>
              </w:rPr>
              <w:t>№</w:t>
            </w:r>
          </w:p>
        </w:tc>
        <w:tc>
          <w:tcPr>
            <w:tcW w:w="3635" w:type="dxa"/>
          </w:tcPr>
          <w:p w:rsidR="004A3249" w:rsidRPr="00F52132" w:rsidRDefault="004A3249" w:rsidP="009D5B4B">
            <w:pPr>
              <w:pStyle w:val="a3"/>
              <w:spacing w:line="240" w:lineRule="auto"/>
              <w:ind w:firstLine="0"/>
              <w:rPr>
                <w:sz w:val="24"/>
                <w:szCs w:val="24"/>
              </w:rPr>
            </w:pPr>
            <w:r w:rsidRPr="00F52132">
              <w:rPr>
                <w:sz w:val="24"/>
                <w:szCs w:val="24"/>
              </w:rPr>
              <w:t>Наименование мероприятий</w:t>
            </w:r>
          </w:p>
        </w:tc>
        <w:tc>
          <w:tcPr>
            <w:tcW w:w="3506" w:type="dxa"/>
          </w:tcPr>
          <w:p w:rsidR="004A3249" w:rsidRPr="00F52132" w:rsidRDefault="004A3249" w:rsidP="009D5B4B">
            <w:pPr>
              <w:pStyle w:val="a3"/>
              <w:spacing w:line="240" w:lineRule="auto"/>
              <w:ind w:firstLine="0"/>
              <w:rPr>
                <w:sz w:val="24"/>
                <w:szCs w:val="24"/>
              </w:rPr>
            </w:pPr>
            <w:r w:rsidRPr="00F52132">
              <w:rPr>
                <w:sz w:val="24"/>
                <w:szCs w:val="24"/>
              </w:rPr>
              <w:t>Программа деятельности</w:t>
            </w:r>
          </w:p>
        </w:tc>
        <w:tc>
          <w:tcPr>
            <w:tcW w:w="2053" w:type="dxa"/>
          </w:tcPr>
          <w:p w:rsidR="004A3249" w:rsidRPr="00F52132" w:rsidRDefault="004A3249" w:rsidP="009D5B4B">
            <w:pPr>
              <w:pStyle w:val="a3"/>
              <w:spacing w:line="240" w:lineRule="auto"/>
              <w:ind w:firstLine="0"/>
              <w:rPr>
                <w:sz w:val="24"/>
                <w:szCs w:val="24"/>
              </w:rPr>
            </w:pPr>
            <w:r w:rsidRPr="00F52132">
              <w:rPr>
                <w:sz w:val="24"/>
                <w:szCs w:val="24"/>
              </w:rPr>
              <w:t>Участники реализации программы</w:t>
            </w:r>
          </w:p>
        </w:tc>
      </w:tr>
      <w:tr w:rsidR="00F52132" w:rsidRPr="00F52132" w:rsidTr="0061234A">
        <w:tc>
          <w:tcPr>
            <w:tcW w:w="445" w:type="dxa"/>
          </w:tcPr>
          <w:p w:rsidR="004A3249" w:rsidRPr="00F52132" w:rsidRDefault="008E4B88" w:rsidP="009D5B4B">
            <w:pPr>
              <w:pStyle w:val="a3"/>
              <w:spacing w:line="240" w:lineRule="auto"/>
              <w:ind w:firstLine="0"/>
              <w:rPr>
                <w:sz w:val="24"/>
                <w:szCs w:val="24"/>
              </w:rPr>
            </w:pPr>
            <w:r w:rsidRPr="00F52132">
              <w:rPr>
                <w:sz w:val="24"/>
                <w:szCs w:val="24"/>
              </w:rPr>
              <w:t>1.</w:t>
            </w:r>
          </w:p>
        </w:tc>
        <w:tc>
          <w:tcPr>
            <w:tcW w:w="3635" w:type="dxa"/>
          </w:tcPr>
          <w:p w:rsidR="004A3249" w:rsidRPr="00F52132" w:rsidRDefault="00AA2271" w:rsidP="009D5B4B">
            <w:pPr>
              <w:pStyle w:val="a3"/>
              <w:spacing w:line="240" w:lineRule="auto"/>
              <w:ind w:firstLine="0"/>
              <w:rPr>
                <w:sz w:val="24"/>
                <w:szCs w:val="24"/>
              </w:rPr>
            </w:pPr>
            <w:r w:rsidRPr="00F52132">
              <w:rPr>
                <w:sz w:val="24"/>
                <w:szCs w:val="24"/>
              </w:rPr>
              <w:t>Повышение квалификации педагогических и управ</w:t>
            </w:r>
            <w:r w:rsidR="00BB1ADA" w:rsidRPr="00F52132">
              <w:rPr>
                <w:sz w:val="24"/>
                <w:szCs w:val="24"/>
              </w:rPr>
              <w:t>ленческих кадров</w:t>
            </w:r>
          </w:p>
        </w:tc>
        <w:tc>
          <w:tcPr>
            <w:tcW w:w="3506" w:type="dxa"/>
          </w:tcPr>
          <w:p w:rsidR="004A3249" w:rsidRPr="00F52132" w:rsidRDefault="0017016F" w:rsidP="00BB1ADA">
            <w:pPr>
              <w:pStyle w:val="a3"/>
              <w:spacing w:line="240" w:lineRule="auto"/>
              <w:ind w:firstLine="0"/>
              <w:rPr>
                <w:sz w:val="24"/>
                <w:szCs w:val="24"/>
              </w:rPr>
            </w:pPr>
            <w:r w:rsidRPr="00F52132">
              <w:rPr>
                <w:sz w:val="24"/>
                <w:szCs w:val="24"/>
              </w:rPr>
              <w:t xml:space="preserve">Проведение курсовой подготовки педагогических и управленческих кадров </w:t>
            </w:r>
          </w:p>
        </w:tc>
        <w:tc>
          <w:tcPr>
            <w:tcW w:w="2053" w:type="dxa"/>
          </w:tcPr>
          <w:p w:rsidR="004A3249" w:rsidRPr="00F52132" w:rsidRDefault="003B4481" w:rsidP="009D5B4B">
            <w:pPr>
              <w:pStyle w:val="a3"/>
              <w:spacing w:line="240" w:lineRule="auto"/>
              <w:ind w:firstLine="0"/>
              <w:rPr>
                <w:sz w:val="24"/>
                <w:szCs w:val="24"/>
              </w:rPr>
            </w:pPr>
            <w:r w:rsidRPr="00F52132">
              <w:rPr>
                <w:sz w:val="24"/>
                <w:szCs w:val="24"/>
              </w:rPr>
              <w:t>ТОИПКРО</w:t>
            </w:r>
          </w:p>
        </w:tc>
      </w:tr>
      <w:tr w:rsidR="00F52132" w:rsidRPr="00F52132" w:rsidTr="0061234A">
        <w:tc>
          <w:tcPr>
            <w:tcW w:w="445" w:type="dxa"/>
          </w:tcPr>
          <w:p w:rsidR="004A3249" w:rsidRPr="00F52132" w:rsidRDefault="003B4481" w:rsidP="009D5B4B">
            <w:pPr>
              <w:pStyle w:val="a3"/>
              <w:spacing w:line="240" w:lineRule="auto"/>
              <w:ind w:firstLine="0"/>
              <w:rPr>
                <w:sz w:val="24"/>
                <w:szCs w:val="24"/>
              </w:rPr>
            </w:pPr>
            <w:r w:rsidRPr="00F52132">
              <w:rPr>
                <w:sz w:val="24"/>
                <w:szCs w:val="24"/>
              </w:rPr>
              <w:t>2.</w:t>
            </w:r>
          </w:p>
        </w:tc>
        <w:tc>
          <w:tcPr>
            <w:tcW w:w="3635" w:type="dxa"/>
          </w:tcPr>
          <w:p w:rsidR="0066422D" w:rsidRPr="00F52132" w:rsidRDefault="0017016F" w:rsidP="009D5B4B">
            <w:pPr>
              <w:pStyle w:val="a3"/>
              <w:spacing w:line="240" w:lineRule="auto"/>
              <w:ind w:firstLine="0"/>
              <w:rPr>
                <w:sz w:val="24"/>
                <w:szCs w:val="24"/>
              </w:rPr>
            </w:pPr>
            <w:r w:rsidRPr="00F52132">
              <w:rPr>
                <w:sz w:val="24"/>
                <w:szCs w:val="24"/>
              </w:rPr>
              <w:t xml:space="preserve">Организация </w:t>
            </w:r>
            <w:r w:rsidR="0066422D" w:rsidRPr="00F52132">
              <w:rPr>
                <w:sz w:val="24"/>
                <w:szCs w:val="24"/>
              </w:rPr>
              <w:t xml:space="preserve">  практик</w:t>
            </w:r>
            <w:r w:rsidRPr="00F52132">
              <w:rPr>
                <w:sz w:val="24"/>
                <w:szCs w:val="24"/>
              </w:rPr>
              <w:t>и</w:t>
            </w:r>
            <w:r w:rsidR="0066422D" w:rsidRPr="00F52132">
              <w:rPr>
                <w:sz w:val="24"/>
                <w:szCs w:val="24"/>
              </w:rPr>
              <w:t xml:space="preserve">   межведомственного</w:t>
            </w:r>
          </w:p>
          <w:p w:rsidR="0066422D" w:rsidRPr="00F52132" w:rsidRDefault="0066422D" w:rsidP="009D5B4B">
            <w:pPr>
              <w:pStyle w:val="a3"/>
              <w:spacing w:line="240" w:lineRule="auto"/>
              <w:ind w:firstLine="0"/>
              <w:rPr>
                <w:sz w:val="24"/>
                <w:szCs w:val="24"/>
              </w:rPr>
            </w:pPr>
            <w:r w:rsidRPr="00F52132">
              <w:rPr>
                <w:sz w:val="24"/>
                <w:szCs w:val="24"/>
              </w:rPr>
              <w:t xml:space="preserve">социального партнерства и сотрудничества специалистов различного профиля в решении </w:t>
            </w:r>
          </w:p>
          <w:p w:rsidR="004A3249" w:rsidRPr="00F52132" w:rsidRDefault="00CC7203" w:rsidP="009D5B4B">
            <w:pPr>
              <w:pStyle w:val="a3"/>
              <w:spacing w:line="240" w:lineRule="auto"/>
              <w:ind w:firstLine="0"/>
              <w:rPr>
                <w:sz w:val="24"/>
                <w:szCs w:val="24"/>
              </w:rPr>
            </w:pPr>
            <w:r>
              <w:rPr>
                <w:sz w:val="24"/>
                <w:szCs w:val="24"/>
              </w:rPr>
              <w:t>проблем детей с ОВЗ</w:t>
            </w:r>
            <w:r w:rsidR="0066422D" w:rsidRPr="00F52132">
              <w:rPr>
                <w:sz w:val="24"/>
                <w:szCs w:val="24"/>
              </w:rPr>
              <w:t xml:space="preserve"> </w:t>
            </w:r>
          </w:p>
        </w:tc>
        <w:tc>
          <w:tcPr>
            <w:tcW w:w="3506" w:type="dxa"/>
          </w:tcPr>
          <w:p w:rsidR="0017016F" w:rsidRPr="00F52132" w:rsidRDefault="00DB02F4" w:rsidP="009D5B4B">
            <w:pPr>
              <w:pStyle w:val="a3"/>
              <w:spacing w:line="240" w:lineRule="auto"/>
              <w:ind w:firstLine="0"/>
              <w:rPr>
                <w:sz w:val="24"/>
                <w:szCs w:val="24"/>
              </w:rPr>
            </w:pPr>
            <w:r w:rsidRPr="00F52132">
              <w:rPr>
                <w:sz w:val="24"/>
                <w:szCs w:val="24"/>
              </w:rPr>
              <w:t>Заключение договоров о социальном партнерстве</w:t>
            </w:r>
            <w:r w:rsidR="0017016F" w:rsidRPr="00F52132">
              <w:rPr>
                <w:sz w:val="24"/>
                <w:szCs w:val="24"/>
              </w:rPr>
              <w:t>.</w:t>
            </w:r>
          </w:p>
          <w:p w:rsidR="004A3249" w:rsidRPr="00F52132" w:rsidRDefault="008C53E4" w:rsidP="009D5B4B">
            <w:pPr>
              <w:pStyle w:val="a3"/>
              <w:spacing w:line="240" w:lineRule="auto"/>
              <w:ind w:firstLine="0"/>
              <w:rPr>
                <w:sz w:val="24"/>
                <w:szCs w:val="24"/>
              </w:rPr>
            </w:pPr>
            <w:r w:rsidRPr="00F52132">
              <w:rPr>
                <w:sz w:val="24"/>
                <w:szCs w:val="24"/>
              </w:rPr>
              <w:t xml:space="preserve">Расширение </w:t>
            </w:r>
            <w:r w:rsidR="0017016F" w:rsidRPr="00F52132">
              <w:rPr>
                <w:sz w:val="24"/>
                <w:szCs w:val="24"/>
              </w:rPr>
              <w:t>сетевого сообщества учреждений, ре</w:t>
            </w:r>
            <w:r w:rsidR="00CC7203">
              <w:rPr>
                <w:sz w:val="24"/>
                <w:szCs w:val="24"/>
              </w:rPr>
              <w:t xml:space="preserve">ализующих программы интеграции </w:t>
            </w:r>
            <w:r w:rsidR="0017016F" w:rsidRPr="00F52132">
              <w:rPr>
                <w:sz w:val="24"/>
                <w:szCs w:val="24"/>
              </w:rPr>
              <w:t>для детей с ОВЗ через отработку новых технологий и с</w:t>
            </w:r>
            <w:r w:rsidR="00CC7203">
              <w:rPr>
                <w:sz w:val="24"/>
                <w:szCs w:val="24"/>
              </w:rPr>
              <w:t>одержания обучения и воспитания</w:t>
            </w:r>
          </w:p>
        </w:tc>
        <w:tc>
          <w:tcPr>
            <w:tcW w:w="2053" w:type="dxa"/>
          </w:tcPr>
          <w:p w:rsidR="004A3249" w:rsidRPr="00F52132" w:rsidRDefault="003B4481" w:rsidP="00BB1ADA">
            <w:pPr>
              <w:pStyle w:val="a3"/>
              <w:spacing w:line="240" w:lineRule="auto"/>
              <w:ind w:firstLine="0"/>
              <w:rPr>
                <w:sz w:val="24"/>
                <w:szCs w:val="24"/>
              </w:rPr>
            </w:pPr>
            <w:r w:rsidRPr="00F52132">
              <w:rPr>
                <w:sz w:val="24"/>
                <w:szCs w:val="24"/>
              </w:rPr>
              <w:t>Сетевые партнеры</w:t>
            </w:r>
            <w:r w:rsidR="00A2690C" w:rsidRPr="00F52132">
              <w:rPr>
                <w:sz w:val="24"/>
                <w:szCs w:val="24"/>
              </w:rPr>
              <w:t xml:space="preserve"> </w:t>
            </w:r>
          </w:p>
        </w:tc>
      </w:tr>
      <w:tr w:rsidR="00AA2271" w:rsidRPr="009D5B4B" w:rsidTr="0061234A">
        <w:tc>
          <w:tcPr>
            <w:tcW w:w="445" w:type="dxa"/>
          </w:tcPr>
          <w:p w:rsidR="004A3249" w:rsidRPr="009D5B4B" w:rsidRDefault="003B4481" w:rsidP="009D5B4B">
            <w:pPr>
              <w:pStyle w:val="a3"/>
              <w:spacing w:line="240" w:lineRule="auto"/>
              <w:ind w:firstLine="0"/>
              <w:rPr>
                <w:sz w:val="24"/>
                <w:szCs w:val="24"/>
              </w:rPr>
            </w:pPr>
            <w:r w:rsidRPr="009D5B4B">
              <w:rPr>
                <w:sz w:val="24"/>
                <w:szCs w:val="24"/>
              </w:rPr>
              <w:t>3.</w:t>
            </w:r>
          </w:p>
        </w:tc>
        <w:tc>
          <w:tcPr>
            <w:tcW w:w="3635" w:type="dxa"/>
          </w:tcPr>
          <w:p w:rsidR="0017016F" w:rsidRPr="009D5B4B" w:rsidRDefault="00CC7203" w:rsidP="009D5B4B">
            <w:pPr>
              <w:pStyle w:val="a3"/>
              <w:spacing w:line="240" w:lineRule="auto"/>
              <w:ind w:firstLine="0"/>
              <w:rPr>
                <w:sz w:val="24"/>
                <w:szCs w:val="24"/>
              </w:rPr>
            </w:pPr>
            <w:r>
              <w:rPr>
                <w:sz w:val="24"/>
                <w:szCs w:val="24"/>
              </w:rPr>
              <w:t xml:space="preserve">Создание </w:t>
            </w:r>
            <w:r w:rsidR="0017016F" w:rsidRPr="009D5B4B">
              <w:rPr>
                <w:sz w:val="24"/>
                <w:szCs w:val="24"/>
              </w:rPr>
              <w:t>банка  данных  детей с ОВЗ для разработки  и реализации  индивидуальных  пр</w:t>
            </w:r>
            <w:r>
              <w:rPr>
                <w:sz w:val="24"/>
                <w:szCs w:val="24"/>
              </w:rPr>
              <w:t>ограмм обучения и социализации</w:t>
            </w:r>
          </w:p>
          <w:p w:rsidR="004A3249" w:rsidRPr="009D5B4B" w:rsidRDefault="004A3249" w:rsidP="009D5B4B">
            <w:pPr>
              <w:pStyle w:val="a3"/>
              <w:spacing w:line="240" w:lineRule="auto"/>
              <w:ind w:firstLine="0"/>
              <w:rPr>
                <w:sz w:val="24"/>
                <w:szCs w:val="24"/>
              </w:rPr>
            </w:pPr>
          </w:p>
        </w:tc>
        <w:tc>
          <w:tcPr>
            <w:tcW w:w="3506" w:type="dxa"/>
          </w:tcPr>
          <w:p w:rsidR="00AA2271" w:rsidRPr="009D5B4B" w:rsidRDefault="00AA2271" w:rsidP="009D5B4B">
            <w:pPr>
              <w:pStyle w:val="a3"/>
              <w:spacing w:line="240" w:lineRule="auto"/>
              <w:ind w:firstLine="0"/>
              <w:rPr>
                <w:sz w:val="24"/>
                <w:szCs w:val="24"/>
              </w:rPr>
            </w:pPr>
            <w:r w:rsidRPr="009D5B4B">
              <w:rPr>
                <w:sz w:val="24"/>
                <w:szCs w:val="24"/>
              </w:rPr>
              <w:t>Обеспечение преемственности</w:t>
            </w:r>
            <w:r w:rsidR="00CC7203">
              <w:rPr>
                <w:sz w:val="24"/>
                <w:szCs w:val="24"/>
              </w:rPr>
              <w:t xml:space="preserve"> </w:t>
            </w:r>
            <w:r w:rsidR="0017016F" w:rsidRPr="009D5B4B">
              <w:rPr>
                <w:sz w:val="24"/>
                <w:szCs w:val="24"/>
              </w:rPr>
              <w:t>п</w:t>
            </w:r>
            <w:r w:rsidRPr="009D5B4B">
              <w:rPr>
                <w:sz w:val="24"/>
                <w:szCs w:val="24"/>
              </w:rPr>
              <w:t>рограмм дошкольного</w:t>
            </w:r>
            <w:r w:rsidR="0017016F" w:rsidRPr="009D5B4B">
              <w:rPr>
                <w:sz w:val="24"/>
                <w:szCs w:val="24"/>
              </w:rPr>
              <w:t xml:space="preserve"> и </w:t>
            </w:r>
          </w:p>
          <w:p w:rsidR="00AA2271" w:rsidRPr="009D5B4B" w:rsidRDefault="0017016F" w:rsidP="009D5B4B">
            <w:pPr>
              <w:pStyle w:val="a3"/>
              <w:spacing w:line="240" w:lineRule="auto"/>
              <w:ind w:firstLine="0"/>
              <w:rPr>
                <w:sz w:val="24"/>
                <w:szCs w:val="24"/>
              </w:rPr>
            </w:pPr>
            <w:r w:rsidRPr="009D5B4B">
              <w:rPr>
                <w:sz w:val="24"/>
                <w:szCs w:val="24"/>
              </w:rPr>
              <w:t>н</w:t>
            </w:r>
            <w:r w:rsidR="00CC7203">
              <w:rPr>
                <w:sz w:val="24"/>
                <w:szCs w:val="24"/>
              </w:rPr>
              <w:t>ачального образования.</w:t>
            </w:r>
          </w:p>
          <w:p w:rsidR="00AA2271" w:rsidRPr="009D5B4B" w:rsidRDefault="00AA2271" w:rsidP="009D5B4B">
            <w:pPr>
              <w:pStyle w:val="a3"/>
              <w:spacing w:line="240" w:lineRule="auto"/>
              <w:ind w:firstLine="0"/>
              <w:rPr>
                <w:sz w:val="24"/>
                <w:szCs w:val="24"/>
              </w:rPr>
            </w:pPr>
            <w:r w:rsidRPr="009D5B4B">
              <w:rPr>
                <w:sz w:val="24"/>
                <w:szCs w:val="24"/>
              </w:rPr>
              <w:t>Оценка динамики учебных</w:t>
            </w:r>
          </w:p>
          <w:p w:rsidR="00AA2271" w:rsidRPr="009D5B4B" w:rsidRDefault="0017016F" w:rsidP="009D5B4B">
            <w:pPr>
              <w:pStyle w:val="a3"/>
              <w:spacing w:line="240" w:lineRule="auto"/>
              <w:ind w:firstLine="0"/>
              <w:rPr>
                <w:sz w:val="24"/>
                <w:szCs w:val="24"/>
              </w:rPr>
            </w:pPr>
            <w:r w:rsidRPr="009D5B4B">
              <w:rPr>
                <w:sz w:val="24"/>
                <w:szCs w:val="24"/>
              </w:rPr>
              <w:t xml:space="preserve">и </w:t>
            </w:r>
            <w:proofErr w:type="spellStart"/>
            <w:r w:rsidR="00AA2271" w:rsidRPr="009D5B4B">
              <w:rPr>
                <w:sz w:val="24"/>
                <w:szCs w:val="24"/>
              </w:rPr>
              <w:t>внеучебных</w:t>
            </w:r>
            <w:proofErr w:type="spellEnd"/>
            <w:r w:rsidR="00AA2271" w:rsidRPr="009D5B4B">
              <w:rPr>
                <w:sz w:val="24"/>
                <w:szCs w:val="24"/>
              </w:rPr>
              <w:t xml:space="preserve"> достижений</w:t>
            </w:r>
          </w:p>
          <w:p w:rsidR="004A3249" w:rsidRPr="009D5B4B" w:rsidRDefault="00CC7203" w:rsidP="009D5B4B">
            <w:pPr>
              <w:pStyle w:val="a3"/>
              <w:spacing w:line="240" w:lineRule="auto"/>
              <w:ind w:firstLine="0"/>
              <w:rPr>
                <w:sz w:val="24"/>
                <w:szCs w:val="24"/>
              </w:rPr>
            </w:pPr>
            <w:r>
              <w:rPr>
                <w:sz w:val="24"/>
                <w:szCs w:val="24"/>
              </w:rPr>
              <w:t>обучающихся</w:t>
            </w:r>
          </w:p>
        </w:tc>
        <w:tc>
          <w:tcPr>
            <w:tcW w:w="2053" w:type="dxa"/>
          </w:tcPr>
          <w:p w:rsidR="004A3249" w:rsidRPr="009D5B4B" w:rsidRDefault="003B4481" w:rsidP="009D5B4B">
            <w:pPr>
              <w:pStyle w:val="a3"/>
              <w:spacing w:line="240" w:lineRule="auto"/>
              <w:ind w:firstLine="0"/>
              <w:rPr>
                <w:sz w:val="24"/>
                <w:szCs w:val="24"/>
              </w:rPr>
            </w:pPr>
            <w:r w:rsidRPr="009D5B4B">
              <w:rPr>
                <w:sz w:val="24"/>
                <w:szCs w:val="24"/>
              </w:rPr>
              <w:t>Педагоги, родители детей с ОВЗ</w:t>
            </w:r>
          </w:p>
        </w:tc>
      </w:tr>
      <w:tr w:rsidR="00AA2271" w:rsidRPr="009D5B4B" w:rsidTr="0061234A">
        <w:tc>
          <w:tcPr>
            <w:tcW w:w="445" w:type="dxa"/>
          </w:tcPr>
          <w:p w:rsidR="004A3249" w:rsidRPr="009D5B4B" w:rsidRDefault="003B4481" w:rsidP="009D5B4B">
            <w:pPr>
              <w:pStyle w:val="a3"/>
              <w:spacing w:line="240" w:lineRule="auto"/>
              <w:ind w:firstLine="0"/>
              <w:rPr>
                <w:sz w:val="24"/>
                <w:szCs w:val="24"/>
              </w:rPr>
            </w:pPr>
            <w:r w:rsidRPr="009D5B4B">
              <w:rPr>
                <w:sz w:val="24"/>
                <w:szCs w:val="24"/>
              </w:rPr>
              <w:t>4.</w:t>
            </w:r>
          </w:p>
        </w:tc>
        <w:tc>
          <w:tcPr>
            <w:tcW w:w="3635" w:type="dxa"/>
          </w:tcPr>
          <w:p w:rsidR="004A3249" w:rsidRPr="009D5B4B" w:rsidRDefault="009C39FC" w:rsidP="00F52132">
            <w:pPr>
              <w:pStyle w:val="a3"/>
              <w:spacing w:line="240" w:lineRule="auto"/>
              <w:ind w:firstLine="0"/>
              <w:rPr>
                <w:sz w:val="24"/>
                <w:szCs w:val="24"/>
              </w:rPr>
            </w:pPr>
            <w:r w:rsidRPr="009D5B4B">
              <w:rPr>
                <w:sz w:val="24"/>
                <w:szCs w:val="24"/>
              </w:rPr>
              <w:t>Реализация инн</w:t>
            </w:r>
            <w:r w:rsidR="00BB1ADA">
              <w:rPr>
                <w:sz w:val="24"/>
                <w:szCs w:val="24"/>
              </w:rPr>
              <w:t xml:space="preserve">овационных технологий в рамках </w:t>
            </w:r>
            <w:r w:rsidR="00CC7203">
              <w:rPr>
                <w:sz w:val="24"/>
                <w:szCs w:val="24"/>
              </w:rPr>
              <w:t>ФГОС</w:t>
            </w:r>
          </w:p>
        </w:tc>
        <w:tc>
          <w:tcPr>
            <w:tcW w:w="3506" w:type="dxa"/>
          </w:tcPr>
          <w:p w:rsidR="00DA37CF" w:rsidRPr="009D5B4B" w:rsidRDefault="00AB37DF" w:rsidP="009D5B4B">
            <w:pPr>
              <w:pStyle w:val="a3"/>
              <w:spacing w:line="240" w:lineRule="auto"/>
              <w:ind w:firstLine="0"/>
              <w:rPr>
                <w:sz w:val="24"/>
                <w:szCs w:val="24"/>
              </w:rPr>
            </w:pPr>
            <w:r w:rsidRPr="009D5B4B">
              <w:rPr>
                <w:sz w:val="24"/>
                <w:szCs w:val="24"/>
              </w:rPr>
              <w:t>Проект</w:t>
            </w:r>
            <w:r w:rsidR="00DA37CF" w:rsidRPr="009D5B4B">
              <w:rPr>
                <w:sz w:val="24"/>
                <w:szCs w:val="24"/>
              </w:rPr>
              <w:t xml:space="preserve"> интеграции детей с ОВЗ</w:t>
            </w:r>
            <w:r w:rsidR="00CC7203">
              <w:rPr>
                <w:sz w:val="24"/>
                <w:szCs w:val="24"/>
              </w:rPr>
              <w:t xml:space="preserve"> в образовательное пространство</w:t>
            </w:r>
          </w:p>
          <w:p w:rsidR="004A3249" w:rsidRPr="009D5B4B" w:rsidRDefault="004A3249" w:rsidP="009D5B4B">
            <w:pPr>
              <w:pStyle w:val="a3"/>
              <w:spacing w:line="240" w:lineRule="auto"/>
              <w:ind w:firstLine="0"/>
              <w:rPr>
                <w:sz w:val="24"/>
                <w:szCs w:val="24"/>
              </w:rPr>
            </w:pPr>
          </w:p>
        </w:tc>
        <w:tc>
          <w:tcPr>
            <w:tcW w:w="2053" w:type="dxa"/>
          </w:tcPr>
          <w:p w:rsidR="004A3249" w:rsidRPr="009D5B4B" w:rsidRDefault="007D2337" w:rsidP="009D5B4B">
            <w:pPr>
              <w:pStyle w:val="a3"/>
              <w:spacing w:line="240" w:lineRule="auto"/>
              <w:ind w:firstLine="0"/>
              <w:rPr>
                <w:sz w:val="24"/>
                <w:szCs w:val="24"/>
              </w:rPr>
            </w:pPr>
            <w:r w:rsidRPr="009D5B4B">
              <w:rPr>
                <w:sz w:val="24"/>
                <w:szCs w:val="24"/>
              </w:rPr>
              <w:t>Педагоги, родители</w:t>
            </w:r>
          </w:p>
        </w:tc>
      </w:tr>
      <w:tr w:rsidR="00AA2271" w:rsidRPr="009D5B4B" w:rsidTr="0061234A">
        <w:tc>
          <w:tcPr>
            <w:tcW w:w="445" w:type="dxa"/>
          </w:tcPr>
          <w:p w:rsidR="004A3249" w:rsidRPr="009D5B4B" w:rsidRDefault="003B4481" w:rsidP="009D5B4B">
            <w:pPr>
              <w:pStyle w:val="a3"/>
              <w:spacing w:line="240" w:lineRule="auto"/>
              <w:ind w:firstLine="0"/>
              <w:rPr>
                <w:sz w:val="24"/>
                <w:szCs w:val="24"/>
              </w:rPr>
            </w:pPr>
            <w:r w:rsidRPr="009D5B4B">
              <w:rPr>
                <w:sz w:val="24"/>
                <w:szCs w:val="24"/>
              </w:rPr>
              <w:t>5.</w:t>
            </w:r>
          </w:p>
        </w:tc>
        <w:tc>
          <w:tcPr>
            <w:tcW w:w="3635" w:type="dxa"/>
          </w:tcPr>
          <w:p w:rsidR="0066422D" w:rsidRPr="009D5B4B" w:rsidRDefault="0066422D" w:rsidP="009D5B4B">
            <w:pPr>
              <w:pStyle w:val="a3"/>
              <w:spacing w:line="240" w:lineRule="auto"/>
              <w:ind w:firstLine="0"/>
              <w:rPr>
                <w:sz w:val="24"/>
                <w:szCs w:val="24"/>
              </w:rPr>
            </w:pPr>
            <w:r w:rsidRPr="009D5B4B">
              <w:rPr>
                <w:sz w:val="24"/>
                <w:szCs w:val="24"/>
              </w:rPr>
              <w:t>Организационно-</w:t>
            </w:r>
          </w:p>
          <w:p w:rsidR="004A3249" w:rsidRPr="009D5B4B" w:rsidRDefault="0066422D" w:rsidP="009D5B4B">
            <w:pPr>
              <w:pStyle w:val="a3"/>
              <w:spacing w:line="240" w:lineRule="auto"/>
              <w:ind w:firstLine="0"/>
              <w:rPr>
                <w:sz w:val="24"/>
                <w:szCs w:val="24"/>
              </w:rPr>
            </w:pPr>
            <w:r w:rsidRPr="009D5B4B">
              <w:rPr>
                <w:sz w:val="24"/>
                <w:szCs w:val="24"/>
              </w:rPr>
              <w:t>методическое   обеспечение   реабилитации, воспитания детей с ОВЗ в семье и их</w:t>
            </w:r>
            <w:r w:rsidR="00751C59" w:rsidRPr="009D5B4B">
              <w:rPr>
                <w:sz w:val="24"/>
                <w:szCs w:val="24"/>
              </w:rPr>
              <w:t xml:space="preserve"> </w:t>
            </w:r>
            <w:r w:rsidR="00CC7203">
              <w:rPr>
                <w:sz w:val="24"/>
                <w:szCs w:val="24"/>
              </w:rPr>
              <w:t>социальная адаптация</w:t>
            </w:r>
          </w:p>
        </w:tc>
        <w:tc>
          <w:tcPr>
            <w:tcW w:w="3506" w:type="dxa"/>
          </w:tcPr>
          <w:p w:rsidR="004A3249" w:rsidRPr="009D5B4B" w:rsidRDefault="00751C59" w:rsidP="009D5B4B">
            <w:pPr>
              <w:pStyle w:val="a3"/>
              <w:spacing w:line="240" w:lineRule="auto"/>
              <w:ind w:firstLine="0"/>
              <w:rPr>
                <w:sz w:val="24"/>
                <w:szCs w:val="24"/>
              </w:rPr>
            </w:pPr>
            <w:r w:rsidRPr="009D5B4B">
              <w:rPr>
                <w:sz w:val="24"/>
                <w:szCs w:val="24"/>
              </w:rPr>
              <w:t>Работа клуба «</w:t>
            </w:r>
            <w:r w:rsidR="009C663F" w:rsidRPr="009D5B4B">
              <w:rPr>
                <w:sz w:val="24"/>
                <w:szCs w:val="24"/>
              </w:rPr>
              <w:t>Ответственный родитель»</w:t>
            </w:r>
          </w:p>
        </w:tc>
        <w:tc>
          <w:tcPr>
            <w:tcW w:w="2053" w:type="dxa"/>
          </w:tcPr>
          <w:p w:rsidR="004A3249" w:rsidRPr="009D5B4B" w:rsidRDefault="003B4481" w:rsidP="009D5B4B">
            <w:pPr>
              <w:pStyle w:val="a3"/>
              <w:spacing w:line="240" w:lineRule="auto"/>
              <w:ind w:firstLine="0"/>
              <w:rPr>
                <w:sz w:val="24"/>
                <w:szCs w:val="24"/>
              </w:rPr>
            </w:pPr>
            <w:r w:rsidRPr="009D5B4B">
              <w:rPr>
                <w:sz w:val="24"/>
                <w:szCs w:val="24"/>
              </w:rPr>
              <w:t>Педагоги, родители</w:t>
            </w:r>
          </w:p>
        </w:tc>
      </w:tr>
      <w:tr w:rsidR="00AA2271" w:rsidRPr="009D5B4B" w:rsidTr="0061234A">
        <w:tc>
          <w:tcPr>
            <w:tcW w:w="445" w:type="dxa"/>
          </w:tcPr>
          <w:p w:rsidR="004A3249" w:rsidRPr="009D5B4B" w:rsidRDefault="003B4481" w:rsidP="009D5B4B">
            <w:pPr>
              <w:pStyle w:val="a3"/>
              <w:spacing w:line="240" w:lineRule="auto"/>
              <w:ind w:firstLine="0"/>
              <w:rPr>
                <w:sz w:val="24"/>
                <w:szCs w:val="24"/>
              </w:rPr>
            </w:pPr>
            <w:r w:rsidRPr="009D5B4B">
              <w:rPr>
                <w:sz w:val="24"/>
                <w:szCs w:val="24"/>
              </w:rPr>
              <w:t>6.</w:t>
            </w:r>
          </w:p>
        </w:tc>
        <w:tc>
          <w:tcPr>
            <w:tcW w:w="3635" w:type="dxa"/>
          </w:tcPr>
          <w:p w:rsidR="0066422D" w:rsidRPr="009D5B4B" w:rsidRDefault="0066422D" w:rsidP="009D5B4B">
            <w:pPr>
              <w:pStyle w:val="a3"/>
              <w:spacing w:line="240" w:lineRule="auto"/>
              <w:ind w:firstLine="0"/>
              <w:rPr>
                <w:sz w:val="24"/>
                <w:szCs w:val="24"/>
              </w:rPr>
            </w:pPr>
            <w:r w:rsidRPr="009D5B4B">
              <w:rPr>
                <w:sz w:val="24"/>
                <w:szCs w:val="24"/>
              </w:rPr>
              <w:t>Разработка информационно-</w:t>
            </w:r>
          </w:p>
          <w:p w:rsidR="0066422D" w:rsidRPr="009D5B4B" w:rsidRDefault="0066422D" w:rsidP="009D5B4B">
            <w:pPr>
              <w:pStyle w:val="a3"/>
              <w:spacing w:line="240" w:lineRule="auto"/>
              <w:ind w:firstLine="0"/>
              <w:rPr>
                <w:sz w:val="24"/>
                <w:szCs w:val="24"/>
              </w:rPr>
            </w:pPr>
            <w:r w:rsidRPr="009D5B4B">
              <w:rPr>
                <w:sz w:val="24"/>
                <w:szCs w:val="24"/>
              </w:rPr>
              <w:t xml:space="preserve">аналитической,  методической </w:t>
            </w:r>
          </w:p>
          <w:p w:rsidR="0066422D" w:rsidRPr="009D5B4B" w:rsidRDefault="0066422D" w:rsidP="009D5B4B">
            <w:pPr>
              <w:pStyle w:val="a3"/>
              <w:spacing w:line="240" w:lineRule="auto"/>
              <w:ind w:firstLine="0"/>
              <w:rPr>
                <w:sz w:val="24"/>
                <w:szCs w:val="24"/>
              </w:rPr>
            </w:pPr>
            <w:r w:rsidRPr="009D5B4B">
              <w:rPr>
                <w:sz w:val="24"/>
                <w:szCs w:val="24"/>
              </w:rPr>
              <w:t>документации  социально</w:t>
            </w:r>
          </w:p>
          <w:p w:rsidR="004A3249" w:rsidRPr="009D5B4B" w:rsidRDefault="0066422D" w:rsidP="009D5B4B">
            <w:pPr>
              <w:pStyle w:val="a3"/>
              <w:spacing w:line="240" w:lineRule="auto"/>
              <w:ind w:firstLine="0"/>
              <w:rPr>
                <w:sz w:val="24"/>
                <w:szCs w:val="24"/>
              </w:rPr>
            </w:pPr>
            <w:r w:rsidRPr="009D5B4B">
              <w:rPr>
                <w:sz w:val="24"/>
                <w:szCs w:val="24"/>
              </w:rPr>
              <w:t xml:space="preserve">-психологического  </w:t>
            </w:r>
            <w:r w:rsidRPr="009D5B4B">
              <w:rPr>
                <w:sz w:val="24"/>
                <w:szCs w:val="24"/>
              </w:rPr>
              <w:lastRenderedPageBreak/>
              <w:t xml:space="preserve">сопровождения </w:t>
            </w:r>
            <w:r w:rsidR="009A1BA9" w:rsidRPr="009D5B4B">
              <w:rPr>
                <w:sz w:val="24"/>
                <w:szCs w:val="24"/>
              </w:rPr>
              <w:t xml:space="preserve"> и обучения </w:t>
            </w:r>
            <w:r w:rsidR="00CC7203">
              <w:rPr>
                <w:sz w:val="24"/>
                <w:szCs w:val="24"/>
              </w:rPr>
              <w:t xml:space="preserve"> детей  с  ОВЗ</w:t>
            </w:r>
          </w:p>
        </w:tc>
        <w:tc>
          <w:tcPr>
            <w:tcW w:w="3506" w:type="dxa"/>
          </w:tcPr>
          <w:p w:rsidR="004A3249" w:rsidRPr="009D5B4B" w:rsidRDefault="009A1BA9" w:rsidP="009D5B4B">
            <w:pPr>
              <w:pStyle w:val="a3"/>
              <w:spacing w:line="240" w:lineRule="auto"/>
              <w:ind w:firstLine="0"/>
              <w:rPr>
                <w:sz w:val="24"/>
                <w:szCs w:val="24"/>
              </w:rPr>
            </w:pPr>
            <w:r w:rsidRPr="009D5B4B">
              <w:rPr>
                <w:sz w:val="24"/>
                <w:szCs w:val="24"/>
              </w:rPr>
              <w:lastRenderedPageBreak/>
              <w:t xml:space="preserve">Методические </w:t>
            </w:r>
            <w:r w:rsidR="00CC7203">
              <w:rPr>
                <w:sz w:val="24"/>
                <w:szCs w:val="24"/>
              </w:rPr>
              <w:t>разработки, сборники</w:t>
            </w:r>
          </w:p>
        </w:tc>
        <w:tc>
          <w:tcPr>
            <w:tcW w:w="2053" w:type="dxa"/>
          </w:tcPr>
          <w:p w:rsidR="004A3249" w:rsidRPr="009D5B4B" w:rsidRDefault="003B4481" w:rsidP="009D5B4B">
            <w:pPr>
              <w:pStyle w:val="a3"/>
              <w:spacing w:line="240" w:lineRule="auto"/>
              <w:ind w:firstLine="0"/>
              <w:rPr>
                <w:sz w:val="24"/>
                <w:szCs w:val="24"/>
              </w:rPr>
            </w:pPr>
            <w:r w:rsidRPr="009D5B4B">
              <w:rPr>
                <w:sz w:val="24"/>
                <w:szCs w:val="24"/>
              </w:rPr>
              <w:t>Сетевые партнеры</w:t>
            </w:r>
          </w:p>
        </w:tc>
      </w:tr>
      <w:tr w:rsidR="00AA2271" w:rsidRPr="009D5B4B" w:rsidTr="0061234A">
        <w:tc>
          <w:tcPr>
            <w:tcW w:w="445" w:type="dxa"/>
          </w:tcPr>
          <w:p w:rsidR="004A3249" w:rsidRPr="009D5B4B" w:rsidRDefault="003B4481" w:rsidP="009D5B4B">
            <w:pPr>
              <w:pStyle w:val="a3"/>
              <w:spacing w:line="240" w:lineRule="auto"/>
              <w:ind w:firstLine="0"/>
              <w:rPr>
                <w:sz w:val="24"/>
                <w:szCs w:val="24"/>
              </w:rPr>
            </w:pPr>
            <w:r w:rsidRPr="009D5B4B">
              <w:rPr>
                <w:sz w:val="24"/>
                <w:szCs w:val="24"/>
              </w:rPr>
              <w:lastRenderedPageBreak/>
              <w:t>7.</w:t>
            </w:r>
          </w:p>
        </w:tc>
        <w:tc>
          <w:tcPr>
            <w:tcW w:w="3635" w:type="dxa"/>
          </w:tcPr>
          <w:p w:rsidR="004A3249" w:rsidRPr="009D5B4B" w:rsidRDefault="0066422D" w:rsidP="009D5B4B">
            <w:pPr>
              <w:pStyle w:val="a3"/>
              <w:spacing w:line="240" w:lineRule="auto"/>
              <w:ind w:firstLine="0"/>
              <w:rPr>
                <w:sz w:val="24"/>
                <w:szCs w:val="24"/>
              </w:rPr>
            </w:pPr>
            <w:r w:rsidRPr="009D5B4B">
              <w:rPr>
                <w:sz w:val="24"/>
                <w:szCs w:val="24"/>
              </w:rPr>
              <w:t>Сбор материала для мониторинга результатов обучения учащихся</w:t>
            </w:r>
            <w:r w:rsidR="009A1BA9" w:rsidRPr="009D5B4B">
              <w:rPr>
                <w:sz w:val="24"/>
                <w:szCs w:val="24"/>
              </w:rPr>
              <w:t>.</w:t>
            </w:r>
            <w:r w:rsidRPr="009D5B4B">
              <w:rPr>
                <w:sz w:val="24"/>
                <w:szCs w:val="24"/>
              </w:rPr>
              <w:t xml:space="preserve"> </w:t>
            </w:r>
            <w:r w:rsidR="00CC7203">
              <w:rPr>
                <w:sz w:val="24"/>
                <w:szCs w:val="24"/>
              </w:rPr>
              <w:t>Мониторинговые мероприятия в ОУ</w:t>
            </w:r>
          </w:p>
        </w:tc>
        <w:tc>
          <w:tcPr>
            <w:tcW w:w="3506" w:type="dxa"/>
          </w:tcPr>
          <w:p w:rsidR="003B4481" w:rsidRPr="009D5B4B" w:rsidRDefault="003B4481" w:rsidP="009D5B4B">
            <w:pPr>
              <w:pStyle w:val="a3"/>
              <w:spacing w:line="240" w:lineRule="auto"/>
              <w:ind w:firstLine="0"/>
              <w:rPr>
                <w:sz w:val="24"/>
                <w:szCs w:val="24"/>
              </w:rPr>
            </w:pPr>
            <w:r w:rsidRPr="009D5B4B">
              <w:rPr>
                <w:sz w:val="24"/>
                <w:szCs w:val="24"/>
              </w:rPr>
              <w:t>Система оценки</w:t>
            </w:r>
          </w:p>
          <w:p w:rsidR="003B4481" w:rsidRPr="009D5B4B" w:rsidRDefault="00CC7203" w:rsidP="009D5B4B">
            <w:pPr>
              <w:pStyle w:val="a3"/>
              <w:spacing w:line="240" w:lineRule="auto"/>
              <w:ind w:firstLine="0"/>
              <w:rPr>
                <w:sz w:val="24"/>
                <w:szCs w:val="24"/>
              </w:rPr>
            </w:pPr>
            <w:r>
              <w:rPr>
                <w:sz w:val="24"/>
                <w:szCs w:val="24"/>
              </w:rPr>
              <w:t xml:space="preserve">Достижения </w:t>
            </w:r>
            <w:r w:rsidR="003B4481" w:rsidRPr="009D5B4B">
              <w:rPr>
                <w:sz w:val="24"/>
                <w:szCs w:val="24"/>
              </w:rPr>
              <w:t>планируемых</w:t>
            </w:r>
          </w:p>
          <w:p w:rsidR="004A3249" w:rsidRPr="009D5B4B" w:rsidRDefault="003B4481" w:rsidP="009D5B4B">
            <w:pPr>
              <w:pStyle w:val="a3"/>
              <w:spacing w:line="240" w:lineRule="auto"/>
              <w:ind w:firstLine="0"/>
              <w:rPr>
                <w:sz w:val="24"/>
                <w:szCs w:val="24"/>
              </w:rPr>
            </w:pPr>
            <w:r w:rsidRPr="009D5B4B">
              <w:rPr>
                <w:sz w:val="24"/>
                <w:szCs w:val="24"/>
              </w:rPr>
              <w:t>результатов освоения АОП</w:t>
            </w:r>
          </w:p>
        </w:tc>
        <w:tc>
          <w:tcPr>
            <w:tcW w:w="2053" w:type="dxa"/>
          </w:tcPr>
          <w:p w:rsidR="004A3249" w:rsidRPr="009D5B4B" w:rsidRDefault="009A1BA9" w:rsidP="009D5B4B">
            <w:pPr>
              <w:pStyle w:val="a3"/>
              <w:spacing w:line="240" w:lineRule="auto"/>
              <w:ind w:firstLine="0"/>
              <w:rPr>
                <w:sz w:val="24"/>
                <w:szCs w:val="24"/>
              </w:rPr>
            </w:pPr>
            <w:r w:rsidRPr="009D5B4B">
              <w:rPr>
                <w:sz w:val="24"/>
                <w:szCs w:val="24"/>
              </w:rPr>
              <w:t>Педагоги, сетевые партнеры</w:t>
            </w:r>
          </w:p>
        </w:tc>
      </w:tr>
      <w:tr w:rsidR="00AA2271" w:rsidRPr="009D5B4B" w:rsidTr="0061234A">
        <w:tc>
          <w:tcPr>
            <w:tcW w:w="445" w:type="dxa"/>
          </w:tcPr>
          <w:p w:rsidR="004A3249" w:rsidRPr="009D5B4B" w:rsidRDefault="00EA177E" w:rsidP="009D5B4B">
            <w:pPr>
              <w:pStyle w:val="a3"/>
              <w:spacing w:line="240" w:lineRule="auto"/>
              <w:ind w:firstLine="0"/>
              <w:rPr>
                <w:sz w:val="24"/>
                <w:szCs w:val="24"/>
              </w:rPr>
            </w:pPr>
            <w:r w:rsidRPr="009D5B4B">
              <w:rPr>
                <w:sz w:val="24"/>
                <w:szCs w:val="24"/>
              </w:rPr>
              <w:t>8</w:t>
            </w:r>
            <w:r w:rsidR="003B4481" w:rsidRPr="009D5B4B">
              <w:rPr>
                <w:sz w:val="24"/>
                <w:szCs w:val="24"/>
              </w:rPr>
              <w:t>.</w:t>
            </w:r>
          </w:p>
        </w:tc>
        <w:tc>
          <w:tcPr>
            <w:tcW w:w="3635" w:type="dxa"/>
          </w:tcPr>
          <w:p w:rsidR="004A3249" w:rsidRPr="009D5B4B" w:rsidRDefault="003B4481" w:rsidP="009D5B4B">
            <w:pPr>
              <w:pStyle w:val="a3"/>
              <w:spacing w:line="240" w:lineRule="auto"/>
              <w:ind w:firstLine="0"/>
              <w:rPr>
                <w:sz w:val="24"/>
                <w:szCs w:val="24"/>
              </w:rPr>
            </w:pPr>
            <w:r w:rsidRPr="009D5B4B">
              <w:rPr>
                <w:sz w:val="24"/>
                <w:szCs w:val="24"/>
              </w:rPr>
              <w:t>О</w:t>
            </w:r>
            <w:r w:rsidR="0066422D" w:rsidRPr="009D5B4B">
              <w:rPr>
                <w:sz w:val="24"/>
                <w:szCs w:val="24"/>
              </w:rPr>
              <w:t>бобщение</w:t>
            </w:r>
            <w:r w:rsidR="00EA177E" w:rsidRPr="009D5B4B">
              <w:rPr>
                <w:sz w:val="24"/>
                <w:szCs w:val="24"/>
              </w:rPr>
              <w:t xml:space="preserve"> и распространение</w:t>
            </w:r>
            <w:r w:rsidR="0066422D" w:rsidRPr="009D5B4B">
              <w:rPr>
                <w:sz w:val="24"/>
                <w:szCs w:val="24"/>
              </w:rPr>
              <w:t xml:space="preserve"> опыта, информирование общественности о результатах</w:t>
            </w:r>
            <w:r w:rsidRPr="009D5B4B">
              <w:rPr>
                <w:sz w:val="24"/>
                <w:szCs w:val="24"/>
              </w:rPr>
              <w:t>.</w:t>
            </w:r>
            <w:r w:rsidR="0066422D" w:rsidRPr="009D5B4B">
              <w:rPr>
                <w:sz w:val="24"/>
                <w:szCs w:val="24"/>
              </w:rPr>
              <w:t xml:space="preserve"> </w:t>
            </w:r>
          </w:p>
        </w:tc>
        <w:tc>
          <w:tcPr>
            <w:tcW w:w="3506" w:type="dxa"/>
          </w:tcPr>
          <w:p w:rsidR="004A3249" w:rsidRPr="009D5B4B" w:rsidRDefault="003B4481" w:rsidP="009D5B4B">
            <w:pPr>
              <w:pStyle w:val="a3"/>
              <w:spacing w:line="240" w:lineRule="auto"/>
              <w:ind w:firstLine="0"/>
              <w:rPr>
                <w:sz w:val="24"/>
                <w:szCs w:val="24"/>
              </w:rPr>
            </w:pPr>
            <w:r w:rsidRPr="009D5B4B">
              <w:rPr>
                <w:sz w:val="24"/>
                <w:szCs w:val="24"/>
              </w:rPr>
              <w:t>Проведение семинаров,</w:t>
            </w:r>
            <w:r w:rsidR="009A1BA9" w:rsidRPr="009D5B4B">
              <w:rPr>
                <w:sz w:val="24"/>
                <w:szCs w:val="24"/>
              </w:rPr>
              <w:t xml:space="preserve"> </w:t>
            </w:r>
            <w:proofErr w:type="spellStart"/>
            <w:r w:rsidR="009A1BA9" w:rsidRPr="009D5B4B">
              <w:rPr>
                <w:sz w:val="24"/>
                <w:szCs w:val="24"/>
              </w:rPr>
              <w:t>вебинаров</w:t>
            </w:r>
            <w:proofErr w:type="spellEnd"/>
            <w:r w:rsidR="009A1BA9" w:rsidRPr="009D5B4B">
              <w:rPr>
                <w:sz w:val="24"/>
                <w:szCs w:val="24"/>
              </w:rPr>
              <w:t xml:space="preserve">, форумов, мастер-классов, конференций, круглых столов, конкурсов различного уровня </w:t>
            </w:r>
            <w:r w:rsidRPr="009D5B4B">
              <w:rPr>
                <w:sz w:val="24"/>
                <w:szCs w:val="24"/>
              </w:rPr>
              <w:t>для педагогов</w:t>
            </w:r>
          </w:p>
        </w:tc>
        <w:tc>
          <w:tcPr>
            <w:tcW w:w="2053" w:type="dxa"/>
          </w:tcPr>
          <w:p w:rsidR="004A3249" w:rsidRPr="009D5B4B" w:rsidRDefault="007D2337" w:rsidP="009D5B4B">
            <w:pPr>
              <w:pStyle w:val="a3"/>
              <w:spacing w:line="240" w:lineRule="auto"/>
              <w:ind w:firstLine="0"/>
              <w:rPr>
                <w:sz w:val="24"/>
                <w:szCs w:val="24"/>
              </w:rPr>
            </w:pPr>
            <w:r w:rsidRPr="009D5B4B">
              <w:rPr>
                <w:sz w:val="24"/>
                <w:szCs w:val="24"/>
              </w:rPr>
              <w:t xml:space="preserve">ТОИПКРО, администрация ОУ, </w:t>
            </w:r>
            <w:r w:rsidR="009A1BA9" w:rsidRPr="009D5B4B">
              <w:rPr>
                <w:sz w:val="24"/>
                <w:szCs w:val="24"/>
              </w:rPr>
              <w:t>сетевые партнеры</w:t>
            </w:r>
          </w:p>
        </w:tc>
      </w:tr>
    </w:tbl>
    <w:p w:rsidR="008753CA" w:rsidRDefault="008753CA" w:rsidP="00441607">
      <w:pPr>
        <w:pStyle w:val="a3"/>
        <w:ind w:firstLine="567"/>
        <w:rPr>
          <w:szCs w:val="28"/>
        </w:rPr>
      </w:pPr>
    </w:p>
    <w:p w:rsidR="00AC6A1B" w:rsidRPr="00AC6A1B" w:rsidRDefault="00AC6A1B" w:rsidP="00441607">
      <w:pPr>
        <w:pStyle w:val="a3"/>
        <w:ind w:firstLine="567"/>
        <w:rPr>
          <w:szCs w:val="28"/>
        </w:rPr>
      </w:pPr>
      <w:r w:rsidRPr="00AC6A1B">
        <w:rPr>
          <w:szCs w:val="28"/>
        </w:rPr>
        <w:t>Педагогический коллектив МБОУ СОШ №7 можно охарактеризовать  как мобильный, соответствующий базовому образованию, ищущий пути и формы решения поставленных задач, постоянно совершенствующий свою профессиональную компетентность. Численность руководящих и педагогических кадров со</w:t>
      </w:r>
      <w:r w:rsidR="00CC7203">
        <w:rPr>
          <w:szCs w:val="28"/>
        </w:rPr>
        <w:t>ставляет 79 человек, из них</w:t>
      </w:r>
      <w:r w:rsidRPr="00AC6A1B">
        <w:rPr>
          <w:szCs w:val="28"/>
        </w:rPr>
        <w:t xml:space="preserve"> основных сотрудников – 66, внешних совместителей - 13.</w:t>
      </w:r>
    </w:p>
    <w:p w:rsidR="00AC6A1B" w:rsidRPr="00AC6A1B" w:rsidRDefault="00AC6A1B" w:rsidP="00441607">
      <w:pPr>
        <w:pStyle w:val="a3"/>
        <w:ind w:firstLine="567"/>
        <w:rPr>
          <w:i/>
          <w:szCs w:val="28"/>
        </w:rPr>
      </w:pPr>
      <w:r w:rsidRPr="00AC6A1B">
        <w:rPr>
          <w:szCs w:val="28"/>
        </w:rPr>
        <w:t>В общеобразовательной организации сложился твор</w:t>
      </w:r>
      <w:r w:rsidR="00CC7203">
        <w:rPr>
          <w:szCs w:val="28"/>
        </w:rPr>
        <w:t xml:space="preserve">чески работающий коллектив: 1человек - </w:t>
      </w:r>
      <w:r w:rsidRPr="00AC6A1B">
        <w:rPr>
          <w:szCs w:val="28"/>
        </w:rPr>
        <w:t>заслуженный учитель РФ, 1 имеет ученую степень кандидата педагогических наук, директор школы награжден</w:t>
      </w:r>
      <w:r w:rsidR="005018C4">
        <w:rPr>
          <w:szCs w:val="28"/>
        </w:rPr>
        <w:t>а</w:t>
      </w:r>
      <w:r w:rsidRPr="00AC6A1B">
        <w:rPr>
          <w:szCs w:val="28"/>
        </w:rPr>
        <w:t xml:space="preserve"> медалью «Патриот России», 1 учитель награжден орденом «За заслуги»,</w:t>
      </w:r>
      <w:r w:rsidRPr="005018C4">
        <w:rPr>
          <w:color w:val="FF0000"/>
          <w:szCs w:val="28"/>
        </w:rPr>
        <w:t xml:space="preserve"> </w:t>
      </w:r>
      <w:r w:rsidRPr="00385FB2">
        <w:rPr>
          <w:szCs w:val="28"/>
        </w:rPr>
        <w:t>2 учителя -</w:t>
      </w:r>
      <w:r w:rsidR="00AC4286" w:rsidRPr="00385FB2">
        <w:rPr>
          <w:szCs w:val="28"/>
        </w:rPr>
        <w:t xml:space="preserve"> </w:t>
      </w:r>
      <w:r w:rsidRPr="00385FB2">
        <w:rPr>
          <w:szCs w:val="28"/>
        </w:rPr>
        <w:t>медалью «За заслуги»,</w:t>
      </w:r>
      <w:r w:rsidRPr="00AC6A1B">
        <w:rPr>
          <w:szCs w:val="28"/>
        </w:rPr>
        <w:t xml:space="preserve"> 1 учитель - медалью «За активную работу в поисковом движении», 1 учитель – медалью «За помощь и содействие ветеранскому движению», 1 учитель удостоен звания  «Отличник народного  образования», 2 учителя </w:t>
      </w:r>
      <w:r w:rsidR="00CC7203">
        <w:rPr>
          <w:szCs w:val="28"/>
        </w:rPr>
        <w:t>- «Почетные</w:t>
      </w:r>
      <w:r w:rsidRPr="00AC6A1B">
        <w:rPr>
          <w:szCs w:val="28"/>
        </w:rPr>
        <w:t xml:space="preserve"> работник</w:t>
      </w:r>
      <w:r w:rsidR="00CC7203">
        <w:rPr>
          <w:szCs w:val="28"/>
        </w:rPr>
        <w:t>и</w:t>
      </w:r>
      <w:r w:rsidRPr="00AC6A1B">
        <w:rPr>
          <w:szCs w:val="28"/>
        </w:rPr>
        <w:t xml:space="preserve"> общего образования РФ», 16 учителей награждены почетными грамотами  Министерства образования РФ, 1 учитель награжден грамотой государственной Думы РФ, 4 учителя стали обладателями </w:t>
      </w:r>
      <w:r w:rsidR="00CC7203">
        <w:rPr>
          <w:szCs w:val="28"/>
        </w:rPr>
        <w:t xml:space="preserve">гранта </w:t>
      </w:r>
      <w:r w:rsidR="001E5309">
        <w:rPr>
          <w:szCs w:val="28"/>
        </w:rPr>
        <w:t>«</w:t>
      </w:r>
      <w:proofErr w:type="spellStart"/>
      <w:r w:rsidR="001E5309">
        <w:rPr>
          <w:szCs w:val="28"/>
        </w:rPr>
        <w:t>Соровский</w:t>
      </w:r>
      <w:proofErr w:type="spellEnd"/>
      <w:r w:rsidR="001E5309">
        <w:rPr>
          <w:szCs w:val="28"/>
        </w:rPr>
        <w:t xml:space="preserve"> учитель», 18</w:t>
      </w:r>
      <w:r w:rsidR="00CC7203">
        <w:rPr>
          <w:szCs w:val="28"/>
        </w:rPr>
        <w:t xml:space="preserve"> учителей</w:t>
      </w:r>
      <w:r w:rsidRPr="00AC6A1B">
        <w:rPr>
          <w:szCs w:val="28"/>
        </w:rPr>
        <w:t xml:space="preserve"> - победители областного конкурса «Народный учитель Тамбовской области»</w:t>
      </w:r>
      <w:r w:rsidR="004A3249">
        <w:rPr>
          <w:szCs w:val="28"/>
        </w:rPr>
        <w:t>.</w:t>
      </w:r>
      <w:r w:rsidRPr="00AC6A1B">
        <w:rPr>
          <w:szCs w:val="28"/>
        </w:rPr>
        <w:t xml:space="preserve"> </w:t>
      </w:r>
    </w:p>
    <w:p w:rsidR="00AC6A1B" w:rsidRPr="00AC6A1B" w:rsidRDefault="002A3AC3" w:rsidP="002A3AC3">
      <w:pPr>
        <w:pStyle w:val="a3"/>
        <w:ind w:firstLine="567"/>
        <w:rPr>
          <w:szCs w:val="28"/>
        </w:rPr>
      </w:pPr>
      <w:r>
        <w:rPr>
          <w:szCs w:val="28"/>
        </w:rPr>
        <w:t xml:space="preserve">  </w:t>
      </w:r>
      <w:r w:rsidR="00AC6A1B" w:rsidRPr="00AC6A1B">
        <w:rPr>
          <w:szCs w:val="28"/>
        </w:rPr>
        <w:tab/>
        <w:t xml:space="preserve">Педагогами школы разработано 60 проектов различной тематики, 51 программа. Опубликовано в </w:t>
      </w:r>
      <w:r w:rsidR="005018C4">
        <w:rPr>
          <w:szCs w:val="28"/>
        </w:rPr>
        <w:t xml:space="preserve">методических </w:t>
      </w:r>
      <w:r w:rsidR="00AC6A1B" w:rsidRPr="00AC6A1B">
        <w:rPr>
          <w:szCs w:val="28"/>
        </w:rPr>
        <w:t xml:space="preserve">сборниках 98 печатных работ, </w:t>
      </w:r>
      <w:r w:rsidR="00CC7203">
        <w:rPr>
          <w:szCs w:val="28"/>
        </w:rPr>
        <w:t>из них</w:t>
      </w:r>
      <w:r w:rsidR="00AC6A1B" w:rsidRPr="00AC6A1B">
        <w:rPr>
          <w:szCs w:val="28"/>
        </w:rPr>
        <w:t xml:space="preserve"> </w:t>
      </w:r>
      <w:r w:rsidR="00CC7203">
        <w:rPr>
          <w:szCs w:val="28"/>
        </w:rPr>
        <w:t>37 связаны</w:t>
      </w:r>
      <w:r w:rsidR="00AC6A1B" w:rsidRPr="00AC6A1B">
        <w:rPr>
          <w:szCs w:val="28"/>
        </w:rPr>
        <w:t xml:space="preserve"> с тематик</w:t>
      </w:r>
      <w:r w:rsidR="00CC7203">
        <w:rPr>
          <w:szCs w:val="28"/>
        </w:rPr>
        <w:t>ой инновационной деятельности</w:t>
      </w:r>
      <w:r w:rsidR="00AC6A1B" w:rsidRPr="00AC6A1B">
        <w:rPr>
          <w:szCs w:val="28"/>
        </w:rPr>
        <w:t>.</w:t>
      </w:r>
    </w:p>
    <w:p w:rsidR="002D7234" w:rsidRPr="002D7234" w:rsidRDefault="002D7234" w:rsidP="00441607">
      <w:pPr>
        <w:pStyle w:val="a5"/>
        <w:suppressAutoHyphens/>
        <w:spacing w:line="360" w:lineRule="auto"/>
        <w:ind w:firstLine="709"/>
        <w:jc w:val="both"/>
        <w:rPr>
          <w:b w:val="0"/>
          <w:bCs w:val="0"/>
          <w:sz w:val="28"/>
          <w:szCs w:val="28"/>
          <w:lang w:eastAsia="en-US"/>
        </w:rPr>
      </w:pPr>
      <w:r w:rsidRPr="002D7234">
        <w:rPr>
          <w:b w:val="0"/>
          <w:bCs w:val="0"/>
          <w:sz w:val="28"/>
          <w:szCs w:val="28"/>
          <w:lang w:eastAsia="en-US"/>
        </w:rPr>
        <w:lastRenderedPageBreak/>
        <w:t xml:space="preserve">Основной социальный эффект реализуемой в Тамбовской области образовательной политики заключается в достижении высокого качества и доступности образования как фактора уменьшения рисков социального расслоения общества. </w:t>
      </w:r>
    </w:p>
    <w:p w:rsidR="00E75DF9" w:rsidRDefault="002D7234" w:rsidP="00441607">
      <w:pPr>
        <w:pStyle w:val="a5"/>
        <w:suppressAutoHyphens/>
        <w:spacing w:line="360" w:lineRule="auto"/>
        <w:ind w:firstLine="709"/>
        <w:jc w:val="both"/>
        <w:rPr>
          <w:b w:val="0"/>
          <w:bCs w:val="0"/>
          <w:sz w:val="28"/>
          <w:szCs w:val="28"/>
          <w:lang w:eastAsia="en-US"/>
        </w:rPr>
      </w:pPr>
      <w:r w:rsidRPr="002D7234">
        <w:rPr>
          <w:b w:val="0"/>
          <w:bCs w:val="0"/>
          <w:sz w:val="28"/>
          <w:szCs w:val="28"/>
          <w:lang w:eastAsia="en-US"/>
        </w:rPr>
        <w:t>Запущен региональный проект «Выравнивание шансов детей на получение качественного образования», научное сопровождение которого осуществляет</w:t>
      </w:r>
      <w:r>
        <w:rPr>
          <w:b w:val="0"/>
          <w:bCs w:val="0"/>
          <w:sz w:val="28"/>
          <w:szCs w:val="28"/>
          <w:lang w:eastAsia="en-US"/>
        </w:rPr>
        <w:t xml:space="preserve"> </w:t>
      </w:r>
      <w:r w:rsidRPr="002D7234">
        <w:rPr>
          <w:b w:val="0"/>
          <w:bCs w:val="0"/>
          <w:sz w:val="28"/>
          <w:szCs w:val="28"/>
          <w:lang w:eastAsia="en-US"/>
        </w:rPr>
        <w:t>Высшая школа экономики. Реализация данного проекта обусловлена необходимостью поддержки школ, работающих в сложных социальных</w:t>
      </w:r>
      <w:r w:rsidR="005018C4">
        <w:rPr>
          <w:b w:val="0"/>
          <w:bCs w:val="0"/>
          <w:sz w:val="28"/>
          <w:szCs w:val="28"/>
          <w:lang w:eastAsia="en-US"/>
        </w:rPr>
        <w:t xml:space="preserve"> контекстах, что способствует снижению неравенства</w:t>
      </w:r>
      <w:r w:rsidRPr="002D7234">
        <w:rPr>
          <w:b w:val="0"/>
          <w:bCs w:val="0"/>
          <w:sz w:val="28"/>
          <w:szCs w:val="28"/>
          <w:lang w:eastAsia="en-US"/>
        </w:rPr>
        <w:t xml:space="preserve"> образователь</w:t>
      </w:r>
      <w:r w:rsidR="005018C4">
        <w:rPr>
          <w:b w:val="0"/>
          <w:bCs w:val="0"/>
          <w:sz w:val="28"/>
          <w:szCs w:val="28"/>
          <w:lang w:eastAsia="en-US"/>
        </w:rPr>
        <w:t xml:space="preserve">ных возможностей, дифференциации в </w:t>
      </w:r>
      <w:r w:rsidRPr="002D7234">
        <w:rPr>
          <w:b w:val="0"/>
          <w:bCs w:val="0"/>
          <w:sz w:val="28"/>
          <w:szCs w:val="28"/>
          <w:lang w:eastAsia="en-US"/>
        </w:rPr>
        <w:t>качестве образования  между школами.</w:t>
      </w:r>
    </w:p>
    <w:p w:rsidR="003A55D6" w:rsidRDefault="002D7234" w:rsidP="00441607">
      <w:pPr>
        <w:pStyle w:val="a5"/>
        <w:suppressAutoHyphens/>
        <w:spacing w:line="360" w:lineRule="auto"/>
        <w:ind w:firstLine="709"/>
        <w:jc w:val="both"/>
        <w:rPr>
          <w:b w:val="0"/>
          <w:bCs w:val="0"/>
          <w:sz w:val="28"/>
          <w:szCs w:val="28"/>
          <w:lang w:eastAsia="en-US"/>
        </w:rPr>
      </w:pPr>
      <w:r w:rsidRPr="002D7234">
        <w:rPr>
          <w:b w:val="0"/>
          <w:bCs w:val="0"/>
          <w:sz w:val="28"/>
          <w:szCs w:val="28"/>
          <w:lang w:eastAsia="en-US"/>
        </w:rPr>
        <w:t xml:space="preserve">Реализуется  программа подготовки родителей для работы в качестве  </w:t>
      </w:r>
      <w:proofErr w:type="spellStart"/>
      <w:r w:rsidRPr="002D7234">
        <w:rPr>
          <w:b w:val="0"/>
          <w:bCs w:val="0"/>
          <w:sz w:val="28"/>
          <w:szCs w:val="28"/>
          <w:lang w:eastAsia="en-US"/>
        </w:rPr>
        <w:t>тьюторов</w:t>
      </w:r>
      <w:proofErr w:type="spellEnd"/>
      <w:r w:rsidRPr="002D7234">
        <w:rPr>
          <w:b w:val="0"/>
          <w:bCs w:val="0"/>
          <w:sz w:val="28"/>
          <w:szCs w:val="28"/>
          <w:lang w:eastAsia="en-US"/>
        </w:rPr>
        <w:t xml:space="preserve"> в школах, продолжается реализация проекта «Дистанционное образование детей-инвалидов в Тамбовской области», в рамках которого </w:t>
      </w:r>
      <w:r w:rsidR="001D4792">
        <w:rPr>
          <w:b w:val="0"/>
          <w:bCs w:val="0"/>
          <w:sz w:val="28"/>
          <w:szCs w:val="28"/>
          <w:lang w:eastAsia="en-US"/>
        </w:rPr>
        <w:t>в 2015-2016 учебном году обучался 161 ребенок-инвалид, работали</w:t>
      </w:r>
      <w:r w:rsidRPr="002D7234">
        <w:rPr>
          <w:b w:val="0"/>
          <w:bCs w:val="0"/>
          <w:sz w:val="28"/>
          <w:szCs w:val="28"/>
          <w:lang w:eastAsia="en-US"/>
        </w:rPr>
        <w:t xml:space="preserve"> 145 сетевых педагогов. </w:t>
      </w:r>
    </w:p>
    <w:p w:rsidR="00756EF5" w:rsidRDefault="002D7234" w:rsidP="00441607">
      <w:pPr>
        <w:pStyle w:val="a5"/>
        <w:suppressAutoHyphens/>
        <w:spacing w:line="360" w:lineRule="auto"/>
        <w:ind w:firstLine="709"/>
        <w:jc w:val="both"/>
        <w:rPr>
          <w:b w:val="0"/>
          <w:bCs w:val="0"/>
          <w:sz w:val="28"/>
          <w:szCs w:val="28"/>
          <w:lang w:eastAsia="en-US"/>
        </w:rPr>
      </w:pPr>
      <w:r w:rsidRPr="002D7234">
        <w:rPr>
          <w:b w:val="0"/>
          <w:bCs w:val="0"/>
          <w:sz w:val="28"/>
          <w:szCs w:val="28"/>
          <w:lang w:eastAsia="en-US"/>
        </w:rPr>
        <w:t>Наряду с освоением образовательной программы дети в ОВЗ имеют возможность обучаться по дополнительным программам, они участвуют в конкурсах, фестивалях,</w:t>
      </w:r>
      <w:r w:rsidR="005018C4">
        <w:rPr>
          <w:b w:val="0"/>
          <w:bCs w:val="0"/>
          <w:sz w:val="28"/>
          <w:szCs w:val="28"/>
          <w:lang w:eastAsia="en-US"/>
        </w:rPr>
        <w:t xml:space="preserve"> общаются друг с другом в сети Интернет</w:t>
      </w:r>
      <w:r w:rsidRPr="002D7234">
        <w:rPr>
          <w:b w:val="0"/>
          <w:bCs w:val="0"/>
          <w:sz w:val="28"/>
          <w:szCs w:val="28"/>
          <w:lang w:eastAsia="en-US"/>
        </w:rPr>
        <w:t xml:space="preserve">. В ходе опроса родителей и обучающихся о степени удовлетворенности качеством дистанционного обучения 98% опрошенных заявили о желании продолжить дистанционное обучение и выбрать большее количество предметов для изучения. </w:t>
      </w:r>
    </w:p>
    <w:p w:rsidR="0092583D" w:rsidRDefault="002D7234" w:rsidP="00441607">
      <w:pPr>
        <w:pStyle w:val="a5"/>
        <w:suppressAutoHyphens/>
        <w:spacing w:line="360" w:lineRule="auto"/>
        <w:ind w:firstLine="709"/>
        <w:jc w:val="both"/>
        <w:rPr>
          <w:b w:val="0"/>
          <w:bCs w:val="0"/>
          <w:sz w:val="28"/>
          <w:szCs w:val="28"/>
          <w:lang w:eastAsia="en-US"/>
        </w:rPr>
      </w:pPr>
      <w:proofErr w:type="gramStart"/>
      <w:r w:rsidRPr="002D7234">
        <w:rPr>
          <w:b w:val="0"/>
          <w:bCs w:val="0"/>
          <w:sz w:val="28"/>
          <w:szCs w:val="28"/>
          <w:lang w:eastAsia="en-US"/>
        </w:rPr>
        <w:t>В рам</w:t>
      </w:r>
      <w:r w:rsidR="005018C4">
        <w:rPr>
          <w:b w:val="0"/>
          <w:bCs w:val="0"/>
          <w:sz w:val="28"/>
          <w:szCs w:val="28"/>
          <w:lang w:eastAsia="en-US"/>
        </w:rPr>
        <w:t xml:space="preserve">ках региональной инновационной </w:t>
      </w:r>
      <w:r w:rsidRPr="002D7234">
        <w:rPr>
          <w:b w:val="0"/>
          <w:bCs w:val="0"/>
          <w:sz w:val="28"/>
          <w:szCs w:val="28"/>
          <w:lang w:eastAsia="en-US"/>
        </w:rPr>
        <w:t xml:space="preserve">площадки МБОУ СОШ №7  «Технология </w:t>
      </w:r>
      <w:proofErr w:type="spellStart"/>
      <w:r w:rsidRPr="002D7234">
        <w:rPr>
          <w:b w:val="0"/>
          <w:bCs w:val="0"/>
          <w:sz w:val="28"/>
          <w:szCs w:val="28"/>
          <w:lang w:eastAsia="en-US"/>
        </w:rPr>
        <w:t>тьюторского</w:t>
      </w:r>
      <w:proofErr w:type="spellEnd"/>
      <w:r w:rsidRPr="002D7234">
        <w:rPr>
          <w:b w:val="0"/>
          <w:bCs w:val="0"/>
          <w:sz w:val="28"/>
          <w:szCs w:val="28"/>
          <w:lang w:eastAsia="en-US"/>
        </w:rPr>
        <w:t xml:space="preserve"> сопровождения обучающихся с ОВЗ в условиях общеобразовател</w:t>
      </w:r>
      <w:r w:rsidR="005018C4">
        <w:rPr>
          <w:b w:val="0"/>
          <w:bCs w:val="0"/>
          <w:sz w:val="28"/>
          <w:szCs w:val="28"/>
          <w:lang w:eastAsia="en-US"/>
        </w:rPr>
        <w:t xml:space="preserve">ьной школы» и базовой площадки </w:t>
      </w:r>
      <w:r w:rsidRPr="002D7234">
        <w:rPr>
          <w:b w:val="0"/>
          <w:bCs w:val="0"/>
          <w:sz w:val="28"/>
          <w:szCs w:val="28"/>
          <w:lang w:eastAsia="en-US"/>
        </w:rPr>
        <w:t xml:space="preserve">«Муниципальный ресурсный центр по работе с детьми с ограниченными возможностями здоровья» создается система комплексной помощи детям с ограниченными </w:t>
      </w:r>
      <w:r w:rsidRPr="002D7234">
        <w:rPr>
          <w:b w:val="0"/>
          <w:bCs w:val="0"/>
          <w:sz w:val="28"/>
          <w:szCs w:val="28"/>
          <w:lang w:eastAsia="en-US"/>
        </w:rPr>
        <w:lastRenderedPageBreak/>
        <w:t>возможностями здоровья, коррекции недостатков в физическом и  психическом развитии обучающихся,  их социальной адаптации.</w:t>
      </w:r>
      <w:proofErr w:type="gramEnd"/>
    </w:p>
    <w:p w:rsidR="00FF68A0" w:rsidRDefault="002D7234" w:rsidP="00441607">
      <w:pPr>
        <w:pStyle w:val="a5"/>
        <w:suppressAutoHyphens/>
        <w:spacing w:line="360" w:lineRule="auto"/>
        <w:ind w:firstLine="709"/>
        <w:jc w:val="both"/>
        <w:rPr>
          <w:b w:val="0"/>
          <w:bCs w:val="0"/>
          <w:sz w:val="28"/>
          <w:szCs w:val="28"/>
          <w:lang w:eastAsia="en-US"/>
        </w:rPr>
      </w:pPr>
      <w:r w:rsidRPr="002D7234">
        <w:rPr>
          <w:b w:val="0"/>
          <w:bCs w:val="0"/>
          <w:sz w:val="28"/>
          <w:szCs w:val="28"/>
          <w:lang w:eastAsia="en-US"/>
        </w:rPr>
        <w:t>Работа по этому направлению оценена на Всероссийском педагогическом конкурсе «Мои инновации в образовании» (два Диплома II степени). Проект «Обеспечение условий доступности качественного образования обучающихся с ограниченными возможностями здоровья посредством использования инклюзивных технологий и развития практик в МБОУ СОШ № 7» стал победителем в областном этапе Всероссийского конкурса «Моя страна - моя Россия», был представлен в Москве и отмечен сертификатом финалиста в Государственной Думе Российской Федерации. Проведен городской семинар руководителей образовательных учреждений «Создание модели развивающей среды в ОУ через оптимизацию образовательного процесса в условиях модернизации образования» и семинар в рамках областной стажерской площадки «Ресурсное обеспечение программы «Обеспечение современного качества начального общего образования в условиях реализации ФГОС». Выступление мамы ребенка с ограниченными возможностями здоровья на областном родительском собрании «Обучение без ограничений: разным детям - равные возможности» вызвало горячий отклик родителей и руководителей области.</w:t>
      </w:r>
    </w:p>
    <w:p w:rsidR="002D7234" w:rsidRPr="002D7234" w:rsidRDefault="002D7234" w:rsidP="00441607">
      <w:pPr>
        <w:pStyle w:val="a5"/>
        <w:suppressAutoHyphens/>
        <w:spacing w:line="360" w:lineRule="auto"/>
        <w:ind w:firstLine="709"/>
        <w:jc w:val="both"/>
        <w:rPr>
          <w:b w:val="0"/>
          <w:bCs w:val="0"/>
          <w:sz w:val="28"/>
          <w:szCs w:val="28"/>
          <w:lang w:eastAsia="en-US"/>
        </w:rPr>
      </w:pPr>
      <w:r w:rsidRPr="002D7234">
        <w:rPr>
          <w:b w:val="0"/>
          <w:bCs w:val="0"/>
          <w:sz w:val="28"/>
          <w:szCs w:val="28"/>
          <w:lang w:eastAsia="en-US"/>
        </w:rPr>
        <w:t>Основными принципами построения модели распространения инновационного опыта являются добровольность, доступность предлагаемого для распространения опыта, открытость, «обучение действием». Наш опыт рассматривается педагогическим сообществом как мощный ресурс для развития  школьной, муниципальной систем образования.</w:t>
      </w:r>
    </w:p>
    <w:p w:rsidR="002D7234" w:rsidRPr="002D7234" w:rsidRDefault="005018C4" w:rsidP="00441607">
      <w:pPr>
        <w:pStyle w:val="a5"/>
        <w:suppressAutoHyphens/>
        <w:spacing w:line="360" w:lineRule="auto"/>
        <w:ind w:firstLine="709"/>
        <w:jc w:val="both"/>
        <w:rPr>
          <w:b w:val="0"/>
          <w:bCs w:val="0"/>
          <w:sz w:val="28"/>
          <w:szCs w:val="28"/>
          <w:lang w:eastAsia="en-US"/>
        </w:rPr>
      </w:pPr>
      <w:r>
        <w:rPr>
          <w:b w:val="0"/>
          <w:bCs w:val="0"/>
          <w:sz w:val="28"/>
          <w:szCs w:val="28"/>
          <w:lang w:eastAsia="en-US"/>
        </w:rPr>
        <w:t>Однако</w:t>
      </w:r>
      <w:r w:rsidR="002D7234" w:rsidRPr="002D7234">
        <w:rPr>
          <w:b w:val="0"/>
          <w:bCs w:val="0"/>
          <w:sz w:val="28"/>
          <w:szCs w:val="28"/>
          <w:lang w:eastAsia="en-US"/>
        </w:rPr>
        <w:t xml:space="preserve"> в ряде случаев подход со стороны образовательных учреждений к системной организации процессов диссеминации инновационного опыта носит формальный характер и треб</w:t>
      </w:r>
      <w:r>
        <w:rPr>
          <w:b w:val="0"/>
          <w:bCs w:val="0"/>
          <w:sz w:val="28"/>
          <w:szCs w:val="28"/>
          <w:lang w:eastAsia="en-US"/>
        </w:rPr>
        <w:t xml:space="preserve">ует совершенствования. Поэтому ТОИПКРО </w:t>
      </w:r>
      <w:r w:rsidR="002D7234" w:rsidRPr="002D7234">
        <w:rPr>
          <w:b w:val="0"/>
          <w:bCs w:val="0"/>
          <w:sz w:val="28"/>
          <w:szCs w:val="28"/>
          <w:lang w:eastAsia="en-US"/>
        </w:rPr>
        <w:t>планирует проведение мониторинга использования инновационного опыта и полученных системных эффектов.</w:t>
      </w:r>
    </w:p>
    <w:p w:rsidR="00F4262A" w:rsidRDefault="002D7234" w:rsidP="00441607">
      <w:pPr>
        <w:pStyle w:val="a5"/>
        <w:suppressAutoHyphens/>
        <w:spacing w:line="360" w:lineRule="auto"/>
        <w:ind w:firstLine="709"/>
        <w:jc w:val="both"/>
        <w:rPr>
          <w:b w:val="0"/>
          <w:bCs w:val="0"/>
          <w:sz w:val="28"/>
          <w:szCs w:val="28"/>
          <w:lang w:eastAsia="en-US"/>
        </w:rPr>
      </w:pPr>
      <w:r w:rsidRPr="002D7234">
        <w:rPr>
          <w:b w:val="0"/>
          <w:bCs w:val="0"/>
          <w:sz w:val="28"/>
          <w:szCs w:val="28"/>
          <w:lang w:eastAsia="en-US"/>
        </w:rPr>
        <w:lastRenderedPageBreak/>
        <w:t>МБОУ СОШ №7  широко информирует педагогическое сообщество об эффективном опыте работы ОУ. Мы выступаем за создание устойчивой сети распространения идей, ценностей, продуктов и результатов проекта за рамками его пространства на основе интеграции педагогической науки и практики.</w:t>
      </w:r>
    </w:p>
    <w:p w:rsidR="002D7234" w:rsidRPr="002D7234" w:rsidRDefault="002D7234" w:rsidP="00441607">
      <w:pPr>
        <w:pStyle w:val="a5"/>
        <w:suppressAutoHyphens/>
        <w:spacing w:line="360" w:lineRule="auto"/>
        <w:ind w:firstLine="709"/>
        <w:jc w:val="both"/>
        <w:rPr>
          <w:b w:val="0"/>
          <w:bCs w:val="0"/>
          <w:sz w:val="28"/>
          <w:szCs w:val="28"/>
          <w:lang w:eastAsia="en-US"/>
        </w:rPr>
      </w:pPr>
      <w:r w:rsidRPr="002D7234">
        <w:rPr>
          <w:b w:val="0"/>
          <w:bCs w:val="0"/>
          <w:sz w:val="28"/>
          <w:szCs w:val="28"/>
          <w:lang w:eastAsia="en-US"/>
        </w:rPr>
        <w:t>Инновационный процесс, достаточно сложный и трудоемкий, нуждается в поддержке и сопровождении специалистами. Целесообразно готовить больше публикаций для средств</w:t>
      </w:r>
      <w:r w:rsidR="005018C4">
        <w:rPr>
          <w:b w:val="0"/>
          <w:bCs w:val="0"/>
          <w:sz w:val="28"/>
          <w:szCs w:val="28"/>
          <w:lang w:eastAsia="en-US"/>
        </w:rPr>
        <w:t xml:space="preserve"> массовой информации и </w:t>
      </w:r>
      <w:r w:rsidRPr="002D7234">
        <w:rPr>
          <w:b w:val="0"/>
          <w:bCs w:val="0"/>
          <w:sz w:val="28"/>
          <w:szCs w:val="28"/>
          <w:lang w:eastAsia="en-US"/>
        </w:rPr>
        <w:t xml:space="preserve">освещать </w:t>
      </w:r>
      <w:r w:rsidR="005018C4">
        <w:rPr>
          <w:b w:val="0"/>
          <w:bCs w:val="0"/>
          <w:sz w:val="28"/>
          <w:szCs w:val="28"/>
          <w:lang w:eastAsia="en-US"/>
        </w:rPr>
        <w:t xml:space="preserve">в них </w:t>
      </w:r>
      <w:r w:rsidRPr="002D7234">
        <w:rPr>
          <w:b w:val="0"/>
          <w:bCs w:val="0"/>
          <w:sz w:val="28"/>
          <w:szCs w:val="28"/>
          <w:lang w:eastAsia="en-US"/>
        </w:rPr>
        <w:t>эффективный управленческий и педагогический опыт, рассматривать различные аспекты организации диссеминации инновационных ресурсов.</w:t>
      </w:r>
    </w:p>
    <w:p w:rsidR="00AE494F" w:rsidRPr="00C51B78" w:rsidRDefault="00886B8E" w:rsidP="00441607">
      <w:pPr>
        <w:pStyle w:val="a3"/>
        <w:ind w:firstLine="567"/>
        <w:rPr>
          <w:szCs w:val="28"/>
        </w:rPr>
      </w:pPr>
      <w:r w:rsidRPr="00C51B78">
        <w:rPr>
          <w:szCs w:val="28"/>
        </w:rPr>
        <w:tab/>
      </w:r>
      <w:r w:rsidR="00AE494F" w:rsidRPr="00C51B78">
        <w:rPr>
          <w:szCs w:val="28"/>
        </w:rPr>
        <w:t>Опыт вы</w:t>
      </w:r>
      <w:r w:rsidR="00C51B78" w:rsidRPr="00C51B78">
        <w:rPr>
          <w:szCs w:val="28"/>
        </w:rPr>
        <w:t xml:space="preserve">полнения </w:t>
      </w:r>
      <w:r w:rsidR="00AE494F" w:rsidRPr="00C51B78">
        <w:rPr>
          <w:szCs w:val="28"/>
        </w:rPr>
        <w:t>общеобразовательной организацией масштабны</w:t>
      </w:r>
      <w:r w:rsidR="00C51B78" w:rsidRPr="00C51B78">
        <w:rPr>
          <w:szCs w:val="28"/>
        </w:rPr>
        <w:t xml:space="preserve">х </w:t>
      </w:r>
      <w:r w:rsidR="00AE494F" w:rsidRPr="00C51B78">
        <w:rPr>
          <w:szCs w:val="28"/>
        </w:rPr>
        <w:t xml:space="preserve">инновационных программ и проектов </w:t>
      </w:r>
      <w:r w:rsidR="003C3195" w:rsidRPr="00C51B78">
        <w:rPr>
          <w:szCs w:val="28"/>
        </w:rPr>
        <w:t>за после</w:t>
      </w:r>
      <w:r w:rsidR="00C51B78" w:rsidRPr="00C51B78">
        <w:rPr>
          <w:szCs w:val="28"/>
        </w:rPr>
        <w:t>дние 5 лет представлен в таблице</w:t>
      </w:r>
      <w:r w:rsidR="00AE494F" w:rsidRPr="00C51B78">
        <w:rPr>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3543"/>
        <w:gridCol w:w="2835"/>
      </w:tblGrid>
      <w:tr w:rsidR="001C648B" w:rsidRPr="00AF0782" w:rsidTr="0061234A">
        <w:trPr>
          <w:trHeight w:val="1804"/>
        </w:trPr>
        <w:tc>
          <w:tcPr>
            <w:tcW w:w="1418" w:type="dxa"/>
          </w:tcPr>
          <w:p w:rsidR="001C648B" w:rsidRPr="00AF0782" w:rsidRDefault="001C648B" w:rsidP="00AF0782">
            <w:pPr>
              <w:spacing w:after="0" w:line="240" w:lineRule="auto"/>
              <w:rPr>
                <w:rFonts w:ascii="Times New Roman" w:hAnsi="Times New Roman"/>
                <w:color w:val="000000"/>
                <w:sz w:val="24"/>
                <w:szCs w:val="24"/>
                <w:shd w:val="clear" w:color="auto" w:fill="FFFFFF"/>
              </w:rPr>
            </w:pPr>
            <w:r w:rsidRPr="00AF0782">
              <w:rPr>
                <w:rFonts w:ascii="Times New Roman" w:hAnsi="Times New Roman"/>
                <w:color w:val="000000"/>
                <w:sz w:val="24"/>
                <w:szCs w:val="24"/>
                <w:shd w:val="clear" w:color="auto" w:fill="FFFFFF"/>
              </w:rPr>
              <w:t>Наименование проекта\ мероприятия</w:t>
            </w:r>
          </w:p>
        </w:tc>
        <w:tc>
          <w:tcPr>
            <w:tcW w:w="1843" w:type="dxa"/>
          </w:tcPr>
          <w:p w:rsidR="001C648B" w:rsidRPr="00AF0782" w:rsidRDefault="001C648B" w:rsidP="001C648B">
            <w:pPr>
              <w:spacing w:after="0" w:line="240" w:lineRule="auto"/>
              <w:rPr>
                <w:rFonts w:ascii="Times New Roman" w:hAnsi="Times New Roman"/>
                <w:color w:val="000000"/>
                <w:sz w:val="24"/>
                <w:szCs w:val="24"/>
                <w:shd w:val="clear" w:color="auto" w:fill="FFFFFF"/>
              </w:rPr>
            </w:pPr>
            <w:r w:rsidRPr="00AF0782">
              <w:rPr>
                <w:rFonts w:ascii="Times New Roman" w:hAnsi="Times New Roman"/>
                <w:color w:val="000000"/>
                <w:sz w:val="24"/>
                <w:szCs w:val="24"/>
                <w:shd w:val="clear" w:color="auto" w:fill="FFFFFF"/>
              </w:rPr>
              <w:t xml:space="preserve">Статус проекта\ мероприятия </w:t>
            </w:r>
          </w:p>
        </w:tc>
        <w:tc>
          <w:tcPr>
            <w:tcW w:w="3543" w:type="dxa"/>
          </w:tcPr>
          <w:p w:rsidR="001C648B" w:rsidRPr="00AF0782" w:rsidRDefault="001C648B" w:rsidP="00AF0782">
            <w:pPr>
              <w:spacing w:after="0" w:line="240" w:lineRule="auto"/>
              <w:rPr>
                <w:rFonts w:ascii="Times New Roman" w:hAnsi="Times New Roman"/>
                <w:color w:val="000000"/>
                <w:sz w:val="24"/>
                <w:szCs w:val="24"/>
                <w:shd w:val="clear" w:color="auto" w:fill="FFFFFF"/>
              </w:rPr>
            </w:pPr>
            <w:r w:rsidRPr="00AF0782">
              <w:rPr>
                <w:rFonts w:ascii="Times New Roman" w:hAnsi="Times New Roman"/>
                <w:color w:val="000000"/>
                <w:sz w:val="24"/>
                <w:szCs w:val="24"/>
                <w:shd w:val="clear" w:color="auto" w:fill="FFFFFF"/>
              </w:rPr>
              <w:t>Основные результаты</w:t>
            </w:r>
          </w:p>
        </w:tc>
        <w:tc>
          <w:tcPr>
            <w:tcW w:w="2835" w:type="dxa"/>
          </w:tcPr>
          <w:p w:rsidR="001C648B" w:rsidRPr="00AF0782" w:rsidRDefault="001C648B" w:rsidP="00AF0782">
            <w:pPr>
              <w:spacing w:after="0" w:line="240" w:lineRule="auto"/>
              <w:rPr>
                <w:rFonts w:ascii="Times New Roman" w:hAnsi="Times New Roman"/>
                <w:color w:val="000000"/>
                <w:sz w:val="24"/>
                <w:szCs w:val="24"/>
                <w:shd w:val="clear" w:color="auto" w:fill="FFFFFF"/>
              </w:rPr>
            </w:pPr>
            <w:r w:rsidRPr="00AF0782">
              <w:rPr>
                <w:rFonts w:ascii="Times New Roman" w:hAnsi="Times New Roman"/>
                <w:color w:val="000000"/>
                <w:sz w:val="24"/>
                <w:szCs w:val="24"/>
                <w:shd w:val="clear" w:color="auto" w:fill="FFFFFF"/>
              </w:rPr>
              <w:t>Практическое применение результатов</w:t>
            </w:r>
          </w:p>
        </w:tc>
      </w:tr>
      <w:tr w:rsidR="001C648B" w:rsidRPr="00AF0782" w:rsidTr="0061234A">
        <w:trPr>
          <w:trHeight w:val="557"/>
        </w:trPr>
        <w:tc>
          <w:tcPr>
            <w:tcW w:w="1418" w:type="dxa"/>
          </w:tcPr>
          <w:p w:rsidR="001C648B" w:rsidRPr="00AF0782" w:rsidRDefault="001C648B" w:rsidP="00AF0782">
            <w:pPr>
              <w:spacing w:after="0" w:line="240" w:lineRule="auto"/>
              <w:rPr>
                <w:rFonts w:ascii="Times New Roman" w:hAnsi="Times New Roman"/>
                <w:color w:val="000000"/>
                <w:sz w:val="24"/>
                <w:szCs w:val="24"/>
                <w:shd w:val="clear" w:color="auto" w:fill="FFFFFF"/>
              </w:rPr>
            </w:pPr>
            <w:r w:rsidRPr="00AF0782">
              <w:rPr>
                <w:rFonts w:ascii="Times New Roman" w:eastAsia="Times New Roman" w:hAnsi="Times New Roman"/>
                <w:sz w:val="24"/>
                <w:szCs w:val="24"/>
                <w:lang w:eastAsia="ru-RU"/>
              </w:rPr>
              <w:t>Программа «Доступная среда»</w:t>
            </w:r>
          </w:p>
        </w:tc>
        <w:tc>
          <w:tcPr>
            <w:tcW w:w="1843" w:type="dxa"/>
          </w:tcPr>
          <w:p w:rsidR="001C648B" w:rsidRPr="00AF0782" w:rsidRDefault="001C648B" w:rsidP="00AF0782">
            <w:pPr>
              <w:spacing w:after="0" w:line="240" w:lineRule="auto"/>
              <w:rPr>
                <w:rFonts w:ascii="Times New Roman" w:hAnsi="Times New Roman"/>
                <w:color w:val="000000"/>
                <w:sz w:val="24"/>
                <w:szCs w:val="24"/>
                <w:shd w:val="clear" w:color="auto" w:fill="FFFFFF"/>
              </w:rPr>
            </w:pPr>
            <w:r w:rsidRPr="00AF0782">
              <w:rPr>
                <w:rFonts w:ascii="Times New Roman" w:hAnsi="Times New Roman"/>
                <w:color w:val="000000"/>
                <w:sz w:val="24"/>
                <w:szCs w:val="24"/>
                <w:shd w:val="clear" w:color="auto" w:fill="FFFFFF"/>
              </w:rPr>
              <w:t>Региональный</w:t>
            </w:r>
          </w:p>
        </w:tc>
        <w:tc>
          <w:tcPr>
            <w:tcW w:w="3543" w:type="dxa"/>
          </w:tcPr>
          <w:p w:rsidR="001C648B" w:rsidRPr="00AF0782" w:rsidRDefault="001C648B" w:rsidP="00AF0782">
            <w:pPr>
              <w:spacing w:after="0" w:line="240" w:lineRule="auto"/>
              <w:rPr>
                <w:rFonts w:ascii="Times New Roman" w:hAnsi="Times New Roman"/>
                <w:color w:val="000000"/>
                <w:sz w:val="24"/>
                <w:szCs w:val="24"/>
                <w:shd w:val="clear" w:color="auto" w:fill="FFFFFF"/>
              </w:rPr>
            </w:pPr>
            <w:r w:rsidRPr="00AF0782">
              <w:rPr>
                <w:rFonts w:ascii="Times New Roman" w:eastAsia="Times New Roman" w:hAnsi="Times New Roman"/>
                <w:sz w:val="24"/>
                <w:szCs w:val="24"/>
                <w:lang w:eastAsia="ru-RU"/>
              </w:rPr>
              <w:t>Обеспечение беспрепятственного доступа в помещения и создание материально-технической базы</w:t>
            </w:r>
          </w:p>
        </w:tc>
        <w:tc>
          <w:tcPr>
            <w:tcW w:w="2835" w:type="dxa"/>
          </w:tcPr>
          <w:p w:rsidR="001C648B" w:rsidRPr="00AF0782" w:rsidRDefault="001C648B" w:rsidP="00AF0782">
            <w:pPr>
              <w:spacing w:after="0" w:line="240" w:lineRule="auto"/>
              <w:rPr>
                <w:rFonts w:ascii="Times New Roman" w:hAnsi="Times New Roman"/>
                <w:sz w:val="24"/>
                <w:szCs w:val="24"/>
              </w:rPr>
            </w:pPr>
            <w:r w:rsidRPr="00AF0782">
              <w:rPr>
                <w:rFonts w:ascii="Times New Roman" w:hAnsi="Times New Roman"/>
                <w:sz w:val="24"/>
                <w:szCs w:val="24"/>
              </w:rPr>
              <w:t xml:space="preserve">Создана </w:t>
            </w:r>
            <w:proofErr w:type="spellStart"/>
            <w:r w:rsidRPr="00AF0782">
              <w:rPr>
                <w:rFonts w:ascii="Times New Roman" w:hAnsi="Times New Roman"/>
                <w:sz w:val="24"/>
                <w:szCs w:val="24"/>
              </w:rPr>
              <w:t>безбарьерная</w:t>
            </w:r>
            <w:proofErr w:type="spellEnd"/>
            <w:r w:rsidRPr="00AF0782">
              <w:rPr>
                <w:rFonts w:ascii="Times New Roman" w:hAnsi="Times New Roman"/>
                <w:sz w:val="24"/>
                <w:szCs w:val="24"/>
              </w:rPr>
              <w:t xml:space="preserve"> среда, оборудованы вход в образовательное учреждение, первый этаж и учебные кабинеты</w:t>
            </w:r>
          </w:p>
        </w:tc>
      </w:tr>
      <w:tr w:rsidR="001C648B" w:rsidRPr="00AF0782" w:rsidTr="0061234A">
        <w:trPr>
          <w:trHeight w:val="1804"/>
        </w:trPr>
        <w:tc>
          <w:tcPr>
            <w:tcW w:w="1418" w:type="dxa"/>
          </w:tcPr>
          <w:p w:rsidR="001C648B" w:rsidRPr="00AF0782" w:rsidRDefault="001C648B" w:rsidP="00AF0782">
            <w:pPr>
              <w:spacing w:after="0" w:line="240" w:lineRule="auto"/>
              <w:rPr>
                <w:rFonts w:ascii="Times New Roman" w:eastAsia="Times New Roman" w:hAnsi="Times New Roman"/>
                <w:sz w:val="24"/>
                <w:szCs w:val="24"/>
                <w:lang w:eastAsia="ru-RU"/>
              </w:rPr>
            </w:pPr>
            <w:r w:rsidRPr="00AF0782">
              <w:rPr>
                <w:rFonts w:ascii="Times New Roman" w:hAnsi="Times New Roman"/>
                <w:sz w:val="24"/>
                <w:szCs w:val="24"/>
              </w:rPr>
              <w:t>Проект «Мы пишем ваши имена»</w:t>
            </w:r>
          </w:p>
        </w:tc>
        <w:tc>
          <w:tcPr>
            <w:tcW w:w="1843" w:type="dxa"/>
          </w:tcPr>
          <w:p w:rsidR="001C648B" w:rsidRPr="00AF0782" w:rsidRDefault="001C648B" w:rsidP="00AF0782">
            <w:pPr>
              <w:spacing w:after="0" w:line="240" w:lineRule="auto"/>
              <w:rPr>
                <w:rFonts w:ascii="Times New Roman" w:hAnsi="Times New Roman"/>
                <w:color w:val="000000"/>
                <w:sz w:val="24"/>
                <w:szCs w:val="24"/>
                <w:shd w:val="clear" w:color="auto" w:fill="FFFFFF"/>
              </w:rPr>
            </w:pPr>
            <w:r w:rsidRPr="00AF0782">
              <w:rPr>
                <w:rFonts w:ascii="Times New Roman" w:hAnsi="Times New Roman"/>
                <w:color w:val="000000"/>
                <w:sz w:val="24"/>
                <w:szCs w:val="24"/>
                <w:shd w:val="clear" w:color="auto" w:fill="FFFFFF"/>
              </w:rPr>
              <w:t>Международный социальный проект</w:t>
            </w:r>
          </w:p>
        </w:tc>
        <w:tc>
          <w:tcPr>
            <w:tcW w:w="3543" w:type="dxa"/>
          </w:tcPr>
          <w:p w:rsidR="001C648B" w:rsidRPr="00AF0782" w:rsidRDefault="001C648B" w:rsidP="00AF0782">
            <w:pPr>
              <w:spacing w:after="0" w:line="240" w:lineRule="auto"/>
              <w:rPr>
                <w:rFonts w:ascii="Times New Roman" w:hAnsi="Times New Roman"/>
                <w:color w:val="000000"/>
                <w:sz w:val="24"/>
                <w:szCs w:val="24"/>
                <w:shd w:val="clear" w:color="auto" w:fill="FFFFFF"/>
              </w:rPr>
            </w:pPr>
            <w:r w:rsidRPr="00AF0782">
              <w:rPr>
                <w:rFonts w:ascii="Times New Roman" w:hAnsi="Times New Roman"/>
                <w:sz w:val="24"/>
                <w:szCs w:val="24"/>
              </w:rPr>
              <w:t xml:space="preserve">Объединение людей разных возрастов, национальностей, вероисповеданий в благородном деле по поиску родных погибших в концлагерях Великой Отечественной войны советских солдат. </w:t>
            </w:r>
          </w:p>
        </w:tc>
        <w:tc>
          <w:tcPr>
            <w:tcW w:w="2835" w:type="dxa"/>
          </w:tcPr>
          <w:p w:rsidR="001C648B" w:rsidRPr="00AF0782" w:rsidRDefault="001C648B" w:rsidP="00AF0782">
            <w:pPr>
              <w:spacing w:after="0" w:line="240" w:lineRule="auto"/>
              <w:rPr>
                <w:rFonts w:ascii="Times New Roman" w:hAnsi="Times New Roman"/>
                <w:color w:val="000000"/>
                <w:sz w:val="24"/>
                <w:szCs w:val="24"/>
                <w:shd w:val="clear" w:color="auto" w:fill="FFFFFF"/>
              </w:rPr>
            </w:pPr>
            <w:r w:rsidRPr="00AF0782">
              <w:rPr>
                <w:rFonts w:ascii="Times New Roman" w:hAnsi="Times New Roman"/>
                <w:sz w:val="24"/>
                <w:szCs w:val="24"/>
              </w:rPr>
              <w:t>Удалось отыскать 136 родственников погибших, связь с ними постоянно поддерживается, отдельные факты и сведения уточняются.</w:t>
            </w:r>
          </w:p>
        </w:tc>
      </w:tr>
      <w:tr w:rsidR="001C648B" w:rsidRPr="00AF0782" w:rsidTr="0061234A">
        <w:tc>
          <w:tcPr>
            <w:tcW w:w="1418" w:type="dxa"/>
          </w:tcPr>
          <w:p w:rsidR="001C648B" w:rsidRPr="00AF0782" w:rsidRDefault="001C648B" w:rsidP="00AF0782">
            <w:pPr>
              <w:spacing w:after="0" w:line="240" w:lineRule="auto"/>
              <w:rPr>
                <w:rFonts w:ascii="Times New Roman" w:eastAsia="Times New Roman" w:hAnsi="Times New Roman"/>
                <w:sz w:val="24"/>
                <w:szCs w:val="24"/>
                <w:lang w:eastAsia="ru-RU"/>
              </w:rPr>
            </w:pPr>
            <w:r w:rsidRPr="00AF0782">
              <w:rPr>
                <w:rFonts w:ascii="Times New Roman" w:eastAsia="Times New Roman" w:hAnsi="Times New Roman"/>
                <w:sz w:val="24"/>
                <w:szCs w:val="24"/>
                <w:lang w:eastAsia="ru-RU"/>
              </w:rPr>
              <w:t xml:space="preserve">Технология </w:t>
            </w:r>
            <w:proofErr w:type="spellStart"/>
            <w:r w:rsidRPr="00AF0782">
              <w:rPr>
                <w:rFonts w:ascii="Times New Roman" w:eastAsia="Times New Roman" w:hAnsi="Times New Roman"/>
                <w:sz w:val="24"/>
                <w:szCs w:val="24"/>
                <w:lang w:eastAsia="ru-RU"/>
              </w:rPr>
              <w:t>тьюторского</w:t>
            </w:r>
            <w:proofErr w:type="spellEnd"/>
            <w:r w:rsidRPr="00AF0782">
              <w:rPr>
                <w:rFonts w:ascii="Times New Roman" w:eastAsia="Times New Roman" w:hAnsi="Times New Roman"/>
                <w:sz w:val="24"/>
                <w:szCs w:val="24"/>
                <w:lang w:eastAsia="ru-RU"/>
              </w:rPr>
              <w:t xml:space="preserve"> сопровождения обучающихся с ОВЗ в условиях общеобраз</w:t>
            </w:r>
            <w:r w:rsidRPr="00AF0782">
              <w:rPr>
                <w:rFonts w:ascii="Times New Roman" w:eastAsia="Times New Roman" w:hAnsi="Times New Roman"/>
                <w:sz w:val="24"/>
                <w:szCs w:val="24"/>
                <w:lang w:eastAsia="ru-RU"/>
              </w:rPr>
              <w:lastRenderedPageBreak/>
              <w:t>овательной школы</w:t>
            </w:r>
          </w:p>
          <w:p w:rsidR="001C648B" w:rsidRPr="00AF0782" w:rsidRDefault="001C648B" w:rsidP="00AF0782">
            <w:pPr>
              <w:spacing w:after="0" w:line="240" w:lineRule="auto"/>
              <w:rPr>
                <w:rFonts w:ascii="Times New Roman" w:eastAsia="Times New Roman" w:hAnsi="Times New Roman"/>
                <w:sz w:val="24"/>
                <w:szCs w:val="24"/>
                <w:lang w:eastAsia="ru-RU"/>
              </w:rPr>
            </w:pPr>
          </w:p>
          <w:p w:rsidR="001C648B" w:rsidRPr="00AF0782" w:rsidRDefault="001C648B" w:rsidP="00AF0782">
            <w:pPr>
              <w:spacing w:after="0" w:line="240" w:lineRule="auto"/>
              <w:rPr>
                <w:rFonts w:ascii="Times New Roman" w:hAnsi="Times New Roman"/>
                <w:color w:val="000000"/>
                <w:sz w:val="24"/>
                <w:szCs w:val="24"/>
                <w:shd w:val="clear" w:color="auto" w:fill="FFFFFF"/>
              </w:rPr>
            </w:pPr>
          </w:p>
        </w:tc>
        <w:tc>
          <w:tcPr>
            <w:tcW w:w="1843" w:type="dxa"/>
          </w:tcPr>
          <w:p w:rsidR="001C648B" w:rsidRPr="00AF0782" w:rsidRDefault="001C648B" w:rsidP="00AF0782">
            <w:pPr>
              <w:spacing w:after="0" w:line="240" w:lineRule="auto"/>
              <w:rPr>
                <w:rFonts w:ascii="Times New Roman" w:hAnsi="Times New Roman"/>
                <w:color w:val="000000"/>
                <w:sz w:val="24"/>
                <w:szCs w:val="24"/>
                <w:shd w:val="clear" w:color="auto" w:fill="FFFFFF"/>
              </w:rPr>
            </w:pPr>
            <w:r w:rsidRPr="00AF0782">
              <w:rPr>
                <w:rFonts w:ascii="Times New Roman" w:eastAsia="Times New Roman" w:hAnsi="Times New Roman"/>
                <w:sz w:val="24"/>
                <w:szCs w:val="24"/>
                <w:lang w:eastAsia="ru-RU"/>
              </w:rPr>
              <w:lastRenderedPageBreak/>
              <w:t>Региональная инновационная  площадка</w:t>
            </w:r>
          </w:p>
        </w:tc>
        <w:tc>
          <w:tcPr>
            <w:tcW w:w="3543" w:type="dxa"/>
          </w:tcPr>
          <w:p w:rsidR="001C648B" w:rsidRPr="00AF0782" w:rsidRDefault="001C648B" w:rsidP="00AF0782">
            <w:pPr>
              <w:spacing w:after="0" w:line="240" w:lineRule="auto"/>
              <w:rPr>
                <w:rFonts w:ascii="Times New Roman" w:hAnsi="Times New Roman"/>
                <w:color w:val="000000"/>
                <w:sz w:val="24"/>
                <w:szCs w:val="24"/>
                <w:shd w:val="clear" w:color="auto" w:fill="FFFFFF"/>
              </w:rPr>
            </w:pPr>
            <w:r w:rsidRPr="00AF0782">
              <w:rPr>
                <w:rFonts w:ascii="Times New Roman" w:eastAsia="Times New Roman" w:hAnsi="Times New Roman"/>
                <w:sz w:val="24"/>
                <w:szCs w:val="24"/>
                <w:lang w:eastAsia="ru-RU"/>
              </w:rPr>
              <w:t xml:space="preserve">Комплексная помощь детям с ОВЗ, коррекция недостатков в физическом и психическом развитии обучающихся,  их социальная адаптация, создание специальных условий обучения и воспитания, позволяющих учитывать особые образовательные потребности </w:t>
            </w:r>
            <w:r w:rsidRPr="00AF0782">
              <w:rPr>
                <w:rFonts w:ascii="Times New Roman" w:eastAsia="Times New Roman" w:hAnsi="Times New Roman"/>
                <w:sz w:val="24"/>
                <w:szCs w:val="24"/>
                <w:lang w:eastAsia="ru-RU"/>
              </w:rPr>
              <w:lastRenderedPageBreak/>
              <w:t>детей с ОВЗ посредством индивидуализации и дифференциации  образовательного процесса</w:t>
            </w:r>
          </w:p>
        </w:tc>
        <w:tc>
          <w:tcPr>
            <w:tcW w:w="2835" w:type="dxa"/>
          </w:tcPr>
          <w:p w:rsidR="001C648B" w:rsidRPr="00AF0782" w:rsidRDefault="001C648B" w:rsidP="00AF0782">
            <w:pPr>
              <w:spacing w:after="0" w:line="240" w:lineRule="auto"/>
              <w:rPr>
                <w:rFonts w:ascii="Times New Roman" w:eastAsia="Times New Roman" w:hAnsi="Times New Roman"/>
                <w:sz w:val="24"/>
                <w:szCs w:val="24"/>
                <w:lang w:eastAsia="ru-RU"/>
              </w:rPr>
            </w:pPr>
            <w:r w:rsidRPr="00AF0782">
              <w:rPr>
                <w:rFonts w:ascii="Times New Roman" w:eastAsia="Times New Roman" w:hAnsi="Times New Roman"/>
                <w:sz w:val="24"/>
                <w:szCs w:val="24"/>
                <w:lang w:eastAsia="ru-RU"/>
              </w:rPr>
              <w:lastRenderedPageBreak/>
              <w:t>Инклюзивная обр</w:t>
            </w:r>
            <w:r w:rsidR="005018C4">
              <w:rPr>
                <w:rFonts w:ascii="Times New Roman" w:eastAsia="Times New Roman" w:hAnsi="Times New Roman"/>
                <w:sz w:val="24"/>
                <w:szCs w:val="24"/>
                <w:lang w:eastAsia="ru-RU"/>
              </w:rPr>
              <w:t xml:space="preserve">азовательная среда формируется </w:t>
            </w:r>
            <w:r w:rsidRPr="00AF0782">
              <w:rPr>
                <w:rFonts w:ascii="Times New Roman" w:eastAsia="Times New Roman" w:hAnsi="Times New Roman"/>
                <w:sz w:val="24"/>
                <w:szCs w:val="24"/>
                <w:lang w:eastAsia="ru-RU"/>
              </w:rPr>
              <w:t xml:space="preserve">командой педагогов и специалистов – коллективом, работающим в междисциплинарном сотрудничестве: </w:t>
            </w:r>
            <w:r w:rsidRPr="00AF0782">
              <w:rPr>
                <w:rFonts w:ascii="Times New Roman" w:eastAsia="Times New Roman" w:hAnsi="Times New Roman"/>
                <w:sz w:val="24"/>
                <w:szCs w:val="24"/>
                <w:lang w:eastAsia="ru-RU"/>
              </w:rPr>
              <w:lastRenderedPageBreak/>
              <w:t xml:space="preserve">учитель-логопед, учитель-дефектолог, два педагога- психолога, социальный педагог, четыре </w:t>
            </w:r>
            <w:proofErr w:type="spellStart"/>
            <w:r w:rsidRPr="00AF0782">
              <w:rPr>
                <w:rFonts w:ascii="Times New Roman" w:eastAsia="Times New Roman" w:hAnsi="Times New Roman"/>
                <w:sz w:val="24"/>
                <w:szCs w:val="24"/>
                <w:lang w:eastAsia="ru-RU"/>
              </w:rPr>
              <w:t>тьютора</w:t>
            </w:r>
            <w:proofErr w:type="spellEnd"/>
            <w:r w:rsidRPr="00AF0782">
              <w:rPr>
                <w:rFonts w:ascii="Times New Roman" w:eastAsia="Times New Roman" w:hAnsi="Times New Roman"/>
                <w:sz w:val="24"/>
                <w:szCs w:val="24"/>
                <w:lang w:eastAsia="ru-RU"/>
              </w:rPr>
              <w:t>, функции которых выполняют родители.</w:t>
            </w:r>
          </w:p>
        </w:tc>
      </w:tr>
      <w:tr w:rsidR="001C648B" w:rsidRPr="00AF0782" w:rsidTr="0061234A">
        <w:tc>
          <w:tcPr>
            <w:tcW w:w="1418" w:type="dxa"/>
          </w:tcPr>
          <w:p w:rsidR="001C648B" w:rsidRPr="00AF0782" w:rsidRDefault="001C648B" w:rsidP="00AF0782">
            <w:pPr>
              <w:spacing w:after="0" w:line="240" w:lineRule="auto"/>
              <w:jc w:val="both"/>
              <w:rPr>
                <w:rFonts w:ascii="Times New Roman" w:eastAsiaTheme="minorEastAsia" w:hAnsi="Times New Roman"/>
                <w:sz w:val="24"/>
                <w:szCs w:val="24"/>
                <w:lang w:eastAsia="ru-RU"/>
              </w:rPr>
            </w:pPr>
            <w:r w:rsidRPr="00AF0782">
              <w:rPr>
                <w:rFonts w:ascii="Times New Roman" w:hAnsi="Times New Roman"/>
                <w:sz w:val="24"/>
                <w:szCs w:val="24"/>
              </w:rPr>
              <w:lastRenderedPageBreak/>
              <w:t>Проект «</w:t>
            </w:r>
            <w:r w:rsidRPr="00AF0782">
              <w:rPr>
                <w:rFonts w:ascii="Times New Roman" w:eastAsia="Times New Roman" w:hAnsi="Times New Roman"/>
                <w:color w:val="000000"/>
                <w:sz w:val="24"/>
                <w:szCs w:val="24"/>
                <w:lang w:eastAsia="ru-RU"/>
              </w:rPr>
              <w:t xml:space="preserve">Обеспечение условий доступности качественного образования обучающихся с </w:t>
            </w:r>
            <w:r>
              <w:rPr>
                <w:rFonts w:ascii="Times New Roman" w:eastAsia="Times New Roman" w:hAnsi="Times New Roman"/>
                <w:color w:val="000000"/>
                <w:sz w:val="24"/>
                <w:szCs w:val="24"/>
                <w:lang w:eastAsia="ru-RU"/>
              </w:rPr>
              <w:t>ОВЗ</w:t>
            </w:r>
            <w:r w:rsidRPr="00AF0782">
              <w:rPr>
                <w:rFonts w:ascii="Times New Roman" w:eastAsia="Times New Roman" w:hAnsi="Times New Roman"/>
                <w:color w:val="000000"/>
                <w:sz w:val="24"/>
                <w:szCs w:val="24"/>
                <w:lang w:eastAsia="ru-RU"/>
              </w:rPr>
              <w:t xml:space="preserve">» </w:t>
            </w:r>
          </w:p>
          <w:p w:rsidR="001C648B" w:rsidRPr="00AF0782" w:rsidRDefault="001C648B" w:rsidP="00AF0782">
            <w:pPr>
              <w:spacing w:after="0" w:line="240" w:lineRule="auto"/>
              <w:ind w:firstLine="709"/>
              <w:jc w:val="both"/>
              <w:rPr>
                <w:rFonts w:ascii="Times New Roman" w:eastAsia="Times New Roman" w:hAnsi="Times New Roman"/>
                <w:sz w:val="24"/>
                <w:szCs w:val="24"/>
                <w:lang w:eastAsia="ru-RU"/>
              </w:rPr>
            </w:pPr>
          </w:p>
          <w:p w:rsidR="001C648B" w:rsidRPr="00AF0782" w:rsidRDefault="001C648B" w:rsidP="00AF0782">
            <w:pPr>
              <w:spacing w:after="0" w:line="240" w:lineRule="auto"/>
              <w:ind w:firstLine="709"/>
              <w:jc w:val="both"/>
              <w:rPr>
                <w:rFonts w:ascii="Times New Roman" w:eastAsia="Times New Roman" w:hAnsi="Times New Roman"/>
                <w:sz w:val="24"/>
                <w:szCs w:val="24"/>
                <w:lang w:eastAsia="ru-RU"/>
              </w:rPr>
            </w:pPr>
          </w:p>
        </w:tc>
        <w:tc>
          <w:tcPr>
            <w:tcW w:w="1843" w:type="dxa"/>
          </w:tcPr>
          <w:p w:rsidR="001C648B" w:rsidRPr="00AF0782" w:rsidRDefault="001C648B" w:rsidP="00AF0782">
            <w:pPr>
              <w:spacing w:after="0" w:line="240" w:lineRule="auto"/>
              <w:rPr>
                <w:rFonts w:ascii="Times New Roman" w:eastAsia="Times New Roman" w:hAnsi="Times New Roman"/>
                <w:sz w:val="24"/>
                <w:szCs w:val="24"/>
                <w:lang w:eastAsia="ru-RU"/>
              </w:rPr>
            </w:pPr>
            <w:r w:rsidRPr="00AF0782">
              <w:rPr>
                <w:rFonts w:ascii="Times New Roman" w:hAnsi="Times New Roman"/>
                <w:sz w:val="24"/>
                <w:szCs w:val="24"/>
              </w:rPr>
              <w:t>Участник Всероссийского конкурса «Моя страна - моя Россия»</w:t>
            </w:r>
          </w:p>
        </w:tc>
        <w:tc>
          <w:tcPr>
            <w:tcW w:w="3543" w:type="dxa"/>
          </w:tcPr>
          <w:p w:rsidR="001C648B" w:rsidRPr="00AF0782" w:rsidRDefault="001C648B" w:rsidP="00AF0782">
            <w:pPr>
              <w:spacing w:after="0" w:line="240" w:lineRule="auto"/>
              <w:rPr>
                <w:rFonts w:ascii="Times New Roman" w:hAnsi="Times New Roman"/>
                <w:color w:val="000000"/>
                <w:sz w:val="24"/>
                <w:szCs w:val="24"/>
                <w:shd w:val="clear" w:color="auto" w:fill="FFFFFF"/>
              </w:rPr>
            </w:pPr>
            <w:r w:rsidRPr="00AF0782">
              <w:rPr>
                <w:rFonts w:ascii="Times New Roman" w:eastAsia="Times New Roman" w:hAnsi="Times New Roman"/>
                <w:color w:val="000000"/>
                <w:sz w:val="24"/>
                <w:szCs w:val="24"/>
                <w:lang w:eastAsia="ru-RU"/>
              </w:rPr>
              <w:t xml:space="preserve">Создание условий, обеспечивающих эффективность практики инклюзивного образования детей с ОВЗ в </w:t>
            </w:r>
            <w:r w:rsidR="005018C4">
              <w:rPr>
                <w:rFonts w:ascii="Times New Roman" w:eastAsia="Times New Roman" w:hAnsi="Times New Roman"/>
                <w:color w:val="000000"/>
                <w:sz w:val="24"/>
                <w:szCs w:val="24"/>
                <w:lang w:eastAsia="ru-RU"/>
              </w:rPr>
              <w:t xml:space="preserve">общеобразовательном учреждении </w:t>
            </w:r>
            <w:r w:rsidRPr="00AF0782">
              <w:rPr>
                <w:rFonts w:ascii="Times New Roman" w:eastAsia="Times New Roman" w:hAnsi="Times New Roman"/>
                <w:color w:val="000000"/>
                <w:sz w:val="24"/>
                <w:szCs w:val="24"/>
                <w:lang w:eastAsia="ru-RU"/>
              </w:rPr>
              <w:t>для максимального удовлетворения прав детей на досту</w:t>
            </w:r>
            <w:r w:rsidR="005018C4">
              <w:rPr>
                <w:rFonts w:ascii="Times New Roman" w:eastAsia="Times New Roman" w:hAnsi="Times New Roman"/>
                <w:color w:val="000000"/>
                <w:sz w:val="24"/>
                <w:szCs w:val="24"/>
                <w:lang w:eastAsia="ru-RU"/>
              </w:rPr>
              <w:t>пное и качественное образование</w:t>
            </w:r>
          </w:p>
        </w:tc>
        <w:tc>
          <w:tcPr>
            <w:tcW w:w="2835" w:type="dxa"/>
          </w:tcPr>
          <w:p w:rsidR="001C648B" w:rsidRPr="00AF0782" w:rsidRDefault="001C648B" w:rsidP="00AF0782">
            <w:pPr>
              <w:spacing w:after="0" w:line="240" w:lineRule="auto"/>
              <w:rPr>
                <w:rFonts w:ascii="Times New Roman" w:hAnsi="Times New Roman"/>
                <w:color w:val="000000"/>
                <w:sz w:val="24"/>
                <w:szCs w:val="24"/>
                <w:shd w:val="clear" w:color="auto" w:fill="FFFFFF"/>
              </w:rPr>
            </w:pPr>
            <w:r w:rsidRPr="00AF0782">
              <w:rPr>
                <w:rFonts w:ascii="Times New Roman" w:hAnsi="Times New Roman"/>
                <w:sz w:val="24"/>
                <w:szCs w:val="24"/>
              </w:rPr>
              <w:t>Составлены индивидуальные образовательные маршруты с учётом пр</w:t>
            </w:r>
            <w:r w:rsidR="005018C4">
              <w:rPr>
                <w:rFonts w:ascii="Times New Roman" w:hAnsi="Times New Roman"/>
                <w:sz w:val="24"/>
                <w:szCs w:val="24"/>
              </w:rPr>
              <w:t xml:space="preserve">облем каждого ребёнка. Учителя </w:t>
            </w:r>
            <w:r w:rsidRPr="00AF0782">
              <w:rPr>
                <w:rFonts w:ascii="Times New Roman" w:hAnsi="Times New Roman"/>
                <w:sz w:val="24"/>
                <w:szCs w:val="24"/>
              </w:rPr>
              <w:t xml:space="preserve">используют дополнительные упражнения, наглядные пособия, индивидуальные карточки, вводят как словесные, так и наглядные планы – алгоритмы, схемы, создают ситуации успеха  на уроках, учитывают индивидуальный темп выполнения задания ребёнком  с ОВЗ, </w:t>
            </w:r>
            <w:r w:rsidR="005018C4">
              <w:rPr>
                <w:rFonts w:ascii="Times New Roman" w:hAnsi="Times New Roman"/>
                <w:sz w:val="24"/>
                <w:szCs w:val="24"/>
              </w:rPr>
              <w:t>дозируют объём домашних заданий</w:t>
            </w:r>
          </w:p>
        </w:tc>
      </w:tr>
      <w:tr w:rsidR="001C648B" w:rsidRPr="00AF0782" w:rsidTr="0061234A">
        <w:tc>
          <w:tcPr>
            <w:tcW w:w="1418" w:type="dxa"/>
          </w:tcPr>
          <w:p w:rsidR="001C648B" w:rsidRPr="00AF0782" w:rsidRDefault="001C648B" w:rsidP="00AF0782">
            <w:pPr>
              <w:spacing w:after="0" w:line="240" w:lineRule="auto"/>
              <w:rPr>
                <w:rFonts w:ascii="Times New Roman" w:eastAsia="Times New Roman" w:hAnsi="Times New Roman"/>
                <w:sz w:val="24"/>
                <w:szCs w:val="24"/>
                <w:lang w:eastAsia="ru-RU"/>
              </w:rPr>
            </w:pPr>
            <w:r w:rsidRPr="00AF0782">
              <w:rPr>
                <w:rFonts w:ascii="Times New Roman" w:eastAsia="Times New Roman" w:hAnsi="Times New Roman"/>
                <w:sz w:val="24"/>
                <w:szCs w:val="24"/>
                <w:lang w:eastAsia="ru-RU"/>
              </w:rPr>
              <w:t>Муниципальный ресурсный центр по работе с детьми с ограниченными возможностями здоровья</w:t>
            </w:r>
          </w:p>
        </w:tc>
        <w:tc>
          <w:tcPr>
            <w:tcW w:w="1843" w:type="dxa"/>
          </w:tcPr>
          <w:p w:rsidR="001C648B" w:rsidRPr="00AF0782" w:rsidRDefault="001C648B" w:rsidP="00AF0782">
            <w:pPr>
              <w:spacing w:after="0" w:line="240" w:lineRule="auto"/>
              <w:rPr>
                <w:rFonts w:ascii="Times New Roman" w:eastAsia="Times New Roman" w:hAnsi="Times New Roman"/>
                <w:sz w:val="24"/>
                <w:szCs w:val="24"/>
                <w:lang w:eastAsia="ru-RU"/>
              </w:rPr>
            </w:pPr>
            <w:r w:rsidRPr="00AF0782">
              <w:rPr>
                <w:rFonts w:ascii="Times New Roman" w:eastAsia="Times New Roman" w:hAnsi="Times New Roman"/>
                <w:sz w:val="24"/>
                <w:szCs w:val="24"/>
                <w:lang w:eastAsia="ru-RU"/>
              </w:rPr>
              <w:t>Дипломант Всероссийского педагогического конкурса «Мои инновации в образовании»</w:t>
            </w:r>
          </w:p>
        </w:tc>
        <w:tc>
          <w:tcPr>
            <w:tcW w:w="3543" w:type="dxa"/>
          </w:tcPr>
          <w:p w:rsidR="001C648B" w:rsidRPr="00AF0782" w:rsidRDefault="001C648B" w:rsidP="00AF0782">
            <w:pPr>
              <w:spacing w:after="0" w:line="240" w:lineRule="auto"/>
              <w:contextualSpacing/>
              <w:jc w:val="both"/>
              <w:rPr>
                <w:rFonts w:ascii="Times New Roman" w:eastAsia="Times New Roman" w:hAnsi="Times New Roman"/>
                <w:sz w:val="24"/>
                <w:szCs w:val="24"/>
              </w:rPr>
            </w:pPr>
            <w:r w:rsidRPr="00AF0782">
              <w:rPr>
                <w:rFonts w:ascii="Times New Roman" w:eastAsia="Times New Roman" w:hAnsi="Times New Roman"/>
                <w:sz w:val="24"/>
                <w:szCs w:val="24"/>
              </w:rPr>
              <w:t>Создание единой психологически комфортной образовательной среды для детей с разными стартовыми возможностями</w:t>
            </w:r>
          </w:p>
          <w:p w:rsidR="001C648B" w:rsidRPr="00AF0782" w:rsidRDefault="001C648B" w:rsidP="00AF0782">
            <w:pPr>
              <w:spacing w:after="0" w:line="240" w:lineRule="auto"/>
              <w:rPr>
                <w:rFonts w:ascii="Times New Roman" w:hAnsi="Times New Roman"/>
                <w:color w:val="000000"/>
                <w:sz w:val="24"/>
                <w:szCs w:val="24"/>
                <w:shd w:val="clear" w:color="auto" w:fill="FFFFFF"/>
              </w:rPr>
            </w:pPr>
          </w:p>
        </w:tc>
        <w:tc>
          <w:tcPr>
            <w:tcW w:w="2835" w:type="dxa"/>
          </w:tcPr>
          <w:p w:rsidR="001C648B" w:rsidRPr="00AF0782" w:rsidRDefault="001C648B" w:rsidP="00AF0782">
            <w:pPr>
              <w:spacing w:after="0" w:line="240" w:lineRule="auto"/>
              <w:jc w:val="both"/>
              <w:rPr>
                <w:rFonts w:ascii="Times New Roman" w:eastAsia="Times New Roman" w:hAnsi="Times New Roman"/>
                <w:sz w:val="24"/>
                <w:szCs w:val="24"/>
              </w:rPr>
            </w:pPr>
            <w:r w:rsidRPr="00AF0782">
              <w:rPr>
                <w:rFonts w:ascii="Times New Roman" w:eastAsia="Times New Roman" w:hAnsi="Times New Roman"/>
                <w:sz w:val="24"/>
                <w:szCs w:val="24"/>
              </w:rPr>
              <w:t>Трансляция опыта работы.</w:t>
            </w:r>
          </w:p>
          <w:p w:rsidR="001C648B" w:rsidRPr="00AF0782" w:rsidRDefault="001C648B" w:rsidP="00AF0782">
            <w:pPr>
              <w:spacing w:after="0" w:line="240" w:lineRule="auto"/>
              <w:rPr>
                <w:rFonts w:ascii="Times New Roman" w:hAnsi="Times New Roman"/>
                <w:color w:val="000000"/>
                <w:sz w:val="24"/>
                <w:szCs w:val="24"/>
                <w:shd w:val="clear" w:color="auto" w:fill="FFFFFF"/>
              </w:rPr>
            </w:pPr>
            <w:r w:rsidRPr="00AF0782">
              <w:rPr>
                <w:rFonts w:ascii="Times New Roman" w:eastAsia="Times New Roman" w:hAnsi="Times New Roman"/>
                <w:sz w:val="24"/>
                <w:szCs w:val="24"/>
              </w:rPr>
              <w:t>Научно-методическое сотрудничество школы с другими учреждениями, рас</w:t>
            </w:r>
            <w:r w:rsidR="005018C4">
              <w:rPr>
                <w:rFonts w:ascii="Times New Roman" w:eastAsia="Times New Roman" w:hAnsi="Times New Roman"/>
                <w:sz w:val="24"/>
                <w:szCs w:val="24"/>
              </w:rPr>
              <w:t>ширение сетевого взаимодействия</w:t>
            </w:r>
          </w:p>
        </w:tc>
      </w:tr>
    </w:tbl>
    <w:p w:rsidR="000073B7" w:rsidRDefault="000073B7" w:rsidP="000073B7">
      <w:pPr>
        <w:widowControl w:val="0"/>
        <w:autoSpaceDE w:val="0"/>
        <w:autoSpaceDN w:val="0"/>
        <w:adjustRightInd w:val="0"/>
        <w:spacing w:after="0" w:line="360" w:lineRule="auto"/>
        <w:jc w:val="both"/>
        <w:rPr>
          <w:rFonts w:ascii="Times New Roman" w:eastAsiaTheme="majorEastAsia" w:hAnsi="Times New Roman"/>
          <w:spacing w:val="5"/>
          <w:kern w:val="28"/>
          <w:sz w:val="28"/>
          <w:szCs w:val="28"/>
        </w:rPr>
      </w:pPr>
    </w:p>
    <w:p w:rsidR="0084680E" w:rsidRPr="0084680E" w:rsidRDefault="0084680E" w:rsidP="005018C4">
      <w:pPr>
        <w:widowControl w:val="0"/>
        <w:autoSpaceDE w:val="0"/>
        <w:autoSpaceDN w:val="0"/>
        <w:adjustRightInd w:val="0"/>
        <w:spacing w:after="0" w:line="360" w:lineRule="auto"/>
        <w:ind w:firstLine="567"/>
        <w:jc w:val="both"/>
        <w:rPr>
          <w:rFonts w:ascii="Times New Roman" w:eastAsiaTheme="minorEastAsia" w:hAnsi="Times New Roman" w:cstheme="minorBidi"/>
          <w:sz w:val="28"/>
          <w:szCs w:val="28"/>
          <w:lang w:eastAsia="ru-RU"/>
        </w:rPr>
      </w:pPr>
      <w:r w:rsidRPr="0084680E">
        <w:rPr>
          <w:rFonts w:ascii="Times New Roman" w:eastAsiaTheme="minorEastAsia" w:hAnsi="Times New Roman" w:cstheme="minorBidi"/>
          <w:sz w:val="28"/>
          <w:szCs w:val="28"/>
          <w:lang w:eastAsia="ru-RU"/>
        </w:rPr>
        <w:t xml:space="preserve">В МБОУ СОШ №7 наработана система отслеживания динамики развития учащихся, по результатам которой </w:t>
      </w:r>
      <w:r w:rsidRPr="0084680E">
        <w:rPr>
          <w:rFonts w:ascii="Times New Roman" w:eastAsiaTheme="minorEastAsia" w:hAnsi="Times New Roman"/>
          <w:sz w:val="28"/>
          <w:szCs w:val="24"/>
          <w:lang w:eastAsia="ru-RU"/>
        </w:rPr>
        <w:t xml:space="preserve">выявляются основные тенденции в </w:t>
      </w:r>
      <w:r w:rsidR="005018C4">
        <w:rPr>
          <w:rFonts w:ascii="Times New Roman" w:eastAsiaTheme="minorEastAsia" w:hAnsi="Times New Roman"/>
          <w:sz w:val="28"/>
          <w:szCs w:val="24"/>
          <w:lang w:eastAsia="ru-RU"/>
        </w:rPr>
        <w:t xml:space="preserve">их </w:t>
      </w:r>
      <w:r w:rsidRPr="0084680E">
        <w:rPr>
          <w:rFonts w:ascii="Times New Roman" w:eastAsiaTheme="minorEastAsia" w:hAnsi="Times New Roman"/>
          <w:sz w:val="28"/>
          <w:szCs w:val="24"/>
          <w:lang w:eastAsia="ru-RU"/>
        </w:rPr>
        <w:t xml:space="preserve">развитии и социализации, </w:t>
      </w:r>
      <w:r w:rsidRPr="0084680E">
        <w:rPr>
          <w:rFonts w:ascii="Times New Roman" w:eastAsiaTheme="minorEastAsia" w:hAnsi="Times New Roman" w:cstheme="minorBidi"/>
          <w:sz w:val="28"/>
          <w:szCs w:val="28"/>
          <w:lang w:eastAsia="ru-RU"/>
        </w:rPr>
        <w:t xml:space="preserve">уровень </w:t>
      </w:r>
      <w:r w:rsidRPr="0084680E">
        <w:rPr>
          <w:rFonts w:ascii="Times New Roman" w:eastAsiaTheme="minorEastAsia" w:hAnsi="Times New Roman"/>
          <w:sz w:val="28"/>
          <w:szCs w:val="24"/>
          <w:lang w:eastAsia="ru-RU"/>
        </w:rPr>
        <w:t xml:space="preserve">качества учебных и воспитательных результатов, </w:t>
      </w:r>
      <w:r w:rsidRPr="0084680E">
        <w:rPr>
          <w:rFonts w:ascii="Times New Roman" w:eastAsiaTheme="minorEastAsia" w:hAnsi="Times New Roman" w:cstheme="minorBidi"/>
          <w:sz w:val="28"/>
          <w:szCs w:val="28"/>
          <w:lang w:eastAsia="ru-RU"/>
        </w:rPr>
        <w:t xml:space="preserve">принимаются управленческие решения в целях совершенствования образования, основных образовательных программ общего </w:t>
      </w:r>
      <w:r w:rsidRPr="0084680E">
        <w:rPr>
          <w:rFonts w:ascii="Times New Roman" w:eastAsiaTheme="minorEastAsia" w:hAnsi="Times New Roman" w:cstheme="minorBidi"/>
          <w:sz w:val="28"/>
          <w:szCs w:val="28"/>
          <w:lang w:eastAsia="ru-RU"/>
        </w:rPr>
        <w:lastRenderedPageBreak/>
        <w:t>образования.</w:t>
      </w:r>
    </w:p>
    <w:p w:rsidR="0084680E" w:rsidRPr="000073B7" w:rsidRDefault="0084680E" w:rsidP="00441607">
      <w:pPr>
        <w:spacing w:after="0" w:line="360" w:lineRule="auto"/>
        <w:jc w:val="center"/>
        <w:rPr>
          <w:rFonts w:ascii="Times New Roman" w:eastAsiaTheme="minorEastAsia" w:hAnsi="Times New Roman"/>
          <w:b/>
          <w:bCs/>
          <w:sz w:val="24"/>
          <w:szCs w:val="24"/>
          <w:lang w:eastAsia="ru-RU"/>
        </w:rPr>
      </w:pPr>
      <w:r w:rsidRPr="000073B7">
        <w:rPr>
          <w:rFonts w:ascii="Times New Roman" w:eastAsiaTheme="minorEastAsia" w:hAnsi="Times New Roman"/>
          <w:b/>
          <w:bCs/>
          <w:sz w:val="24"/>
          <w:szCs w:val="24"/>
          <w:lang w:eastAsia="ru-RU"/>
        </w:rPr>
        <w:t xml:space="preserve">Схема отслеживания динамики развития учащихся начальной ступени </w:t>
      </w:r>
    </w:p>
    <w:p w:rsidR="0084680E" w:rsidRPr="0084680E" w:rsidRDefault="0084680E" w:rsidP="00441607">
      <w:pPr>
        <w:spacing w:after="0" w:line="360" w:lineRule="auto"/>
        <w:jc w:val="center"/>
        <w:rPr>
          <w:rFonts w:ascii="Times New Roman" w:eastAsiaTheme="minorEastAsia" w:hAnsi="Times New Roman"/>
          <w:b/>
          <w:bCs/>
          <w:sz w:val="28"/>
          <w:szCs w:val="24"/>
          <w:lang w:eastAsia="ru-RU"/>
        </w:rPr>
      </w:pPr>
      <w:r w:rsidRPr="000073B7">
        <w:rPr>
          <w:rFonts w:ascii="Times New Roman" w:eastAsiaTheme="minorEastAsia" w:hAnsi="Times New Roman"/>
          <w:b/>
          <w:bCs/>
          <w:sz w:val="24"/>
          <w:szCs w:val="24"/>
          <w:lang w:eastAsia="ru-RU"/>
        </w:rPr>
        <w:t>МБОУ СОШ №7 г. Мичуринска в условиях школьного взаимодействия</w:t>
      </w:r>
      <w:r w:rsidRPr="0084680E">
        <w:rPr>
          <w:rFonts w:ascii="Times New Roman" w:eastAsiaTheme="minorEastAsia" w:hAnsi="Times New Roman"/>
          <w:b/>
          <w:bCs/>
          <w:sz w:val="28"/>
          <w:szCs w:val="24"/>
          <w:lang w:eastAsia="ru-RU"/>
        </w:rPr>
        <w:t xml:space="preserve"> </w:t>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111"/>
        <w:gridCol w:w="5528"/>
      </w:tblGrid>
      <w:tr w:rsidR="0084680E" w:rsidRPr="00AF0782" w:rsidTr="0061234A">
        <w:tc>
          <w:tcPr>
            <w:tcW w:w="9639" w:type="dxa"/>
            <w:gridSpan w:val="2"/>
          </w:tcPr>
          <w:p w:rsidR="0084680E" w:rsidRPr="00AF0782" w:rsidRDefault="0084680E" w:rsidP="00AF0782">
            <w:pPr>
              <w:widowControl w:val="0"/>
              <w:suppressLineNumbers/>
              <w:suppressAutoHyphens/>
              <w:snapToGrid w:val="0"/>
              <w:spacing w:after="0" w:line="240" w:lineRule="auto"/>
              <w:jc w:val="center"/>
              <w:rPr>
                <w:rFonts w:ascii="Times New Roman" w:eastAsia="Lucida Sans Unicode" w:hAnsi="Times New Roman"/>
                <w:b/>
                <w:bCs/>
                <w:sz w:val="24"/>
                <w:szCs w:val="24"/>
                <w:lang w:eastAsia="ru-RU" w:bidi="ru-RU"/>
              </w:rPr>
            </w:pPr>
            <w:r w:rsidRPr="00AF0782">
              <w:rPr>
                <w:rFonts w:ascii="Times New Roman" w:eastAsia="Lucida Sans Unicode" w:hAnsi="Times New Roman"/>
                <w:b/>
                <w:bCs/>
                <w:sz w:val="24"/>
                <w:szCs w:val="24"/>
                <w:lang w:eastAsia="ru-RU" w:bidi="ru-RU"/>
              </w:rPr>
              <w:t>Блок 1. Адаптация первоклассников</w:t>
            </w:r>
          </w:p>
        </w:tc>
      </w:tr>
      <w:tr w:rsidR="0084680E" w:rsidRPr="00AF0782" w:rsidTr="0061234A">
        <w:tc>
          <w:tcPr>
            <w:tcW w:w="4111" w:type="dxa"/>
          </w:tcPr>
          <w:p w:rsidR="0084680E" w:rsidRPr="00AF0782" w:rsidRDefault="0084680E" w:rsidP="00AF0782">
            <w:pPr>
              <w:widowControl w:val="0"/>
              <w:suppressLineNumbers/>
              <w:suppressAutoHyphens/>
              <w:snapToGrid w:val="0"/>
              <w:spacing w:after="0" w:line="240" w:lineRule="auto"/>
              <w:jc w:val="center"/>
              <w:rPr>
                <w:rFonts w:ascii="Times New Roman" w:eastAsia="Lucida Sans Unicode" w:hAnsi="Times New Roman"/>
                <w:b/>
                <w:bCs/>
                <w:sz w:val="24"/>
                <w:szCs w:val="24"/>
                <w:lang w:eastAsia="ru-RU" w:bidi="ru-RU"/>
              </w:rPr>
            </w:pPr>
            <w:r w:rsidRPr="00AF0782">
              <w:rPr>
                <w:rFonts w:ascii="Times New Roman" w:eastAsia="Lucida Sans Unicode" w:hAnsi="Times New Roman"/>
                <w:b/>
                <w:bCs/>
                <w:sz w:val="24"/>
                <w:szCs w:val="24"/>
                <w:lang w:eastAsia="ru-RU" w:bidi="ru-RU"/>
              </w:rPr>
              <w:t>Параметры отслеживания</w:t>
            </w:r>
          </w:p>
        </w:tc>
        <w:tc>
          <w:tcPr>
            <w:tcW w:w="5528" w:type="dxa"/>
          </w:tcPr>
          <w:p w:rsidR="0084680E" w:rsidRPr="00AF0782" w:rsidRDefault="0084680E" w:rsidP="00AF0782">
            <w:pPr>
              <w:widowControl w:val="0"/>
              <w:suppressLineNumbers/>
              <w:suppressAutoHyphens/>
              <w:snapToGrid w:val="0"/>
              <w:spacing w:after="0" w:line="240" w:lineRule="auto"/>
              <w:jc w:val="center"/>
              <w:rPr>
                <w:rFonts w:ascii="Times New Roman" w:eastAsia="Lucida Sans Unicode" w:hAnsi="Times New Roman"/>
                <w:b/>
                <w:bCs/>
                <w:sz w:val="24"/>
                <w:szCs w:val="24"/>
                <w:lang w:eastAsia="ru-RU" w:bidi="ru-RU"/>
              </w:rPr>
            </w:pPr>
            <w:r w:rsidRPr="00AF0782">
              <w:rPr>
                <w:rFonts w:ascii="Times New Roman" w:eastAsia="Lucida Sans Unicode" w:hAnsi="Times New Roman"/>
                <w:b/>
                <w:bCs/>
                <w:sz w:val="24"/>
                <w:szCs w:val="24"/>
                <w:lang w:eastAsia="ru-RU" w:bidi="ru-RU"/>
              </w:rPr>
              <w:t>Управленческие решения</w:t>
            </w:r>
          </w:p>
        </w:tc>
      </w:tr>
      <w:tr w:rsidR="0084680E" w:rsidRPr="00AF0782" w:rsidTr="0061234A">
        <w:tc>
          <w:tcPr>
            <w:tcW w:w="4111" w:type="dxa"/>
          </w:tcPr>
          <w:p w:rsidR="0084680E" w:rsidRPr="00AF0782" w:rsidRDefault="0084680E" w:rsidP="00AF0782">
            <w:pPr>
              <w:widowControl w:val="0"/>
              <w:suppressLineNumbers/>
              <w:suppressAutoHyphens/>
              <w:snapToGrid w:val="0"/>
              <w:spacing w:after="0" w:line="240" w:lineRule="auto"/>
              <w:jc w:val="both"/>
              <w:rPr>
                <w:rFonts w:ascii="Times New Roman" w:eastAsia="Lucida Sans Unicode" w:hAnsi="Times New Roman"/>
                <w:sz w:val="24"/>
                <w:szCs w:val="24"/>
                <w:lang w:eastAsia="ru-RU" w:bidi="ru-RU"/>
              </w:rPr>
            </w:pPr>
            <w:r w:rsidRPr="00AF0782">
              <w:rPr>
                <w:rFonts w:ascii="Times New Roman" w:eastAsia="Lucida Sans Unicode" w:hAnsi="Times New Roman"/>
                <w:sz w:val="24"/>
                <w:szCs w:val="24"/>
                <w:lang w:eastAsia="ru-RU" w:bidi="ru-RU"/>
              </w:rPr>
              <w:t>1. Интеллектуальная готовность</w:t>
            </w:r>
          </w:p>
          <w:p w:rsidR="0084680E" w:rsidRPr="00AF0782" w:rsidRDefault="0084680E" w:rsidP="00AF0782">
            <w:pPr>
              <w:widowControl w:val="0"/>
              <w:suppressLineNumbers/>
              <w:suppressAutoHyphens/>
              <w:spacing w:after="0" w:line="240" w:lineRule="auto"/>
              <w:jc w:val="both"/>
              <w:rPr>
                <w:rFonts w:ascii="Times New Roman" w:eastAsia="Lucida Sans Unicode" w:hAnsi="Times New Roman"/>
                <w:sz w:val="24"/>
                <w:szCs w:val="24"/>
                <w:lang w:eastAsia="ru-RU" w:bidi="ru-RU"/>
              </w:rPr>
            </w:pPr>
            <w:r w:rsidRPr="00AF0782">
              <w:rPr>
                <w:rFonts w:ascii="Times New Roman" w:eastAsia="Lucida Sans Unicode" w:hAnsi="Times New Roman"/>
                <w:sz w:val="24"/>
                <w:szCs w:val="24"/>
                <w:lang w:eastAsia="ru-RU" w:bidi="ru-RU"/>
              </w:rPr>
              <w:t>2. Мотивационная готовность</w:t>
            </w:r>
          </w:p>
          <w:p w:rsidR="0084680E" w:rsidRPr="00AF0782" w:rsidRDefault="0084680E" w:rsidP="00AF0782">
            <w:pPr>
              <w:widowControl w:val="0"/>
              <w:suppressLineNumbers/>
              <w:suppressAutoHyphens/>
              <w:spacing w:after="0" w:line="240" w:lineRule="auto"/>
              <w:jc w:val="both"/>
              <w:rPr>
                <w:rFonts w:ascii="Times New Roman" w:eastAsia="Lucida Sans Unicode" w:hAnsi="Times New Roman"/>
                <w:sz w:val="24"/>
                <w:szCs w:val="24"/>
                <w:lang w:eastAsia="ru-RU" w:bidi="ru-RU"/>
              </w:rPr>
            </w:pPr>
            <w:r w:rsidRPr="00AF0782">
              <w:rPr>
                <w:rFonts w:ascii="Times New Roman" w:eastAsia="Lucida Sans Unicode" w:hAnsi="Times New Roman"/>
                <w:sz w:val="24"/>
                <w:szCs w:val="24"/>
                <w:lang w:eastAsia="ru-RU" w:bidi="ru-RU"/>
              </w:rPr>
              <w:t>3. Уровень адаптации к школе</w:t>
            </w:r>
          </w:p>
          <w:p w:rsidR="0084680E" w:rsidRPr="00AF0782" w:rsidRDefault="0084680E" w:rsidP="00AF0782">
            <w:pPr>
              <w:widowControl w:val="0"/>
              <w:suppressLineNumbers/>
              <w:suppressAutoHyphens/>
              <w:spacing w:after="0" w:line="240" w:lineRule="auto"/>
              <w:jc w:val="both"/>
              <w:rPr>
                <w:rFonts w:ascii="Times New Roman" w:eastAsia="Lucida Sans Unicode" w:hAnsi="Times New Roman"/>
                <w:sz w:val="24"/>
                <w:szCs w:val="24"/>
                <w:lang w:eastAsia="ru-RU" w:bidi="ru-RU"/>
              </w:rPr>
            </w:pPr>
            <w:r w:rsidRPr="00AF0782">
              <w:rPr>
                <w:rFonts w:ascii="Times New Roman" w:eastAsia="Lucida Sans Unicode" w:hAnsi="Times New Roman"/>
                <w:sz w:val="24"/>
                <w:szCs w:val="24"/>
                <w:lang w:eastAsia="ru-RU" w:bidi="ru-RU"/>
              </w:rPr>
              <w:t xml:space="preserve">4. Причины затруднений </w:t>
            </w:r>
          </w:p>
          <w:p w:rsidR="0084680E" w:rsidRPr="00AF0782" w:rsidRDefault="0084680E" w:rsidP="00AF0782">
            <w:pPr>
              <w:widowControl w:val="0"/>
              <w:suppressLineNumbers/>
              <w:suppressAutoHyphens/>
              <w:spacing w:after="0" w:line="240" w:lineRule="auto"/>
              <w:jc w:val="both"/>
              <w:rPr>
                <w:rFonts w:ascii="Times New Roman" w:eastAsia="Lucida Sans Unicode" w:hAnsi="Times New Roman"/>
                <w:sz w:val="24"/>
                <w:szCs w:val="24"/>
                <w:lang w:eastAsia="ru-RU" w:bidi="ru-RU"/>
              </w:rPr>
            </w:pPr>
            <w:r w:rsidRPr="00AF0782">
              <w:rPr>
                <w:rFonts w:ascii="Times New Roman" w:eastAsia="Lucida Sans Unicode" w:hAnsi="Times New Roman"/>
                <w:sz w:val="24"/>
                <w:szCs w:val="24"/>
                <w:lang w:eastAsia="ru-RU" w:bidi="ru-RU"/>
              </w:rPr>
              <w:t>в обучении</w:t>
            </w:r>
          </w:p>
        </w:tc>
        <w:tc>
          <w:tcPr>
            <w:tcW w:w="5528" w:type="dxa"/>
          </w:tcPr>
          <w:p w:rsidR="0084680E" w:rsidRPr="00AF0782" w:rsidRDefault="0084680E" w:rsidP="00AF0782">
            <w:pPr>
              <w:widowControl w:val="0"/>
              <w:suppressLineNumbers/>
              <w:suppressAutoHyphens/>
              <w:spacing w:after="0" w:line="240" w:lineRule="auto"/>
              <w:jc w:val="both"/>
              <w:rPr>
                <w:rFonts w:ascii="Times New Roman" w:eastAsia="Lucida Sans Unicode" w:hAnsi="Times New Roman"/>
                <w:sz w:val="24"/>
                <w:szCs w:val="24"/>
                <w:lang w:eastAsia="ru-RU" w:bidi="ru-RU"/>
              </w:rPr>
            </w:pPr>
            <w:r w:rsidRPr="00AF0782">
              <w:rPr>
                <w:rFonts w:ascii="Times New Roman" w:eastAsia="Lucida Sans Unicode" w:hAnsi="Times New Roman"/>
                <w:sz w:val="24"/>
                <w:szCs w:val="24"/>
                <w:lang w:eastAsia="ru-RU" w:bidi="ru-RU"/>
              </w:rPr>
              <w:t>Выводы делаются на основании анкетирования родителей, опроса учителя, данных диагностических исследований. Результаты обсуждаются на заседаниях психолого-медико-педагогического консилиума (</w:t>
            </w:r>
            <w:proofErr w:type="spellStart"/>
            <w:r w:rsidRPr="00AF0782">
              <w:rPr>
                <w:rFonts w:ascii="Times New Roman" w:eastAsia="Lucida Sans Unicode" w:hAnsi="Times New Roman"/>
                <w:sz w:val="24"/>
                <w:szCs w:val="24"/>
                <w:lang w:eastAsia="ru-RU" w:bidi="ru-RU"/>
              </w:rPr>
              <w:t>ПМПк</w:t>
            </w:r>
            <w:proofErr w:type="spellEnd"/>
            <w:r w:rsidRPr="00AF0782">
              <w:rPr>
                <w:rFonts w:ascii="Times New Roman" w:eastAsia="Lucida Sans Unicode" w:hAnsi="Times New Roman"/>
                <w:sz w:val="24"/>
                <w:szCs w:val="24"/>
                <w:lang w:eastAsia="ru-RU" w:bidi="ru-RU"/>
              </w:rPr>
              <w:t xml:space="preserve">), ШПОУ начальных классов, совещании при директоре </w:t>
            </w:r>
          </w:p>
        </w:tc>
      </w:tr>
      <w:tr w:rsidR="0084680E" w:rsidRPr="00AF0782" w:rsidTr="0061234A">
        <w:tc>
          <w:tcPr>
            <w:tcW w:w="9639" w:type="dxa"/>
            <w:gridSpan w:val="2"/>
          </w:tcPr>
          <w:p w:rsidR="0084680E" w:rsidRPr="00AF0782" w:rsidRDefault="0084680E" w:rsidP="00AF0782">
            <w:pPr>
              <w:widowControl w:val="0"/>
              <w:suppressLineNumbers/>
              <w:suppressAutoHyphens/>
              <w:snapToGrid w:val="0"/>
              <w:spacing w:after="0" w:line="240" w:lineRule="auto"/>
              <w:jc w:val="center"/>
              <w:rPr>
                <w:rFonts w:ascii="Times New Roman" w:eastAsia="Lucida Sans Unicode" w:hAnsi="Times New Roman"/>
                <w:sz w:val="24"/>
                <w:szCs w:val="24"/>
                <w:lang w:eastAsia="ru-RU" w:bidi="ru-RU"/>
              </w:rPr>
            </w:pPr>
            <w:r w:rsidRPr="00AF0782">
              <w:rPr>
                <w:rFonts w:ascii="Times New Roman" w:eastAsia="Lucida Sans Unicode" w:hAnsi="Times New Roman"/>
                <w:b/>
                <w:bCs/>
                <w:sz w:val="24"/>
                <w:szCs w:val="24"/>
                <w:lang w:eastAsia="ru-RU" w:bidi="ru-RU"/>
              </w:rPr>
              <w:t>Блок 2. Полноценное проживание младшего школьного возраста (2 – 4 классы)</w:t>
            </w:r>
          </w:p>
        </w:tc>
      </w:tr>
      <w:tr w:rsidR="0084680E" w:rsidRPr="00AF0782" w:rsidTr="0061234A">
        <w:tc>
          <w:tcPr>
            <w:tcW w:w="4111" w:type="dxa"/>
          </w:tcPr>
          <w:p w:rsidR="0084680E" w:rsidRPr="00AF0782" w:rsidRDefault="0084680E" w:rsidP="00AF0782">
            <w:pPr>
              <w:widowControl w:val="0"/>
              <w:suppressLineNumbers/>
              <w:suppressAutoHyphens/>
              <w:snapToGrid w:val="0"/>
              <w:spacing w:after="0" w:line="240" w:lineRule="auto"/>
              <w:jc w:val="both"/>
              <w:rPr>
                <w:rFonts w:ascii="Times New Roman" w:eastAsia="Lucida Sans Unicode" w:hAnsi="Times New Roman"/>
                <w:sz w:val="24"/>
                <w:szCs w:val="24"/>
                <w:lang w:eastAsia="ru-RU" w:bidi="ru-RU"/>
              </w:rPr>
            </w:pPr>
            <w:r w:rsidRPr="00AF0782">
              <w:rPr>
                <w:rFonts w:ascii="Times New Roman" w:eastAsia="Lucida Sans Unicode" w:hAnsi="Times New Roman"/>
                <w:sz w:val="24"/>
                <w:szCs w:val="24"/>
                <w:lang w:eastAsia="ru-RU" w:bidi="ru-RU"/>
              </w:rPr>
              <w:t>1. Особенности учебной деятельности</w:t>
            </w:r>
          </w:p>
          <w:p w:rsidR="0084680E" w:rsidRPr="00AF0782" w:rsidRDefault="0084680E" w:rsidP="00AF0782">
            <w:pPr>
              <w:widowControl w:val="0"/>
              <w:suppressLineNumbers/>
              <w:suppressAutoHyphens/>
              <w:spacing w:after="0" w:line="240" w:lineRule="auto"/>
              <w:jc w:val="both"/>
              <w:rPr>
                <w:rFonts w:ascii="Times New Roman" w:eastAsia="Lucida Sans Unicode" w:hAnsi="Times New Roman"/>
                <w:sz w:val="24"/>
                <w:szCs w:val="24"/>
                <w:lang w:eastAsia="ru-RU" w:bidi="ru-RU"/>
              </w:rPr>
            </w:pPr>
            <w:r w:rsidRPr="00AF0782">
              <w:rPr>
                <w:rFonts w:ascii="Times New Roman" w:eastAsia="Lucida Sans Unicode" w:hAnsi="Times New Roman"/>
                <w:sz w:val="24"/>
                <w:szCs w:val="24"/>
                <w:lang w:eastAsia="ru-RU" w:bidi="ru-RU"/>
              </w:rPr>
              <w:t>2. Особенности поведения и общения</w:t>
            </w:r>
          </w:p>
          <w:p w:rsidR="0084680E" w:rsidRPr="00AF0782" w:rsidRDefault="0084680E" w:rsidP="00AF0782">
            <w:pPr>
              <w:widowControl w:val="0"/>
              <w:suppressLineNumbers/>
              <w:suppressAutoHyphens/>
              <w:spacing w:after="0" w:line="240" w:lineRule="auto"/>
              <w:jc w:val="both"/>
              <w:rPr>
                <w:rFonts w:ascii="Times New Roman" w:eastAsia="Lucida Sans Unicode" w:hAnsi="Times New Roman"/>
                <w:sz w:val="24"/>
                <w:szCs w:val="24"/>
                <w:lang w:eastAsia="ru-RU" w:bidi="ru-RU"/>
              </w:rPr>
            </w:pPr>
            <w:r w:rsidRPr="00AF0782">
              <w:rPr>
                <w:rFonts w:ascii="Times New Roman" w:eastAsia="Lucida Sans Unicode" w:hAnsi="Times New Roman"/>
                <w:sz w:val="24"/>
                <w:szCs w:val="24"/>
                <w:lang w:eastAsia="ru-RU" w:bidi="ru-RU"/>
              </w:rPr>
              <w:t>3. Отношение к учебной деятельности</w:t>
            </w:r>
          </w:p>
          <w:p w:rsidR="0084680E" w:rsidRPr="00AF0782" w:rsidRDefault="0084680E" w:rsidP="00AF0782">
            <w:pPr>
              <w:widowControl w:val="0"/>
              <w:suppressLineNumbers/>
              <w:suppressAutoHyphens/>
              <w:spacing w:after="0" w:line="240" w:lineRule="auto"/>
              <w:jc w:val="both"/>
              <w:rPr>
                <w:rFonts w:ascii="Times New Roman" w:eastAsia="Lucida Sans Unicode" w:hAnsi="Times New Roman"/>
                <w:sz w:val="24"/>
                <w:szCs w:val="24"/>
                <w:lang w:eastAsia="ru-RU" w:bidi="ru-RU"/>
              </w:rPr>
            </w:pPr>
            <w:r w:rsidRPr="00AF0782">
              <w:rPr>
                <w:rFonts w:ascii="Times New Roman" w:eastAsia="Lucida Sans Unicode" w:hAnsi="Times New Roman"/>
                <w:sz w:val="24"/>
                <w:szCs w:val="24"/>
                <w:lang w:eastAsia="ru-RU" w:bidi="ru-RU"/>
              </w:rPr>
              <w:t>4. Особенности взаимоотношений в семье</w:t>
            </w:r>
          </w:p>
          <w:p w:rsidR="0084680E" w:rsidRPr="00AF0782" w:rsidRDefault="0084680E" w:rsidP="00AF0782">
            <w:pPr>
              <w:widowControl w:val="0"/>
              <w:suppressLineNumbers/>
              <w:suppressAutoHyphens/>
              <w:spacing w:after="0" w:line="240" w:lineRule="auto"/>
              <w:jc w:val="both"/>
              <w:rPr>
                <w:rFonts w:ascii="Times New Roman" w:eastAsia="Lucida Sans Unicode" w:hAnsi="Times New Roman"/>
                <w:sz w:val="24"/>
                <w:szCs w:val="24"/>
                <w:lang w:eastAsia="ru-RU" w:bidi="ru-RU"/>
              </w:rPr>
            </w:pPr>
            <w:r w:rsidRPr="00AF0782">
              <w:rPr>
                <w:rFonts w:ascii="Times New Roman" w:eastAsia="Lucida Sans Unicode" w:hAnsi="Times New Roman"/>
                <w:sz w:val="24"/>
                <w:szCs w:val="24"/>
                <w:lang w:eastAsia="ru-RU" w:bidi="ru-RU"/>
              </w:rPr>
              <w:t>5. Сведения о здоровье</w:t>
            </w:r>
          </w:p>
          <w:p w:rsidR="0084680E" w:rsidRPr="00AF0782" w:rsidRDefault="0084680E" w:rsidP="00AF0782">
            <w:pPr>
              <w:widowControl w:val="0"/>
              <w:suppressLineNumbers/>
              <w:suppressAutoHyphens/>
              <w:spacing w:after="0" w:line="240" w:lineRule="auto"/>
              <w:jc w:val="both"/>
              <w:rPr>
                <w:rFonts w:ascii="Times New Roman" w:eastAsia="Lucida Sans Unicode" w:hAnsi="Times New Roman"/>
                <w:sz w:val="24"/>
                <w:szCs w:val="24"/>
                <w:lang w:eastAsia="ru-RU" w:bidi="ru-RU"/>
              </w:rPr>
            </w:pPr>
            <w:r w:rsidRPr="00AF0782">
              <w:rPr>
                <w:rFonts w:ascii="Times New Roman" w:eastAsia="Lucida Sans Unicode" w:hAnsi="Times New Roman"/>
                <w:sz w:val="24"/>
                <w:szCs w:val="24"/>
                <w:lang w:eastAsia="ru-RU" w:bidi="ru-RU"/>
              </w:rPr>
              <w:t>6. Социализация детей</w:t>
            </w:r>
          </w:p>
        </w:tc>
        <w:tc>
          <w:tcPr>
            <w:tcW w:w="5528" w:type="dxa"/>
          </w:tcPr>
          <w:p w:rsidR="0084680E" w:rsidRPr="00AF0782" w:rsidRDefault="0084680E" w:rsidP="00AF0782">
            <w:pPr>
              <w:widowControl w:val="0"/>
              <w:suppressLineNumbers/>
              <w:suppressAutoHyphens/>
              <w:spacing w:after="0" w:line="240" w:lineRule="auto"/>
              <w:jc w:val="both"/>
              <w:rPr>
                <w:rFonts w:ascii="Times New Roman" w:eastAsia="Lucida Sans Unicode" w:hAnsi="Times New Roman"/>
                <w:sz w:val="24"/>
                <w:szCs w:val="24"/>
                <w:lang w:eastAsia="ru-RU" w:bidi="ru-RU"/>
              </w:rPr>
            </w:pPr>
            <w:r w:rsidRPr="00AF0782">
              <w:rPr>
                <w:rFonts w:ascii="Times New Roman" w:eastAsia="Lucida Sans Unicode" w:hAnsi="Times New Roman"/>
                <w:sz w:val="24"/>
                <w:szCs w:val="24"/>
                <w:lang w:eastAsia="ru-RU" w:bidi="ru-RU"/>
              </w:rPr>
              <w:t xml:space="preserve">Выводы делаются ежегодно на основании оценки учителем и психологом учащихся, по параметрам, предложенным в «Психолого-педагогической характеристике школьника», анализируются на заседаниях </w:t>
            </w:r>
            <w:proofErr w:type="spellStart"/>
            <w:r w:rsidRPr="00AF0782">
              <w:rPr>
                <w:rFonts w:ascii="Times New Roman" w:eastAsia="Lucida Sans Unicode" w:hAnsi="Times New Roman"/>
                <w:sz w:val="24"/>
                <w:szCs w:val="24"/>
                <w:lang w:eastAsia="ru-RU" w:bidi="ru-RU"/>
              </w:rPr>
              <w:t>ПМПк</w:t>
            </w:r>
            <w:proofErr w:type="spellEnd"/>
            <w:r w:rsidRPr="00AF0782">
              <w:rPr>
                <w:rFonts w:ascii="Times New Roman" w:eastAsia="Lucida Sans Unicode" w:hAnsi="Times New Roman"/>
                <w:sz w:val="24"/>
                <w:szCs w:val="24"/>
                <w:lang w:eastAsia="ru-RU" w:bidi="ru-RU"/>
              </w:rPr>
              <w:t>, ШПОУ начальных классов, педсовета, совещании при директоре</w:t>
            </w:r>
          </w:p>
        </w:tc>
      </w:tr>
      <w:tr w:rsidR="0084680E" w:rsidRPr="00AF0782" w:rsidTr="0061234A">
        <w:tc>
          <w:tcPr>
            <w:tcW w:w="9639" w:type="dxa"/>
            <w:gridSpan w:val="2"/>
          </w:tcPr>
          <w:p w:rsidR="0084680E" w:rsidRPr="00AF0782" w:rsidRDefault="0084680E" w:rsidP="00AF0782">
            <w:pPr>
              <w:widowControl w:val="0"/>
              <w:suppressLineNumbers/>
              <w:suppressAutoHyphens/>
              <w:snapToGrid w:val="0"/>
              <w:spacing w:after="0" w:line="240" w:lineRule="auto"/>
              <w:jc w:val="center"/>
              <w:rPr>
                <w:rFonts w:ascii="Times New Roman" w:eastAsia="Lucida Sans Unicode" w:hAnsi="Times New Roman"/>
                <w:b/>
                <w:bCs/>
                <w:sz w:val="24"/>
                <w:szCs w:val="24"/>
                <w:lang w:eastAsia="ru-RU" w:bidi="ru-RU"/>
              </w:rPr>
            </w:pPr>
            <w:r w:rsidRPr="00AF0782">
              <w:rPr>
                <w:rFonts w:ascii="Times New Roman" w:eastAsia="Lucida Sans Unicode" w:hAnsi="Times New Roman"/>
                <w:b/>
                <w:bCs/>
                <w:sz w:val="24"/>
                <w:szCs w:val="24"/>
                <w:lang w:eastAsia="ru-RU" w:bidi="ru-RU"/>
              </w:rPr>
              <w:t xml:space="preserve">Блок 3. Преемственность в обучении и воспитании пятиклассников </w:t>
            </w:r>
          </w:p>
          <w:p w:rsidR="0084680E" w:rsidRPr="00AF0782" w:rsidRDefault="0084680E" w:rsidP="00AF0782">
            <w:pPr>
              <w:widowControl w:val="0"/>
              <w:suppressLineNumbers/>
              <w:suppressAutoHyphens/>
              <w:snapToGrid w:val="0"/>
              <w:spacing w:after="0" w:line="240" w:lineRule="auto"/>
              <w:jc w:val="center"/>
              <w:rPr>
                <w:rFonts w:ascii="Times New Roman" w:eastAsia="Lucida Sans Unicode" w:hAnsi="Times New Roman"/>
                <w:b/>
                <w:bCs/>
                <w:sz w:val="24"/>
                <w:szCs w:val="24"/>
                <w:lang w:eastAsia="ru-RU" w:bidi="ru-RU"/>
              </w:rPr>
            </w:pPr>
            <w:r w:rsidRPr="00AF0782">
              <w:rPr>
                <w:rFonts w:ascii="Times New Roman" w:eastAsia="Lucida Sans Unicode" w:hAnsi="Times New Roman"/>
                <w:b/>
                <w:bCs/>
                <w:sz w:val="24"/>
                <w:szCs w:val="24"/>
                <w:lang w:eastAsia="ru-RU" w:bidi="ru-RU"/>
              </w:rPr>
              <w:t>(2-е полугодие 4 класса - 1-е полугодие 5 класса)</w:t>
            </w:r>
          </w:p>
        </w:tc>
      </w:tr>
      <w:tr w:rsidR="0084680E" w:rsidRPr="00AF0782" w:rsidTr="0061234A">
        <w:tc>
          <w:tcPr>
            <w:tcW w:w="4111" w:type="dxa"/>
          </w:tcPr>
          <w:p w:rsidR="0084680E" w:rsidRPr="00AF0782" w:rsidRDefault="0084680E" w:rsidP="00AF0782">
            <w:pPr>
              <w:widowControl w:val="0"/>
              <w:suppressLineNumbers/>
              <w:suppressAutoHyphens/>
              <w:snapToGrid w:val="0"/>
              <w:spacing w:after="0" w:line="240" w:lineRule="auto"/>
              <w:jc w:val="both"/>
              <w:rPr>
                <w:rFonts w:ascii="Times New Roman" w:eastAsia="Lucida Sans Unicode" w:hAnsi="Times New Roman"/>
                <w:sz w:val="24"/>
                <w:szCs w:val="24"/>
                <w:lang w:eastAsia="ru-RU" w:bidi="ru-RU"/>
              </w:rPr>
            </w:pPr>
            <w:r w:rsidRPr="00AF0782">
              <w:rPr>
                <w:rFonts w:ascii="Times New Roman" w:eastAsia="Lucida Sans Unicode" w:hAnsi="Times New Roman"/>
                <w:sz w:val="24"/>
                <w:szCs w:val="24"/>
                <w:lang w:eastAsia="ru-RU" w:bidi="ru-RU"/>
              </w:rPr>
              <w:t>1. Интеллектуальная готовность</w:t>
            </w:r>
          </w:p>
          <w:p w:rsidR="0084680E" w:rsidRPr="00AF0782" w:rsidRDefault="0084680E" w:rsidP="00AF0782">
            <w:pPr>
              <w:widowControl w:val="0"/>
              <w:suppressLineNumbers/>
              <w:suppressAutoHyphens/>
              <w:spacing w:after="0" w:line="240" w:lineRule="auto"/>
              <w:jc w:val="both"/>
              <w:rPr>
                <w:rFonts w:ascii="Times New Roman" w:eastAsia="Lucida Sans Unicode" w:hAnsi="Times New Roman"/>
                <w:sz w:val="24"/>
                <w:szCs w:val="24"/>
                <w:lang w:eastAsia="ru-RU" w:bidi="ru-RU"/>
              </w:rPr>
            </w:pPr>
            <w:r w:rsidRPr="00AF0782">
              <w:rPr>
                <w:rFonts w:ascii="Times New Roman" w:eastAsia="Lucida Sans Unicode" w:hAnsi="Times New Roman"/>
                <w:sz w:val="24"/>
                <w:szCs w:val="24"/>
                <w:lang w:eastAsia="ru-RU" w:bidi="ru-RU"/>
              </w:rPr>
              <w:t>2. Мотивационная готовность</w:t>
            </w:r>
          </w:p>
          <w:p w:rsidR="0084680E" w:rsidRPr="00AF0782" w:rsidRDefault="0084680E" w:rsidP="00AF0782">
            <w:pPr>
              <w:widowControl w:val="0"/>
              <w:suppressLineNumbers/>
              <w:suppressAutoHyphens/>
              <w:spacing w:after="0" w:line="240" w:lineRule="auto"/>
              <w:jc w:val="both"/>
              <w:rPr>
                <w:rFonts w:ascii="Times New Roman" w:eastAsia="Lucida Sans Unicode" w:hAnsi="Times New Roman"/>
                <w:sz w:val="24"/>
                <w:szCs w:val="24"/>
                <w:lang w:eastAsia="ru-RU" w:bidi="ru-RU"/>
              </w:rPr>
            </w:pPr>
            <w:r w:rsidRPr="00AF0782">
              <w:rPr>
                <w:rFonts w:ascii="Times New Roman" w:eastAsia="Lucida Sans Unicode" w:hAnsi="Times New Roman"/>
                <w:sz w:val="24"/>
                <w:szCs w:val="24"/>
                <w:lang w:eastAsia="ru-RU" w:bidi="ru-RU"/>
              </w:rPr>
              <w:t>3. Уровень самооценки</w:t>
            </w:r>
          </w:p>
          <w:p w:rsidR="0084680E" w:rsidRPr="00AF0782" w:rsidRDefault="0084680E" w:rsidP="00AF0782">
            <w:pPr>
              <w:widowControl w:val="0"/>
              <w:suppressLineNumbers/>
              <w:suppressAutoHyphens/>
              <w:spacing w:after="0" w:line="240" w:lineRule="auto"/>
              <w:jc w:val="both"/>
              <w:rPr>
                <w:rFonts w:ascii="Times New Roman" w:eastAsia="Lucida Sans Unicode" w:hAnsi="Times New Roman"/>
                <w:sz w:val="24"/>
                <w:szCs w:val="24"/>
                <w:lang w:eastAsia="ru-RU" w:bidi="ru-RU"/>
              </w:rPr>
            </w:pPr>
            <w:r w:rsidRPr="00AF0782">
              <w:rPr>
                <w:rFonts w:ascii="Times New Roman" w:eastAsia="Lucida Sans Unicode" w:hAnsi="Times New Roman"/>
                <w:sz w:val="24"/>
                <w:szCs w:val="24"/>
                <w:lang w:eastAsia="ru-RU" w:bidi="ru-RU"/>
              </w:rPr>
              <w:t>4. Приоритет ценностей</w:t>
            </w:r>
          </w:p>
          <w:p w:rsidR="0084680E" w:rsidRPr="00AF0782" w:rsidRDefault="0084680E" w:rsidP="00AF0782">
            <w:pPr>
              <w:widowControl w:val="0"/>
              <w:suppressLineNumbers/>
              <w:suppressAutoHyphens/>
              <w:spacing w:after="0" w:line="240" w:lineRule="auto"/>
              <w:jc w:val="both"/>
              <w:rPr>
                <w:rFonts w:ascii="Times New Roman" w:eastAsia="Lucida Sans Unicode" w:hAnsi="Times New Roman"/>
                <w:sz w:val="24"/>
                <w:szCs w:val="24"/>
                <w:lang w:eastAsia="ru-RU" w:bidi="ru-RU"/>
              </w:rPr>
            </w:pPr>
            <w:r w:rsidRPr="00AF0782">
              <w:rPr>
                <w:rFonts w:ascii="Times New Roman" w:eastAsia="Lucida Sans Unicode" w:hAnsi="Times New Roman"/>
                <w:sz w:val="24"/>
                <w:szCs w:val="24"/>
                <w:lang w:eastAsia="ru-RU" w:bidi="ru-RU"/>
              </w:rPr>
              <w:t>5. Отношение к школе</w:t>
            </w:r>
          </w:p>
          <w:p w:rsidR="0084680E" w:rsidRPr="00AF0782" w:rsidRDefault="0084680E" w:rsidP="00AF0782">
            <w:pPr>
              <w:widowControl w:val="0"/>
              <w:suppressLineNumbers/>
              <w:suppressAutoHyphens/>
              <w:spacing w:after="0" w:line="240" w:lineRule="auto"/>
              <w:jc w:val="both"/>
              <w:rPr>
                <w:rFonts w:ascii="Times New Roman" w:eastAsia="Lucida Sans Unicode" w:hAnsi="Times New Roman"/>
                <w:sz w:val="24"/>
                <w:szCs w:val="24"/>
                <w:lang w:eastAsia="ru-RU" w:bidi="ru-RU"/>
              </w:rPr>
            </w:pPr>
            <w:r w:rsidRPr="00AF0782">
              <w:rPr>
                <w:rFonts w:ascii="Times New Roman" w:eastAsia="Lucida Sans Unicode" w:hAnsi="Times New Roman"/>
                <w:sz w:val="24"/>
                <w:szCs w:val="24"/>
                <w:lang w:eastAsia="ru-RU" w:bidi="ru-RU"/>
              </w:rPr>
              <w:t>6. Отношение к семье</w:t>
            </w:r>
          </w:p>
          <w:p w:rsidR="0084680E" w:rsidRPr="00AF0782" w:rsidRDefault="0084680E" w:rsidP="00AF0782">
            <w:pPr>
              <w:widowControl w:val="0"/>
              <w:suppressLineNumbers/>
              <w:suppressAutoHyphens/>
              <w:spacing w:after="0" w:line="240" w:lineRule="auto"/>
              <w:jc w:val="both"/>
              <w:rPr>
                <w:rFonts w:ascii="Times New Roman" w:eastAsia="Lucida Sans Unicode" w:hAnsi="Times New Roman"/>
                <w:sz w:val="24"/>
                <w:szCs w:val="24"/>
                <w:lang w:eastAsia="ru-RU" w:bidi="ru-RU"/>
              </w:rPr>
            </w:pPr>
            <w:r w:rsidRPr="00AF0782">
              <w:rPr>
                <w:rFonts w:ascii="Times New Roman" w:eastAsia="Lucida Sans Unicode" w:hAnsi="Times New Roman"/>
                <w:sz w:val="24"/>
                <w:szCs w:val="24"/>
                <w:lang w:eastAsia="ru-RU" w:bidi="ru-RU"/>
              </w:rPr>
              <w:t>7. Статус в классе</w:t>
            </w:r>
          </w:p>
        </w:tc>
        <w:tc>
          <w:tcPr>
            <w:tcW w:w="5528" w:type="dxa"/>
          </w:tcPr>
          <w:p w:rsidR="0084680E" w:rsidRPr="00AF0782" w:rsidRDefault="0084680E" w:rsidP="00AF0782">
            <w:pPr>
              <w:widowControl w:val="0"/>
              <w:suppressLineNumbers/>
              <w:suppressAutoHyphens/>
              <w:snapToGrid w:val="0"/>
              <w:spacing w:after="0" w:line="240" w:lineRule="auto"/>
              <w:jc w:val="both"/>
              <w:rPr>
                <w:rFonts w:ascii="Times New Roman" w:eastAsia="Lucida Sans Unicode" w:hAnsi="Times New Roman"/>
                <w:sz w:val="24"/>
                <w:szCs w:val="24"/>
                <w:lang w:eastAsia="ru-RU" w:bidi="ru-RU"/>
              </w:rPr>
            </w:pPr>
            <w:r w:rsidRPr="00AF0782">
              <w:rPr>
                <w:rFonts w:ascii="Times New Roman" w:eastAsia="Lucida Sans Unicode" w:hAnsi="Times New Roman"/>
                <w:sz w:val="24"/>
                <w:szCs w:val="24"/>
                <w:lang w:eastAsia="ru-RU" w:bidi="ru-RU"/>
              </w:rPr>
              <w:t xml:space="preserve">Отслеживание ведут специалисты социально-психологической службы по плану сопровождения учащихся на основании наблюдений, диагностических данных, анализа продуктов деятельности, экспертной оценки. Результаты обсуждаются на заседаниях </w:t>
            </w:r>
            <w:proofErr w:type="spellStart"/>
            <w:r w:rsidRPr="00AF0782">
              <w:rPr>
                <w:rFonts w:ascii="Times New Roman" w:eastAsia="Lucida Sans Unicode" w:hAnsi="Times New Roman"/>
                <w:sz w:val="24"/>
                <w:szCs w:val="24"/>
                <w:lang w:eastAsia="ru-RU" w:bidi="ru-RU"/>
              </w:rPr>
              <w:t>ПМПк</w:t>
            </w:r>
            <w:proofErr w:type="spellEnd"/>
            <w:r w:rsidRPr="00AF0782">
              <w:rPr>
                <w:rFonts w:ascii="Times New Roman" w:eastAsia="Lucida Sans Unicode" w:hAnsi="Times New Roman"/>
                <w:sz w:val="24"/>
                <w:szCs w:val="24"/>
                <w:lang w:eastAsia="ru-RU" w:bidi="ru-RU"/>
              </w:rPr>
              <w:t>, ШПОУ начальной и основной ступени, совещании при директоре</w:t>
            </w:r>
          </w:p>
        </w:tc>
      </w:tr>
    </w:tbl>
    <w:p w:rsidR="0061234A" w:rsidRDefault="0084680E" w:rsidP="00441607">
      <w:pPr>
        <w:spacing w:after="0" w:line="360" w:lineRule="auto"/>
        <w:jc w:val="both"/>
        <w:rPr>
          <w:rFonts w:ascii="Times New Roman" w:eastAsiaTheme="minorEastAsia" w:hAnsi="Times New Roman"/>
          <w:sz w:val="24"/>
          <w:szCs w:val="24"/>
          <w:lang w:eastAsia="ru-RU"/>
        </w:rPr>
      </w:pPr>
      <w:r w:rsidRPr="0084680E">
        <w:rPr>
          <w:rFonts w:ascii="Times New Roman" w:eastAsiaTheme="minorEastAsia" w:hAnsi="Times New Roman"/>
          <w:sz w:val="24"/>
          <w:szCs w:val="24"/>
          <w:lang w:eastAsia="ru-RU"/>
        </w:rPr>
        <w:tab/>
      </w:r>
    </w:p>
    <w:p w:rsidR="0084680E" w:rsidRPr="0084680E" w:rsidRDefault="0084680E" w:rsidP="0061234A">
      <w:pPr>
        <w:spacing w:after="0" w:line="360" w:lineRule="auto"/>
        <w:ind w:firstLine="567"/>
        <w:jc w:val="both"/>
        <w:rPr>
          <w:rFonts w:ascii="Times New Roman" w:eastAsiaTheme="minorEastAsia" w:hAnsi="Times New Roman"/>
          <w:sz w:val="24"/>
          <w:szCs w:val="24"/>
          <w:lang w:eastAsia="ru-RU"/>
        </w:rPr>
      </w:pPr>
      <w:r w:rsidRPr="0084680E">
        <w:rPr>
          <w:rFonts w:ascii="Times New Roman" w:eastAsiaTheme="minorEastAsia" w:hAnsi="Times New Roman"/>
          <w:sz w:val="28"/>
          <w:szCs w:val="24"/>
          <w:lang w:eastAsia="ru-RU"/>
        </w:rPr>
        <w:t xml:space="preserve">Полученные результаты по каждому показателю сопоставляются с начальным уровнем. </w:t>
      </w:r>
      <w:r w:rsidR="0061234A">
        <w:rPr>
          <w:rFonts w:ascii="Times New Roman" w:eastAsiaTheme="minorEastAsia" w:hAnsi="Times New Roman"/>
          <w:sz w:val="28"/>
          <w:szCs w:val="24"/>
          <w:lang w:eastAsia="ru-RU"/>
        </w:rPr>
        <w:t>Выявляются основные</w:t>
      </w:r>
      <w:r w:rsidRPr="0084680E">
        <w:rPr>
          <w:rFonts w:ascii="Times New Roman" w:eastAsiaTheme="minorEastAsia" w:hAnsi="Times New Roman"/>
          <w:sz w:val="28"/>
          <w:szCs w:val="24"/>
          <w:lang w:eastAsia="ru-RU"/>
        </w:rPr>
        <w:t xml:space="preserve"> тенденций в развитии ребёнка. Организуется педагогическая помощь детям, испытывающим различные    трудности в обучении и поведении с учётом данных диагностики.  Определяются маршруты дальнейшего обучения учащихся.</w:t>
      </w:r>
      <w:r w:rsidRPr="0084680E">
        <w:rPr>
          <w:rFonts w:ascii="Times New Roman" w:eastAsiaTheme="minorEastAsia" w:hAnsi="Times New Roman"/>
          <w:sz w:val="24"/>
          <w:szCs w:val="24"/>
          <w:lang w:eastAsia="ru-RU"/>
        </w:rPr>
        <w:t xml:space="preserve"> </w:t>
      </w:r>
      <w:r w:rsidRPr="0084680E">
        <w:rPr>
          <w:rFonts w:ascii="Times New Roman" w:eastAsiaTheme="minorEastAsia" w:hAnsi="Times New Roman"/>
          <w:sz w:val="28"/>
          <w:szCs w:val="24"/>
          <w:lang w:eastAsia="ru-RU"/>
        </w:rPr>
        <w:t>Параметры, выделяемые для анализа динамики развития учащихся, соответствуют возрастным особенностям детей, достаточно информативны и отражают картину развития ребёнка в целом.</w:t>
      </w:r>
    </w:p>
    <w:p w:rsidR="0061234A" w:rsidRDefault="0061234A" w:rsidP="00CE7069">
      <w:pPr>
        <w:spacing w:after="0" w:line="240" w:lineRule="auto"/>
        <w:jc w:val="center"/>
        <w:rPr>
          <w:rFonts w:ascii="Times New Roman" w:eastAsiaTheme="minorEastAsia" w:hAnsi="Times New Roman"/>
          <w:b/>
          <w:bCs/>
          <w:sz w:val="28"/>
          <w:szCs w:val="28"/>
          <w:lang w:eastAsia="ru-RU"/>
        </w:rPr>
      </w:pPr>
    </w:p>
    <w:p w:rsidR="00CE7069" w:rsidRDefault="00CE7069" w:rsidP="00CE7069">
      <w:pPr>
        <w:spacing w:after="0" w:line="240" w:lineRule="auto"/>
        <w:jc w:val="center"/>
        <w:rPr>
          <w:rFonts w:ascii="Times New Roman" w:eastAsiaTheme="minorEastAsia" w:hAnsi="Times New Roman"/>
          <w:b/>
          <w:bCs/>
          <w:sz w:val="28"/>
          <w:szCs w:val="28"/>
          <w:lang w:eastAsia="ru-RU"/>
        </w:rPr>
      </w:pPr>
      <w:r w:rsidRPr="00CE7069">
        <w:rPr>
          <w:rFonts w:ascii="Times New Roman" w:eastAsiaTheme="minorEastAsia" w:hAnsi="Times New Roman"/>
          <w:b/>
          <w:bCs/>
          <w:sz w:val="28"/>
          <w:szCs w:val="28"/>
          <w:lang w:eastAsia="ru-RU"/>
        </w:rPr>
        <w:lastRenderedPageBreak/>
        <w:t>Результаты опроса родителей</w:t>
      </w:r>
    </w:p>
    <w:p w:rsidR="0061234A" w:rsidRPr="00CE7069" w:rsidRDefault="0061234A" w:rsidP="00CE7069">
      <w:pPr>
        <w:spacing w:after="0" w:line="240" w:lineRule="auto"/>
        <w:jc w:val="center"/>
        <w:rPr>
          <w:rFonts w:ascii="Times New Roman" w:eastAsiaTheme="minorEastAsia" w:hAnsi="Times New Roman"/>
          <w:sz w:val="24"/>
          <w:szCs w:val="24"/>
          <w:lang w:eastAsia="ru-RU"/>
        </w:rPr>
      </w:pPr>
    </w:p>
    <w:tbl>
      <w:tblPr>
        <w:tblStyle w:val="13"/>
        <w:tblW w:w="10915" w:type="dxa"/>
        <w:tblInd w:w="-459" w:type="dxa"/>
        <w:tblLook w:val="04A0" w:firstRow="1" w:lastRow="0" w:firstColumn="1" w:lastColumn="0" w:noHBand="0" w:noVBand="1"/>
      </w:tblPr>
      <w:tblGrid>
        <w:gridCol w:w="473"/>
        <w:gridCol w:w="3203"/>
        <w:gridCol w:w="3633"/>
        <w:gridCol w:w="3606"/>
      </w:tblGrid>
      <w:tr w:rsidR="00026C93" w:rsidRPr="00E57B32" w:rsidTr="0018190F">
        <w:tc>
          <w:tcPr>
            <w:tcW w:w="3676" w:type="dxa"/>
            <w:gridSpan w:val="2"/>
            <w:tcBorders>
              <w:top w:val="single" w:sz="4" w:space="0" w:color="auto"/>
              <w:left w:val="single" w:sz="4" w:space="0" w:color="auto"/>
              <w:bottom w:val="single" w:sz="4" w:space="0" w:color="auto"/>
              <w:right w:val="single" w:sz="4" w:space="0" w:color="auto"/>
            </w:tcBorders>
          </w:tcPr>
          <w:p w:rsidR="00026C93" w:rsidRPr="00E57B32" w:rsidRDefault="00026C93" w:rsidP="0018190F">
            <w:pPr>
              <w:spacing w:after="0" w:line="240" w:lineRule="auto"/>
              <w:jc w:val="center"/>
              <w:rPr>
                <w:rFonts w:ascii="Times New Roman" w:hAnsi="Times New Roman"/>
                <w:b/>
                <w:bCs/>
                <w:sz w:val="24"/>
                <w:szCs w:val="28"/>
                <w:lang w:eastAsia="ru-RU"/>
              </w:rPr>
            </w:pPr>
            <w:r w:rsidRPr="00E57B32">
              <w:rPr>
                <w:rFonts w:ascii="Times New Roman" w:hAnsi="Times New Roman"/>
                <w:b/>
                <w:bCs/>
                <w:noProof/>
                <w:sz w:val="24"/>
                <w:szCs w:val="28"/>
                <w:lang w:eastAsia="ru-RU"/>
              </w:rPr>
              <w:drawing>
                <wp:inline distT="0" distB="0" distL="0" distR="0" wp14:anchorId="7AF47DDB" wp14:editId="108D3824">
                  <wp:extent cx="2076450" cy="24003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3633" w:type="dxa"/>
            <w:tcBorders>
              <w:top w:val="single" w:sz="4" w:space="0" w:color="auto"/>
              <w:left w:val="single" w:sz="4" w:space="0" w:color="auto"/>
              <w:bottom w:val="single" w:sz="4" w:space="0" w:color="auto"/>
              <w:right w:val="single" w:sz="4" w:space="0" w:color="auto"/>
            </w:tcBorders>
          </w:tcPr>
          <w:p w:rsidR="00026C93" w:rsidRPr="00E57B32" w:rsidRDefault="00026C93" w:rsidP="0018190F">
            <w:pPr>
              <w:spacing w:after="0" w:line="240" w:lineRule="auto"/>
              <w:jc w:val="center"/>
              <w:rPr>
                <w:rFonts w:ascii="Times New Roman" w:hAnsi="Times New Roman"/>
                <w:b/>
                <w:bCs/>
                <w:sz w:val="24"/>
                <w:szCs w:val="28"/>
                <w:lang w:eastAsia="ru-RU"/>
              </w:rPr>
            </w:pPr>
            <w:r w:rsidRPr="00E57B32">
              <w:rPr>
                <w:rFonts w:ascii="Times New Roman" w:hAnsi="Times New Roman"/>
                <w:b/>
                <w:bCs/>
                <w:noProof/>
                <w:sz w:val="24"/>
                <w:szCs w:val="28"/>
                <w:lang w:eastAsia="ru-RU"/>
              </w:rPr>
              <w:drawing>
                <wp:inline distT="0" distB="0" distL="0" distR="0" wp14:anchorId="14AF810B" wp14:editId="2BF62CCF">
                  <wp:extent cx="2095500" cy="2343150"/>
                  <wp:effectExtent l="0" t="0" r="0" b="0"/>
                  <wp:docPr id="1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3606" w:type="dxa"/>
            <w:tcBorders>
              <w:top w:val="single" w:sz="4" w:space="0" w:color="auto"/>
              <w:left w:val="single" w:sz="4" w:space="0" w:color="auto"/>
              <w:bottom w:val="single" w:sz="4" w:space="0" w:color="auto"/>
              <w:right w:val="single" w:sz="4" w:space="0" w:color="auto"/>
            </w:tcBorders>
          </w:tcPr>
          <w:p w:rsidR="00026C93" w:rsidRPr="00E57B32" w:rsidRDefault="00026C93" w:rsidP="0018190F">
            <w:pPr>
              <w:spacing w:after="0" w:line="240" w:lineRule="auto"/>
              <w:jc w:val="center"/>
              <w:rPr>
                <w:rFonts w:ascii="Times New Roman" w:hAnsi="Times New Roman"/>
                <w:b/>
                <w:bCs/>
                <w:noProof/>
                <w:sz w:val="24"/>
                <w:szCs w:val="28"/>
                <w:lang w:eastAsia="ru-RU"/>
              </w:rPr>
            </w:pPr>
            <w:r w:rsidRPr="00E57B32">
              <w:rPr>
                <w:rFonts w:ascii="Times New Roman" w:hAnsi="Times New Roman"/>
                <w:b/>
                <w:bCs/>
                <w:noProof/>
                <w:sz w:val="24"/>
                <w:szCs w:val="28"/>
                <w:lang w:eastAsia="ru-RU"/>
              </w:rPr>
              <w:drawing>
                <wp:inline distT="0" distB="0" distL="0" distR="0" wp14:anchorId="1E21C250" wp14:editId="10284AFC">
                  <wp:extent cx="2114550" cy="2314575"/>
                  <wp:effectExtent l="0" t="0" r="0" b="9525"/>
                  <wp:docPr id="14"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026C93" w:rsidRPr="00E57B32" w:rsidTr="0018190F">
        <w:trPr>
          <w:gridBefore w:val="1"/>
          <w:wBefore w:w="473" w:type="dxa"/>
        </w:trPr>
        <w:tc>
          <w:tcPr>
            <w:tcW w:w="6836" w:type="dxa"/>
            <w:gridSpan w:val="2"/>
            <w:tcBorders>
              <w:top w:val="single" w:sz="4" w:space="0" w:color="auto"/>
              <w:left w:val="nil"/>
              <w:bottom w:val="nil"/>
              <w:right w:val="nil"/>
            </w:tcBorders>
          </w:tcPr>
          <w:p w:rsidR="00026C93" w:rsidRPr="00E57B32" w:rsidRDefault="00026C93" w:rsidP="0018190F">
            <w:pPr>
              <w:spacing w:after="0" w:line="240" w:lineRule="auto"/>
              <w:jc w:val="center"/>
              <w:rPr>
                <w:rFonts w:ascii="Times New Roman" w:hAnsi="Times New Roman"/>
                <w:b/>
                <w:bCs/>
                <w:noProof/>
                <w:sz w:val="24"/>
                <w:szCs w:val="28"/>
                <w:lang w:eastAsia="ru-RU"/>
              </w:rPr>
            </w:pPr>
          </w:p>
        </w:tc>
        <w:tc>
          <w:tcPr>
            <w:tcW w:w="3606" w:type="dxa"/>
            <w:tcBorders>
              <w:top w:val="single" w:sz="4" w:space="0" w:color="auto"/>
              <w:left w:val="nil"/>
              <w:bottom w:val="nil"/>
              <w:right w:val="nil"/>
            </w:tcBorders>
          </w:tcPr>
          <w:p w:rsidR="00026C93" w:rsidRPr="00E57B32" w:rsidRDefault="00026C93" w:rsidP="0018190F">
            <w:pPr>
              <w:spacing w:after="0" w:line="240" w:lineRule="auto"/>
              <w:jc w:val="center"/>
              <w:rPr>
                <w:rFonts w:ascii="Times New Roman" w:hAnsi="Times New Roman"/>
                <w:b/>
                <w:bCs/>
                <w:noProof/>
                <w:sz w:val="24"/>
                <w:szCs w:val="28"/>
                <w:lang w:eastAsia="ru-RU"/>
              </w:rPr>
            </w:pPr>
          </w:p>
        </w:tc>
      </w:tr>
    </w:tbl>
    <w:p w:rsidR="000073B7" w:rsidRDefault="000073B7" w:rsidP="004F6A07">
      <w:pPr>
        <w:spacing w:after="0" w:line="240" w:lineRule="auto"/>
        <w:jc w:val="center"/>
        <w:rPr>
          <w:rFonts w:ascii="Times New Roman" w:eastAsiaTheme="minorEastAsia" w:hAnsi="Times New Roman"/>
          <w:b/>
          <w:bCs/>
          <w:sz w:val="28"/>
          <w:lang w:eastAsia="ru-RU"/>
        </w:rPr>
      </w:pPr>
    </w:p>
    <w:p w:rsidR="000073B7" w:rsidRDefault="000073B7" w:rsidP="004F6A07">
      <w:pPr>
        <w:spacing w:after="0" w:line="240" w:lineRule="auto"/>
        <w:jc w:val="center"/>
        <w:rPr>
          <w:rFonts w:ascii="Times New Roman" w:eastAsiaTheme="minorEastAsia" w:hAnsi="Times New Roman"/>
          <w:b/>
          <w:bCs/>
          <w:sz w:val="28"/>
          <w:lang w:eastAsia="ru-RU"/>
        </w:rPr>
      </w:pPr>
    </w:p>
    <w:p w:rsidR="004F6A07" w:rsidRPr="004F6A07" w:rsidRDefault="004F6A07" w:rsidP="004F6A07">
      <w:pPr>
        <w:spacing w:after="0" w:line="240" w:lineRule="auto"/>
        <w:jc w:val="center"/>
        <w:rPr>
          <w:rFonts w:ascii="Times New Roman" w:eastAsiaTheme="minorEastAsia" w:hAnsi="Times New Roman"/>
          <w:b/>
          <w:bCs/>
          <w:sz w:val="28"/>
          <w:szCs w:val="24"/>
          <w:lang w:eastAsia="ru-RU"/>
        </w:rPr>
      </w:pPr>
      <w:r w:rsidRPr="004F6A07">
        <w:rPr>
          <w:rFonts w:ascii="Times New Roman" w:eastAsiaTheme="minorEastAsia" w:hAnsi="Times New Roman"/>
          <w:b/>
          <w:bCs/>
          <w:sz w:val="28"/>
          <w:lang w:eastAsia="ru-RU"/>
        </w:rPr>
        <w:t xml:space="preserve">Результаты </w:t>
      </w:r>
      <w:r w:rsidRPr="004F6A07">
        <w:rPr>
          <w:rFonts w:ascii="Times New Roman" w:eastAsiaTheme="minorEastAsia" w:hAnsi="Times New Roman"/>
          <w:b/>
          <w:bCs/>
          <w:sz w:val="28"/>
          <w:szCs w:val="24"/>
          <w:lang w:eastAsia="ru-RU"/>
        </w:rPr>
        <w:t>отслеживания динамики развития учащихся</w:t>
      </w:r>
    </w:p>
    <w:p w:rsidR="004F6A07" w:rsidRPr="004F6A07" w:rsidRDefault="004F6A07" w:rsidP="004F6A07">
      <w:pPr>
        <w:spacing w:after="0" w:line="240" w:lineRule="auto"/>
        <w:jc w:val="center"/>
        <w:rPr>
          <w:rFonts w:ascii="Times New Roman" w:eastAsiaTheme="minorEastAsia" w:hAnsi="Times New Roman"/>
          <w:b/>
          <w:bCs/>
          <w:sz w:val="28"/>
          <w:szCs w:val="24"/>
          <w:lang w:eastAsia="ru-RU"/>
        </w:rPr>
      </w:pPr>
      <w:r w:rsidRPr="004F6A07">
        <w:rPr>
          <w:rFonts w:ascii="Times New Roman" w:eastAsiaTheme="minorEastAsia" w:hAnsi="Times New Roman"/>
          <w:b/>
          <w:bCs/>
          <w:sz w:val="28"/>
          <w:szCs w:val="24"/>
          <w:lang w:eastAsia="ru-RU"/>
        </w:rPr>
        <w:t>в условиях школьного взаимодействия</w:t>
      </w:r>
    </w:p>
    <w:p w:rsidR="00AE47EE" w:rsidRDefault="00AE47EE" w:rsidP="009606F0">
      <w:pPr>
        <w:widowControl w:val="0"/>
        <w:autoSpaceDE w:val="0"/>
        <w:autoSpaceDN w:val="0"/>
        <w:adjustRightInd w:val="0"/>
        <w:spacing w:after="0" w:line="360" w:lineRule="auto"/>
        <w:ind w:firstLine="709"/>
        <w:jc w:val="both"/>
        <w:rPr>
          <w:rFonts w:ascii="Times New Roman" w:hAnsi="Times New Roman"/>
          <w:sz w:val="28"/>
          <w:szCs w:val="28"/>
        </w:rPr>
      </w:pPr>
    </w:p>
    <w:tbl>
      <w:tblPr>
        <w:tblStyle w:val="22"/>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1"/>
        <w:gridCol w:w="4424"/>
      </w:tblGrid>
      <w:tr w:rsidR="00FA0BE5" w:rsidRPr="00FA0BE5" w:rsidTr="005D4734">
        <w:tc>
          <w:tcPr>
            <w:tcW w:w="6240" w:type="dxa"/>
          </w:tcPr>
          <w:p w:rsidR="00FA0BE5" w:rsidRPr="00FA0BE5" w:rsidRDefault="00FA0BE5" w:rsidP="00FA0BE5">
            <w:pPr>
              <w:spacing w:after="0" w:line="240" w:lineRule="auto"/>
              <w:jc w:val="center"/>
              <w:rPr>
                <w:rFonts w:ascii="Times New Roman" w:hAnsi="Times New Roman"/>
                <w:b/>
                <w:bCs/>
                <w:sz w:val="28"/>
                <w:szCs w:val="24"/>
                <w:lang w:eastAsia="ru-RU"/>
              </w:rPr>
            </w:pPr>
            <w:r w:rsidRPr="00FA0BE5">
              <w:rPr>
                <w:rFonts w:ascii="Times New Roman" w:hAnsi="Times New Roman"/>
                <w:b/>
                <w:bCs/>
                <w:noProof/>
                <w:sz w:val="28"/>
                <w:szCs w:val="24"/>
                <w:lang w:eastAsia="ru-RU"/>
              </w:rPr>
              <w:drawing>
                <wp:inline distT="0" distB="0" distL="0" distR="0" wp14:anchorId="61D2EA49" wp14:editId="7372D473">
                  <wp:extent cx="4105275" cy="1866900"/>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215" w:type="dxa"/>
          </w:tcPr>
          <w:p w:rsidR="00FA0BE5" w:rsidRPr="00FA0BE5" w:rsidRDefault="00FA0BE5" w:rsidP="00FA0BE5">
            <w:pPr>
              <w:spacing w:after="0" w:line="240" w:lineRule="auto"/>
              <w:jc w:val="center"/>
              <w:rPr>
                <w:rFonts w:ascii="Times New Roman" w:hAnsi="Times New Roman"/>
                <w:b/>
                <w:bCs/>
                <w:sz w:val="28"/>
                <w:szCs w:val="24"/>
                <w:lang w:eastAsia="ru-RU"/>
              </w:rPr>
            </w:pPr>
            <w:r w:rsidRPr="00FA0BE5">
              <w:rPr>
                <w:rFonts w:ascii="Times New Roman" w:hAnsi="Times New Roman"/>
                <w:b/>
                <w:bCs/>
                <w:noProof/>
                <w:sz w:val="28"/>
                <w:szCs w:val="24"/>
                <w:lang w:eastAsia="ru-RU"/>
              </w:rPr>
              <w:drawing>
                <wp:inline distT="0" distB="0" distL="0" distR="0" wp14:anchorId="174D2921" wp14:editId="062F994E">
                  <wp:extent cx="2962275" cy="1819275"/>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AE47EE" w:rsidRDefault="00AE47EE" w:rsidP="009606F0">
      <w:pPr>
        <w:widowControl w:val="0"/>
        <w:autoSpaceDE w:val="0"/>
        <w:autoSpaceDN w:val="0"/>
        <w:adjustRightInd w:val="0"/>
        <w:spacing w:after="0" w:line="360" w:lineRule="auto"/>
        <w:ind w:firstLine="709"/>
        <w:jc w:val="both"/>
        <w:rPr>
          <w:rFonts w:ascii="Times New Roman" w:hAnsi="Times New Roman"/>
          <w:sz w:val="28"/>
          <w:szCs w:val="28"/>
        </w:rPr>
      </w:pPr>
    </w:p>
    <w:p w:rsidR="00AE47EE" w:rsidRDefault="00AE47EE" w:rsidP="009606F0">
      <w:pPr>
        <w:widowControl w:val="0"/>
        <w:autoSpaceDE w:val="0"/>
        <w:autoSpaceDN w:val="0"/>
        <w:adjustRightInd w:val="0"/>
        <w:spacing w:after="0" w:line="360" w:lineRule="auto"/>
        <w:ind w:firstLine="709"/>
        <w:jc w:val="both"/>
        <w:rPr>
          <w:rFonts w:ascii="Times New Roman" w:hAnsi="Times New Roman"/>
          <w:sz w:val="28"/>
          <w:szCs w:val="28"/>
        </w:rPr>
      </w:pP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5073"/>
      </w:tblGrid>
      <w:tr w:rsidR="00136D94" w:rsidRPr="00136D94" w:rsidTr="005D4734">
        <w:tc>
          <w:tcPr>
            <w:tcW w:w="4739" w:type="dxa"/>
          </w:tcPr>
          <w:p w:rsidR="00136D94" w:rsidRPr="00136D94" w:rsidRDefault="00136D94" w:rsidP="00136D94">
            <w:pPr>
              <w:tabs>
                <w:tab w:val="left" w:pos="3960"/>
              </w:tabs>
              <w:spacing w:after="0" w:line="240" w:lineRule="auto"/>
              <w:jc w:val="center"/>
              <w:rPr>
                <w:rFonts w:ascii="Times New Roman" w:hAnsi="Times New Roman"/>
                <w:sz w:val="28"/>
                <w:lang w:eastAsia="ru-RU"/>
              </w:rPr>
            </w:pPr>
            <w:r w:rsidRPr="00136D94">
              <w:rPr>
                <w:rFonts w:ascii="Times New Roman" w:hAnsi="Times New Roman"/>
                <w:noProof/>
                <w:sz w:val="28"/>
                <w:lang w:eastAsia="ru-RU"/>
              </w:rPr>
              <w:drawing>
                <wp:inline distT="0" distB="0" distL="0" distR="0" wp14:anchorId="1DB27ECF" wp14:editId="63B78065">
                  <wp:extent cx="2943225" cy="1143000"/>
                  <wp:effectExtent l="1905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5115" w:type="dxa"/>
          </w:tcPr>
          <w:p w:rsidR="00136D94" w:rsidRPr="00136D94" w:rsidRDefault="00136D94" w:rsidP="00136D94">
            <w:pPr>
              <w:tabs>
                <w:tab w:val="left" w:pos="3960"/>
              </w:tabs>
              <w:spacing w:after="0" w:line="240" w:lineRule="auto"/>
              <w:jc w:val="center"/>
              <w:rPr>
                <w:rFonts w:ascii="Times New Roman" w:hAnsi="Times New Roman"/>
                <w:sz w:val="28"/>
                <w:lang w:eastAsia="ru-RU"/>
              </w:rPr>
            </w:pPr>
            <w:r w:rsidRPr="00136D94">
              <w:rPr>
                <w:rFonts w:ascii="Times New Roman" w:hAnsi="Times New Roman"/>
                <w:noProof/>
                <w:sz w:val="28"/>
                <w:lang w:eastAsia="ru-RU"/>
              </w:rPr>
              <w:drawing>
                <wp:inline distT="0" distB="0" distL="0" distR="0" wp14:anchorId="11C5A18C" wp14:editId="65D33F30">
                  <wp:extent cx="3133725" cy="1143000"/>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136D94" w:rsidRPr="00136D94" w:rsidTr="005D4734">
        <w:tc>
          <w:tcPr>
            <w:tcW w:w="4739" w:type="dxa"/>
          </w:tcPr>
          <w:p w:rsidR="00136D94" w:rsidRPr="00136D94" w:rsidRDefault="00136D94" w:rsidP="00136D94">
            <w:pPr>
              <w:tabs>
                <w:tab w:val="left" w:pos="3960"/>
              </w:tabs>
              <w:spacing w:after="0" w:line="240" w:lineRule="auto"/>
              <w:jc w:val="center"/>
              <w:rPr>
                <w:rFonts w:ascii="Times New Roman" w:hAnsi="Times New Roman"/>
                <w:noProof/>
                <w:sz w:val="28"/>
                <w:lang w:eastAsia="ru-RU"/>
              </w:rPr>
            </w:pPr>
            <w:r w:rsidRPr="00136D94">
              <w:rPr>
                <w:rFonts w:ascii="Times New Roman" w:hAnsi="Times New Roman"/>
                <w:noProof/>
                <w:sz w:val="28"/>
                <w:lang w:eastAsia="ru-RU"/>
              </w:rPr>
              <w:lastRenderedPageBreak/>
              <w:drawing>
                <wp:inline distT="0" distB="0" distL="0" distR="0" wp14:anchorId="742C11A4" wp14:editId="59ADAE6C">
                  <wp:extent cx="2943225" cy="1314450"/>
                  <wp:effectExtent l="1905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5115" w:type="dxa"/>
          </w:tcPr>
          <w:p w:rsidR="00136D94" w:rsidRPr="00136D94" w:rsidRDefault="00136D94" w:rsidP="00136D94">
            <w:pPr>
              <w:tabs>
                <w:tab w:val="left" w:pos="3960"/>
              </w:tabs>
              <w:spacing w:after="0" w:line="240" w:lineRule="auto"/>
              <w:jc w:val="center"/>
              <w:rPr>
                <w:rFonts w:ascii="Times New Roman" w:hAnsi="Times New Roman"/>
                <w:noProof/>
                <w:sz w:val="28"/>
                <w:lang w:eastAsia="ru-RU"/>
              </w:rPr>
            </w:pPr>
            <w:r w:rsidRPr="00136D94">
              <w:rPr>
                <w:rFonts w:ascii="Times New Roman" w:hAnsi="Times New Roman"/>
                <w:noProof/>
                <w:sz w:val="28"/>
                <w:lang w:eastAsia="ru-RU"/>
              </w:rPr>
              <w:drawing>
                <wp:inline distT="0" distB="0" distL="0" distR="0" wp14:anchorId="77094A03" wp14:editId="3A693AB1">
                  <wp:extent cx="3133725" cy="1152525"/>
                  <wp:effectExtent l="1905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136D94" w:rsidRPr="00136D94" w:rsidTr="005D4734">
        <w:tc>
          <w:tcPr>
            <w:tcW w:w="4739" w:type="dxa"/>
          </w:tcPr>
          <w:p w:rsidR="00136D94" w:rsidRPr="00136D94" w:rsidRDefault="00136D94" w:rsidP="00136D94">
            <w:pPr>
              <w:tabs>
                <w:tab w:val="left" w:pos="3960"/>
              </w:tabs>
              <w:spacing w:after="0" w:line="240" w:lineRule="auto"/>
              <w:jc w:val="center"/>
              <w:rPr>
                <w:rFonts w:ascii="Times New Roman" w:hAnsi="Times New Roman"/>
                <w:noProof/>
                <w:sz w:val="28"/>
                <w:lang w:eastAsia="ru-RU"/>
              </w:rPr>
            </w:pPr>
            <w:r w:rsidRPr="00136D94">
              <w:rPr>
                <w:rFonts w:ascii="Times New Roman" w:hAnsi="Times New Roman"/>
                <w:noProof/>
                <w:sz w:val="28"/>
                <w:lang w:eastAsia="ru-RU"/>
              </w:rPr>
              <w:drawing>
                <wp:inline distT="0" distB="0" distL="0" distR="0" wp14:anchorId="71FD7DD3" wp14:editId="24D10C94">
                  <wp:extent cx="2867025" cy="1162050"/>
                  <wp:effectExtent l="1905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5115" w:type="dxa"/>
          </w:tcPr>
          <w:p w:rsidR="00136D94" w:rsidRPr="00136D94" w:rsidRDefault="00136D94" w:rsidP="00136D94">
            <w:pPr>
              <w:tabs>
                <w:tab w:val="left" w:pos="3960"/>
              </w:tabs>
              <w:spacing w:after="0" w:line="240" w:lineRule="auto"/>
              <w:jc w:val="center"/>
              <w:rPr>
                <w:rFonts w:ascii="Times New Roman" w:hAnsi="Times New Roman"/>
                <w:noProof/>
                <w:sz w:val="28"/>
                <w:lang w:eastAsia="ru-RU"/>
              </w:rPr>
            </w:pPr>
            <w:r w:rsidRPr="00136D94">
              <w:rPr>
                <w:rFonts w:ascii="Times New Roman" w:hAnsi="Times New Roman"/>
                <w:noProof/>
                <w:sz w:val="28"/>
                <w:lang w:eastAsia="ru-RU"/>
              </w:rPr>
              <w:drawing>
                <wp:inline distT="0" distB="0" distL="0" distR="0" wp14:anchorId="02DC4616" wp14:editId="577975EF">
                  <wp:extent cx="3133725" cy="1162050"/>
                  <wp:effectExtent l="1905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AE47EE" w:rsidRDefault="00AE47EE" w:rsidP="009606F0">
      <w:pPr>
        <w:widowControl w:val="0"/>
        <w:autoSpaceDE w:val="0"/>
        <w:autoSpaceDN w:val="0"/>
        <w:adjustRightInd w:val="0"/>
        <w:spacing w:after="0" w:line="360" w:lineRule="auto"/>
        <w:ind w:firstLine="709"/>
        <w:jc w:val="both"/>
        <w:rPr>
          <w:rFonts w:ascii="Times New Roman" w:hAnsi="Times New Roman"/>
          <w:sz w:val="28"/>
          <w:szCs w:val="28"/>
        </w:rPr>
      </w:pPr>
    </w:p>
    <w:p w:rsidR="00AE47EE" w:rsidRDefault="00AE47EE" w:rsidP="009606F0">
      <w:pPr>
        <w:widowControl w:val="0"/>
        <w:autoSpaceDE w:val="0"/>
        <w:autoSpaceDN w:val="0"/>
        <w:adjustRightInd w:val="0"/>
        <w:spacing w:after="0" w:line="360" w:lineRule="auto"/>
        <w:ind w:firstLine="709"/>
        <w:jc w:val="both"/>
        <w:rPr>
          <w:rFonts w:ascii="Times New Roman" w:hAnsi="Times New Roman"/>
          <w:sz w:val="28"/>
          <w:szCs w:val="28"/>
        </w:rPr>
      </w:pPr>
    </w:p>
    <w:tbl>
      <w:tblPr>
        <w:tblStyle w:val="4"/>
        <w:tblW w:w="0" w:type="auto"/>
        <w:tblLook w:val="04A0" w:firstRow="1" w:lastRow="0" w:firstColumn="1" w:lastColumn="0" w:noHBand="0" w:noVBand="1"/>
      </w:tblPr>
      <w:tblGrid>
        <w:gridCol w:w="3284"/>
        <w:gridCol w:w="3285"/>
        <w:gridCol w:w="3285"/>
      </w:tblGrid>
      <w:tr w:rsidR="00BD1321" w:rsidRPr="00BD1321" w:rsidTr="005D4734">
        <w:tc>
          <w:tcPr>
            <w:tcW w:w="3284" w:type="dxa"/>
            <w:shd w:val="clear" w:color="auto" w:fill="548DD4" w:themeFill="text2" w:themeFillTint="99"/>
          </w:tcPr>
          <w:p w:rsidR="00BD1321" w:rsidRPr="00BD1321" w:rsidRDefault="00BD1321" w:rsidP="00BD1321">
            <w:pPr>
              <w:tabs>
                <w:tab w:val="left" w:pos="3960"/>
              </w:tabs>
              <w:spacing w:after="0" w:line="240" w:lineRule="auto"/>
              <w:jc w:val="center"/>
              <w:rPr>
                <w:rFonts w:ascii="Times New Roman" w:hAnsi="Times New Roman"/>
                <w:b/>
                <w:lang w:eastAsia="ru-RU"/>
              </w:rPr>
            </w:pPr>
            <w:r w:rsidRPr="00BD1321">
              <w:rPr>
                <w:rFonts w:ascii="Times New Roman" w:hAnsi="Times New Roman"/>
                <w:b/>
                <w:lang w:eastAsia="ru-RU"/>
              </w:rPr>
              <w:t>Негативное развитие</w:t>
            </w:r>
          </w:p>
        </w:tc>
        <w:tc>
          <w:tcPr>
            <w:tcW w:w="3285" w:type="dxa"/>
            <w:shd w:val="clear" w:color="auto" w:fill="C05350"/>
          </w:tcPr>
          <w:p w:rsidR="00BD1321" w:rsidRPr="00BD1321" w:rsidRDefault="00BD1321" w:rsidP="00BD1321">
            <w:pPr>
              <w:tabs>
                <w:tab w:val="left" w:pos="3960"/>
              </w:tabs>
              <w:spacing w:after="0" w:line="240" w:lineRule="auto"/>
              <w:jc w:val="center"/>
              <w:rPr>
                <w:rFonts w:ascii="Times New Roman" w:hAnsi="Times New Roman"/>
                <w:b/>
                <w:lang w:eastAsia="ru-RU"/>
              </w:rPr>
            </w:pPr>
            <w:r w:rsidRPr="00BD1321">
              <w:rPr>
                <w:rFonts w:ascii="Times New Roman" w:hAnsi="Times New Roman"/>
                <w:b/>
                <w:lang w:eastAsia="ru-RU"/>
              </w:rPr>
              <w:t>Позитивное развитие</w:t>
            </w:r>
          </w:p>
        </w:tc>
        <w:tc>
          <w:tcPr>
            <w:tcW w:w="3285" w:type="dxa"/>
            <w:shd w:val="clear" w:color="auto" w:fill="95B850"/>
          </w:tcPr>
          <w:p w:rsidR="00BD1321" w:rsidRPr="00BD1321" w:rsidRDefault="00BD1321" w:rsidP="00BD1321">
            <w:pPr>
              <w:tabs>
                <w:tab w:val="left" w:pos="3960"/>
              </w:tabs>
              <w:spacing w:after="0" w:line="240" w:lineRule="auto"/>
              <w:jc w:val="center"/>
              <w:rPr>
                <w:rFonts w:ascii="Times New Roman" w:hAnsi="Times New Roman"/>
                <w:b/>
                <w:lang w:eastAsia="ru-RU"/>
              </w:rPr>
            </w:pPr>
            <w:r w:rsidRPr="00BD1321">
              <w:rPr>
                <w:rFonts w:ascii="Times New Roman" w:hAnsi="Times New Roman"/>
                <w:b/>
                <w:lang w:eastAsia="ru-RU"/>
              </w:rPr>
              <w:t>Частично позитивное развитие</w:t>
            </w:r>
          </w:p>
        </w:tc>
      </w:tr>
    </w:tbl>
    <w:p w:rsidR="00AE47EE" w:rsidRDefault="00AE47EE" w:rsidP="009606F0">
      <w:pPr>
        <w:widowControl w:val="0"/>
        <w:autoSpaceDE w:val="0"/>
        <w:autoSpaceDN w:val="0"/>
        <w:adjustRightInd w:val="0"/>
        <w:spacing w:after="0" w:line="360" w:lineRule="auto"/>
        <w:ind w:firstLine="709"/>
        <w:jc w:val="both"/>
        <w:rPr>
          <w:rFonts w:ascii="Times New Roman" w:hAnsi="Times New Roman"/>
          <w:sz w:val="28"/>
          <w:szCs w:val="28"/>
        </w:rPr>
      </w:pPr>
    </w:p>
    <w:p w:rsidR="00554475" w:rsidRDefault="00554475" w:rsidP="00717BFC">
      <w:pPr>
        <w:widowControl w:val="0"/>
        <w:autoSpaceDE w:val="0"/>
        <w:autoSpaceDN w:val="0"/>
        <w:adjustRightInd w:val="0"/>
        <w:spacing w:after="0" w:line="360" w:lineRule="auto"/>
        <w:ind w:firstLine="709"/>
        <w:jc w:val="both"/>
        <w:rPr>
          <w:rStyle w:val="apple-converted-space"/>
          <w:rFonts w:ascii="Times New Roman" w:hAnsi="Times New Roman"/>
          <w:color w:val="000000"/>
          <w:sz w:val="28"/>
          <w:szCs w:val="28"/>
          <w:shd w:val="clear" w:color="auto" w:fill="FFFFFF"/>
        </w:rPr>
      </w:pPr>
    </w:p>
    <w:p w:rsidR="00BD4734" w:rsidRPr="00554475" w:rsidRDefault="00554475" w:rsidP="00717BFC">
      <w:pPr>
        <w:widowControl w:val="0"/>
        <w:autoSpaceDE w:val="0"/>
        <w:autoSpaceDN w:val="0"/>
        <w:adjustRightInd w:val="0"/>
        <w:spacing w:after="0" w:line="360" w:lineRule="auto"/>
        <w:ind w:firstLine="709"/>
        <w:jc w:val="both"/>
        <w:rPr>
          <w:rFonts w:ascii="Times New Roman" w:hAnsi="Times New Roman"/>
          <w:sz w:val="28"/>
          <w:szCs w:val="28"/>
        </w:rPr>
      </w:pPr>
      <w:r w:rsidRPr="00554475">
        <w:rPr>
          <w:rStyle w:val="apple-converted-space"/>
          <w:rFonts w:ascii="Times New Roman" w:hAnsi="Times New Roman"/>
          <w:color w:val="000000"/>
          <w:sz w:val="28"/>
          <w:szCs w:val="28"/>
          <w:shd w:val="clear" w:color="auto" w:fill="FFFFFF"/>
        </w:rPr>
        <w:t> </w:t>
      </w:r>
      <w:r w:rsidR="00AA007C">
        <w:rPr>
          <w:rStyle w:val="apple-converted-space"/>
          <w:rFonts w:ascii="Times New Roman" w:hAnsi="Times New Roman"/>
          <w:color w:val="000000"/>
          <w:sz w:val="28"/>
          <w:szCs w:val="28"/>
          <w:shd w:val="clear" w:color="auto" w:fill="FFFFFF"/>
        </w:rPr>
        <w:t>В</w:t>
      </w:r>
      <w:r w:rsidR="00026C93">
        <w:rPr>
          <w:rFonts w:ascii="Times New Roman" w:hAnsi="Times New Roman"/>
          <w:color w:val="000000"/>
          <w:sz w:val="28"/>
          <w:szCs w:val="28"/>
          <w:shd w:val="clear" w:color="auto" w:fill="FFFFFF"/>
        </w:rPr>
        <w:t>аж</w:t>
      </w:r>
      <w:r w:rsidR="00AA007C">
        <w:rPr>
          <w:rFonts w:ascii="Times New Roman" w:hAnsi="Times New Roman"/>
          <w:color w:val="000000"/>
          <w:sz w:val="28"/>
          <w:szCs w:val="28"/>
          <w:shd w:val="clear" w:color="auto" w:fill="FFFFFF"/>
        </w:rPr>
        <w:t>н</w:t>
      </w:r>
      <w:r w:rsidR="00026C93">
        <w:rPr>
          <w:rFonts w:ascii="Times New Roman" w:hAnsi="Times New Roman"/>
          <w:color w:val="000000"/>
          <w:sz w:val="28"/>
          <w:szCs w:val="28"/>
          <w:shd w:val="clear" w:color="auto" w:fill="FFFFFF"/>
        </w:rPr>
        <w:t>ейши</w:t>
      </w:r>
      <w:r w:rsidR="00AA007C">
        <w:rPr>
          <w:rFonts w:ascii="Times New Roman" w:hAnsi="Times New Roman"/>
          <w:color w:val="000000"/>
          <w:sz w:val="28"/>
          <w:szCs w:val="28"/>
          <w:shd w:val="clear" w:color="auto" w:fill="FFFFFF"/>
        </w:rPr>
        <w:t>ми итога</w:t>
      </w:r>
      <w:r w:rsidRPr="00554475">
        <w:rPr>
          <w:rFonts w:ascii="Times New Roman" w:hAnsi="Times New Roman"/>
          <w:color w:val="000000"/>
          <w:sz w:val="28"/>
          <w:szCs w:val="28"/>
          <w:shd w:val="clear" w:color="auto" w:fill="FFFFFF"/>
        </w:rPr>
        <w:t>м</w:t>
      </w:r>
      <w:r w:rsidR="00AA007C">
        <w:rPr>
          <w:rFonts w:ascii="Times New Roman" w:hAnsi="Times New Roman"/>
          <w:color w:val="000000"/>
          <w:sz w:val="28"/>
          <w:szCs w:val="28"/>
          <w:shd w:val="clear" w:color="auto" w:fill="FFFFFF"/>
        </w:rPr>
        <w:t>и</w:t>
      </w:r>
      <w:r w:rsidRPr="00554475">
        <w:rPr>
          <w:rFonts w:ascii="Times New Roman" w:hAnsi="Times New Roman"/>
          <w:color w:val="000000"/>
          <w:sz w:val="28"/>
          <w:szCs w:val="28"/>
          <w:shd w:val="clear" w:color="auto" w:fill="FFFFFF"/>
        </w:rPr>
        <w:t xml:space="preserve"> </w:t>
      </w:r>
      <w:r w:rsidR="00026C93">
        <w:rPr>
          <w:rFonts w:ascii="Times New Roman" w:hAnsi="Times New Roman"/>
          <w:color w:val="000000"/>
          <w:sz w:val="28"/>
          <w:szCs w:val="28"/>
          <w:shd w:val="clear" w:color="auto" w:fill="FFFFFF"/>
        </w:rPr>
        <w:t xml:space="preserve">инновационной </w:t>
      </w:r>
      <w:r w:rsidRPr="00554475">
        <w:rPr>
          <w:rFonts w:ascii="Times New Roman" w:hAnsi="Times New Roman"/>
          <w:color w:val="000000"/>
          <w:sz w:val="28"/>
          <w:szCs w:val="28"/>
          <w:shd w:val="clear" w:color="auto" w:fill="FFFFFF"/>
        </w:rPr>
        <w:t xml:space="preserve">деятельности по </w:t>
      </w:r>
      <w:r w:rsidRPr="00554475">
        <w:rPr>
          <w:rFonts w:ascii="Times New Roman" w:hAnsi="Times New Roman"/>
          <w:sz w:val="28"/>
          <w:szCs w:val="28"/>
        </w:rPr>
        <w:t xml:space="preserve">созданию модели интеграции учащихся с ОВЗ в образовательное </w:t>
      </w:r>
      <w:r w:rsidRPr="00111AE4">
        <w:rPr>
          <w:rFonts w:ascii="Times New Roman" w:hAnsi="Times New Roman"/>
          <w:sz w:val="28"/>
          <w:szCs w:val="28"/>
        </w:rPr>
        <w:t xml:space="preserve">пространство школы </w:t>
      </w:r>
      <w:r w:rsidR="00AA007C">
        <w:rPr>
          <w:rFonts w:ascii="Times New Roman" w:hAnsi="Times New Roman"/>
          <w:sz w:val="28"/>
          <w:szCs w:val="28"/>
        </w:rPr>
        <w:t>можно считать</w:t>
      </w:r>
      <w:r w:rsidR="00AA007C">
        <w:rPr>
          <w:rFonts w:ascii="Times New Roman" w:hAnsi="Times New Roman"/>
          <w:color w:val="FF0000"/>
          <w:sz w:val="28"/>
          <w:szCs w:val="28"/>
          <w:shd w:val="clear" w:color="auto" w:fill="FFFFFF"/>
        </w:rPr>
        <w:t xml:space="preserve"> </w:t>
      </w:r>
      <w:r w:rsidR="00AA007C" w:rsidRPr="00AA007C">
        <w:rPr>
          <w:rFonts w:ascii="Times New Roman" w:hAnsi="Times New Roman"/>
          <w:sz w:val="28"/>
          <w:szCs w:val="28"/>
          <w:shd w:val="clear" w:color="auto" w:fill="FFFFFF"/>
        </w:rPr>
        <w:t>с</w:t>
      </w:r>
      <w:r w:rsidRPr="00111AE4">
        <w:rPr>
          <w:rFonts w:ascii="Times New Roman" w:hAnsi="Times New Roman"/>
          <w:sz w:val="28"/>
          <w:szCs w:val="28"/>
          <w:shd w:val="clear" w:color="auto" w:fill="FFFFFF"/>
        </w:rPr>
        <w:t>оциально</w:t>
      </w:r>
      <w:r w:rsidRPr="00554475">
        <w:rPr>
          <w:rFonts w:ascii="Times New Roman" w:hAnsi="Times New Roman"/>
          <w:color w:val="000000"/>
          <w:sz w:val="28"/>
          <w:szCs w:val="28"/>
          <w:shd w:val="clear" w:color="auto" w:fill="FFFFFF"/>
        </w:rPr>
        <w:t>-педагогическое обеспечение адаптации обучающихся, содействие интеграции общечело</w:t>
      </w:r>
      <w:r w:rsidR="00AA007C">
        <w:rPr>
          <w:rFonts w:ascii="Times New Roman" w:hAnsi="Times New Roman"/>
          <w:color w:val="000000"/>
          <w:sz w:val="28"/>
          <w:szCs w:val="28"/>
          <w:shd w:val="clear" w:color="auto" w:fill="FFFFFF"/>
        </w:rPr>
        <w:t>веческих ценностей, профилактику</w:t>
      </w:r>
      <w:r w:rsidRPr="00554475">
        <w:rPr>
          <w:rFonts w:ascii="Times New Roman" w:hAnsi="Times New Roman"/>
          <w:color w:val="000000"/>
          <w:sz w:val="28"/>
          <w:szCs w:val="28"/>
          <w:shd w:val="clear" w:color="auto" w:fill="FFFFFF"/>
        </w:rPr>
        <w:t xml:space="preserve"> нетерпимости дискриминации, </w:t>
      </w:r>
      <w:proofErr w:type="spellStart"/>
      <w:r w:rsidRPr="00554475">
        <w:rPr>
          <w:rFonts w:ascii="Times New Roman" w:hAnsi="Times New Roman"/>
          <w:color w:val="000000"/>
          <w:sz w:val="28"/>
          <w:szCs w:val="28"/>
          <w:shd w:val="clear" w:color="auto" w:fill="FFFFFF"/>
        </w:rPr>
        <w:t>сформированность</w:t>
      </w:r>
      <w:proofErr w:type="spellEnd"/>
      <w:r w:rsidRPr="00554475">
        <w:rPr>
          <w:rFonts w:ascii="Times New Roman" w:hAnsi="Times New Roman"/>
          <w:color w:val="000000"/>
          <w:sz w:val="28"/>
          <w:szCs w:val="28"/>
          <w:shd w:val="clear" w:color="auto" w:fill="FFFFFF"/>
        </w:rPr>
        <w:t xml:space="preserve"> эффективной команды, способной реализовать реформирование современной школы.</w:t>
      </w:r>
    </w:p>
    <w:sectPr w:rsidR="00BD4734" w:rsidRPr="00554475" w:rsidSect="00441607">
      <w:headerReference w:type="default" r:id="rId2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B99" w:rsidRDefault="00AD5B99" w:rsidP="004845E5">
      <w:pPr>
        <w:spacing w:after="0" w:line="240" w:lineRule="auto"/>
      </w:pPr>
      <w:r>
        <w:separator/>
      </w:r>
    </w:p>
  </w:endnote>
  <w:endnote w:type="continuationSeparator" w:id="0">
    <w:p w:rsidR="00AD5B99" w:rsidRDefault="00AD5B99" w:rsidP="0048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Lucida Grande CY">
    <w:altName w:val="Arial"/>
    <w:panose1 w:val="00000000000000000000"/>
    <w:charset w:val="59"/>
    <w:family w:val="auto"/>
    <w:notTrueType/>
    <w:pitch w:val="variable"/>
    <w:sig w:usb0="00000001" w:usb1="00000000" w:usb2="00000000" w:usb3="00000000" w:csb0="00000000" w:csb1="00000000"/>
  </w:font>
  <w:font w:name="Consultant">
    <w:altName w:val="Courier New"/>
    <w:charset w:val="00"/>
    <w:family w:val="modern"/>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B99" w:rsidRDefault="00AD5B99" w:rsidP="004845E5">
      <w:pPr>
        <w:spacing w:after="0" w:line="240" w:lineRule="auto"/>
      </w:pPr>
      <w:r>
        <w:separator/>
      </w:r>
    </w:p>
  </w:footnote>
  <w:footnote w:type="continuationSeparator" w:id="0">
    <w:p w:rsidR="00AD5B99" w:rsidRDefault="00AD5B99" w:rsidP="00484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34" w:rsidRDefault="005D4734">
    <w:pPr>
      <w:pStyle w:val="af6"/>
      <w:jc w:val="center"/>
    </w:pPr>
    <w:r>
      <w:fldChar w:fldCharType="begin"/>
    </w:r>
    <w:r>
      <w:instrText xml:space="preserve"> PAGE   \* MERGEFORMAT </w:instrText>
    </w:r>
    <w:r>
      <w:fldChar w:fldCharType="separate"/>
    </w:r>
    <w:r w:rsidR="00FB149D">
      <w:rPr>
        <w:noProof/>
      </w:rPr>
      <w:t>2</w:t>
    </w:r>
    <w:r>
      <w:rPr>
        <w:noProof/>
      </w:rPr>
      <w:fldChar w:fldCharType="end"/>
    </w:r>
  </w:p>
  <w:p w:rsidR="005D4734" w:rsidRDefault="005D4734">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5FB"/>
    <w:multiLevelType w:val="multilevel"/>
    <w:tmpl w:val="7BA60EEE"/>
    <w:lvl w:ilvl="0">
      <w:start w:val="1"/>
      <w:numFmt w:val="decimal"/>
      <w:lvlText w:val="%1."/>
      <w:lvlJc w:val="left"/>
      <w:pPr>
        <w:ind w:left="1467" w:hanging="900"/>
      </w:pPr>
      <w:rPr>
        <w:rFonts w:hint="default"/>
        <w:b w:val="0"/>
        <w:i w:val="0"/>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77A1108"/>
    <w:multiLevelType w:val="hybridMultilevel"/>
    <w:tmpl w:val="E4EE32E6"/>
    <w:lvl w:ilvl="0" w:tplc="9076A02C">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8345CC4"/>
    <w:multiLevelType w:val="multilevel"/>
    <w:tmpl w:val="46B64ADC"/>
    <w:lvl w:ilvl="0">
      <w:start w:val="1"/>
      <w:numFmt w:val="decimal"/>
      <w:lvlText w:val="%1."/>
      <w:lvlJc w:val="left"/>
      <w:pPr>
        <w:ind w:left="1542" w:hanging="975"/>
      </w:pPr>
      <w:rPr>
        <w:rFonts w:hint="default"/>
        <w:b w:val="0"/>
        <w:i w:val="0"/>
        <w:sz w:val="28"/>
      </w:rPr>
    </w:lvl>
    <w:lvl w:ilvl="1">
      <w:start w:val="6"/>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0F2C3883"/>
    <w:multiLevelType w:val="hybridMultilevel"/>
    <w:tmpl w:val="86C84A34"/>
    <w:lvl w:ilvl="0" w:tplc="54C2209A">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CF701E"/>
    <w:multiLevelType w:val="hybridMultilevel"/>
    <w:tmpl w:val="DCBCD3E2"/>
    <w:lvl w:ilvl="0" w:tplc="01160FB4">
      <w:start w:val="1"/>
      <w:numFmt w:val="lowerLett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287CFE"/>
    <w:multiLevelType w:val="hybridMultilevel"/>
    <w:tmpl w:val="E2DA6F5A"/>
    <w:lvl w:ilvl="0" w:tplc="8976177C">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F8525F"/>
    <w:multiLevelType w:val="hybridMultilevel"/>
    <w:tmpl w:val="3D6CB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1721B4"/>
    <w:multiLevelType w:val="multilevel"/>
    <w:tmpl w:val="669A93FA"/>
    <w:lvl w:ilvl="0">
      <w:start w:val="1"/>
      <w:numFmt w:val="decimal"/>
      <w:lvlText w:val="%1."/>
      <w:lvlJc w:val="left"/>
      <w:pPr>
        <w:ind w:left="450" w:hanging="45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8">
    <w:nsid w:val="2D4A2E1F"/>
    <w:multiLevelType w:val="hybridMultilevel"/>
    <w:tmpl w:val="21308458"/>
    <w:lvl w:ilvl="0" w:tplc="DD26A306">
      <w:start w:val="1"/>
      <w:numFmt w:val="russianLower"/>
      <w:lvlText w:val="%1)"/>
      <w:lvlJc w:val="left"/>
      <w:pPr>
        <w:tabs>
          <w:tab w:val="num" w:pos="1637"/>
        </w:tabs>
        <w:ind w:left="1637"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30F325A6"/>
    <w:multiLevelType w:val="hybridMultilevel"/>
    <w:tmpl w:val="F9A61FD6"/>
    <w:lvl w:ilvl="0" w:tplc="E5B0520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7220C2"/>
    <w:multiLevelType w:val="hybridMultilevel"/>
    <w:tmpl w:val="D5D04EC2"/>
    <w:lvl w:ilvl="0" w:tplc="9296FCCA">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C61149"/>
    <w:multiLevelType w:val="hybridMultilevel"/>
    <w:tmpl w:val="AAA277CC"/>
    <w:lvl w:ilvl="0" w:tplc="974E32AC">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293367"/>
    <w:multiLevelType w:val="hybridMultilevel"/>
    <w:tmpl w:val="76A4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6F2385"/>
    <w:multiLevelType w:val="hybridMultilevel"/>
    <w:tmpl w:val="C712A268"/>
    <w:lvl w:ilvl="0" w:tplc="7DB64D72">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E1516B"/>
    <w:multiLevelType w:val="hybridMultilevel"/>
    <w:tmpl w:val="5A7CD0A2"/>
    <w:lvl w:ilvl="0" w:tplc="DD26A30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EF63625"/>
    <w:multiLevelType w:val="hybridMultilevel"/>
    <w:tmpl w:val="22440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Wingdings"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8E3167"/>
    <w:multiLevelType w:val="hybridMultilevel"/>
    <w:tmpl w:val="5424583E"/>
    <w:lvl w:ilvl="0" w:tplc="04190017">
      <w:start w:val="1"/>
      <w:numFmt w:val="lowerLetter"/>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7">
    <w:nsid w:val="41C30E3E"/>
    <w:multiLevelType w:val="hybridMultilevel"/>
    <w:tmpl w:val="45A05B96"/>
    <w:lvl w:ilvl="0" w:tplc="48CE5F4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A023BE"/>
    <w:multiLevelType w:val="hybridMultilevel"/>
    <w:tmpl w:val="AFB66F72"/>
    <w:lvl w:ilvl="0" w:tplc="A246EFEA">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F879A0"/>
    <w:multiLevelType w:val="hybridMultilevel"/>
    <w:tmpl w:val="08ECB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Wingdings"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D81D3F"/>
    <w:multiLevelType w:val="hybridMultilevel"/>
    <w:tmpl w:val="41C69D6A"/>
    <w:lvl w:ilvl="0" w:tplc="923EFED4">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5215DC"/>
    <w:multiLevelType w:val="hybridMultilevel"/>
    <w:tmpl w:val="8F427E96"/>
    <w:lvl w:ilvl="0" w:tplc="F4BEDC1C">
      <w:start w:val="1"/>
      <w:numFmt w:val="lowerLett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782F54"/>
    <w:multiLevelType w:val="multilevel"/>
    <w:tmpl w:val="B2D421EC"/>
    <w:lvl w:ilvl="0">
      <w:start w:val="1"/>
      <w:numFmt w:val="decimal"/>
      <w:lvlText w:val="%1."/>
      <w:lvlJc w:val="left"/>
      <w:pPr>
        <w:ind w:left="360" w:hanging="360"/>
      </w:pPr>
      <w:rPr>
        <w:rFonts w:cs="Times New Roman" w:hint="default"/>
        <w:sz w:val="24"/>
      </w:rPr>
    </w:lvl>
    <w:lvl w:ilvl="1">
      <w:start w:val="1"/>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800" w:hanging="180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23">
    <w:nsid w:val="4DEF081A"/>
    <w:multiLevelType w:val="hybridMultilevel"/>
    <w:tmpl w:val="14267564"/>
    <w:lvl w:ilvl="0" w:tplc="7E8CE728">
      <w:start w:val="1"/>
      <w:numFmt w:val="decimal"/>
      <w:lvlText w:val="%1."/>
      <w:lvlJc w:val="left"/>
      <w:pPr>
        <w:tabs>
          <w:tab w:val="num" w:pos="720"/>
        </w:tabs>
        <w:ind w:left="720" w:hanging="360"/>
      </w:pPr>
      <w:rPr>
        <w:rFonts w:cs="Times New Roman"/>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E402735"/>
    <w:multiLevelType w:val="hybridMultilevel"/>
    <w:tmpl w:val="BBC85B46"/>
    <w:lvl w:ilvl="0" w:tplc="0122C26E">
      <w:start w:val="1"/>
      <w:numFmt w:val="lowerLett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A23A38"/>
    <w:multiLevelType w:val="hybridMultilevel"/>
    <w:tmpl w:val="9140E898"/>
    <w:lvl w:ilvl="0" w:tplc="94B0B4E2">
      <w:start w:val="1"/>
      <w:numFmt w:val="lowerLett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B4D5140"/>
    <w:multiLevelType w:val="hybridMultilevel"/>
    <w:tmpl w:val="943E91A8"/>
    <w:lvl w:ilvl="0" w:tplc="A77CEAF8">
      <w:start w:val="1"/>
      <w:numFmt w:val="bullet"/>
      <w:lvlText w:val="-"/>
      <w:lvlJc w:val="left"/>
      <w:pPr>
        <w:tabs>
          <w:tab w:val="num" w:pos="1077"/>
        </w:tabs>
        <w:ind w:left="1077" w:hanging="360"/>
      </w:pPr>
      <w:rPr>
        <w:rFonts w:ascii="Verdana" w:hAnsi="Verdana" w:hint="default"/>
      </w:rPr>
    </w:lvl>
    <w:lvl w:ilvl="1" w:tplc="04190003" w:tentative="1">
      <w:start w:val="1"/>
      <w:numFmt w:val="bullet"/>
      <w:lvlText w:val="o"/>
      <w:lvlJc w:val="left"/>
      <w:pPr>
        <w:tabs>
          <w:tab w:val="num" w:pos="1797"/>
        </w:tabs>
        <w:ind w:left="1797" w:hanging="360"/>
      </w:pPr>
      <w:rPr>
        <w:rFonts w:ascii="Courier New" w:hAnsi="Courier New" w:cs="Wingdings"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Wingdings"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Wingdings"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7">
    <w:nsid w:val="5D9F58EC"/>
    <w:multiLevelType w:val="hybridMultilevel"/>
    <w:tmpl w:val="4BEC1A7E"/>
    <w:lvl w:ilvl="0" w:tplc="A05C8326">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F3376F"/>
    <w:multiLevelType w:val="multilevel"/>
    <w:tmpl w:val="7D046A7C"/>
    <w:lvl w:ilvl="0">
      <w:start w:val="1"/>
      <w:numFmt w:val="decimal"/>
      <w:lvlText w:val="%1."/>
      <w:lvlJc w:val="left"/>
      <w:pPr>
        <w:ind w:left="1065" w:hanging="1065"/>
      </w:pPr>
      <w:rPr>
        <w:rFonts w:cs="Times New Roman" w:hint="default"/>
      </w:rPr>
    </w:lvl>
    <w:lvl w:ilvl="1">
      <w:start w:val="1"/>
      <w:numFmt w:val="decimal"/>
      <w:lvlText w:val="%1.%2."/>
      <w:lvlJc w:val="left"/>
      <w:pPr>
        <w:ind w:left="1632" w:hanging="1065"/>
      </w:pPr>
      <w:rPr>
        <w:rFonts w:cs="Times New Roman" w:hint="default"/>
      </w:rPr>
    </w:lvl>
    <w:lvl w:ilvl="2">
      <w:start w:val="1"/>
      <w:numFmt w:val="decimal"/>
      <w:lvlText w:val="%1.%2.%3."/>
      <w:lvlJc w:val="left"/>
      <w:pPr>
        <w:ind w:left="2199" w:hanging="1065"/>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9">
    <w:nsid w:val="63657381"/>
    <w:multiLevelType w:val="hybridMultilevel"/>
    <w:tmpl w:val="BFC22E3A"/>
    <w:lvl w:ilvl="0" w:tplc="FB14DA1A">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A06704"/>
    <w:multiLevelType w:val="hybridMultilevel"/>
    <w:tmpl w:val="D5C80ACA"/>
    <w:lvl w:ilvl="0" w:tplc="9036C462">
      <w:start w:val="1"/>
      <w:numFmt w:val="bullet"/>
      <w:lvlText w:val="-"/>
      <w:lvlJc w:val="left"/>
      <w:pPr>
        <w:ind w:left="720" w:hanging="360"/>
      </w:pPr>
      <w:rPr>
        <w:rFonts w:ascii="Arial" w:eastAsia="Times New Roman" w:hAnsi="Aria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1">
    <w:nsid w:val="6FA01C0D"/>
    <w:multiLevelType w:val="hybridMultilevel"/>
    <w:tmpl w:val="8A101ED8"/>
    <w:lvl w:ilvl="0" w:tplc="2C64815E">
      <w:start w:val="1"/>
      <w:numFmt w:val="bullet"/>
      <w:lvlText w:val=""/>
      <w:lvlJc w:val="left"/>
      <w:pPr>
        <w:tabs>
          <w:tab w:val="num" w:pos="720"/>
        </w:tabs>
        <w:ind w:left="720" w:hanging="153"/>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Wingdings"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Wingdings"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Wingdings"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2">
    <w:nsid w:val="75DE138E"/>
    <w:multiLevelType w:val="hybridMultilevel"/>
    <w:tmpl w:val="C8DE6DE8"/>
    <w:lvl w:ilvl="0" w:tplc="DD26A30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CA7B3A"/>
    <w:multiLevelType w:val="hybridMultilevel"/>
    <w:tmpl w:val="8100651A"/>
    <w:lvl w:ilvl="0" w:tplc="00010419">
      <w:start w:val="1"/>
      <w:numFmt w:val="bullet"/>
      <w:lvlText w:val=""/>
      <w:lvlJc w:val="left"/>
      <w:pPr>
        <w:tabs>
          <w:tab w:val="num" w:pos="720"/>
        </w:tabs>
        <w:ind w:left="720" w:hanging="360"/>
      </w:pPr>
      <w:rPr>
        <w:rFonts w:ascii="Symbol" w:hAnsi="Symbol" w:hint="default"/>
      </w:rPr>
    </w:lvl>
    <w:lvl w:ilvl="1" w:tplc="00030419" w:tentative="1">
      <w:start w:val="1"/>
      <w:numFmt w:val="bullet"/>
      <w:lvlText w:val="o"/>
      <w:lvlJc w:val="left"/>
      <w:pPr>
        <w:tabs>
          <w:tab w:val="num" w:pos="1440"/>
        </w:tabs>
        <w:ind w:left="1440" w:hanging="360"/>
      </w:pPr>
      <w:rPr>
        <w:rFonts w:ascii="Courier New" w:hAnsi="Courier New" w:hint="default"/>
      </w:rPr>
    </w:lvl>
    <w:lvl w:ilvl="2" w:tplc="00050419" w:tentative="1">
      <w:start w:val="1"/>
      <w:numFmt w:val="bullet"/>
      <w:lvlText w:val=""/>
      <w:lvlJc w:val="left"/>
      <w:pPr>
        <w:tabs>
          <w:tab w:val="num" w:pos="2160"/>
        </w:tabs>
        <w:ind w:left="2160" w:hanging="360"/>
      </w:pPr>
      <w:rPr>
        <w:rFonts w:ascii="Wingdings" w:hAnsi="Wingdings" w:hint="default"/>
      </w:rPr>
    </w:lvl>
    <w:lvl w:ilvl="3" w:tplc="00010419" w:tentative="1">
      <w:start w:val="1"/>
      <w:numFmt w:val="bullet"/>
      <w:lvlText w:val=""/>
      <w:lvlJc w:val="left"/>
      <w:pPr>
        <w:tabs>
          <w:tab w:val="num" w:pos="2880"/>
        </w:tabs>
        <w:ind w:left="2880" w:hanging="360"/>
      </w:pPr>
      <w:rPr>
        <w:rFonts w:ascii="Symbol" w:hAnsi="Symbol" w:hint="default"/>
      </w:rPr>
    </w:lvl>
    <w:lvl w:ilvl="4" w:tplc="00030419" w:tentative="1">
      <w:start w:val="1"/>
      <w:numFmt w:val="bullet"/>
      <w:lvlText w:val="o"/>
      <w:lvlJc w:val="left"/>
      <w:pPr>
        <w:tabs>
          <w:tab w:val="num" w:pos="3600"/>
        </w:tabs>
        <w:ind w:left="3600" w:hanging="360"/>
      </w:pPr>
      <w:rPr>
        <w:rFonts w:ascii="Courier New" w:hAnsi="Courier New" w:hint="default"/>
      </w:rPr>
    </w:lvl>
    <w:lvl w:ilvl="5" w:tplc="00050419" w:tentative="1">
      <w:start w:val="1"/>
      <w:numFmt w:val="bullet"/>
      <w:lvlText w:val=""/>
      <w:lvlJc w:val="left"/>
      <w:pPr>
        <w:tabs>
          <w:tab w:val="num" w:pos="4320"/>
        </w:tabs>
        <w:ind w:left="4320" w:hanging="360"/>
      </w:pPr>
      <w:rPr>
        <w:rFonts w:ascii="Wingdings" w:hAnsi="Wingdings" w:hint="default"/>
      </w:rPr>
    </w:lvl>
    <w:lvl w:ilvl="6" w:tplc="00010419" w:tentative="1">
      <w:start w:val="1"/>
      <w:numFmt w:val="bullet"/>
      <w:lvlText w:val=""/>
      <w:lvlJc w:val="left"/>
      <w:pPr>
        <w:tabs>
          <w:tab w:val="num" w:pos="5040"/>
        </w:tabs>
        <w:ind w:left="5040" w:hanging="360"/>
      </w:pPr>
      <w:rPr>
        <w:rFonts w:ascii="Symbol" w:hAnsi="Symbol" w:hint="default"/>
      </w:rPr>
    </w:lvl>
    <w:lvl w:ilvl="7" w:tplc="00030419" w:tentative="1">
      <w:start w:val="1"/>
      <w:numFmt w:val="bullet"/>
      <w:lvlText w:val="o"/>
      <w:lvlJc w:val="left"/>
      <w:pPr>
        <w:tabs>
          <w:tab w:val="num" w:pos="5760"/>
        </w:tabs>
        <w:ind w:left="5760" w:hanging="360"/>
      </w:pPr>
      <w:rPr>
        <w:rFonts w:ascii="Courier New" w:hAnsi="Courier New" w:hint="default"/>
      </w:rPr>
    </w:lvl>
    <w:lvl w:ilvl="8" w:tplc="00050419"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1"/>
  </w:num>
  <w:num w:numId="3">
    <w:abstractNumId w:val="1"/>
  </w:num>
  <w:num w:numId="4">
    <w:abstractNumId w:val="19"/>
  </w:num>
  <w:num w:numId="5">
    <w:abstractNumId w:val="15"/>
  </w:num>
  <w:num w:numId="6">
    <w:abstractNumId w:val="2"/>
  </w:num>
  <w:num w:numId="7">
    <w:abstractNumId w:val="0"/>
  </w:num>
  <w:num w:numId="8">
    <w:abstractNumId w:val="7"/>
  </w:num>
  <w:num w:numId="9">
    <w:abstractNumId w:val="6"/>
  </w:num>
  <w:num w:numId="10">
    <w:abstractNumId w:val="32"/>
  </w:num>
  <w:num w:numId="11">
    <w:abstractNumId w:val="24"/>
  </w:num>
  <w:num w:numId="12">
    <w:abstractNumId w:val="21"/>
  </w:num>
  <w:num w:numId="13">
    <w:abstractNumId w:val="25"/>
  </w:num>
  <w:num w:numId="14">
    <w:abstractNumId w:val="4"/>
  </w:num>
  <w:num w:numId="15">
    <w:abstractNumId w:val="23"/>
  </w:num>
  <w:num w:numId="16">
    <w:abstractNumId w:val="30"/>
  </w:num>
  <w:num w:numId="17">
    <w:abstractNumId w:val="28"/>
  </w:num>
  <w:num w:numId="18">
    <w:abstractNumId w:val="33"/>
  </w:num>
  <w:num w:numId="19">
    <w:abstractNumId w:val="12"/>
  </w:num>
  <w:num w:numId="20">
    <w:abstractNumId w:val="22"/>
  </w:num>
  <w:num w:numId="21">
    <w:abstractNumId w:val="16"/>
  </w:num>
  <w:num w:numId="22">
    <w:abstractNumId w:val="8"/>
  </w:num>
  <w:num w:numId="23">
    <w:abstractNumId w:val="14"/>
  </w:num>
  <w:num w:numId="24">
    <w:abstractNumId w:val="3"/>
  </w:num>
  <w:num w:numId="25">
    <w:abstractNumId w:val="29"/>
  </w:num>
  <w:num w:numId="26">
    <w:abstractNumId w:val="11"/>
  </w:num>
  <w:num w:numId="27">
    <w:abstractNumId w:val="18"/>
  </w:num>
  <w:num w:numId="28">
    <w:abstractNumId w:val="17"/>
  </w:num>
  <w:num w:numId="29">
    <w:abstractNumId w:val="10"/>
  </w:num>
  <w:num w:numId="30">
    <w:abstractNumId w:val="9"/>
  </w:num>
  <w:num w:numId="31">
    <w:abstractNumId w:val="5"/>
  </w:num>
  <w:num w:numId="32">
    <w:abstractNumId w:val="27"/>
  </w:num>
  <w:num w:numId="33">
    <w:abstractNumId w:val="20"/>
  </w:num>
  <w:num w:numId="3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5E5"/>
    <w:rsid w:val="000073B7"/>
    <w:rsid w:val="00007CCF"/>
    <w:rsid w:val="000131C6"/>
    <w:rsid w:val="000211FD"/>
    <w:rsid w:val="0002417E"/>
    <w:rsid w:val="00024626"/>
    <w:rsid w:val="00026C93"/>
    <w:rsid w:val="00041849"/>
    <w:rsid w:val="00043A3D"/>
    <w:rsid w:val="000511F6"/>
    <w:rsid w:val="000517E8"/>
    <w:rsid w:val="0005423F"/>
    <w:rsid w:val="00056B22"/>
    <w:rsid w:val="00060342"/>
    <w:rsid w:val="0006754D"/>
    <w:rsid w:val="00085ADD"/>
    <w:rsid w:val="000861B6"/>
    <w:rsid w:val="0008695B"/>
    <w:rsid w:val="000970AD"/>
    <w:rsid w:val="000A43D9"/>
    <w:rsid w:val="000B1AAB"/>
    <w:rsid w:val="000B2AD8"/>
    <w:rsid w:val="000B7022"/>
    <w:rsid w:val="000C550F"/>
    <w:rsid w:val="000C5E15"/>
    <w:rsid w:val="000C6E46"/>
    <w:rsid w:val="000D0AAE"/>
    <w:rsid w:val="000D631C"/>
    <w:rsid w:val="000D699D"/>
    <w:rsid w:val="000D73C5"/>
    <w:rsid w:val="000E0BE6"/>
    <w:rsid w:val="000E5886"/>
    <w:rsid w:val="000F23D2"/>
    <w:rsid w:val="000F6FEB"/>
    <w:rsid w:val="00107E7A"/>
    <w:rsid w:val="00111AE4"/>
    <w:rsid w:val="00112840"/>
    <w:rsid w:val="00113EAC"/>
    <w:rsid w:val="00115A81"/>
    <w:rsid w:val="0012318F"/>
    <w:rsid w:val="001250EF"/>
    <w:rsid w:val="0012575B"/>
    <w:rsid w:val="0013221F"/>
    <w:rsid w:val="00132E5D"/>
    <w:rsid w:val="00134674"/>
    <w:rsid w:val="00136D94"/>
    <w:rsid w:val="00142753"/>
    <w:rsid w:val="001465CC"/>
    <w:rsid w:val="0015374E"/>
    <w:rsid w:val="001538E8"/>
    <w:rsid w:val="00156476"/>
    <w:rsid w:val="0016092F"/>
    <w:rsid w:val="00160C86"/>
    <w:rsid w:val="00161D0C"/>
    <w:rsid w:val="00162396"/>
    <w:rsid w:val="00162E44"/>
    <w:rsid w:val="00165CC0"/>
    <w:rsid w:val="0017016F"/>
    <w:rsid w:val="001776D8"/>
    <w:rsid w:val="0017771E"/>
    <w:rsid w:val="00190C23"/>
    <w:rsid w:val="001918D8"/>
    <w:rsid w:val="0019229F"/>
    <w:rsid w:val="00193D38"/>
    <w:rsid w:val="001955F8"/>
    <w:rsid w:val="001A69D4"/>
    <w:rsid w:val="001B6CCD"/>
    <w:rsid w:val="001B794D"/>
    <w:rsid w:val="001C0482"/>
    <w:rsid w:val="001C1BAF"/>
    <w:rsid w:val="001C4768"/>
    <w:rsid w:val="001C4921"/>
    <w:rsid w:val="001C6273"/>
    <w:rsid w:val="001C648B"/>
    <w:rsid w:val="001C6F31"/>
    <w:rsid w:val="001C7809"/>
    <w:rsid w:val="001D2D1D"/>
    <w:rsid w:val="001D4792"/>
    <w:rsid w:val="001D4C7C"/>
    <w:rsid w:val="001E437E"/>
    <w:rsid w:val="001E4725"/>
    <w:rsid w:val="001E5309"/>
    <w:rsid w:val="001E6A99"/>
    <w:rsid w:val="001F2F7F"/>
    <w:rsid w:val="00206015"/>
    <w:rsid w:val="00206256"/>
    <w:rsid w:val="00212380"/>
    <w:rsid w:val="002174D1"/>
    <w:rsid w:val="00217BF5"/>
    <w:rsid w:val="002314AA"/>
    <w:rsid w:val="002324F3"/>
    <w:rsid w:val="00233D4C"/>
    <w:rsid w:val="00234DBF"/>
    <w:rsid w:val="00236D2A"/>
    <w:rsid w:val="0024229E"/>
    <w:rsid w:val="0025087F"/>
    <w:rsid w:val="0025229A"/>
    <w:rsid w:val="002619F2"/>
    <w:rsid w:val="00267E18"/>
    <w:rsid w:val="002727F1"/>
    <w:rsid w:val="00275586"/>
    <w:rsid w:val="00276B98"/>
    <w:rsid w:val="00276C02"/>
    <w:rsid w:val="002842F0"/>
    <w:rsid w:val="002847B2"/>
    <w:rsid w:val="002861CD"/>
    <w:rsid w:val="00292ACB"/>
    <w:rsid w:val="0029443A"/>
    <w:rsid w:val="002962A5"/>
    <w:rsid w:val="002A3AC3"/>
    <w:rsid w:val="002A58D4"/>
    <w:rsid w:val="002A60D1"/>
    <w:rsid w:val="002A7259"/>
    <w:rsid w:val="002C01D5"/>
    <w:rsid w:val="002C5005"/>
    <w:rsid w:val="002C6082"/>
    <w:rsid w:val="002D41AC"/>
    <w:rsid w:val="002D4368"/>
    <w:rsid w:val="002D547B"/>
    <w:rsid w:val="002D65DB"/>
    <w:rsid w:val="002D7234"/>
    <w:rsid w:val="002E09C8"/>
    <w:rsid w:val="002E0B42"/>
    <w:rsid w:val="002E301E"/>
    <w:rsid w:val="002E3A4C"/>
    <w:rsid w:val="002E5800"/>
    <w:rsid w:val="002F1C72"/>
    <w:rsid w:val="002F3E23"/>
    <w:rsid w:val="002F3E7C"/>
    <w:rsid w:val="002F79C7"/>
    <w:rsid w:val="003041C9"/>
    <w:rsid w:val="003223BF"/>
    <w:rsid w:val="0032304F"/>
    <w:rsid w:val="00323602"/>
    <w:rsid w:val="00323CF1"/>
    <w:rsid w:val="00335644"/>
    <w:rsid w:val="003370BB"/>
    <w:rsid w:val="00337512"/>
    <w:rsid w:val="003433B9"/>
    <w:rsid w:val="00345ED0"/>
    <w:rsid w:val="00351000"/>
    <w:rsid w:val="0035222E"/>
    <w:rsid w:val="00352617"/>
    <w:rsid w:val="00356539"/>
    <w:rsid w:val="00363FEA"/>
    <w:rsid w:val="00364173"/>
    <w:rsid w:val="003671D1"/>
    <w:rsid w:val="00370B66"/>
    <w:rsid w:val="003761C8"/>
    <w:rsid w:val="0037784A"/>
    <w:rsid w:val="003841CC"/>
    <w:rsid w:val="00385C33"/>
    <w:rsid w:val="00385FB2"/>
    <w:rsid w:val="00387FB2"/>
    <w:rsid w:val="00395E90"/>
    <w:rsid w:val="003A464E"/>
    <w:rsid w:val="003A55D6"/>
    <w:rsid w:val="003B27E1"/>
    <w:rsid w:val="003B4481"/>
    <w:rsid w:val="003B4EB1"/>
    <w:rsid w:val="003B5211"/>
    <w:rsid w:val="003C3195"/>
    <w:rsid w:val="003C38A1"/>
    <w:rsid w:val="003C3E45"/>
    <w:rsid w:val="003C48E2"/>
    <w:rsid w:val="003D1E47"/>
    <w:rsid w:val="003D57F1"/>
    <w:rsid w:val="003E55B2"/>
    <w:rsid w:val="003E7740"/>
    <w:rsid w:val="00405253"/>
    <w:rsid w:val="00411EF7"/>
    <w:rsid w:val="00417605"/>
    <w:rsid w:val="00417897"/>
    <w:rsid w:val="00424074"/>
    <w:rsid w:val="00441607"/>
    <w:rsid w:val="00443AED"/>
    <w:rsid w:val="00447DB9"/>
    <w:rsid w:val="00450566"/>
    <w:rsid w:val="00453A48"/>
    <w:rsid w:val="00456E53"/>
    <w:rsid w:val="004645E4"/>
    <w:rsid w:val="00472873"/>
    <w:rsid w:val="00472BBE"/>
    <w:rsid w:val="0047585C"/>
    <w:rsid w:val="0047758B"/>
    <w:rsid w:val="00480841"/>
    <w:rsid w:val="00482300"/>
    <w:rsid w:val="004845E5"/>
    <w:rsid w:val="00495D19"/>
    <w:rsid w:val="004A07F0"/>
    <w:rsid w:val="004A1300"/>
    <w:rsid w:val="004A141B"/>
    <w:rsid w:val="004A3249"/>
    <w:rsid w:val="004A3AFF"/>
    <w:rsid w:val="004A6E55"/>
    <w:rsid w:val="004B5C3D"/>
    <w:rsid w:val="004C0072"/>
    <w:rsid w:val="004C0342"/>
    <w:rsid w:val="004C17E3"/>
    <w:rsid w:val="004C20C5"/>
    <w:rsid w:val="004C31AB"/>
    <w:rsid w:val="004D6C0A"/>
    <w:rsid w:val="004D7A33"/>
    <w:rsid w:val="004E26A6"/>
    <w:rsid w:val="004E37B5"/>
    <w:rsid w:val="004E76A2"/>
    <w:rsid w:val="004F5FEB"/>
    <w:rsid w:val="004F6A07"/>
    <w:rsid w:val="004F7100"/>
    <w:rsid w:val="005018C4"/>
    <w:rsid w:val="00502B12"/>
    <w:rsid w:val="005036E2"/>
    <w:rsid w:val="00510444"/>
    <w:rsid w:val="0051286B"/>
    <w:rsid w:val="0051574A"/>
    <w:rsid w:val="00525800"/>
    <w:rsid w:val="00526DB1"/>
    <w:rsid w:val="005432CB"/>
    <w:rsid w:val="00544062"/>
    <w:rsid w:val="00545C10"/>
    <w:rsid w:val="00545CF8"/>
    <w:rsid w:val="0054790E"/>
    <w:rsid w:val="00552C00"/>
    <w:rsid w:val="00554475"/>
    <w:rsid w:val="005547A5"/>
    <w:rsid w:val="00565F90"/>
    <w:rsid w:val="0056630B"/>
    <w:rsid w:val="00570397"/>
    <w:rsid w:val="005710E4"/>
    <w:rsid w:val="00572712"/>
    <w:rsid w:val="00572DB8"/>
    <w:rsid w:val="00580D37"/>
    <w:rsid w:val="00581A4A"/>
    <w:rsid w:val="0058476E"/>
    <w:rsid w:val="00585E6B"/>
    <w:rsid w:val="00586339"/>
    <w:rsid w:val="005900A1"/>
    <w:rsid w:val="00591D78"/>
    <w:rsid w:val="00594B75"/>
    <w:rsid w:val="0059718A"/>
    <w:rsid w:val="005A0125"/>
    <w:rsid w:val="005A3533"/>
    <w:rsid w:val="005A3573"/>
    <w:rsid w:val="005A548F"/>
    <w:rsid w:val="005A5A77"/>
    <w:rsid w:val="005B3474"/>
    <w:rsid w:val="005C1E0D"/>
    <w:rsid w:val="005C22F0"/>
    <w:rsid w:val="005C3F6B"/>
    <w:rsid w:val="005C5B8E"/>
    <w:rsid w:val="005D03EC"/>
    <w:rsid w:val="005D3449"/>
    <w:rsid w:val="005D44A3"/>
    <w:rsid w:val="005D4734"/>
    <w:rsid w:val="005D553A"/>
    <w:rsid w:val="005E0106"/>
    <w:rsid w:val="005E0182"/>
    <w:rsid w:val="005E6490"/>
    <w:rsid w:val="005F2C2D"/>
    <w:rsid w:val="005F65A3"/>
    <w:rsid w:val="006000B4"/>
    <w:rsid w:val="0060051A"/>
    <w:rsid w:val="00601D48"/>
    <w:rsid w:val="00604AC5"/>
    <w:rsid w:val="00610522"/>
    <w:rsid w:val="00611A9E"/>
    <w:rsid w:val="0061234A"/>
    <w:rsid w:val="00612D8E"/>
    <w:rsid w:val="00616240"/>
    <w:rsid w:val="006259FF"/>
    <w:rsid w:val="00630294"/>
    <w:rsid w:val="00632930"/>
    <w:rsid w:val="0064767C"/>
    <w:rsid w:val="006524B3"/>
    <w:rsid w:val="00660B3F"/>
    <w:rsid w:val="006613B5"/>
    <w:rsid w:val="0066422D"/>
    <w:rsid w:val="006716E7"/>
    <w:rsid w:val="006723DB"/>
    <w:rsid w:val="00681A2E"/>
    <w:rsid w:val="00683082"/>
    <w:rsid w:val="00685732"/>
    <w:rsid w:val="0068637E"/>
    <w:rsid w:val="00695C06"/>
    <w:rsid w:val="0069682C"/>
    <w:rsid w:val="00697E81"/>
    <w:rsid w:val="006A5B28"/>
    <w:rsid w:val="006B16C4"/>
    <w:rsid w:val="006C355B"/>
    <w:rsid w:val="006C6798"/>
    <w:rsid w:val="006D5610"/>
    <w:rsid w:val="006F3BF9"/>
    <w:rsid w:val="00704500"/>
    <w:rsid w:val="007071D5"/>
    <w:rsid w:val="00710A7F"/>
    <w:rsid w:val="00713456"/>
    <w:rsid w:val="007137B1"/>
    <w:rsid w:val="00717BFC"/>
    <w:rsid w:val="00720B20"/>
    <w:rsid w:val="0072353B"/>
    <w:rsid w:val="00734808"/>
    <w:rsid w:val="007402C8"/>
    <w:rsid w:val="007406CC"/>
    <w:rsid w:val="00740CB2"/>
    <w:rsid w:val="00747ED9"/>
    <w:rsid w:val="00751C59"/>
    <w:rsid w:val="00753AEA"/>
    <w:rsid w:val="00756EF5"/>
    <w:rsid w:val="00762AF5"/>
    <w:rsid w:val="00763B62"/>
    <w:rsid w:val="007735DE"/>
    <w:rsid w:val="0077364B"/>
    <w:rsid w:val="00784B1B"/>
    <w:rsid w:val="00785B05"/>
    <w:rsid w:val="0078693D"/>
    <w:rsid w:val="00786CB9"/>
    <w:rsid w:val="00791006"/>
    <w:rsid w:val="007957EE"/>
    <w:rsid w:val="007977A9"/>
    <w:rsid w:val="007C01F5"/>
    <w:rsid w:val="007C1387"/>
    <w:rsid w:val="007D2337"/>
    <w:rsid w:val="007D30A6"/>
    <w:rsid w:val="007D3DD8"/>
    <w:rsid w:val="007D49F4"/>
    <w:rsid w:val="007E12C8"/>
    <w:rsid w:val="007E5277"/>
    <w:rsid w:val="007E7821"/>
    <w:rsid w:val="007F20E0"/>
    <w:rsid w:val="007F2F0F"/>
    <w:rsid w:val="007F5B8B"/>
    <w:rsid w:val="00803AD3"/>
    <w:rsid w:val="00807203"/>
    <w:rsid w:val="008133E0"/>
    <w:rsid w:val="00813EF0"/>
    <w:rsid w:val="0082142D"/>
    <w:rsid w:val="00821433"/>
    <w:rsid w:val="00826E61"/>
    <w:rsid w:val="008311A0"/>
    <w:rsid w:val="008316DC"/>
    <w:rsid w:val="008370EE"/>
    <w:rsid w:val="00840866"/>
    <w:rsid w:val="00841089"/>
    <w:rsid w:val="00842AB0"/>
    <w:rsid w:val="0084326E"/>
    <w:rsid w:val="00843E7F"/>
    <w:rsid w:val="008467BE"/>
    <w:rsid w:val="0084680E"/>
    <w:rsid w:val="00862A63"/>
    <w:rsid w:val="00865C5F"/>
    <w:rsid w:val="00866939"/>
    <w:rsid w:val="00873055"/>
    <w:rsid w:val="008739FF"/>
    <w:rsid w:val="00874753"/>
    <w:rsid w:val="008753CA"/>
    <w:rsid w:val="008764E8"/>
    <w:rsid w:val="0087782F"/>
    <w:rsid w:val="0088261E"/>
    <w:rsid w:val="00882A21"/>
    <w:rsid w:val="00885DCE"/>
    <w:rsid w:val="00886B8E"/>
    <w:rsid w:val="00891F70"/>
    <w:rsid w:val="00894589"/>
    <w:rsid w:val="008970DB"/>
    <w:rsid w:val="008A1797"/>
    <w:rsid w:val="008A2324"/>
    <w:rsid w:val="008A4A02"/>
    <w:rsid w:val="008A72F5"/>
    <w:rsid w:val="008B2DCA"/>
    <w:rsid w:val="008B3106"/>
    <w:rsid w:val="008B77FE"/>
    <w:rsid w:val="008C53E4"/>
    <w:rsid w:val="008D3716"/>
    <w:rsid w:val="008D772B"/>
    <w:rsid w:val="008E0FFB"/>
    <w:rsid w:val="008E1D21"/>
    <w:rsid w:val="008E2131"/>
    <w:rsid w:val="008E4B88"/>
    <w:rsid w:val="008E686A"/>
    <w:rsid w:val="008F12FD"/>
    <w:rsid w:val="008F358B"/>
    <w:rsid w:val="008F36AE"/>
    <w:rsid w:val="008F61A4"/>
    <w:rsid w:val="008F7A1C"/>
    <w:rsid w:val="0090027A"/>
    <w:rsid w:val="00902364"/>
    <w:rsid w:val="009026AC"/>
    <w:rsid w:val="00904689"/>
    <w:rsid w:val="0092073A"/>
    <w:rsid w:val="009234C6"/>
    <w:rsid w:val="009236E0"/>
    <w:rsid w:val="0092466E"/>
    <w:rsid w:val="0092583D"/>
    <w:rsid w:val="009271FF"/>
    <w:rsid w:val="0093032F"/>
    <w:rsid w:val="00937BC5"/>
    <w:rsid w:val="00941305"/>
    <w:rsid w:val="00947254"/>
    <w:rsid w:val="00950103"/>
    <w:rsid w:val="009606F0"/>
    <w:rsid w:val="00962141"/>
    <w:rsid w:val="0096554A"/>
    <w:rsid w:val="00970F8B"/>
    <w:rsid w:val="00971AA3"/>
    <w:rsid w:val="0097383E"/>
    <w:rsid w:val="00981A3F"/>
    <w:rsid w:val="00990C4D"/>
    <w:rsid w:val="00992187"/>
    <w:rsid w:val="00993F89"/>
    <w:rsid w:val="009A0C3F"/>
    <w:rsid w:val="009A1BA9"/>
    <w:rsid w:val="009C203F"/>
    <w:rsid w:val="009C2A62"/>
    <w:rsid w:val="009C39FC"/>
    <w:rsid w:val="009C4A7D"/>
    <w:rsid w:val="009C4F1C"/>
    <w:rsid w:val="009C663F"/>
    <w:rsid w:val="009C7739"/>
    <w:rsid w:val="009D476A"/>
    <w:rsid w:val="009D5B4B"/>
    <w:rsid w:val="009E0488"/>
    <w:rsid w:val="009E3886"/>
    <w:rsid w:val="009E65DD"/>
    <w:rsid w:val="009E694C"/>
    <w:rsid w:val="009F13C7"/>
    <w:rsid w:val="009F1AEA"/>
    <w:rsid w:val="009F5363"/>
    <w:rsid w:val="00A00A98"/>
    <w:rsid w:val="00A02670"/>
    <w:rsid w:val="00A06B46"/>
    <w:rsid w:val="00A06C8D"/>
    <w:rsid w:val="00A130D8"/>
    <w:rsid w:val="00A14228"/>
    <w:rsid w:val="00A25718"/>
    <w:rsid w:val="00A258FD"/>
    <w:rsid w:val="00A2690C"/>
    <w:rsid w:val="00A423A2"/>
    <w:rsid w:val="00A44C9C"/>
    <w:rsid w:val="00A50EF7"/>
    <w:rsid w:val="00A54989"/>
    <w:rsid w:val="00A73C00"/>
    <w:rsid w:val="00A83B43"/>
    <w:rsid w:val="00A868EB"/>
    <w:rsid w:val="00A94DE8"/>
    <w:rsid w:val="00A959AB"/>
    <w:rsid w:val="00A96E51"/>
    <w:rsid w:val="00AA007C"/>
    <w:rsid w:val="00AA2271"/>
    <w:rsid w:val="00AA478E"/>
    <w:rsid w:val="00AA7AE6"/>
    <w:rsid w:val="00AB14E2"/>
    <w:rsid w:val="00AB37DF"/>
    <w:rsid w:val="00AC0789"/>
    <w:rsid w:val="00AC1BF0"/>
    <w:rsid w:val="00AC4286"/>
    <w:rsid w:val="00AC66D5"/>
    <w:rsid w:val="00AC6A1B"/>
    <w:rsid w:val="00AD1ADC"/>
    <w:rsid w:val="00AD1D40"/>
    <w:rsid w:val="00AD4131"/>
    <w:rsid w:val="00AD5AAD"/>
    <w:rsid w:val="00AD5B99"/>
    <w:rsid w:val="00AD6345"/>
    <w:rsid w:val="00AE1902"/>
    <w:rsid w:val="00AE1AC2"/>
    <w:rsid w:val="00AE1C71"/>
    <w:rsid w:val="00AE216B"/>
    <w:rsid w:val="00AE34E5"/>
    <w:rsid w:val="00AE47EE"/>
    <w:rsid w:val="00AE494F"/>
    <w:rsid w:val="00AE4A06"/>
    <w:rsid w:val="00AF0782"/>
    <w:rsid w:val="00AF5EFC"/>
    <w:rsid w:val="00B013F0"/>
    <w:rsid w:val="00B03060"/>
    <w:rsid w:val="00B039C2"/>
    <w:rsid w:val="00B147F6"/>
    <w:rsid w:val="00B14FCE"/>
    <w:rsid w:val="00B15330"/>
    <w:rsid w:val="00B16525"/>
    <w:rsid w:val="00B27EEE"/>
    <w:rsid w:val="00B34DB7"/>
    <w:rsid w:val="00B44174"/>
    <w:rsid w:val="00B46839"/>
    <w:rsid w:val="00B531D3"/>
    <w:rsid w:val="00B54CF3"/>
    <w:rsid w:val="00B54DFE"/>
    <w:rsid w:val="00B7159C"/>
    <w:rsid w:val="00B71BA5"/>
    <w:rsid w:val="00B75763"/>
    <w:rsid w:val="00B76983"/>
    <w:rsid w:val="00B82FA7"/>
    <w:rsid w:val="00B90109"/>
    <w:rsid w:val="00B9090B"/>
    <w:rsid w:val="00B92A55"/>
    <w:rsid w:val="00B93153"/>
    <w:rsid w:val="00BA19CC"/>
    <w:rsid w:val="00BA210B"/>
    <w:rsid w:val="00BB0783"/>
    <w:rsid w:val="00BB0B1E"/>
    <w:rsid w:val="00BB1ADA"/>
    <w:rsid w:val="00BB2DAA"/>
    <w:rsid w:val="00BB2E54"/>
    <w:rsid w:val="00BC3E0E"/>
    <w:rsid w:val="00BC4FC7"/>
    <w:rsid w:val="00BC543B"/>
    <w:rsid w:val="00BD1321"/>
    <w:rsid w:val="00BD4734"/>
    <w:rsid w:val="00BD71B6"/>
    <w:rsid w:val="00BD7DFF"/>
    <w:rsid w:val="00BE7D65"/>
    <w:rsid w:val="00BF6C4B"/>
    <w:rsid w:val="00C01175"/>
    <w:rsid w:val="00C07532"/>
    <w:rsid w:val="00C10579"/>
    <w:rsid w:val="00C123BE"/>
    <w:rsid w:val="00C13FA6"/>
    <w:rsid w:val="00C21499"/>
    <w:rsid w:val="00C22709"/>
    <w:rsid w:val="00C23078"/>
    <w:rsid w:val="00C373D1"/>
    <w:rsid w:val="00C43ECF"/>
    <w:rsid w:val="00C4435F"/>
    <w:rsid w:val="00C51B78"/>
    <w:rsid w:val="00C569FC"/>
    <w:rsid w:val="00C62993"/>
    <w:rsid w:val="00C6642B"/>
    <w:rsid w:val="00C705FA"/>
    <w:rsid w:val="00C73668"/>
    <w:rsid w:val="00C801EF"/>
    <w:rsid w:val="00C8238F"/>
    <w:rsid w:val="00C90ACC"/>
    <w:rsid w:val="00C94616"/>
    <w:rsid w:val="00C97F63"/>
    <w:rsid w:val="00CA083D"/>
    <w:rsid w:val="00CA7167"/>
    <w:rsid w:val="00CB3163"/>
    <w:rsid w:val="00CB5F7D"/>
    <w:rsid w:val="00CB7E39"/>
    <w:rsid w:val="00CC7203"/>
    <w:rsid w:val="00CD027F"/>
    <w:rsid w:val="00CD14B3"/>
    <w:rsid w:val="00CD2A60"/>
    <w:rsid w:val="00CE1C6C"/>
    <w:rsid w:val="00CE41E0"/>
    <w:rsid w:val="00CE4352"/>
    <w:rsid w:val="00CE7069"/>
    <w:rsid w:val="00CF01A6"/>
    <w:rsid w:val="00D01DAB"/>
    <w:rsid w:val="00D05017"/>
    <w:rsid w:val="00D06214"/>
    <w:rsid w:val="00D16E6A"/>
    <w:rsid w:val="00D17871"/>
    <w:rsid w:val="00D17C52"/>
    <w:rsid w:val="00D21BE2"/>
    <w:rsid w:val="00D32F5B"/>
    <w:rsid w:val="00D33D18"/>
    <w:rsid w:val="00D34387"/>
    <w:rsid w:val="00D3698F"/>
    <w:rsid w:val="00D42220"/>
    <w:rsid w:val="00D42834"/>
    <w:rsid w:val="00D4407B"/>
    <w:rsid w:val="00D44494"/>
    <w:rsid w:val="00D448FB"/>
    <w:rsid w:val="00D60017"/>
    <w:rsid w:val="00D71BAE"/>
    <w:rsid w:val="00D72CCB"/>
    <w:rsid w:val="00D7460B"/>
    <w:rsid w:val="00D75EF3"/>
    <w:rsid w:val="00D8094B"/>
    <w:rsid w:val="00D81299"/>
    <w:rsid w:val="00D83A37"/>
    <w:rsid w:val="00D9311E"/>
    <w:rsid w:val="00D94E7E"/>
    <w:rsid w:val="00DA37CF"/>
    <w:rsid w:val="00DA5253"/>
    <w:rsid w:val="00DB02F4"/>
    <w:rsid w:val="00DB2F20"/>
    <w:rsid w:val="00DB3BC8"/>
    <w:rsid w:val="00DC095C"/>
    <w:rsid w:val="00DC3434"/>
    <w:rsid w:val="00DC7175"/>
    <w:rsid w:val="00DC7782"/>
    <w:rsid w:val="00DD02F1"/>
    <w:rsid w:val="00DD0EBF"/>
    <w:rsid w:val="00DD69AF"/>
    <w:rsid w:val="00DE7A30"/>
    <w:rsid w:val="00DF063E"/>
    <w:rsid w:val="00DF314D"/>
    <w:rsid w:val="00DF5591"/>
    <w:rsid w:val="00E016A8"/>
    <w:rsid w:val="00E0265F"/>
    <w:rsid w:val="00E06787"/>
    <w:rsid w:val="00E06A31"/>
    <w:rsid w:val="00E079A3"/>
    <w:rsid w:val="00E174D2"/>
    <w:rsid w:val="00E176AD"/>
    <w:rsid w:val="00E24D6D"/>
    <w:rsid w:val="00E347A1"/>
    <w:rsid w:val="00E3755D"/>
    <w:rsid w:val="00E37832"/>
    <w:rsid w:val="00E41B54"/>
    <w:rsid w:val="00E5026E"/>
    <w:rsid w:val="00E50FD3"/>
    <w:rsid w:val="00E510C5"/>
    <w:rsid w:val="00E54DE7"/>
    <w:rsid w:val="00E57B32"/>
    <w:rsid w:val="00E618D0"/>
    <w:rsid w:val="00E61C03"/>
    <w:rsid w:val="00E66789"/>
    <w:rsid w:val="00E6682C"/>
    <w:rsid w:val="00E66EAC"/>
    <w:rsid w:val="00E672D4"/>
    <w:rsid w:val="00E73389"/>
    <w:rsid w:val="00E75DF9"/>
    <w:rsid w:val="00E806D2"/>
    <w:rsid w:val="00E93552"/>
    <w:rsid w:val="00EA0A1D"/>
    <w:rsid w:val="00EA177E"/>
    <w:rsid w:val="00EA2BBB"/>
    <w:rsid w:val="00EA395D"/>
    <w:rsid w:val="00EA50B6"/>
    <w:rsid w:val="00EA6492"/>
    <w:rsid w:val="00EA7CA5"/>
    <w:rsid w:val="00EB188F"/>
    <w:rsid w:val="00EB1DC6"/>
    <w:rsid w:val="00EB3C53"/>
    <w:rsid w:val="00EC086E"/>
    <w:rsid w:val="00ED543F"/>
    <w:rsid w:val="00ED5E16"/>
    <w:rsid w:val="00ED6328"/>
    <w:rsid w:val="00ED6FDF"/>
    <w:rsid w:val="00ED720C"/>
    <w:rsid w:val="00EF2869"/>
    <w:rsid w:val="00F033EA"/>
    <w:rsid w:val="00F12EC7"/>
    <w:rsid w:val="00F1588B"/>
    <w:rsid w:val="00F17242"/>
    <w:rsid w:val="00F23D8A"/>
    <w:rsid w:val="00F24340"/>
    <w:rsid w:val="00F2581D"/>
    <w:rsid w:val="00F26824"/>
    <w:rsid w:val="00F31BCA"/>
    <w:rsid w:val="00F368CF"/>
    <w:rsid w:val="00F4262A"/>
    <w:rsid w:val="00F44A86"/>
    <w:rsid w:val="00F52132"/>
    <w:rsid w:val="00F566AC"/>
    <w:rsid w:val="00F636B2"/>
    <w:rsid w:val="00F735EB"/>
    <w:rsid w:val="00F80BAF"/>
    <w:rsid w:val="00F81A53"/>
    <w:rsid w:val="00F83A88"/>
    <w:rsid w:val="00F83F85"/>
    <w:rsid w:val="00F86CF5"/>
    <w:rsid w:val="00F96502"/>
    <w:rsid w:val="00F96C7E"/>
    <w:rsid w:val="00F9704C"/>
    <w:rsid w:val="00F97B46"/>
    <w:rsid w:val="00FA0AC0"/>
    <w:rsid w:val="00FA0BE5"/>
    <w:rsid w:val="00FA116D"/>
    <w:rsid w:val="00FA1E27"/>
    <w:rsid w:val="00FA39FF"/>
    <w:rsid w:val="00FA4167"/>
    <w:rsid w:val="00FA49F4"/>
    <w:rsid w:val="00FA6BB8"/>
    <w:rsid w:val="00FB149D"/>
    <w:rsid w:val="00FB486E"/>
    <w:rsid w:val="00FC15C7"/>
    <w:rsid w:val="00FC6A8F"/>
    <w:rsid w:val="00FD3536"/>
    <w:rsid w:val="00FD5386"/>
    <w:rsid w:val="00FD77F9"/>
    <w:rsid w:val="00FE3434"/>
    <w:rsid w:val="00FF0D8C"/>
    <w:rsid w:val="00FF6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EF3"/>
    <w:pPr>
      <w:spacing w:after="200" w:line="276" w:lineRule="auto"/>
    </w:pPr>
    <w:rPr>
      <w:sz w:val="22"/>
      <w:szCs w:val="22"/>
      <w:lang w:eastAsia="en-US"/>
    </w:rPr>
  </w:style>
  <w:style w:type="paragraph" w:styleId="1">
    <w:name w:val="heading 1"/>
    <w:aliases w:val="Знак"/>
    <w:basedOn w:val="a"/>
    <w:next w:val="a"/>
    <w:link w:val="10"/>
    <w:uiPriority w:val="99"/>
    <w:qFormat/>
    <w:rsid w:val="004845E5"/>
    <w:pPr>
      <w:keepNext/>
      <w:tabs>
        <w:tab w:val="left" w:pos="0"/>
      </w:tabs>
      <w:suppressAutoHyphens/>
      <w:spacing w:after="0" w:line="240" w:lineRule="auto"/>
      <w:jc w:val="center"/>
      <w:outlineLvl w:val="0"/>
    </w:pPr>
    <w:rPr>
      <w:rFonts w:ascii="Times New Roman" w:eastAsia="Times New Roman" w:hAnsi="Times New Roman"/>
      <w:b/>
      <w:bCs/>
      <w:sz w:val="20"/>
      <w:szCs w:val="20"/>
      <w:lang w:eastAsia="ru-RU"/>
    </w:rPr>
  </w:style>
  <w:style w:type="paragraph" w:styleId="2">
    <w:name w:val="heading 2"/>
    <w:aliases w:val="Знак Знак3"/>
    <w:basedOn w:val="a"/>
    <w:next w:val="a"/>
    <w:link w:val="20"/>
    <w:uiPriority w:val="99"/>
    <w:qFormat/>
    <w:rsid w:val="004845E5"/>
    <w:pPr>
      <w:keepNext/>
      <w:tabs>
        <w:tab w:val="center" w:pos="4590"/>
      </w:tabs>
      <w:suppressAutoHyphens/>
      <w:spacing w:after="0" w:line="240" w:lineRule="auto"/>
      <w:ind w:firstLine="567"/>
      <w:jc w:val="both"/>
      <w:outlineLvl w:val="1"/>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uiPriority w:val="99"/>
    <w:rsid w:val="004845E5"/>
    <w:rPr>
      <w:rFonts w:ascii="Times New Roman" w:eastAsia="Times New Roman" w:hAnsi="Times New Roman" w:cs="Times New Roman"/>
      <w:b/>
      <w:bCs/>
      <w:sz w:val="20"/>
      <w:szCs w:val="20"/>
      <w:lang w:eastAsia="ru-RU"/>
    </w:rPr>
  </w:style>
  <w:style w:type="character" w:customStyle="1" w:styleId="20">
    <w:name w:val="Заголовок 2 Знак"/>
    <w:aliases w:val="Знак Знак3 Знак"/>
    <w:link w:val="2"/>
    <w:uiPriority w:val="99"/>
    <w:rsid w:val="004845E5"/>
    <w:rPr>
      <w:rFonts w:ascii="Times New Roman" w:eastAsia="Times New Roman" w:hAnsi="Times New Roman" w:cs="Times New Roman"/>
      <w:b/>
      <w:bCs/>
      <w:sz w:val="20"/>
      <w:szCs w:val="20"/>
      <w:lang w:eastAsia="ru-RU"/>
    </w:rPr>
  </w:style>
  <w:style w:type="paragraph" w:customStyle="1" w:styleId="a3">
    <w:name w:val="МОН основной"/>
    <w:basedOn w:val="a"/>
    <w:link w:val="a4"/>
    <w:rsid w:val="004845E5"/>
    <w:pPr>
      <w:widowControl w:val="0"/>
      <w:autoSpaceDE w:val="0"/>
      <w:autoSpaceDN w:val="0"/>
      <w:adjustRightInd w:val="0"/>
      <w:spacing w:after="0" w:line="360" w:lineRule="auto"/>
      <w:ind w:firstLine="709"/>
      <w:jc w:val="both"/>
    </w:pPr>
    <w:rPr>
      <w:rFonts w:ascii="Times New Roman" w:eastAsia="Times New Roman" w:hAnsi="Times New Roman"/>
      <w:sz w:val="28"/>
      <w:szCs w:val="20"/>
      <w:lang w:eastAsia="ru-RU"/>
    </w:rPr>
  </w:style>
  <w:style w:type="character" w:customStyle="1" w:styleId="a4">
    <w:name w:val="МОН основной Знак"/>
    <w:link w:val="a3"/>
    <w:rsid w:val="004845E5"/>
    <w:rPr>
      <w:rFonts w:ascii="Times New Roman" w:eastAsia="Times New Roman" w:hAnsi="Times New Roman" w:cs="Times New Roman"/>
      <w:sz w:val="28"/>
      <w:szCs w:val="20"/>
      <w:lang w:eastAsia="ru-RU"/>
    </w:rPr>
  </w:style>
  <w:style w:type="paragraph" w:styleId="a5">
    <w:name w:val="Body Text"/>
    <w:basedOn w:val="a"/>
    <w:link w:val="a6"/>
    <w:uiPriority w:val="99"/>
    <w:rsid w:val="004845E5"/>
    <w:pPr>
      <w:spacing w:after="0" w:line="240" w:lineRule="auto"/>
      <w:jc w:val="center"/>
    </w:pPr>
    <w:rPr>
      <w:rFonts w:ascii="Times New Roman" w:eastAsia="Times New Roman" w:hAnsi="Times New Roman"/>
      <w:b/>
      <w:bCs/>
      <w:sz w:val="32"/>
      <w:szCs w:val="24"/>
      <w:lang w:eastAsia="ru-RU"/>
    </w:rPr>
  </w:style>
  <w:style w:type="character" w:customStyle="1" w:styleId="a6">
    <w:name w:val="Основной текст Знак"/>
    <w:link w:val="a5"/>
    <w:uiPriority w:val="99"/>
    <w:rsid w:val="004845E5"/>
    <w:rPr>
      <w:rFonts w:ascii="Times New Roman" w:eastAsia="Times New Roman" w:hAnsi="Times New Roman" w:cs="Times New Roman"/>
      <w:b/>
      <w:bCs/>
      <w:sz w:val="32"/>
      <w:szCs w:val="24"/>
      <w:lang w:eastAsia="ru-RU"/>
    </w:rPr>
  </w:style>
  <w:style w:type="paragraph" w:styleId="a7">
    <w:name w:val="footnote text"/>
    <w:aliases w:val="single space,footnote text"/>
    <w:basedOn w:val="a"/>
    <w:link w:val="11"/>
    <w:semiHidden/>
    <w:rsid w:val="004845E5"/>
    <w:rPr>
      <w:sz w:val="20"/>
      <w:szCs w:val="20"/>
    </w:rPr>
  </w:style>
  <w:style w:type="character" w:customStyle="1" w:styleId="a8">
    <w:name w:val="Текст сноски Знак"/>
    <w:uiPriority w:val="99"/>
    <w:semiHidden/>
    <w:rsid w:val="004845E5"/>
    <w:rPr>
      <w:rFonts w:ascii="Calibri" w:eastAsia="Calibri" w:hAnsi="Calibri" w:cs="Times New Roman"/>
      <w:sz w:val="20"/>
      <w:szCs w:val="20"/>
    </w:rPr>
  </w:style>
  <w:style w:type="character" w:styleId="a9">
    <w:name w:val="footnote reference"/>
    <w:uiPriority w:val="99"/>
    <w:semiHidden/>
    <w:rsid w:val="004845E5"/>
    <w:rPr>
      <w:vertAlign w:val="superscript"/>
    </w:rPr>
  </w:style>
  <w:style w:type="character" w:customStyle="1" w:styleId="11">
    <w:name w:val="Текст сноски Знак1"/>
    <w:aliases w:val="single space Знак,footnote text Знак"/>
    <w:link w:val="a7"/>
    <w:semiHidden/>
    <w:locked/>
    <w:rsid w:val="004845E5"/>
    <w:rPr>
      <w:rFonts w:ascii="Calibri" w:eastAsia="Calibri" w:hAnsi="Calibri" w:cs="Times New Roman"/>
      <w:sz w:val="20"/>
      <w:szCs w:val="20"/>
    </w:rPr>
  </w:style>
  <w:style w:type="paragraph" w:styleId="aa">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rsid w:val="004845E5"/>
    <w:pPr>
      <w:spacing w:before="40" w:after="40" w:line="240" w:lineRule="auto"/>
      <w:ind w:left="160" w:right="160"/>
    </w:pPr>
    <w:rPr>
      <w:rFonts w:ascii="Verdana" w:eastAsia="Times New Roman" w:hAnsi="Verdana"/>
      <w:color w:val="000000"/>
      <w:sz w:val="20"/>
      <w:szCs w:val="20"/>
      <w:lang w:eastAsia="ru-RU"/>
    </w:rPr>
  </w:style>
  <w:style w:type="paragraph" w:styleId="ab">
    <w:name w:val="footer"/>
    <w:basedOn w:val="a"/>
    <w:link w:val="ac"/>
    <w:uiPriority w:val="99"/>
    <w:rsid w:val="004845E5"/>
    <w:pPr>
      <w:tabs>
        <w:tab w:val="center" w:pos="4677"/>
        <w:tab w:val="right" w:pos="9355"/>
      </w:tabs>
    </w:pPr>
    <w:rPr>
      <w:sz w:val="20"/>
      <w:szCs w:val="20"/>
    </w:rPr>
  </w:style>
  <w:style w:type="character" w:customStyle="1" w:styleId="ac">
    <w:name w:val="Нижний колонтитул Знак"/>
    <w:link w:val="ab"/>
    <w:uiPriority w:val="99"/>
    <w:rsid w:val="004845E5"/>
    <w:rPr>
      <w:rFonts w:ascii="Calibri" w:eastAsia="Calibri" w:hAnsi="Calibri" w:cs="Times New Roman"/>
    </w:rPr>
  </w:style>
  <w:style w:type="character" w:styleId="ad">
    <w:name w:val="page number"/>
    <w:basedOn w:val="a0"/>
    <w:uiPriority w:val="99"/>
    <w:rsid w:val="004845E5"/>
  </w:style>
  <w:style w:type="paragraph" w:customStyle="1" w:styleId="12">
    <w:name w:val="Абзац списка1"/>
    <w:basedOn w:val="a"/>
    <w:rsid w:val="004845E5"/>
    <w:pPr>
      <w:spacing w:after="0" w:line="240" w:lineRule="auto"/>
      <w:ind w:left="720"/>
      <w:contextualSpacing/>
    </w:pPr>
    <w:rPr>
      <w:rFonts w:ascii="Times New Roman" w:hAnsi="Times New Roman"/>
      <w:sz w:val="24"/>
      <w:szCs w:val="24"/>
      <w:lang w:eastAsia="ru-RU"/>
    </w:rPr>
  </w:style>
  <w:style w:type="character" w:styleId="ae">
    <w:name w:val="annotation reference"/>
    <w:uiPriority w:val="99"/>
    <w:semiHidden/>
    <w:rsid w:val="004845E5"/>
    <w:rPr>
      <w:sz w:val="18"/>
    </w:rPr>
  </w:style>
  <w:style w:type="paragraph" w:styleId="af">
    <w:name w:val="annotation text"/>
    <w:basedOn w:val="a"/>
    <w:link w:val="af0"/>
    <w:uiPriority w:val="99"/>
    <w:semiHidden/>
    <w:rsid w:val="004845E5"/>
    <w:rPr>
      <w:rFonts w:eastAsia="Times New Roman"/>
      <w:sz w:val="24"/>
      <w:szCs w:val="24"/>
      <w:lang w:eastAsia="ru-RU"/>
    </w:rPr>
  </w:style>
  <w:style w:type="character" w:customStyle="1" w:styleId="af0">
    <w:name w:val="Текст примечания Знак"/>
    <w:link w:val="af"/>
    <w:uiPriority w:val="99"/>
    <w:semiHidden/>
    <w:rsid w:val="004845E5"/>
    <w:rPr>
      <w:rFonts w:ascii="Calibri" w:eastAsia="Times New Roman" w:hAnsi="Calibri" w:cs="Times New Roman"/>
      <w:sz w:val="24"/>
      <w:szCs w:val="24"/>
      <w:lang w:eastAsia="ru-RU"/>
    </w:rPr>
  </w:style>
  <w:style w:type="paragraph" w:styleId="af1">
    <w:name w:val="Balloon Text"/>
    <w:basedOn w:val="a"/>
    <w:link w:val="af2"/>
    <w:uiPriority w:val="99"/>
    <w:semiHidden/>
    <w:rsid w:val="004845E5"/>
    <w:rPr>
      <w:rFonts w:ascii="Lucida Grande CY" w:hAnsi="Lucida Grande CY"/>
      <w:sz w:val="18"/>
      <w:szCs w:val="18"/>
    </w:rPr>
  </w:style>
  <w:style w:type="character" w:customStyle="1" w:styleId="af2">
    <w:name w:val="Текст выноски Знак"/>
    <w:link w:val="af1"/>
    <w:uiPriority w:val="99"/>
    <w:semiHidden/>
    <w:rsid w:val="004845E5"/>
    <w:rPr>
      <w:rFonts w:ascii="Lucida Grande CY" w:eastAsia="Calibri" w:hAnsi="Lucida Grande CY" w:cs="Times New Roman"/>
      <w:sz w:val="18"/>
      <w:szCs w:val="18"/>
    </w:rPr>
  </w:style>
  <w:style w:type="paragraph" w:styleId="af3">
    <w:name w:val="annotation subject"/>
    <w:basedOn w:val="af"/>
    <w:next w:val="af"/>
    <w:link w:val="af4"/>
    <w:uiPriority w:val="99"/>
    <w:semiHidden/>
    <w:rsid w:val="004845E5"/>
    <w:rPr>
      <w:rFonts w:eastAsia="Calibri"/>
    </w:rPr>
  </w:style>
  <w:style w:type="character" w:customStyle="1" w:styleId="af4">
    <w:name w:val="Тема примечания Знак"/>
    <w:link w:val="af3"/>
    <w:uiPriority w:val="99"/>
    <w:semiHidden/>
    <w:rsid w:val="004845E5"/>
    <w:rPr>
      <w:rFonts w:ascii="Calibri" w:eastAsia="Calibri" w:hAnsi="Calibri" w:cs="Times New Roman"/>
      <w:sz w:val="24"/>
      <w:szCs w:val="24"/>
      <w:lang w:eastAsia="ru-RU"/>
    </w:rPr>
  </w:style>
  <w:style w:type="paragraph" w:styleId="af5">
    <w:name w:val="List Paragraph"/>
    <w:basedOn w:val="a"/>
    <w:uiPriority w:val="99"/>
    <w:qFormat/>
    <w:rsid w:val="004845E5"/>
    <w:pPr>
      <w:spacing w:after="0" w:line="240" w:lineRule="auto"/>
      <w:ind w:left="720"/>
      <w:contextualSpacing/>
    </w:pPr>
    <w:rPr>
      <w:rFonts w:ascii="Times New Roman" w:eastAsia="Times New Roman" w:hAnsi="Times New Roman"/>
      <w:sz w:val="24"/>
      <w:szCs w:val="24"/>
      <w:lang w:eastAsia="ru-RU"/>
    </w:rPr>
  </w:style>
  <w:style w:type="paragraph" w:styleId="af6">
    <w:name w:val="header"/>
    <w:basedOn w:val="a"/>
    <w:link w:val="af7"/>
    <w:uiPriority w:val="99"/>
    <w:unhideWhenUsed/>
    <w:rsid w:val="004845E5"/>
    <w:pPr>
      <w:tabs>
        <w:tab w:val="center" w:pos="4677"/>
        <w:tab w:val="right" w:pos="9355"/>
      </w:tabs>
    </w:pPr>
    <w:rPr>
      <w:rFonts w:eastAsia="Times New Roman"/>
      <w:sz w:val="20"/>
      <w:szCs w:val="20"/>
      <w:lang w:eastAsia="ru-RU"/>
    </w:rPr>
  </w:style>
  <w:style w:type="character" w:customStyle="1" w:styleId="af7">
    <w:name w:val="Верхний колонтитул Знак"/>
    <w:link w:val="af6"/>
    <w:uiPriority w:val="99"/>
    <w:rsid w:val="004845E5"/>
    <w:rPr>
      <w:rFonts w:ascii="Calibri" w:eastAsia="Times New Roman" w:hAnsi="Calibri" w:cs="Times New Roman"/>
      <w:lang w:eastAsia="ru-RU"/>
    </w:rPr>
  </w:style>
  <w:style w:type="paragraph" w:styleId="af8">
    <w:name w:val="Body Text Indent"/>
    <w:basedOn w:val="a"/>
    <w:link w:val="af9"/>
    <w:uiPriority w:val="99"/>
    <w:rsid w:val="004845E5"/>
    <w:pPr>
      <w:spacing w:after="120"/>
      <w:ind w:left="283"/>
    </w:pPr>
    <w:rPr>
      <w:sz w:val="20"/>
      <w:szCs w:val="20"/>
    </w:rPr>
  </w:style>
  <w:style w:type="character" w:customStyle="1" w:styleId="af9">
    <w:name w:val="Основной текст с отступом Знак"/>
    <w:link w:val="af8"/>
    <w:uiPriority w:val="99"/>
    <w:rsid w:val="004845E5"/>
    <w:rPr>
      <w:rFonts w:ascii="Calibri" w:eastAsia="Calibri" w:hAnsi="Calibri" w:cs="Times New Roman"/>
    </w:rPr>
  </w:style>
  <w:style w:type="paragraph" w:customStyle="1" w:styleId="3---">
    <w:name w:val="3---"/>
    <w:basedOn w:val="a"/>
    <w:uiPriority w:val="99"/>
    <w:rsid w:val="004845E5"/>
    <w:pPr>
      <w:spacing w:before="120" w:after="120" w:line="240" w:lineRule="auto"/>
      <w:jc w:val="both"/>
    </w:pPr>
    <w:rPr>
      <w:rFonts w:ascii="Times New Roman" w:eastAsia="Times New Roman" w:hAnsi="Times New Roman"/>
      <w:sz w:val="24"/>
      <w:szCs w:val="24"/>
      <w:lang w:eastAsia="ru-RU"/>
    </w:rPr>
  </w:style>
  <w:style w:type="table" w:styleId="afa">
    <w:name w:val="Table Grid"/>
    <w:basedOn w:val="a1"/>
    <w:uiPriority w:val="99"/>
    <w:rsid w:val="004845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4845E5"/>
    <w:pPr>
      <w:spacing w:after="120"/>
    </w:pPr>
    <w:rPr>
      <w:sz w:val="16"/>
      <w:szCs w:val="16"/>
    </w:rPr>
  </w:style>
  <w:style w:type="character" w:customStyle="1" w:styleId="30">
    <w:name w:val="Основной текст 3 Знак"/>
    <w:link w:val="3"/>
    <w:uiPriority w:val="99"/>
    <w:rsid w:val="004845E5"/>
    <w:rPr>
      <w:rFonts w:ascii="Calibri" w:eastAsia="Calibri" w:hAnsi="Calibri" w:cs="Times New Roman"/>
      <w:sz w:val="16"/>
      <w:szCs w:val="16"/>
    </w:rPr>
  </w:style>
  <w:style w:type="paragraph" w:customStyle="1" w:styleId="ConsNormal">
    <w:name w:val="ConsNormal"/>
    <w:uiPriority w:val="99"/>
    <w:rsid w:val="004845E5"/>
    <w:pPr>
      <w:widowControl w:val="0"/>
      <w:ind w:firstLine="720"/>
    </w:pPr>
    <w:rPr>
      <w:rFonts w:ascii="Consultant" w:eastAsia="Times New Roman" w:hAnsi="Consultant" w:cs="Consultant"/>
    </w:rPr>
  </w:style>
  <w:style w:type="paragraph" w:customStyle="1" w:styleId="ConsPlusNormal">
    <w:name w:val="ConsPlusNormal"/>
    <w:uiPriority w:val="99"/>
    <w:rsid w:val="004845E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845E5"/>
    <w:pPr>
      <w:widowControl w:val="0"/>
      <w:autoSpaceDE w:val="0"/>
      <w:autoSpaceDN w:val="0"/>
      <w:adjustRightInd w:val="0"/>
    </w:pPr>
    <w:rPr>
      <w:rFonts w:ascii="Courier New" w:eastAsia="Times New Roman" w:hAnsi="Courier New" w:cs="Courier New"/>
    </w:rPr>
  </w:style>
  <w:style w:type="paragraph" w:styleId="afb">
    <w:name w:val="endnote text"/>
    <w:basedOn w:val="a"/>
    <w:link w:val="afc"/>
    <w:semiHidden/>
    <w:unhideWhenUsed/>
    <w:rsid w:val="004845E5"/>
    <w:rPr>
      <w:sz w:val="20"/>
      <w:szCs w:val="20"/>
    </w:rPr>
  </w:style>
  <w:style w:type="character" w:customStyle="1" w:styleId="afc">
    <w:name w:val="Текст концевой сноски Знак"/>
    <w:link w:val="afb"/>
    <w:semiHidden/>
    <w:rsid w:val="004845E5"/>
    <w:rPr>
      <w:rFonts w:ascii="Calibri" w:eastAsia="Calibri" w:hAnsi="Calibri" w:cs="Times New Roman"/>
      <w:sz w:val="20"/>
      <w:szCs w:val="20"/>
    </w:rPr>
  </w:style>
  <w:style w:type="character" w:styleId="afd">
    <w:name w:val="endnote reference"/>
    <w:semiHidden/>
    <w:unhideWhenUsed/>
    <w:rsid w:val="004845E5"/>
    <w:rPr>
      <w:vertAlign w:val="superscript"/>
    </w:rPr>
  </w:style>
  <w:style w:type="character" w:customStyle="1" w:styleId="21">
    <w:name w:val="Знак Знак2"/>
    <w:uiPriority w:val="99"/>
    <w:rsid w:val="00BD4734"/>
    <w:rPr>
      <w:rFonts w:cs="Times New Roman"/>
      <w:b/>
      <w:bCs/>
      <w:sz w:val="24"/>
      <w:szCs w:val="24"/>
      <w:lang w:val="ru-RU" w:eastAsia="ru-RU" w:bidi="ar-SA"/>
    </w:rPr>
  </w:style>
  <w:style w:type="character" w:customStyle="1" w:styleId="FontStyle19">
    <w:name w:val="Font Style19"/>
    <w:uiPriority w:val="99"/>
    <w:rsid w:val="00BD4734"/>
    <w:rPr>
      <w:rFonts w:ascii="Times New Roman" w:hAnsi="Times New Roman" w:cs="Times New Roman"/>
      <w:sz w:val="26"/>
      <w:szCs w:val="26"/>
    </w:rPr>
  </w:style>
  <w:style w:type="paragraph" w:customStyle="1" w:styleId="Style3">
    <w:name w:val="Style3"/>
    <w:basedOn w:val="a"/>
    <w:uiPriority w:val="99"/>
    <w:rsid w:val="00BD4734"/>
    <w:pPr>
      <w:widowControl w:val="0"/>
      <w:autoSpaceDE w:val="0"/>
      <w:autoSpaceDN w:val="0"/>
      <w:adjustRightInd w:val="0"/>
      <w:spacing w:after="0" w:line="320" w:lineRule="exact"/>
      <w:ind w:firstLine="886"/>
      <w:jc w:val="both"/>
    </w:pPr>
    <w:rPr>
      <w:rFonts w:ascii="Times New Roman" w:eastAsia="Times New Roman" w:hAnsi="Times New Roman"/>
      <w:sz w:val="24"/>
      <w:szCs w:val="24"/>
      <w:lang w:eastAsia="ru-RU"/>
    </w:rPr>
  </w:style>
  <w:style w:type="character" w:customStyle="1" w:styleId="FontStyle21">
    <w:name w:val="Font Style21"/>
    <w:uiPriority w:val="99"/>
    <w:rsid w:val="00BD4734"/>
    <w:rPr>
      <w:rFonts w:ascii="Times New Roman" w:hAnsi="Times New Roman" w:cs="Times New Roman"/>
      <w:sz w:val="26"/>
      <w:szCs w:val="26"/>
    </w:rPr>
  </w:style>
  <w:style w:type="paragraph" w:styleId="31">
    <w:name w:val="Body Text Indent 3"/>
    <w:basedOn w:val="a"/>
    <w:link w:val="32"/>
    <w:uiPriority w:val="99"/>
    <w:rsid w:val="00BD4734"/>
    <w:pPr>
      <w:spacing w:after="120"/>
      <w:ind w:left="283"/>
    </w:pPr>
    <w:rPr>
      <w:rFonts w:eastAsia="Times New Roman"/>
      <w:sz w:val="16"/>
      <w:szCs w:val="16"/>
    </w:rPr>
  </w:style>
  <w:style w:type="character" w:customStyle="1" w:styleId="32">
    <w:name w:val="Основной текст с отступом 3 Знак"/>
    <w:link w:val="31"/>
    <w:uiPriority w:val="99"/>
    <w:rsid w:val="00BD4734"/>
    <w:rPr>
      <w:rFonts w:ascii="Calibri" w:eastAsia="Times New Roman" w:hAnsi="Calibri" w:cs="Times New Roman"/>
      <w:sz w:val="16"/>
      <w:szCs w:val="16"/>
    </w:rPr>
  </w:style>
  <w:style w:type="paragraph" w:customStyle="1" w:styleId="afe">
    <w:name w:val="Знак Знак Знак"/>
    <w:basedOn w:val="a"/>
    <w:uiPriority w:val="99"/>
    <w:rsid w:val="00BD4734"/>
    <w:pPr>
      <w:spacing w:after="160" w:line="240" w:lineRule="exact"/>
    </w:pPr>
    <w:rPr>
      <w:rFonts w:ascii="Verdana" w:eastAsia="Times New Roman" w:hAnsi="Verdana" w:cs="Verdana"/>
      <w:sz w:val="20"/>
      <w:szCs w:val="20"/>
      <w:lang w:val="en-US"/>
    </w:rPr>
  </w:style>
  <w:style w:type="paragraph" w:customStyle="1" w:styleId="aff">
    <w:name w:val="Знак Знак Знак Знак"/>
    <w:basedOn w:val="a"/>
    <w:uiPriority w:val="99"/>
    <w:rsid w:val="00BD4734"/>
    <w:pPr>
      <w:spacing w:after="160" w:line="240" w:lineRule="exact"/>
    </w:pPr>
    <w:rPr>
      <w:rFonts w:ascii="Verdana" w:eastAsia="Times New Roman" w:hAnsi="Verdana"/>
      <w:sz w:val="20"/>
      <w:szCs w:val="20"/>
      <w:lang w:val="en-US"/>
    </w:rPr>
  </w:style>
  <w:style w:type="character" w:customStyle="1" w:styleId="HeaderChar">
    <w:name w:val="Header Char"/>
    <w:uiPriority w:val="99"/>
    <w:rsid w:val="00BD4734"/>
    <w:rPr>
      <w:rFonts w:cs="Times New Roman"/>
    </w:rPr>
  </w:style>
  <w:style w:type="paragraph" w:customStyle="1" w:styleId="a00">
    <w:name w:val="a0"/>
    <w:basedOn w:val="a"/>
    <w:uiPriority w:val="99"/>
    <w:rsid w:val="00BD4734"/>
    <w:pPr>
      <w:autoSpaceDE w:val="0"/>
      <w:autoSpaceDN w:val="0"/>
      <w:spacing w:after="0" w:line="360" w:lineRule="auto"/>
      <w:ind w:firstLine="709"/>
      <w:jc w:val="both"/>
    </w:pPr>
    <w:rPr>
      <w:rFonts w:ascii="Times New Roman" w:hAnsi="Times New Roman"/>
      <w:sz w:val="28"/>
      <w:szCs w:val="28"/>
      <w:lang w:eastAsia="ru-RU"/>
    </w:rPr>
  </w:style>
  <w:style w:type="character" w:customStyle="1" w:styleId="apple-converted-space">
    <w:name w:val="apple-converted-space"/>
    <w:basedOn w:val="a0"/>
    <w:rsid w:val="00233D4C"/>
  </w:style>
  <w:style w:type="character" w:styleId="aff0">
    <w:name w:val="Hyperlink"/>
    <w:basedOn w:val="a0"/>
    <w:uiPriority w:val="99"/>
    <w:semiHidden/>
    <w:unhideWhenUsed/>
    <w:rsid w:val="00AE494F"/>
    <w:rPr>
      <w:color w:val="0000FF"/>
      <w:u w:val="single"/>
    </w:rPr>
  </w:style>
  <w:style w:type="table" w:customStyle="1" w:styleId="13">
    <w:name w:val="Сетка таблицы1"/>
    <w:basedOn w:val="a1"/>
    <w:next w:val="afa"/>
    <w:uiPriority w:val="59"/>
    <w:rsid w:val="00E57B3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a"/>
    <w:uiPriority w:val="59"/>
    <w:rsid w:val="00FA0BE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a"/>
    <w:uiPriority w:val="59"/>
    <w:rsid w:val="00136D9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a"/>
    <w:uiPriority w:val="59"/>
    <w:rsid w:val="00BD132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EF3"/>
    <w:pPr>
      <w:spacing w:after="200" w:line="276" w:lineRule="auto"/>
    </w:pPr>
    <w:rPr>
      <w:sz w:val="22"/>
      <w:szCs w:val="22"/>
      <w:lang w:eastAsia="en-US"/>
    </w:rPr>
  </w:style>
  <w:style w:type="paragraph" w:styleId="1">
    <w:name w:val="heading 1"/>
    <w:aliases w:val="Знак"/>
    <w:basedOn w:val="a"/>
    <w:next w:val="a"/>
    <w:link w:val="10"/>
    <w:uiPriority w:val="99"/>
    <w:qFormat/>
    <w:rsid w:val="004845E5"/>
    <w:pPr>
      <w:keepNext/>
      <w:tabs>
        <w:tab w:val="left" w:pos="0"/>
      </w:tabs>
      <w:suppressAutoHyphens/>
      <w:spacing w:after="0" w:line="240" w:lineRule="auto"/>
      <w:jc w:val="center"/>
      <w:outlineLvl w:val="0"/>
    </w:pPr>
    <w:rPr>
      <w:rFonts w:ascii="Times New Roman" w:eastAsia="Times New Roman" w:hAnsi="Times New Roman"/>
      <w:b/>
      <w:bCs/>
      <w:sz w:val="20"/>
      <w:szCs w:val="20"/>
      <w:lang w:eastAsia="ru-RU"/>
    </w:rPr>
  </w:style>
  <w:style w:type="paragraph" w:styleId="2">
    <w:name w:val="heading 2"/>
    <w:aliases w:val="Знак Знак3"/>
    <w:basedOn w:val="a"/>
    <w:next w:val="a"/>
    <w:link w:val="20"/>
    <w:uiPriority w:val="99"/>
    <w:qFormat/>
    <w:rsid w:val="004845E5"/>
    <w:pPr>
      <w:keepNext/>
      <w:tabs>
        <w:tab w:val="center" w:pos="4590"/>
      </w:tabs>
      <w:suppressAutoHyphens/>
      <w:spacing w:after="0" w:line="240" w:lineRule="auto"/>
      <w:ind w:firstLine="567"/>
      <w:jc w:val="both"/>
      <w:outlineLvl w:val="1"/>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uiPriority w:val="99"/>
    <w:rsid w:val="004845E5"/>
    <w:rPr>
      <w:rFonts w:ascii="Times New Roman" w:eastAsia="Times New Roman" w:hAnsi="Times New Roman" w:cs="Times New Roman"/>
      <w:b/>
      <w:bCs/>
      <w:sz w:val="20"/>
      <w:szCs w:val="20"/>
      <w:lang w:eastAsia="ru-RU"/>
    </w:rPr>
  </w:style>
  <w:style w:type="character" w:customStyle="1" w:styleId="20">
    <w:name w:val="Заголовок 2 Знак"/>
    <w:aliases w:val="Знак Знак3 Знак"/>
    <w:link w:val="2"/>
    <w:uiPriority w:val="99"/>
    <w:rsid w:val="004845E5"/>
    <w:rPr>
      <w:rFonts w:ascii="Times New Roman" w:eastAsia="Times New Roman" w:hAnsi="Times New Roman" w:cs="Times New Roman"/>
      <w:b/>
      <w:bCs/>
      <w:sz w:val="20"/>
      <w:szCs w:val="20"/>
      <w:lang w:eastAsia="ru-RU"/>
    </w:rPr>
  </w:style>
  <w:style w:type="paragraph" w:customStyle="1" w:styleId="a3">
    <w:name w:val="МОН основной"/>
    <w:basedOn w:val="a"/>
    <w:link w:val="a4"/>
    <w:rsid w:val="004845E5"/>
    <w:pPr>
      <w:widowControl w:val="0"/>
      <w:autoSpaceDE w:val="0"/>
      <w:autoSpaceDN w:val="0"/>
      <w:adjustRightInd w:val="0"/>
      <w:spacing w:after="0" w:line="360" w:lineRule="auto"/>
      <w:ind w:firstLine="709"/>
      <w:jc w:val="both"/>
    </w:pPr>
    <w:rPr>
      <w:rFonts w:ascii="Times New Roman" w:eastAsia="Times New Roman" w:hAnsi="Times New Roman"/>
      <w:sz w:val="28"/>
      <w:szCs w:val="20"/>
      <w:lang w:eastAsia="ru-RU"/>
    </w:rPr>
  </w:style>
  <w:style w:type="character" w:customStyle="1" w:styleId="a4">
    <w:name w:val="МОН основной Знак"/>
    <w:link w:val="a3"/>
    <w:rsid w:val="004845E5"/>
    <w:rPr>
      <w:rFonts w:ascii="Times New Roman" w:eastAsia="Times New Roman" w:hAnsi="Times New Roman" w:cs="Times New Roman"/>
      <w:sz w:val="28"/>
      <w:szCs w:val="20"/>
      <w:lang w:eastAsia="ru-RU"/>
    </w:rPr>
  </w:style>
  <w:style w:type="paragraph" w:styleId="a5">
    <w:name w:val="Body Text"/>
    <w:basedOn w:val="a"/>
    <w:link w:val="a6"/>
    <w:uiPriority w:val="99"/>
    <w:rsid w:val="004845E5"/>
    <w:pPr>
      <w:spacing w:after="0" w:line="240" w:lineRule="auto"/>
      <w:jc w:val="center"/>
    </w:pPr>
    <w:rPr>
      <w:rFonts w:ascii="Times New Roman" w:eastAsia="Times New Roman" w:hAnsi="Times New Roman"/>
      <w:b/>
      <w:bCs/>
      <w:sz w:val="32"/>
      <w:szCs w:val="24"/>
      <w:lang w:eastAsia="ru-RU"/>
    </w:rPr>
  </w:style>
  <w:style w:type="character" w:customStyle="1" w:styleId="a6">
    <w:name w:val="Основной текст Знак"/>
    <w:link w:val="a5"/>
    <w:uiPriority w:val="99"/>
    <w:rsid w:val="004845E5"/>
    <w:rPr>
      <w:rFonts w:ascii="Times New Roman" w:eastAsia="Times New Roman" w:hAnsi="Times New Roman" w:cs="Times New Roman"/>
      <w:b/>
      <w:bCs/>
      <w:sz w:val="32"/>
      <w:szCs w:val="24"/>
      <w:lang w:eastAsia="ru-RU"/>
    </w:rPr>
  </w:style>
  <w:style w:type="paragraph" w:styleId="a7">
    <w:name w:val="footnote text"/>
    <w:aliases w:val="single space,footnote text"/>
    <w:basedOn w:val="a"/>
    <w:link w:val="11"/>
    <w:semiHidden/>
    <w:rsid w:val="004845E5"/>
    <w:rPr>
      <w:sz w:val="20"/>
      <w:szCs w:val="20"/>
    </w:rPr>
  </w:style>
  <w:style w:type="character" w:customStyle="1" w:styleId="a8">
    <w:name w:val="Текст сноски Знак"/>
    <w:uiPriority w:val="99"/>
    <w:semiHidden/>
    <w:rsid w:val="004845E5"/>
    <w:rPr>
      <w:rFonts w:ascii="Calibri" w:eastAsia="Calibri" w:hAnsi="Calibri" w:cs="Times New Roman"/>
      <w:sz w:val="20"/>
      <w:szCs w:val="20"/>
    </w:rPr>
  </w:style>
  <w:style w:type="character" w:styleId="a9">
    <w:name w:val="footnote reference"/>
    <w:uiPriority w:val="99"/>
    <w:semiHidden/>
    <w:rsid w:val="004845E5"/>
    <w:rPr>
      <w:vertAlign w:val="superscript"/>
    </w:rPr>
  </w:style>
  <w:style w:type="character" w:customStyle="1" w:styleId="11">
    <w:name w:val="Текст сноски Знак1"/>
    <w:aliases w:val="single space Знак,footnote text Знак"/>
    <w:link w:val="a7"/>
    <w:semiHidden/>
    <w:locked/>
    <w:rsid w:val="004845E5"/>
    <w:rPr>
      <w:rFonts w:ascii="Calibri" w:eastAsia="Calibri" w:hAnsi="Calibri" w:cs="Times New Roman"/>
      <w:sz w:val="20"/>
      <w:szCs w:val="20"/>
    </w:rPr>
  </w:style>
  <w:style w:type="paragraph" w:styleId="aa">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rsid w:val="004845E5"/>
    <w:pPr>
      <w:spacing w:before="40" w:after="40" w:line="240" w:lineRule="auto"/>
      <w:ind w:left="160" w:right="160"/>
    </w:pPr>
    <w:rPr>
      <w:rFonts w:ascii="Verdana" w:eastAsia="Times New Roman" w:hAnsi="Verdana"/>
      <w:color w:val="000000"/>
      <w:sz w:val="20"/>
      <w:szCs w:val="20"/>
      <w:lang w:eastAsia="ru-RU"/>
    </w:rPr>
  </w:style>
  <w:style w:type="paragraph" w:styleId="ab">
    <w:name w:val="footer"/>
    <w:basedOn w:val="a"/>
    <w:link w:val="ac"/>
    <w:uiPriority w:val="99"/>
    <w:rsid w:val="004845E5"/>
    <w:pPr>
      <w:tabs>
        <w:tab w:val="center" w:pos="4677"/>
        <w:tab w:val="right" w:pos="9355"/>
      </w:tabs>
    </w:pPr>
    <w:rPr>
      <w:sz w:val="20"/>
      <w:szCs w:val="20"/>
    </w:rPr>
  </w:style>
  <w:style w:type="character" w:customStyle="1" w:styleId="ac">
    <w:name w:val="Нижний колонтитул Знак"/>
    <w:link w:val="ab"/>
    <w:uiPriority w:val="99"/>
    <w:rsid w:val="004845E5"/>
    <w:rPr>
      <w:rFonts w:ascii="Calibri" w:eastAsia="Calibri" w:hAnsi="Calibri" w:cs="Times New Roman"/>
    </w:rPr>
  </w:style>
  <w:style w:type="character" w:styleId="ad">
    <w:name w:val="page number"/>
    <w:basedOn w:val="a0"/>
    <w:uiPriority w:val="99"/>
    <w:rsid w:val="004845E5"/>
  </w:style>
  <w:style w:type="paragraph" w:customStyle="1" w:styleId="12">
    <w:name w:val="Абзац списка1"/>
    <w:basedOn w:val="a"/>
    <w:rsid w:val="004845E5"/>
    <w:pPr>
      <w:spacing w:after="0" w:line="240" w:lineRule="auto"/>
      <w:ind w:left="720"/>
      <w:contextualSpacing/>
    </w:pPr>
    <w:rPr>
      <w:rFonts w:ascii="Times New Roman" w:hAnsi="Times New Roman"/>
      <w:sz w:val="24"/>
      <w:szCs w:val="24"/>
      <w:lang w:eastAsia="ru-RU"/>
    </w:rPr>
  </w:style>
  <w:style w:type="character" w:styleId="ae">
    <w:name w:val="annotation reference"/>
    <w:uiPriority w:val="99"/>
    <w:semiHidden/>
    <w:rsid w:val="004845E5"/>
    <w:rPr>
      <w:sz w:val="18"/>
    </w:rPr>
  </w:style>
  <w:style w:type="paragraph" w:styleId="af">
    <w:name w:val="annotation text"/>
    <w:basedOn w:val="a"/>
    <w:link w:val="af0"/>
    <w:uiPriority w:val="99"/>
    <w:semiHidden/>
    <w:rsid w:val="004845E5"/>
    <w:rPr>
      <w:rFonts w:eastAsia="Times New Roman"/>
      <w:sz w:val="24"/>
      <w:szCs w:val="24"/>
      <w:lang w:eastAsia="ru-RU"/>
    </w:rPr>
  </w:style>
  <w:style w:type="character" w:customStyle="1" w:styleId="af0">
    <w:name w:val="Текст примечания Знак"/>
    <w:link w:val="af"/>
    <w:uiPriority w:val="99"/>
    <w:semiHidden/>
    <w:rsid w:val="004845E5"/>
    <w:rPr>
      <w:rFonts w:ascii="Calibri" w:eastAsia="Times New Roman" w:hAnsi="Calibri" w:cs="Times New Roman"/>
      <w:sz w:val="24"/>
      <w:szCs w:val="24"/>
      <w:lang w:eastAsia="ru-RU"/>
    </w:rPr>
  </w:style>
  <w:style w:type="paragraph" w:styleId="af1">
    <w:name w:val="Balloon Text"/>
    <w:basedOn w:val="a"/>
    <w:link w:val="af2"/>
    <w:uiPriority w:val="99"/>
    <w:semiHidden/>
    <w:rsid w:val="004845E5"/>
    <w:rPr>
      <w:rFonts w:ascii="Lucida Grande CY" w:hAnsi="Lucida Grande CY"/>
      <w:sz w:val="18"/>
      <w:szCs w:val="18"/>
    </w:rPr>
  </w:style>
  <w:style w:type="character" w:customStyle="1" w:styleId="af2">
    <w:name w:val="Текст выноски Знак"/>
    <w:link w:val="af1"/>
    <w:uiPriority w:val="99"/>
    <w:semiHidden/>
    <w:rsid w:val="004845E5"/>
    <w:rPr>
      <w:rFonts w:ascii="Lucida Grande CY" w:eastAsia="Calibri" w:hAnsi="Lucida Grande CY" w:cs="Times New Roman"/>
      <w:sz w:val="18"/>
      <w:szCs w:val="18"/>
    </w:rPr>
  </w:style>
  <w:style w:type="paragraph" w:styleId="af3">
    <w:name w:val="annotation subject"/>
    <w:basedOn w:val="af"/>
    <w:next w:val="af"/>
    <w:link w:val="af4"/>
    <w:uiPriority w:val="99"/>
    <w:semiHidden/>
    <w:rsid w:val="004845E5"/>
    <w:rPr>
      <w:rFonts w:eastAsia="Calibri"/>
    </w:rPr>
  </w:style>
  <w:style w:type="character" w:customStyle="1" w:styleId="af4">
    <w:name w:val="Тема примечания Знак"/>
    <w:link w:val="af3"/>
    <w:uiPriority w:val="99"/>
    <w:semiHidden/>
    <w:rsid w:val="004845E5"/>
    <w:rPr>
      <w:rFonts w:ascii="Calibri" w:eastAsia="Calibri" w:hAnsi="Calibri" w:cs="Times New Roman"/>
      <w:sz w:val="24"/>
      <w:szCs w:val="24"/>
      <w:lang w:eastAsia="ru-RU"/>
    </w:rPr>
  </w:style>
  <w:style w:type="paragraph" w:styleId="af5">
    <w:name w:val="List Paragraph"/>
    <w:basedOn w:val="a"/>
    <w:uiPriority w:val="99"/>
    <w:qFormat/>
    <w:rsid w:val="004845E5"/>
    <w:pPr>
      <w:spacing w:after="0" w:line="240" w:lineRule="auto"/>
      <w:ind w:left="720"/>
      <w:contextualSpacing/>
    </w:pPr>
    <w:rPr>
      <w:rFonts w:ascii="Times New Roman" w:eastAsia="Times New Roman" w:hAnsi="Times New Roman"/>
      <w:sz w:val="24"/>
      <w:szCs w:val="24"/>
      <w:lang w:eastAsia="ru-RU"/>
    </w:rPr>
  </w:style>
  <w:style w:type="paragraph" w:styleId="af6">
    <w:name w:val="header"/>
    <w:basedOn w:val="a"/>
    <w:link w:val="af7"/>
    <w:uiPriority w:val="99"/>
    <w:unhideWhenUsed/>
    <w:rsid w:val="004845E5"/>
    <w:pPr>
      <w:tabs>
        <w:tab w:val="center" w:pos="4677"/>
        <w:tab w:val="right" w:pos="9355"/>
      </w:tabs>
    </w:pPr>
    <w:rPr>
      <w:rFonts w:eastAsia="Times New Roman"/>
      <w:sz w:val="20"/>
      <w:szCs w:val="20"/>
      <w:lang w:eastAsia="ru-RU"/>
    </w:rPr>
  </w:style>
  <w:style w:type="character" w:customStyle="1" w:styleId="af7">
    <w:name w:val="Верхний колонтитул Знак"/>
    <w:link w:val="af6"/>
    <w:uiPriority w:val="99"/>
    <w:rsid w:val="004845E5"/>
    <w:rPr>
      <w:rFonts w:ascii="Calibri" w:eastAsia="Times New Roman" w:hAnsi="Calibri" w:cs="Times New Roman"/>
      <w:lang w:eastAsia="ru-RU"/>
    </w:rPr>
  </w:style>
  <w:style w:type="paragraph" w:styleId="af8">
    <w:name w:val="Body Text Indent"/>
    <w:basedOn w:val="a"/>
    <w:link w:val="af9"/>
    <w:uiPriority w:val="99"/>
    <w:rsid w:val="004845E5"/>
    <w:pPr>
      <w:spacing w:after="120"/>
      <w:ind w:left="283"/>
    </w:pPr>
    <w:rPr>
      <w:sz w:val="20"/>
      <w:szCs w:val="20"/>
    </w:rPr>
  </w:style>
  <w:style w:type="character" w:customStyle="1" w:styleId="af9">
    <w:name w:val="Основной текст с отступом Знак"/>
    <w:link w:val="af8"/>
    <w:uiPriority w:val="99"/>
    <w:rsid w:val="004845E5"/>
    <w:rPr>
      <w:rFonts w:ascii="Calibri" w:eastAsia="Calibri" w:hAnsi="Calibri" w:cs="Times New Roman"/>
    </w:rPr>
  </w:style>
  <w:style w:type="paragraph" w:customStyle="1" w:styleId="3---">
    <w:name w:val="3---"/>
    <w:basedOn w:val="a"/>
    <w:uiPriority w:val="99"/>
    <w:rsid w:val="004845E5"/>
    <w:pPr>
      <w:spacing w:before="120" w:after="120" w:line="240" w:lineRule="auto"/>
      <w:jc w:val="both"/>
    </w:pPr>
    <w:rPr>
      <w:rFonts w:ascii="Times New Roman" w:eastAsia="Times New Roman" w:hAnsi="Times New Roman"/>
      <w:sz w:val="24"/>
      <w:szCs w:val="24"/>
      <w:lang w:eastAsia="ru-RU"/>
    </w:rPr>
  </w:style>
  <w:style w:type="table" w:styleId="afa">
    <w:name w:val="Table Grid"/>
    <w:basedOn w:val="a1"/>
    <w:uiPriority w:val="99"/>
    <w:rsid w:val="004845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4845E5"/>
    <w:pPr>
      <w:spacing w:after="120"/>
    </w:pPr>
    <w:rPr>
      <w:sz w:val="16"/>
      <w:szCs w:val="16"/>
    </w:rPr>
  </w:style>
  <w:style w:type="character" w:customStyle="1" w:styleId="30">
    <w:name w:val="Основной текст 3 Знак"/>
    <w:link w:val="3"/>
    <w:uiPriority w:val="99"/>
    <w:rsid w:val="004845E5"/>
    <w:rPr>
      <w:rFonts w:ascii="Calibri" w:eastAsia="Calibri" w:hAnsi="Calibri" w:cs="Times New Roman"/>
      <w:sz w:val="16"/>
      <w:szCs w:val="16"/>
    </w:rPr>
  </w:style>
  <w:style w:type="paragraph" w:customStyle="1" w:styleId="ConsNormal">
    <w:name w:val="ConsNormal"/>
    <w:uiPriority w:val="99"/>
    <w:rsid w:val="004845E5"/>
    <w:pPr>
      <w:widowControl w:val="0"/>
      <w:ind w:firstLine="720"/>
    </w:pPr>
    <w:rPr>
      <w:rFonts w:ascii="Consultant" w:eastAsia="Times New Roman" w:hAnsi="Consultant" w:cs="Consultant"/>
    </w:rPr>
  </w:style>
  <w:style w:type="paragraph" w:customStyle="1" w:styleId="ConsPlusNormal">
    <w:name w:val="ConsPlusNormal"/>
    <w:uiPriority w:val="99"/>
    <w:rsid w:val="004845E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845E5"/>
    <w:pPr>
      <w:widowControl w:val="0"/>
      <w:autoSpaceDE w:val="0"/>
      <w:autoSpaceDN w:val="0"/>
      <w:adjustRightInd w:val="0"/>
    </w:pPr>
    <w:rPr>
      <w:rFonts w:ascii="Courier New" w:eastAsia="Times New Roman" w:hAnsi="Courier New" w:cs="Courier New"/>
    </w:rPr>
  </w:style>
  <w:style w:type="paragraph" w:styleId="afb">
    <w:name w:val="endnote text"/>
    <w:basedOn w:val="a"/>
    <w:link w:val="afc"/>
    <w:semiHidden/>
    <w:unhideWhenUsed/>
    <w:rsid w:val="004845E5"/>
    <w:rPr>
      <w:sz w:val="20"/>
      <w:szCs w:val="20"/>
    </w:rPr>
  </w:style>
  <w:style w:type="character" w:customStyle="1" w:styleId="afc">
    <w:name w:val="Текст концевой сноски Знак"/>
    <w:link w:val="afb"/>
    <w:semiHidden/>
    <w:rsid w:val="004845E5"/>
    <w:rPr>
      <w:rFonts w:ascii="Calibri" w:eastAsia="Calibri" w:hAnsi="Calibri" w:cs="Times New Roman"/>
      <w:sz w:val="20"/>
      <w:szCs w:val="20"/>
    </w:rPr>
  </w:style>
  <w:style w:type="character" w:styleId="afd">
    <w:name w:val="endnote reference"/>
    <w:semiHidden/>
    <w:unhideWhenUsed/>
    <w:rsid w:val="004845E5"/>
    <w:rPr>
      <w:vertAlign w:val="superscript"/>
    </w:rPr>
  </w:style>
  <w:style w:type="character" w:customStyle="1" w:styleId="21">
    <w:name w:val="Знак Знак2"/>
    <w:uiPriority w:val="99"/>
    <w:rsid w:val="00BD4734"/>
    <w:rPr>
      <w:rFonts w:cs="Times New Roman"/>
      <w:b/>
      <w:bCs/>
      <w:sz w:val="24"/>
      <w:szCs w:val="24"/>
      <w:lang w:val="ru-RU" w:eastAsia="ru-RU" w:bidi="ar-SA"/>
    </w:rPr>
  </w:style>
  <w:style w:type="character" w:customStyle="1" w:styleId="FontStyle19">
    <w:name w:val="Font Style19"/>
    <w:uiPriority w:val="99"/>
    <w:rsid w:val="00BD4734"/>
    <w:rPr>
      <w:rFonts w:ascii="Times New Roman" w:hAnsi="Times New Roman" w:cs="Times New Roman"/>
      <w:sz w:val="26"/>
      <w:szCs w:val="26"/>
    </w:rPr>
  </w:style>
  <w:style w:type="paragraph" w:customStyle="1" w:styleId="Style3">
    <w:name w:val="Style3"/>
    <w:basedOn w:val="a"/>
    <w:uiPriority w:val="99"/>
    <w:rsid w:val="00BD4734"/>
    <w:pPr>
      <w:widowControl w:val="0"/>
      <w:autoSpaceDE w:val="0"/>
      <w:autoSpaceDN w:val="0"/>
      <w:adjustRightInd w:val="0"/>
      <w:spacing w:after="0" w:line="320" w:lineRule="exact"/>
      <w:ind w:firstLine="886"/>
      <w:jc w:val="both"/>
    </w:pPr>
    <w:rPr>
      <w:rFonts w:ascii="Times New Roman" w:eastAsia="Times New Roman" w:hAnsi="Times New Roman"/>
      <w:sz w:val="24"/>
      <w:szCs w:val="24"/>
      <w:lang w:eastAsia="ru-RU"/>
    </w:rPr>
  </w:style>
  <w:style w:type="character" w:customStyle="1" w:styleId="FontStyle21">
    <w:name w:val="Font Style21"/>
    <w:uiPriority w:val="99"/>
    <w:rsid w:val="00BD4734"/>
    <w:rPr>
      <w:rFonts w:ascii="Times New Roman" w:hAnsi="Times New Roman" w:cs="Times New Roman"/>
      <w:sz w:val="26"/>
      <w:szCs w:val="26"/>
    </w:rPr>
  </w:style>
  <w:style w:type="paragraph" w:styleId="31">
    <w:name w:val="Body Text Indent 3"/>
    <w:basedOn w:val="a"/>
    <w:link w:val="32"/>
    <w:uiPriority w:val="99"/>
    <w:rsid w:val="00BD4734"/>
    <w:pPr>
      <w:spacing w:after="120"/>
      <w:ind w:left="283"/>
    </w:pPr>
    <w:rPr>
      <w:rFonts w:eastAsia="Times New Roman"/>
      <w:sz w:val="16"/>
      <w:szCs w:val="16"/>
    </w:rPr>
  </w:style>
  <w:style w:type="character" w:customStyle="1" w:styleId="32">
    <w:name w:val="Основной текст с отступом 3 Знак"/>
    <w:link w:val="31"/>
    <w:uiPriority w:val="99"/>
    <w:rsid w:val="00BD4734"/>
    <w:rPr>
      <w:rFonts w:ascii="Calibri" w:eastAsia="Times New Roman" w:hAnsi="Calibri" w:cs="Times New Roman"/>
      <w:sz w:val="16"/>
      <w:szCs w:val="16"/>
    </w:rPr>
  </w:style>
  <w:style w:type="paragraph" w:customStyle="1" w:styleId="afe">
    <w:name w:val="Знак Знак Знак"/>
    <w:basedOn w:val="a"/>
    <w:uiPriority w:val="99"/>
    <w:rsid w:val="00BD4734"/>
    <w:pPr>
      <w:spacing w:after="160" w:line="240" w:lineRule="exact"/>
    </w:pPr>
    <w:rPr>
      <w:rFonts w:ascii="Verdana" w:eastAsia="Times New Roman" w:hAnsi="Verdana" w:cs="Verdana"/>
      <w:sz w:val="20"/>
      <w:szCs w:val="20"/>
      <w:lang w:val="en-US"/>
    </w:rPr>
  </w:style>
  <w:style w:type="paragraph" w:customStyle="1" w:styleId="aff">
    <w:name w:val="Знак Знак Знак Знак"/>
    <w:basedOn w:val="a"/>
    <w:uiPriority w:val="99"/>
    <w:rsid w:val="00BD4734"/>
    <w:pPr>
      <w:spacing w:after="160" w:line="240" w:lineRule="exact"/>
    </w:pPr>
    <w:rPr>
      <w:rFonts w:ascii="Verdana" w:eastAsia="Times New Roman" w:hAnsi="Verdana"/>
      <w:sz w:val="20"/>
      <w:szCs w:val="20"/>
      <w:lang w:val="en-US"/>
    </w:rPr>
  </w:style>
  <w:style w:type="character" w:customStyle="1" w:styleId="HeaderChar">
    <w:name w:val="Header Char"/>
    <w:uiPriority w:val="99"/>
    <w:rsid w:val="00BD4734"/>
    <w:rPr>
      <w:rFonts w:cs="Times New Roman"/>
    </w:rPr>
  </w:style>
  <w:style w:type="paragraph" w:customStyle="1" w:styleId="a00">
    <w:name w:val="a0"/>
    <w:basedOn w:val="a"/>
    <w:uiPriority w:val="99"/>
    <w:rsid w:val="00BD4734"/>
    <w:pPr>
      <w:autoSpaceDE w:val="0"/>
      <w:autoSpaceDN w:val="0"/>
      <w:spacing w:after="0" w:line="360" w:lineRule="auto"/>
      <w:ind w:firstLine="709"/>
      <w:jc w:val="both"/>
    </w:pPr>
    <w:rPr>
      <w:rFonts w:ascii="Times New Roman" w:hAnsi="Times New Roman"/>
      <w:sz w:val="28"/>
      <w:szCs w:val="28"/>
      <w:lang w:eastAsia="ru-RU"/>
    </w:rPr>
  </w:style>
  <w:style w:type="character" w:customStyle="1" w:styleId="apple-converted-space">
    <w:name w:val="apple-converted-space"/>
    <w:basedOn w:val="a0"/>
    <w:rsid w:val="00233D4C"/>
  </w:style>
  <w:style w:type="character" w:styleId="aff0">
    <w:name w:val="Hyperlink"/>
    <w:basedOn w:val="a0"/>
    <w:uiPriority w:val="99"/>
    <w:semiHidden/>
    <w:unhideWhenUsed/>
    <w:rsid w:val="00AE494F"/>
    <w:rPr>
      <w:color w:val="0000FF"/>
      <w:u w:val="single"/>
    </w:rPr>
  </w:style>
  <w:style w:type="table" w:customStyle="1" w:styleId="13">
    <w:name w:val="Сетка таблицы1"/>
    <w:basedOn w:val="a1"/>
    <w:next w:val="afa"/>
    <w:uiPriority w:val="59"/>
    <w:rsid w:val="00E57B3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a"/>
    <w:uiPriority w:val="59"/>
    <w:rsid w:val="00FA0BE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a"/>
    <w:uiPriority w:val="59"/>
    <w:rsid w:val="00136D9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a"/>
    <w:uiPriority w:val="59"/>
    <w:rsid w:val="00BD132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65820">
      <w:bodyDiv w:val="1"/>
      <w:marLeft w:val="0"/>
      <w:marRight w:val="0"/>
      <w:marTop w:val="0"/>
      <w:marBottom w:val="0"/>
      <w:divBdr>
        <w:top w:val="none" w:sz="0" w:space="0" w:color="auto"/>
        <w:left w:val="none" w:sz="0" w:space="0" w:color="auto"/>
        <w:bottom w:val="none" w:sz="0" w:space="0" w:color="auto"/>
        <w:right w:val="none" w:sz="0" w:space="0" w:color="auto"/>
      </w:divBdr>
    </w:div>
    <w:div w:id="304510600">
      <w:bodyDiv w:val="1"/>
      <w:marLeft w:val="0"/>
      <w:marRight w:val="0"/>
      <w:marTop w:val="0"/>
      <w:marBottom w:val="0"/>
      <w:divBdr>
        <w:top w:val="none" w:sz="0" w:space="0" w:color="auto"/>
        <w:left w:val="none" w:sz="0" w:space="0" w:color="auto"/>
        <w:bottom w:val="none" w:sz="0" w:space="0" w:color="auto"/>
        <w:right w:val="none" w:sz="0" w:space="0" w:color="auto"/>
      </w:divBdr>
    </w:div>
    <w:div w:id="904142871">
      <w:bodyDiv w:val="1"/>
      <w:marLeft w:val="0"/>
      <w:marRight w:val="0"/>
      <w:marTop w:val="0"/>
      <w:marBottom w:val="0"/>
      <w:divBdr>
        <w:top w:val="none" w:sz="0" w:space="0" w:color="auto"/>
        <w:left w:val="none" w:sz="0" w:space="0" w:color="auto"/>
        <w:bottom w:val="none" w:sz="0" w:space="0" w:color="auto"/>
        <w:right w:val="none" w:sz="0" w:space="0" w:color="auto"/>
      </w:divBdr>
    </w:div>
    <w:div w:id="970595102">
      <w:bodyDiv w:val="1"/>
      <w:marLeft w:val="0"/>
      <w:marRight w:val="0"/>
      <w:marTop w:val="0"/>
      <w:marBottom w:val="0"/>
      <w:divBdr>
        <w:top w:val="none" w:sz="0" w:space="0" w:color="auto"/>
        <w:left w:val="none" w:sz="0" w:space="0" w:color="auto"/>
        <w:bottom w:val="none" w:sz="0" w:space="0" w:color="auto"/>
        <w:right w:val="none" w:sz="0" w:space="0" w:color="auto"/>
      </w:divBdr>
    </w:div>
    <w:div w:id="187022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b="1" i="0" u="none" strike="noStrike" baseline="0">
                <a:latin typeface="Times New Roman" panose="02020603050405020304" pitchFamily="18" charset="0"/>
                <a:cs typeface="Times New Roman" panose="02020603050405020304" pitchFamily="18" charset="0"/>
              </a:rPr>
              <a:t>Может ли совместное обучение снизить качество образования?</a:t>
            </a:r>
            <a:endParaRPr lang="ru-RU" sz="1200">
              <a:latin typeface="Times New Roman" panose="02020603050405020304" pitchFamily="18" charset="0"/>
              <a:cs typeface="Times New Roman" panose="02020603050405020304" pitchFamily="18" charset="0"/>
            </a:endParaRPr>
          </a:p>
        </c:rich>
      </c:tx>
      <c:layout>
        <c:manualLayout>
          <c:xMode val="edge"/>
          <c:yMode val="edge"/>
          <c:x val="0.12498446868453369"/>
          <c:y val="0"/>
        </c:manualLayout>
      </c:layout>
      <c:overlay val="0"/>
    </c:title>
    <c:autoTitleDeleted val="0"/>
    <c:plotArea>
      <c:layout/>
      <c:barChart>
        <c:barDir val="col"/>
        <c:grouping val="percentStacked"/>
        <c:varyColors val="0"/>
        <c:ser>
          <c:idx val="0"/>
          <c:order val="0"/>
          <c:tx>
            <c:strRef>
              <c:f>Лист1!$B$1</c:f>
              <c:strCache>
                <c:ptCount val="1"/>
                <c:pt idx="0">
                  <c:v>полностью одобряют</c:v>
                </c:pt>
              </c:strCache>
            </c:strRef>
          </c:tx>
          <c:invertIfNegative val="0"/>
          <c:cat>
            <c:strRef>
              <c:f>Лист1!$A$2:$A$3</c:f>
              <c:strCache>
                <c:ptCount val="2"/>
                <c:pt idx="0">
                  <c:v>2011 год</c:v>
                </c:pt>
                <c:pt idx="1">
                  <c:v>2015 год</c:v>
                </c:pt>
              </c:strCache>
            </c:strRef>
          </c:cat>
          <c:val>
            <c:numRef>
              <c:f>Лист1!$B$2:$B$3</c:f>
              <c:numCache>
                <c:formatCode>General</c:formatCode>
                <c:ptCount val="2"/>
                <c:pt idx="0">
                  <c:v>25</c:v>
                </c:pt>
                <c:pt idx="1">
                  <c:v>83</c:v>
                </c:pt>
              </c:numCache>
            </c:numRef>
          </c:val>
        </c:ser>
        <c:ser>
          <c:idx val="1"/>
          <c:order val="1"/>
          <c:tx>
            <c:strRef>
              <c:f>Лист1!$C$1</c:f>
              <c:strCache>
                <c:ptCount val="1"/>
                <c:pt idx="0">
                  <c:v>одобряют, но лучше в отдельных классах</c:v>
                </c:pt>
              </c:strCache>
            </c:strRef>
          </c:tx>
          <c:invertIfNegative val="0"/>
          <c:cat>
            <c:strRef>
              <c:f>Лист1!$A$2:$A$3</c:f>
              <c:strCache>
                <c:ptCount val="2"/>
                <c:pt idx="0">
                  <c:v>2011 год</c:v>
                </c:pt>
                <c:pt idx="1">
                  <c:v>2015 год</c:v>
                </c:pt>
              </c:strCache>
            </c:strRef>
          </c:cat>
          <c:val>
            <c:numRef>
              <c:f>Лист1!$C$2:$C$3</c:f>
              <c:numCache>
                <c:formatCode>General</c:formatCode>
                <c:ptCount val="2"/>
                <c:pt idx="0">
                  <c:v>23</c:v>
                </c:pt>
                <c:pt idx="1">
                  <c:v>15</c:v>
                </c:pt>
              </c:numCache>
            </c:numRef>
          </c:val>
        </c:ser>
        <c:ser>
          <c:idx val="2"/>
          <c:order val="2"/>
          <c:tx>
            <c:strRef>
              <c:f>Лист1!$D$1</c:f>
              <c:strCache>
                <c:ptCount val="1"/>
                <c:pt idx="0">
                  <c:v>против совместного обучения</c:v>
                </c:pt>
              </c:strCache>
            </c:strRef>
          </c:tx>
          <c:invertIfNegative val="0"/>
          <c:cat>
            <c:strRef>
              <c:f>Лист1!$A$2:$A$3</c:f>
              <c:strCache>
                <c:ptCount val="2"/>
                <c:pt idx="0">
                  <c:v>2011 год</c:v>
                </c:pt>
                <c:pt idx="1">
                  <c:v>2015 год</c:v>
                </c:pt>
              </c:strCache>
            </c:strRef>
          </c:cat>
          <c:val>
            <c:numRef>
              <c:f>Лист1!$D$2:$D$3</c:f>
              <c:numCache>
                <c:formatCode>General</c:formatCode>
                <c:ptCount val="2"/>
                <c:pt idx="0">
                  <c:v>35</c:v>
                </c:pt>
                <c:pt idx="1">
                  <c:v>0</c:v>
                </c:pt>
              </c:numCache>
            </c:numRef>
          </c:val>
        </c:ser>
        <c:ser>
          <c:idx val="3"/>
          <c:order val="3"/>
          <c:tx>
            <c:strRef>
              <c:f>Лист1!$E$1</c:f>
              <c:strCache>
                <c:ptCount val="1"/>
                <c:pt idx="0">
                  <c:v>затрудняются ответить</c:v>
                </c:pt>
              </c:strCache>
            </c:strRef>
          </c:tx>
          <c:invertIfNegative val="0"/>
          <c:cat>
            <c:strRef>
              <c:f>Лист1!$A$2:$A$3</c:f>
              <c:strCache>
                <c:ptCount val="2"/>
                <c:pt idx="0">
                  <c:v>2011 год</c:v>
                </c:pt>
                <c:pt idx="1">
                  <c:v>2015 год</c:v>
                </c:pt>
              </c:strCache>
            </c:strRef>
          </c:cat>
          <c:val>
            <c:numRef>
              <c:f>Лист1!$E$2:$E$3</c:f>
              <c:numCache>
                <c:formatCode>General</c:formatCode>
                <c:ptCount val="2"/>
                <c:pt idx="0">
                  <c:v>17</c:v>
                </c:pt>
                <c:pt idx="1">
                  <c:v>2</c:v>
                </c:pt>
              </c:numCache>
            </c:numRef>
          </c:val>
        </c:ser>
        <c:dLbls>
          <c:showLegendKey val="0"/>
          <c:showVal val="0"/>
          <c:showCatName val="0"/>
          <c:showSerName val="0"/>
          <c:showPercent val="0"/>
          <c:showBubbleSize val="0"/>
        </c:dLbls>
        <c:gapWidth val="150"/>
        <c:overlap val="100"/>
        <c:axId val="175807488"/>
        <c:axId val="175813376"/>
      </c:barChart>
      <c:catAx>
        <c:axId val="175807488"/>
        <c:scaling>
          <c:orientation val="minMax"/>
        </c:scaling>
        <c:delete val="0"/>
        <c:axPos val="b"/>
        <c:numFmt formatCode="General" sourceLinked="0"/>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ru-RU"/>
          </a:p>
        </c:txPr>
        <c:crossAx val="175813376"/>
        <c:crosses val="autoZero"/>
        <c:auto val="1"/>
        <c:lblAlgn val="ctr"/>
        <c:lblOffset val="100"/>
        <c:noMultiLvlLbl val="0"/>
      </c:catAx>
      <c:valAx>
        <c:axId val="175813376"/>
        <c:scaling>
          <c:orientation val="minMax"/>
        </c:scaling>
        <c:delete val="0"/>
        <c:axPos val="l"/>
        <c:majorGridlines/>
        <c:numFmt formatCode="0%" sourceLinked="1"/>
        <c:majorTickMark val="out"/>
        <c:minorTickMark val="none"/>
        <c:tickLblPos val="nextTo"/>
        <c:txPr>
          <a:bodyPr/>
          <a:lstStyle/>
          <a:p>
            <a:pPr>
              <a:defRPr sz="800">
                <a:latin typeface="Times New Roman" pitchFamily="18" charset="0"/>
                <a:cs typeface="Times New Roman" pitchFamily="18" charset="0"/>
              </a:defRPr>
            </a:pPr>
            <a:endParaRPr lang="ru-RU"/>
          </a:p>
        </c:txPr>
        <c:crossAx val="175807488"/>
        <c:crosses val="autoZero"/>
        <c:crossBetween val="between"/>
      </c:valAx>
    </c:plotArea>
    <c:legend>
      <c:legendPos val="r"/>
      <c:layout>
        <c:manualLayout>
          <c:xMode val="edge"/>
          <c:yMode val="edge"/>
          <c:x val="0.60854198271087678"/>
          <c:y val="0.32898012748406447"/>
          <c:w val="0.35487586987406389"/>
          <c:h val="0.52269841269841266"/>
        </c:manualLayout>
      </c:layout>
      <c:overlay val="0"/>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Внешкольное общение</a:t>
            </a:r>
          </a:p>
        </c:rich>
      </c:tx>
      <c:overlay val="0"/>
    </c:title>
    <c:autoTitleDeleted val="0"/>
    <c:plotArea>
      <c:layout/>
      <c:barChart>
        <c:barDir val="bar"/>
        <c:grouping val="percentStacked"/>
        <c:varyColors val="0"/>
        <c:ser>
          <c:idx val="0"/>
          <c:order val="0"/>
          <c:tx>
            <c:strRef>
              <c:f>Лист1!$B$1</c:f>
              <c:strCache>
                <c:ptCount val="1"/>
                <c:pt idx="0">
                  <c:v>Ряд 1</c:v>
                </c:pt>
              </c:strCache>
            </c:strRef>
          </c:tx>
          <c:invertIfNegative val="0"/>
          <c:cat>
            <c:strRef>
              <c:f>Лист1!$A$2:$A$3</c:f>
              <c:strCache>
                <c:ptCount val="2"/>
                <c:pt idx="0">
                  <c:v>2011 год</c:v>
                </c:pt>
                <c:pt idx="1">
                  <c:v>2015 год</c:v>
                </c:pt>
              </c:strCache>
            </c:strRef>
          </c:cat>
          <c:val>
            <c:numRef>
              <c:f>Лист1!$B$2:$B$3</c:f>
              <c:numCache>
                <c:formatCode>General</c:formatCode>
                <c:ptCount val="2"/>
                <c:pt idx="0">
                  <c:v>15</c:v>
                </c:pt>
                <c:pt idx="1">
                  <c:v>0</c:v>
                </c:pt>
              </c:numCache>
            </c:numRef>
          </c:val>
        </c:ser>
        <c:ser>
          <c:idx val="1"/>
          <c:order val="1"/>
          <c:tx>
            <c:strRef>
              <c:f>Лист1!$C$1</c:f>
              <c:strCache>
                <c:ptCount val="1"/>
                <c:pt idx="0">
                  <c:v>Ряд 2</c:v>
                </c:pt>
              </c:strCache>
            </c:strRef>
          </c:tx>
          <c:invertIfNegative val="0"/>
          <c:cat>
            <c:strRef>
              <c:f>Лист1!$A$2:$A$3</c:f>
              <c:strCache>
                <c:ptCount val="2"/>
                <c:pt idx="0">
                  <c:v>2011 год</c:v>
                </c:pt>
                <c:pt idx="1">
                  <c:v>2015 год</c:v>
                </c:pt>
              </c:strCache>
            </c:strRef>
          </c:cat>
          <c:val>
            <c:numRef>
              <c:f>Лист1!$C$2:$C$3</c:f>
              <c:numCache>
                <c:formatCode>General</c:formatCode>
                <c:ptCount val="2"/>
                <c:pt idx="0">
                  <c:v>13</c:v>
                </c:pt>
                <c:pt idx="1">
                  <c:v>33</c:v>
                </c:pt>
              </c:numCache>
            </c:numRef>
          </c:val>
        </c:ser>
        <c:ser>
          <c:idx val="2"/>
          <c:order val="2"/>
          <c:tx>
            <c:strRef>
              <c:f>Лист1!$D$1</c:f>
              <c:strCache>
                <c:ptCount val="1"/>
                <c:pt idx="0">
                  <c:v>Ряд 3</c:v>
                </c:pt>
              </c:strCache>
            </c:strRef>
          </c:tx>
          <c:invertIfNegative val="0"/>
          <c:cat>
            <c:strRef>
              <c:f>Лист1!$A$2:$A$3</c:f>
              <c:strCache>
                <c:ptCount val="2"/>
                <c:pt idx="0">
                  <c:v>2011 год</c:v>
                </c:pt>
                <c:pt idx="1">
                  <c:v>2015 год</c:v>
                </c:pt>
              </c:strCache>
            </c:strRef>
          </c:cat>
          <c:val>
            <c:numRef>
              <c:f>Лист1!$D$2:$D$3</c:f>
              <c:numCache>
                <c:formatCode>General</c:formatCode>
                <c:ptCount val="2"/>
                <c:pt idx="0">
                  <c:v>72</c:v>
                </c:pt>
                <c:pt idx="1">
                  <c:v>67</c:v>
                </c:pt>
              </c:numCache>
            </c:numRef>
          </c:val>
        </c:ser>
        <c:dLbls>
          <c:showLegendKey val="0"/>
          <c:showVal val="0"/>
          <c:showCatName val="0"/>
          <c:showSerName val="0"/>
          <c:showPercent val="0"/>
          <c:showBubbleSize val="0"/>
        </c:dLbls>
        <c:gapWidth val="55"/>
        <c:overlap val="100"/>
        <c:axId val="198474368"/>
        <c:axId val="198484352"/>
      </c:barChart>
      <c:catAx>
        <c:axId val="198474368"/>
        <c:scaling>
          <c:orientation val="minMax"/>
        </c:scaling>
        <c:delete val="0"/>
        <c:axPos val="l"/>
        <c:numFmt formatCode="General" sourceLinked="0"/>
        <c:majorTickMark val="none"/>
        <c:minorTickMark val="none"/>
        <c:tickLblPos val="nextTo"/>
        <c:txPr>
          <a:bodyPr/>
          <a:lstStyle/>
          <a:p>
            <a:pPr>
              <a:defRPr sz="900">
                <a:latin typeface="Times New Roman" pitchFamily="18" charset="0"/>
                <a:cs typeface="Times New Roman" pitchFamily="18" charset="0"/>
              </a:defRPr>
            </a:pPr>
            <a:endParaRPr lang="ru-RU"/>
          </a:p>
        </c:txPr>
        <c:crossAx val="198484352"/>
        <c:crosses val="autoZero"/>
        <c:auto val="1"/>
        <c:lblAlgn val="ctr"/>
        <c:lblOffset val="100"/>
        <c:noMultiLvlLbl val="0"/>
      </c:catAx>
      <c:valAx>
        <c:axId val="198484352"/>
        <c:scaling>
          <c:orientation val="minMax"/>
        </c:scaling>
        <c:delete val="0"/>
        <c:axPos val="b"/>
        <c:majorGridlines/>
        <c:numFmt formatCode="0%" sourceLinked="1"/>
        <c:majorTickMark val="none"/>
        <c:minorTickMark val="none"/>
        <c:tickLblPos val="nextTo"/>
        <c:txPr>
          <a:bodyPr/>
          <a:lstStyle/>
          <a:p>
            <a:pPr>
              <a:defRPr sz="800">
                <a:latin typeface="Times New Roman" pitchFamily="18" charset="0"/>
                <a:cs typeface="Times New Roman" pitchFamily="18" charset="0"/>
              </a:defRPr>
            </a:pPr>
            <a:endParaRPr lang="ru-RU"/>
          </a:p>
        </c:txPr>
        <c:crossAx val="198474368"/>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Статус в классе</a:t>
            </a:r>
          </a:p>
        </c:rich>
      </c:tx>
      <c:overlay val="0"/>
    </c:title>
    <c:autoTitleDeleted val="0"/>
    <c:plotArea>
      <c:layout/>
      <c:barChart>
        <c:barDir val="bar"/>
        <c:grouping val="percentStacked"/>
        <c:varyColors val="0"/>
        <c:ser>
          <c:idx val="0"/>
          <c:order val="0"/>
          <c:tx>
            <c:strRef>
              <c:f>Лист1!$B$1</c:f>
              <c:strCache>
                <c:ptCount val="1"/>
                <c:pt idx="0">
                  <c:v>Ряд 1</c:v>
                </c:pt>
              </c:strCache>
            </c:strRef>
          </c:tx>
          <c:invertIfNegative val="0"/>
          <c:cat>
            <c:strRef>
              <c:f>Лист1!$A$2:$A$3</c:f>
              <c:strCache>
                <c:ptCount val="2"/>
                <c:pt idx="0">
                  <c:v>2011 год</c:v>
                </c:pt>
                <c:pt idx="1">
                  <c:v>2015 год</c:v>
                </c:pt>
              </c:strCache>
            </c:strRef>
          </c:cat>
          <c:val>
            <c:numRef>
              <c:f>Лист1!$B$2:$B$3</c:f>
              <c:numCache>
                <c:formatCode>General</c:formatCode>
                <c:ptCount val="2"/>
                <c:pt idx="0">
                  <c:v>5</c:v>
                </c:pt>
                <c:pt idx="1">
                  <c:v>0</c:v>
                </c:pt>
              </c:numCache>
            </c:numRef>
          </c:val>
        </c:ser>
        <c:ser>
          <c:idx val="1"/>
          <c:order val="1"/>
          <c:tx>
            <c:strRef>
              <c:f>Лист1!$C$1</c:f>
              <c:strCache>
                <c:ptCount val="1"/>
                <c:pt idx="0">
                  <c:v>Ряд 2</c:v>
                </c:pt>
              </c:strCache>
            </c:strRef>
          </c:tx>
          <c:invertIfNegative val="0"/>
          <c:cat>
            <c:strRef>
              <c:f>Лист1!$A$2:$A$3</c:f>
              <c:strCache>
                <c:ptCount val="2"/>
                <c:pt idx="0">
                  <c:v>2011 год</c:v>
                </c:pt>
                <c:pt idx="1">
                  <c:v>2015 год</c:v>
                </c:pt>
              </c:strCache>
            </c:strRef>
          </c:cat>
          <c:val>
            <c:numRef>
              <c:f>Лист1!$C$2:$C$3</c:f>
              <c:numCache>
                <c:formatCode>General</c:formatCode>
                <c:ptCount val="2"/>
                <c:pt idx="0">
                  <c:v>18</c:v>
                </c:pt>
                <c:pt idx="1">
                  <c:v>31</c:v>
                </c:pt>
              </c:numCache>
            </c:numRef>
          </c:val>
        </c:ser>
        <c:ser>
          <c:idx val="2"/>
          <c:order val="2"/>
          <c:tx>
            <c:strRef>
              <c:f>Лист1!$D$1</c:f>
              <c:strCache>
                <c:ptCount val="1"/>
                <c:pt idx="0">
                  <c:v>Ряд 3</c:v>
                </c:pt>
              </c:strCache>
            </c:strRef>
          </c:tx>
          <c:invertIfNegative val="0"/>
          <c:cat>
            <c:strRef>
              <c:f>Лист1!$A$2:$A$3</c:f>
              <c:strCache>
                <c:ptCount val="2"/>
                <c:pt idx="0">
                  <c:v>2011 год</c:v>
                </c:pt>
                <c:pt idx="1">
                  <c:v>2015 год</c:v>
                </c:pt>
              </c:strCache>
            </c:strRef>
          </c:cat>
          <c:val>
            <c:numRef>
              <c:f>Лист1!$D$2:$D$3</c:f>
              <c:numCache>
                <c:formatCode>General</c:formatCode>
                <c:ptCount val="2"/>
                <c:pt idx="0">
                  <c:v>77</c:v>
                </c:pt>
                <c:pt idx="1">
                  <c:v>69</c:v>
                </c:pt>
              </c:numCache>
            </c:numRef>
          </c:val>
        </c:ser>
        <c:dLbls>
          <c:showLegendKey val="0"/>
          <c:showVal val="0"/>
          <c:showCatName val="0"/>
          <c:showSerName val="0"/>
          <c:showPercent val="0"/>
          <c:showBubbleSize val="0"/>
        </c:dLbls>
        <c:gapWidth val="55"/>
        <c:overlap val="100"/>
        <c:axId val="213591552"/>
        <c:axId val="213593088"/>
      </c:barChart>
      <c:catAx>
        <c:axId val="213591552"/>
        <c:scaling>
          <c:orientation val="minMax"/>
        </c:scaling>
        <c:delete val="0"/>
        <c:axPos val="l"/>
        <c:numFmt formatCode="General" sourceLinked="0"/>
        <c:majorTickMark val="none"/>
        <c:minorTickMark val="none"/>
        <c:tickLblPos val="nextTo"/>
        <c:txPr>
          <a:bodyPr/>
          <a:lstStyle/>
          <a:p>
            <a:pPr>
              <a:defRPr sz="900">
                <a:latin typeface="Times New Roman" pitchFamily="18" charset="0"/>
                <a:cs typeface="Times New Roman" pitchFamily="18" charset="0"/>
              </a:defRPr>
            </a:pPr>
            <a:endParaRPr lang="ru-RU"/>
          </a:p>
        </c:txPr>
        <c:crossAx val="213593088"/>
        <c:crosses val="autoZero"/>
        <c:auto val="1"/>
        <c:lblAlgn val="ctr"/>
        <c:lblOffset val="100"/>
        <c:noMultiLvlLbl val="0"/>
      </c:catAx>
      <c:valAx>
        <c:axId val="213593088"/>
        <c:scaling>
          <c:orientation val="minMax"/>
        </c:scaling>
        <c:delete val="0"/>
        <c:axPos val="b"/>
        <c:majorGridlines/>
        <c:numFmt formatCode="0%" sourceLinked="1"/>
        <c:majorTickMark val="none"/>
        <c:minorTickMark val="none"/>
        <c:tickLblPos val="nextTo"/>
        <c:txPr>
          <a:bodyPr/>
          <a:lstStyle/>
          <a:p>
            <a:pPr>
              <a:defRPr sz="800">
                <a:latin typeface="Times New Roman" pitchFamily="18" charset="0"/>
                <a:cs typeface="Times New Roman" pitchFamily="18" charset="0"/>
              </a:defRPr>
            </a:pPr>
            <a:endParaRPr lang="ru-RU"/>
          </a:p>
        </c:txPr>
        <c:crossAx val="21359155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a:latin typeface="Times New Roman" pitchFamily="18" charset="0"/>
                <a:cs typeface="Times New Roman" pitchFamily="18" charset="0"/>
              </a:rPr>
              <a:t>Комфортно ли детям с ОВЗ </a:t>
            </a:r>
          </a:p>
          <a:p>
            <a:pPr>
              <a:defRPr/>
            </a:pPr>
            <a:r>
              <a:rPr lang="ru-RU" sz="1100">
                <a:latin typeface="Times New Roman" pitchFamily="18" charset="0"/>
                <a:cs typeface="Times New Roman" pitchFamily="18" charset="0"/>
              </a:rPr>
              <a:t>в массовой школе?</a:t>
            </a:r>
          </a:p>
        </c:rich>
      </c:tx>
      <c:layout>
        <c:manualLayout>
          <c:xMode val="edge"/>
          <c:yMode val="edge"/>
          <c:x val="0.11381828174005325"/>
          <c:y val="2.2675736961451269E-3"/>
        </c:manualLayout>
      </c:layout>
      <c:overlay val="0"/>
    </c:title>
    <c:autoTitleDeleted val="0"/>
    <c:plotArea>
      <c:layout/>
      <c:barChart>
        <c:barDir val="col"/>
        <c:grouping val="percentStacked"/>
        <c:varyColors val="0"/>
        <c:ser>
          <c:idx val="0"/>
          <c:order val="0"/>
          <c:tx>
            <c:strRef>
              <c:f>Лист1!$B$1</c:f>
              <c:strCache>
                <c:ptCount val="1"/>
                <c:pt idx="0">
                  <c:v>комфортно</c:v>
                </c:pt>
              </c:strCache>
            </c:strRef>
          </c:tx>
          <c:invertIfNegative val="0"/>
          <c:cat>
            <c:strRef>
              <c:f>Лист1!$A$2:$A$3</c:f>
              <c:strCache>
                <c:ptCount val="2"/>
                <c:pt idx="0">
                  <c:v>2011 год</c:v>
                </c:pt>
                <c:pt idx="1">
                  <c:v>2015 год</c:v>
                </c:pt>
              </c:strCache>
            </c:strRef>
          </c:cat>
          <c:val>
            <c:numRef>
              <c:f>Лист1!$B$2:$B$3</c:f>
              <c:numCache>
                <c:formatCode>General</c:formatCode>
                <c:ptCount val="2"/>
                <c:pt idx="0">
                  <c:v>30</c:v>
                </c:pt>
                <c:pt idx="1">
                  <c:v>85</c:v>
                </c:pt>
              </c:numCache>
            </c:numRef>
          </c:val>
        </c:ser>
        <c:ser>
          <c:idx val="1"/>
          <c:order val="1"/>
          <c:tx>
            <c:strRef>
              <c:f>Лист1!$C$1</c:f>
              <c:strCache>
                <c:ptCount val="1"/>
                <c:pt idx="0">
                  <c:v>дискомфортно</c:v>
                </c:pt>
              </c:strCache>
            </c:strRef>
          </c:tx>
          <c:invertIfNegative val="0"/>
          <c:cat>
            <c:strRef>
              <c:f>Лист1!$A$2:$A$3</c:f>
              <c:strCache>
                <c:ptCount val="2"/>
                <c:pt idx="0">
                  <c:v>2011 год</c:v>
                </c:pt>
                <c:pt idx="1">
                  <c:v>2015 год</c:v>
                </c:pt>
              </c:strCache>
            </c:strRef>
          </c:cat>
          <c:val>
            <c:numRef>
              <c:f>Лист1!$C$2:$C$3</c:f>
              <c:numCache>
                <c:formatCode>General</c:formatCode>
                <c:ptCount val="2"/>
                <c:pt idx="0">
                  <c:v>52</c:v>
                </c:pt>
                <c:pt idx="1">
                  <c:v>0</c:v>
                </c:pt>
              </c:numCache>
            </c:numRef>
          </c:val>
        </c:ser>
        <c:ser>
          <c:idx val="2"/>
          <c:order val="2"/>
          <c:tx>
            <c:strRef>
              <c:f>Лист1!$D$1</c:f>
              <c:strCache>
                <c:ptCount val="1"/>
                <c:pt idx="0">
                  <c:v>затрудняюсь ответить</c:v>
                </c:pt>
              </c:strCache>
            </c:strRef>
          </c:tx>
          <c:invertIfNegative val="0"/>
          <c:cat>
            <c:strRef>
              <c:f>Лист1!$A$2:$A$3</c:f>
              <c:strCache>
                <c:ptCount val="2"/>
                <c:pt idx="0">
                  <c:v>2011 год</c:v>
                </c:pt>
                <c:pt idx="1">
                  <c:v>2015 год</c:v>
                </c:pt>
              </c:strCache>
            </c:strRef>
          </c:cat>
          <c:val>
            <c:numRef>
              <c:f>Лист1!$D$2:$D$3</c:f>
              <c:numCache>
                <c:formatCode>General</c:formatCode>
                <c:ptCount val="2"/>
                <c:pt idx="0">
                  <c:v>18</c:v>
                </c:pt>
                <c:pt idx="1">
                  <c:v>5</c:v>
                </c:pt>
              </c:numCache>
            </c:numRef>
          </c:val>
        </c:ser>
        <c:dLbls>
          <c:showLegendKey val="0"/>
          <c:showVal val="0"/>
          <c:showCatName val="0"/>
          <c:showSerName val="0"/>
          <c:showPercent val="0"/>
          <c:showBubbleSize val="0"/>
        </c:dLbls>
        <c:gapWidth val="55"/>
        <c:overlap val="100"/>
        <c:axId val="175974656"/>
        <c:axId val="175976448"/>
      </c:barChart>
      <c:catAx>
        <c:axId val="175974656"/>
        <c:scaling>
          <c:orientation val="minMax"/>
        </c:scaling>
        <c:delete val="0"/>
        <c:axPos val="b"/>
        <c:numFmt formatCode="General" sourceLinked="0"/>
        <c:majorTickMark val="none"/>
        <c:minorTickMark val="none"/>
        <c:tickLblPos val="nextTo"/>
        <c:txPr>
          <a:bodyPr/>
          <a:lstStyle/>
          <a:p>
            <a:pPr>
              <a:defRPr sz="900">
                <a:latin typeface="Times New Roman" pitchFamily="18" charset="0"/>
                <a:cs typeface="Times New Roman" pitchFamily="18" charset="0"/>
              </a:defRPr>
            </a:pPr>
            <a:endParaRPr lang="ru-RU"/>
          </a:p>
        </c:txPr>
        <c:crossAx val="175976448"/>
        <c:crosses val="autoZero"/>
        <c:auto val="1"/>
        <c:lblAlgn val="ctr"/>
        <c:lblOffset val="100"/>
        <c:noMultiLvlLbl val="0"/>
      </c:catAx>
      <c:valAx>
        <c:axId val="175976448"/>
        <c:scaling>
          <c:orientation val="minMax"/>
        </c:scaling>
        <c:delete val="0"/>
        <c:axPos val="l"/>
        <c:majorGridlines/>
        <c:numFmt formatCode="0%" sourceLinked="1"/>
        <c:majorTickMark val="none"/>
        <c:minorTickMark val="none"/>
        <c:tickLblPos val="nextTo"/>
        <c:txPr>
          <a:bodyPr/>
          <a:lstStyle/>
          <a:p>
            <a:pPr>
              <a:defRPr sz="800">
                <a:latin typeface="Times New Roman" pitchFamily="18" charset="0"/>
                <a:cs typeface="Times New Roman" pitchFamily="18" charset="0"/>
              </a:defRPr>
            </a:pPr>
            <a:endParaRPr lang="ru-RU"/>
          </a:p>
        </c:txPr>
        <c:crossAx val="175974656"/>
        <c:crosses val="autoZero"/>
        <c:crossBetween val="between"/>
      </c:valAx>
    </c:plotArea>
    <c:legend>
      <c:legendPos val="r"/>
      <c:layout>
        <c:manualLayout>
          <c:xMode val="edge"/>
          <c:yMode val="edge"/>
          <c:x val="0.58448583852391589"/>
          <c:y val="0.25406525403836711"/>
          <c:w val="0.38004199475065625"/>
          <c:h val="0.56961782216247381"/>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a:latin typeface="Times New Roman" pitchFamily="18" charset="0"/>
                <a:cs typeface="Times New Roman" pitchFamily="18" charset="0"/>
              </a:rPr>
              <a:t>Комфортно ли обычным детям в инклюзивном классе?</a:t>
            </a:r>
          </a:p>
        </c:rich>
      </c:tx>
      <c:layout>
        <c:manualLayout>
          <c:xMode val="edge"/>
          <c:yMode val="edge"/>
          <c:x val="0.11058523090019153"/>
          <c:y val="1.646090534979424E-2"/>
        </c:manualLayout>
      </c:layout>
      <c:overlay val="0"/>
    </c:title>
    <c:autoTitleDeleted val="0"/>
    <c:plotArea>
      <c:layout/>
      <c:barChart>
        <c:barDir val="col"/>
        <c:grouping val="percentStacked"/>
        <c:varyColors val="0"/>
        <c:ser>
          <c:idx val="0"/>
          <c:order val="0"/>
          <c:tx>
            <c:strRef>
              <c:f>Лист1!$B$1</c:f>
              <c:strCache>
                <c:ptCount val="1"/>
                <c:pt idx="0">
                  <c:v>комфортно</c:v>
                </c:pt>
              </c:strCache>
            </c:strRef>
          </c:tx>
          <c:invertIfNegative val="0"/>
          <c:cat>
            <c:strRef>
              <c:f>Лист1!$A$2:$A$3</c:f>
              <c:strCache>
                <c:ptCount val="2"/>
                <c:pt idx="0">
                  <c:v>2011 год</c:v>
                </c:pt>
                <c:pt idx="1">
                  <c:v>2015 год</c:v>
                </c:pt>
              </c:strCache>
            </c:strRef>
          </c:cat>
          <c:val>
            <c:numRef>
              <c:f>Лист1!$B$2:$B$3</c:f>
              <c:numCache>
                <c:formatCode>General</c:formatCode>
                <c:ptCount val="2"/>
                <c:pt idx="0">
                  <c:v>36</c:v>
                </c:pt>
                <c:pt idx="1">
                  <c:v>98</c:v>
                </c:pt>
              </c:numCache>
            </c:numRef>
          </c:val>
        </c:ser>
        <c:ser>
          <c:idx val="1"/>
          <c:order val="1"/>
          <c:tx>
            <c:strRef>
              <c:f>Лист1!$C$1</c:f>
              <c:strCache>
                <c:ptCount val="1"/>
                <c:pt idx="0">
                  <c:v>дискомфортно</c:v>
                </c:pt>
              </c:strCache>
            </c:strRef>
          </c:tx>
          <c:invertIfNegative val="0"/>
          <c:cat>
            <c:strRef>
              <c:f>Лист1!$A$2:$A$3</c:f>
              <c:strCache>
                <c:ptCount val="2"/>
                <c:pt idx="0">
                  <c:v>2011 год</c:v>
                </c:pt>
                <c:pt idx="1">
                  <c:v>2015 год</c:v>
                </c:pt>
              </c:strCache>
            </c:strRef>
          </c:cat>
          <c:val>
            <c:numRef>
              <c:f>Лист1!$C$2:$C$3</c:f>
              <c:numCache>
                <c:formatCode>General</c:formatCode>
                <c:ptCount val="2"/>
                <c:pt idx="0">
                  <c:v>39</c:v>
                </c:pt>
                <c:pt idx="1">
                  <c:v>0</c:v>
                </c:pt>
              </c:numCache>
            </c:numRef>
          </c:val>
        </c:ser>
        <c:ser>
          <c:idx val="2"/>
          <c:order val="2"/>
          <c:tx>
            <c:strRef>
              <c:f>Лист1!$D$1</c:f>
              <c:strCache>
                <c:ptCount val="1"/>
                <c:pt idx="0">
                  <c:v>затрудняюсь ответить</c:v>
                </c:pt>
              </c:strCache>
            </c:strRef>
          </c:tx>
          <c:invertIfNegative val="0"/>
          <c:cat>
            <c:strRef>
              <c:f>Лист1!$A$2:$A$3</c:f>
              <c:strCache>
                <c:ptCount val="2"/>
                <c:pt idx="0">
                  <c:v>2011 год</c:v>
                </c:pt>
                <c:pt idx="1">
                  <c:v>2015 год</c:v>
                </c:pt>
              </c:strCache>
            </c:strRef>
          </c:cat>
          <c:val>
            <c:numRef>
              <c:f>Лист1!$D$2:$D$3</c:f>
              <c:numCache>
                <c:formatCode>General</c:formatCode>
                <c:ptCount val="2"/>
                <c:pt idx="0">
                  <c:v>25</c:v>
                </c:pt>
                <c:pt idx="1">
                  <c:v>2</c:v>
                </c:pt>
              </c:numCache>
            </c:numRef>
          </c:val>
        </c:ser>
        <c:dLbls>
          <c:showLegendKey val="0"/>
          <c:showVal val="0"/>
          <c:showCatName val="0"/>
          <c:showSerName val="0"/>
          <c:showPercent val="0"/>
          <c:showBubbleSize val="0"/>
        </c:dLbls>
        <c:gapWidth val="55"/>
        <c:overlap val="100"/>
        <c:axId val="175994368"/>
        <c:axId val="175995904"/>
      </c:barChart>
      <c:catAx>
        <c:axId val="175994368"/>
        <c:scaling>
          <c:orientation val="minMax"/>
        </c:scaling>
        <c:delete val="0"/>
        <c:axPos val="b"/>
        <c:numFmt formatCode="General" sourceLinked="0"/>
        <c:majorTickMark val="none"/>
        <c:minorTickMark val="none"/>
        <c:tickLblPos val="nextTo"/>
        <c:txPr>
          <a:bodyPr/>
          <a:lstStyle/>
          <a:p>
            <a:pPr>
              <a:defRPr sz="900">
                <a:latin typeface="Times New Roman" pitchFamily="18" charset="0"/>
                <a:cs typeface="Times New Roman" pitchFamily="18" charset="0"/>
              </a:defRPr>
            </a:pPr>
            <a:endParaRPr lang="ru-RU"/>
          </a:p>
        </c:txPr>
        <c:crossAx val="175995904"/>
        <c:crosses val="autoZero"/>
        <c:auto val="1"/>
        <c:lblAlgn val="ctr"/>
        <c:lblOffset val="100"/>
        <c:noMultiLvlLbl val="0"/>
      </c:catAx>
      <c:valAx>
        <c:axId val="175995904"/>
        <c:scaling>
          <c:orientation val="minMax"/>
        </c:scaling>
        <c:delete val="0"/>
        <c:axPos val="l"/>
        <c:majorGridlines/>
        <c:numFmt formatCode="0%" sourceLinked="1"/>
        <c:majorTickMark val="none"/>
        <c:minorTickMark val="none"/>
        <c:tickLblPos val="nextTo"/>
        <c:txPr>
          <a:bodyPr/>
          <a:lstStyle/>
          <a:p>
            <a:pPr>
              <a:defRPr sz="800">
                <a:latin typeface="Times New Roman" pitchFamily="18" charset="0"/>
                <a:cs typeface="Times New Roman" pitchFamily="18" charset="0"/>
              </a:defRPr>
            </a:pPr>
            <a:endParaRPr lang="ru-RU"/>
          </a:p>
        </c:txPr>
        <c:crossAx val="175994368"/>
        <c:crosses val="autoZero"/>
        <c:crossBetween val="between"/>
      </c:valAx>
    </c:plotArea>
    <c:legend>
      <c:legendPos val="r"/>
      <c:layout>
        <c:manualLayout>
          <c:xMode val="edge"/>
          <c:yMode val="edge"/>
          <c:x val="0.5642685204889929"/>
          <c:y val="0.3290850372098551"/>
          <c:w val="0.3979905890142113"/>
          <c:h val="0.4628335655573918"/>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Социализация детей с ОВЗ и с инвалидностью</a:t>
            </a:r>
          </a:p>
        </c:rich>
      </c:tx>
      <c:overlay val="0"/>
    </c:title>
    <c:autoTitleDeleted val="0"/>
    <c:plotArea>
      <c:layout/>
      <c:barChart>
        <c:barDir val="col"/>
        <c:grouping val="clustered"/>
        <c:varyColors val="0"/>
        <c:ser>
          <c:idx val="0"/>
          <c:order val="0"/>
          <c:tx>
            <c:strRef>
              <c:f>Лист1!$B$1</c:f>
              <c:strCache>
                <c:ptCount val="1"/>
                <c:pt idx="0">
                  <c:v>2011 год</c:v>
                </c:pt>
              </c:strCache>
            </c:strRef>
          </c:tx>
          <c:invertIfNegative val="0"/>
          <c:cat>
            <c:strRef>
              <c:f>Лист1!$A$2:$A$5</c:f>
              <c:strCache>
                <c:ptCount val="4"/>
                <c:pt idx="0">
                  <c:v>конкурсная активность</c:v>
                </c:pt>
                <c:pt idx="1">
                  <c:v>кружковая занятость</c:v>
                </c:pt>
                <c:pt idx="2">
                  <c:v>участие в школьных мероприятиях</c:v>
                </c:pt>
                <c:pt idx="3">
                  <c:v>активная позиция родителей</c:v>
                </c:pt>
              </c:strCache>
            </c:strRef>
          </c:cat>
          <c:val>
            <c:numRef>
              <c:f>Лист1!$B$2:$B$5</c:f>
              <c:numCache>
                <c:formatCode>0%</c:formatCode>
                <c:ptCount val="4"/>
                <c:pt idx="0">
                  <c:v>0.55000000000000004</c:v>
                </c:pt>
                <c:pt idx="1">
                  <c:v>0.14000000000000001</c:v>
                </c:pt>
                <c:pt idx="2">
                  <c:v>0.58000000000000007</c:v>
                </c:pt>
                <c:pt idx="3">
                  <c:v>0.18000000000000002</c:v>
                </c:pt>
              </c:numCache>
            </c:numRef>
          </c:val>
        </c:ser>
        <c:ser>
          <c:idx val="1"/>
          <c:order val="1"/>
          <c:tx>
            <c:strRef>
              <c:f>Лист1!$C$1</c:f>
              <c:strCache>
                <c:ptCount val="1"/>
                <c:pt idx="0">
                  <c:v>2013 год</c:v>
                </c:pt>
              </c:strCache>
            </c:strRef>
          </c:tx>
          <c:invertIfNegative val="0"/>
          <c:cat>
            <c:strRef>
              <c:f>Лист1!$A$2:$A$5</c:f>
              <c:strCache>
                <c:ptCount val="4"/>
                <c:pt idx="0">
                  <c:v>конкурсная активность</c:v>
                </c:pt>
                <c:pt idx="1">
                  <c:v>кружковая занятость</c:v>
                </c:pt>
                <c:pt idx="2">
                  <c:v>участие в школьных мероприятиях</c:v>
                </c:pt>
                <c:pt idx="3">
                  <c:v>активная позиция родителей</c:v>
                </c:pt>
              </c:strCache>
            </c:strRef>
          </c:cat>
          <c:val>
            <c:numRef>
              <c:f>Лист1!$C$2:$C$5</c:f>
              <c:numCache>
                <c:formatCode>0%</c:formatCode>
                <c:ptCount val="4"/>
                <c:pt idx="0">
                  <c:v>0.72000000000000008</c:v>
                </c:pt>
                <c:pt idx="1">
                  <c:v>0.64000000000000012</c:v>
                </c:pt>
                <c:pt idx="2">
                  <c:v>0.84000000000000008</c:v>
                </c:pt>
                <c:pt idx="3">
                  <c:v>0.58000000000000007</c:v>
                </c:pt>
              </c:numCache>
            </c:numRef>
          </c:val>
        </c:ser>
        <c:ser>
          <c:idx val="2"/>
          <c:order val="2"/>
          <c:tx>
            <c:strRef>
              <c:f>Лист1!$D$1</c:f>
              <c:strCache>
                <c:ptCount val="1"/>
                <c:pt idx="0">
                  <c:v>2015 год</c:v>
                </c:pt>
              </c:strCache>
            </c:strRef>
          </c:tx>
          <c:invertIfNegative val="0"/>
          <c:cat>
            <c:strRef>
              <c:f>Лист1!$A$2:$A$5</c:f>
              <c:strCache>
                <c:ptCount val="4"/>
                <c:pt idx="0">
                  <c:v>конкурсная активность</c:v>
                </c:pt>
                <c:pt idx="1">
                  <c:v>кружковая занятость</c:v>
                </c:pt>
                <c:pt idx="2">
                  <c:v>участие в школьных мероприятиях</c:v>
                </c:pt>
                <c:pt idx="3">
                  <c:v>активная позиция родителей</c:v>
                </c:pt>
              </c:strCache>
            </c:strRef>
          </c:cat>
          <c:val>
            <c:numRef>
              <c:f>Лист1!$D$2:$D$5</c:f>
              <c:numCache>
                <c:formatCode>0%</c:formatCode>
                <c:ptCount val="4"/>
                <c:pt idx="0">
                  <c:v>0.98</c:v>
                </c:pt>
                <c:pt idx="1">
                  <c:v>0.93</c:v>
                </c:pt>
                <c:pt idx="2">
                  <c:v>1</c:v>
                </c:pt>
                <c:pt idx="3">
                  <c:v>0.89</c:v>
                </c:pt>
              </c:numCache>
            </c:numRef>
          </c:val>
        </c:ser>
        <c:dLbls>
          <c:showLegendKey val="0"/>
          <c:showVal val="0"/>
          <c:showCatName val="0"/>
          <c:showSerName val="0"/>
          <c:showPercent val="0"/>
          <c:showBubbleSize val="0"/>
        </c:dLbls>
        <c:gapWidth val="150"/>
        <c:axId val="175768320"/>
        <c:axId val="175769856"/>
      </c:barChart>
      <c:catAx>
        <c:axId val="175768320"/>
        <c:scaling>
          <c:orientation val="minMax"/>
        </c:scaling>
        <c:delete val="0"/>
        <c:axPos val="b"/>
        <c:numFmt formatCode="General" sourceLinked="0"/>
        <c:majorTickMark val="none"/>
        <c:minorTickMark val="none"/>
        <c:tickLblPos val="nextTo"/>
        <c:txPr>
          <a:bodyPr/>
          <a:lstStyle/>
          <a:p>
            <a:pPr>
              <a:defRPr sz="900">
                <a:latin typeface="Times New Roman" pitchFamily="18" charset="0"/>
                <a:cs typeface="Times New Roman" pitchFamily="18" charset="0"/>
              </a:defRPr>
            </a:pPr>
            <a:endParaRPr lang="ru-RU"/>
          </a:p>
        </c:txPr>
        <c:crossAx val="175769856"/>
        <c:crosses val="autoZero"/>
        <c:auto val="1"/>
        <c:lblAlgn val="ctr"/>
        <c:lblOffset val="100"/>
        <c:noMultiLvlLbl val="0"/>
      </c:catAx>
      <c:valAx>
        <c:axId val="175769856"/>
        <c:scaling>
          <c:orientation val="minMax"/>
        </c:scaling>
        <c:delete val="0"/>
        <c:axPos val="l"/>
        <c:majorGridlines/>
        <c:numFmt formatCode="0%" sourceLinked="1"/>
        <c:majorTickMark val="none"/>
        <c:minorTickMark val="none"/>
        <c:tickLblPos val="nextTo"/>
        <c:txPr>
          <a:bodyPr/>
          <a:lstStyle/>
          <a:p>
            <a:pPr>
              <a:defRPr sz="800">
                <a:latin typeface="Times New Roman" pitchFamily="18" charset="0"/>
                <a:cs typeface="Times New Roman" pitchFamily="18" charset="0"/>
              </a:defRPr>
            </a:pPr>
            <a:endParaRPr lang="ru-RU"/>
          </a:p>
        </c:txPr>
        <c:crossAx val="175768320"/>
        <c:crosses val="autoZero"/>
        <c:crossBetween val="between"/>
      </c:valAx>
    </c:plotArea>
    <c:legend>
      <c:legendPos val="r"/>
      <c:layout>
        <c:manualLayout>
          <c:xMode val="edge"/>
          <c:yMode val="edge"/>
          <c:x val="0.79820358482903242"/>
          <c:y val="0.27160561451557674"/>
          <c:w val="0.10843228892000512"/>
          <c:h val="0.50780326372246931"/>
        </c:manualLayout>
      </c:layout>
      <c:overlay val="0"/>
      <c:txPr>
        <a:bodyPr/>
        <a:lstStyle/>
        <a:p>
          <a:pPr>
            <a:defRPr sz="9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Считают нашу школу самой лучшей</a:t>
            </a:r>
          </a:p>
        </c:rich>
      </c:tx>
      <c:overlay val="0"/>
    </c:title>
    <c:autoTitleDeleted val="0"/>
    <c:plotArea>
      <c:layout/>
      <c:barChart>
        <c:barDir val="col"/>
        <c:grouping val="clustered"/>
        <c:varyColors val="0"/>
        <c:ser>
          <c:idx val="0"/>
          <c:order val="0"/>
          <c:tx>
            <c:strRef>
              <c:f>Лист1!$B$1</c:f>
              <c:strCache>
                <c:ptCount val="1"/>
                <c:pt idx="0">
                  <c:v>2011 год</c:v>
                </c:pt>
              </c:strCache>
            </c:strRef>
          </c:tx>
          <c:invertIfNegative val="0"/>
          <c:cat>
            <c:strRef>
              <c:f>Лист1!$A$2:$A$3</c:f>
              <c:strCache>
                <c:ptCount val="2"/>
                <c:pt idx="0">
                  <c:v>дети с ОВЗ и с инвалидностью</c:v>
                </c:pt>
                <c:pt idx="1">
                  <c:v>родители детей с ОВЗ и с инвалидностью</c:v>
                </c:pt>
              </c:strCache>
            </c:strRef>
          </c:cat>
          <c:val>
            <c:numRef>
              <c:f>Лист1!$B$2:$B$3</c:f>
              <c:numCache>
                <c:formatCode>0%</c:formatCode>
                <c:ptCount val="2"/>
                <c:pt idx="0">
                  <c:v>0.37000000000000005</c:v>
                </c:pt>
                <c:pt idx="1">
                  <c:v>0.25</c:v>
                </c:pt>
              </c:numCache>
            </c:numRef>
          </c:val>
        </c:ser>
        <c:ser>
          <c:idx val="1"/>
          <c:order val="1"/>
          <c:tx>
            <c:strRef>
              <c:f>Лист1!$C$1</c:f>
              <c:strCache>
                <c:ptCount val="1"/>
                <c:pt idx="0">
                  <c:v>2013 год</c:v>
                </c:pt>
              </c:strCache>
            </c:strRef>
          </c:tx>
          <c:invertIfNegative val="0"/>
          <c:cat>
            <c:strRef>
              <c:f>Лист1!$A$2:$A$3</c:f>
              <c:strCache>
                <c:ptCount val="2"/>
                <c:pt idx="0">
                  <c:v>дети с ОВЗ и с инвалидностью</c:v>
                </c:pt>
                <c:pt idx="1">
                  <c:v>родители детей с ОВЗ и с инвалидностью</c:v>
                </c:pt>
              </c:strCache>
            </c:strRef>
          </c:cat>
          <c:val>
            <c:numRef>
              <c:f>Лист1!$C$2:$C$3</c:f>
              <c:numCache>
                <c:formatCode>0%</c:formatCode>
                <c:ptCount val="2"/>
                <c:pt idx="0">
                  <c:v>0.87000000000000011</c:v>
                </c:pt>
                <c:pt idx="1">
                  <c:v>0.59</c:v>
                </c:pt>
              </c:numCache>
            </c:numRef>
          </c:val>
        </c:ser>
        <c:ser>
          <c:idx val="2"/>
          <c:order val="2"/>
          <c:tx>
            <c:strRef>
              <c:f>Лист1!$D$1</c:f>
              <c:strCache>
                <c:ptCount val="1"/>
                <c:pt idx="0">
                  <c:v>2015 год</c:v>
                </c:pt>
              </c:strCache>
            </c:strRef>
          </c:tx>
          <c:invertIfNegative val="0"/>
          <c:cat>
            <c:strRef>
              <c:f>Лист1!$A$2:$A$3</c:f>
              <c:strCache>
                <c:ptCount val="2"/>
                <c:pt idx="0">
                  <c:v>дети с ОВЗ и с инвалидностью</c:v>
                </c:pt>
                <c:pt idx="1">
                  <c:v>родители детей с ОВЗ и с инвалидностью</c:v>
                </c:pt>
              </c:strCache>
            </c:strRef>
          </c:cat>
          <c:val>
            <c:numRef>
              <c:f>Лист1!$D$2:$D$3</c:f>
              <c:numCache>
                <c:formatCode>0%</c:formatCode>
                <c:ptCount val="2"/>
                <c:pt idx="0">
                  <c:v>1</c:v>
                </c:pt>
                <c:pt idx="1">
                  <c:v>1</c:v>
                </c:pt>
              </c:numCache>
            </c:numRef>
          </c:val>
        </c:ser>
        <c:dLbls>
          <c:showLegendKey val="0"/>
          <c:showVal val="0"/>
          <c:showCatName val="0"/>
          <c:showSerName val="0"/>
          <c:showPercent val="0"/>
          <c:showBubbleSize val="0"/>
        </c:dLbls>
        <c:gapWidth val="150"/>
        <c:axId val="177741824"/>
        <c:axId val="177743360"/>
      </c:barChart>
      <c:catAx>
        <c:axId val="177741824"/>
        <c:scaling>
          <c:orientation val="minMax"/>
        </c:scaling>
        <c:delete val="0"/>
        <c:axPos val="b"/>
        <c:numFmt formatCode="General" sourceLinked="0"/>
        <c:majorTickMark val="none"/>
        <c:minorTickMark val="none"/>
        <c:tickLblPos val="nextTo"/>
        <c:txPr>
          <a:bodyPr/>
          <a:lstStyle/>
          <a:p>
            <a:pPr>
              <a:defRPr sz="900">
                <a:latin typeface="Times New Roman" pitchFamily="18" charset="0"/>
                <a:cs typeface="Times New Roman" pitchFamily="18" charset="0"/>
              </a:defRPr>
            </a:pPr>
            <a:endParaRPr lang="ru-RU"/>
          </a:p>
        </c:txPr>
        <c:crossAx val="177743360"/>
        <c:crosses val="autoZero"/>
        <c:auto val="1"/>
        <c:lblAlgn val="ctr"/>
        <c:lblOffset val="100"/>
        <c:noMultiLvlLbl val="0"/>
      </c:catAx>
      <c:valAx>
        <c:axId val="177743360"/>
        <c:scaling>
          <c:orientation val="minMax"/>
        </c:scaling>
        <c:delete val="0"/>
        <c:axPos val="l"/>
        <c:majorGridlines/>
        <c:numFmt formatCode="0%" sourceLinked="1"/>
        <c:majorTickMark val="none"/>
        <c:minorTickMark val="none"/>
        <c:tickLblPos val="nextTo"/>
        <c:txPr>
          <a:bodyPr/>
          <a:lstStyle/>
          <a:p>
            <a:pPr>
              <a:defRPr sz="800">
                <a:latin typeface="Times New Roman" pitchFamily="18" charset="0"/>
                <a:cs typeface="Times New Roman" pitchFamily="18" charset="0"/>
              </a:defRPr>
            </a:pPr>
            <a:endParaRPr lang="ru-RU"/>
          </a:p>
        </c:txPr>
        <c:crossAx val="177741824"/>
        <c:crosses val="autoZero"/>
        <c:crossBetween val="between"/>
      </c:valAx>
    </c:plotArea>
    <c:legend>
      <c:legendPos val="r"/>
      <c:layout>
        <c:manualLayout>
          <c:xMode val="edge"/>
          <c:yMode val="edge"/>
          <c:x val="0.78139976875880868"/>
          <c:y val="0.26522880292137396"/>
          <c:w val="0.12428083145555362"/>
          <c:h val="0.49041195937464349"/>
        </c:manualLayout>
      </c:layout>
      <c:overlay val="0"/>
      <c:txPr>
        <a:bodyPr/>
        <a:lstStyle/>
        <a:p>
          <a:pPr>
            <a:defRPr sz="9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Особенности здоровья</a:t>
            </a:r>
          </a:p>
        </c:rich>
      </c:tx>
      <c:overlay val="0"/>
    </c:title>
    <c:autoTitleDeleted val="0"/>
    <c:plotArea>
      <c:layout/>
      <c:barChart>
        <c:barDir val="bar"/>
        <c:grouping val="percentStacked"/>
        <c:varyColors val="0"/>
        <c:ser>
          <c:idx val="0"/>
          <c:order val="0"/>
          <c:tx>
            <c:strRef>
              <c:f>Лист1!$B$1</c:f>
              <c:strCache>
                <c:ptCount val="1"/>
                <c:pt idx="0">
                  <c:v>Ряд 1</c:v>
                </c:pt>
              </c:strCache>
            </c:strRef>
          </c:tx>
          <c:invertIfNegative val="0"/>
          <c:cat>
            <c:strRef>
              <c:f>Лист1!$A$2:$A$3</c:f>
              <c:strCache>
                <c:ptCount val="2"/>
                <c:pt idx="0">
                  <c:v>2011 год</c:v>
                </c:pt>
                <c:pt idx="1">
                  <c:v>2015 год</c:v>
                </c:pt>
              </c:strCache>
            </c:strRef>
          </c:cat>
          <c:val>
            <c:numRef>
              <c:f>Лист1!$B$2:$B$3</c:f>
              <c:numCache>
                <c:formatCode>General</c:formatCode>
                <c:ptCount val="2"/>
                <c:pt idx="0">
                  <c:v>7</c:v>
                </c:pt>
                <c:pt idx="1">
                  <c:v>1</c:v>
                </c:pt>
              </c:numCache>
            </c:numRef>
          </c:val>
        </c:ser>
        <c:ser>
          <c:idx val="1"/>
          <c:order val="1"/>
          <c:tx>
            <c:strRef>
              <c:f>Лист1!$C$1</c:f>
              <c:strCache>
                <c:ptCount val="1"/>
                <c:pt idx="0">
                  <c:v>Ряд 2</c:v>
                </c:pt>
              </c:strCache>
            </c:strRef>
          </c:tx>
          <c:invertIfNegative val="0"/>
          <c:cat>
            <c:strRef>
              <c:f>Лист1!$A$2:$A$3</c:f>
              <c:strCache>
                <c:ptCount val="2"/>
                <c:pt idx="0">
                  <c:v>2011 год</c:v>
                </c:pt>
                <c:pt idx="1">
                  <c:v>2015 год</c:v>
                </c:pt>
              </c:strCache>
            </c:strRef>
          </c:cat>
          <c:val>
            <c:numRef>
              <c:f>Лист1!$C$2:$C$3</c:f>
              <c:numCache>
                <c:formatCode>General</c:formatCode>
                <c:ptCount val="2"/>
                <c:pt idx="0">
                  <c:v>0</c:v>
                </c:pt>
                <c:pt idx="1">
                  <c:v>3</c:v>
                </c:pt>
              </c:numCache>
            </c:numRef>
          </c:val>
        </c:ser>
        <c:ser>
          <c:idx val="2"/>
          <c:order val="2"/>
          <c:tx>
            <c:strRef>
              <c:f>Лист1!$D$1</c:f>
              <c:strCache>
                <c:ptCount val="1"/>
                <c:pt idx="0">
                  <c:v>Ряд 3</c:v>
                </c:pt>
              </c:strCache>
            </c:strRef>
          </c:tx>
          <c:invertIfNegative val="0"/>
          <c:cat>
            <c:strRef>
              <c:f>Лист1!$A$2:$A$3</c:f>
              <c:strCache>
                <c:ptCount val="2"/>
                <c:pt idx="0">
                  <c:v>2011 год</c:v>
                </c:pt>
                <c:pt idx="1">
                  <c:v>2015 год</c:v>
                </c:pt>
              </c:strCache>
            </c:strRef>
          </c:cat>
          <c:val>
            <c:numRef>
              <c:f>Лист1!$D$2:$D$3</c:f>
              <c:numCache>
                <c:formatCode>General</c:formatCode>
                <c:ptCount val="2"/>
                <c:pt idx="0">
                  <c:v>93</c:v>
                </c:pt>
                <c:pt idx="1">
                  <c:v>96</c:v>
                </c:pt>
              </c:numCache>
            </c:numRef>
          </c:val>
        </c:ser>
        <c:dLbls>
          <c:showLegendKey val="0"/>
          <c:showVal val="0"/>
          <c:showCatName val="0"/>
          <c:showSerName val="0"/>
          <c:showPercent val="0"/>
          <c:showBubbleSize val="0"/>
        </c:dLbls>
        <c:gapWidth val="55"/>
        <c:overlap val="100"/>
        <c:axId val="175881216"/>
        <c:axId val="176005888"/>
      </c:barChart>
      <c:catAx>
        <c:axId val="175881216"/>
        <c:scaling>
          <c:orientation val="minMax"/>
        </c:scaling>
        <c:delete val="0"/>
        <c:axPos val="l"/>
        <c:numFmt formatCode="General" sourceLinked="0"/>
        <c:majorTickMark val="none"/>
        <c:minorTickMark val="none"/>
        <c:tickLblPos val="nextTo"/>
        <c:txPr>
          <a:bodyPr/>
          <a:lstStyle/>
          <a:p>
            <a:pPr>
              <a:defRPr sz="900">
                <a:latin typeface="Times New Roman" pitchFamily="18" charset="0"/>
                <a:cs typeface="Times New Roman" pitchFamily="18" charset="0"/>
              </a:defRPr>
            </a:pPr>
            <a:endParaRPr lang="ru-RU"/>
          </a:p>
        </c:txPr>
        <c:crossAx val="176005888"/>
        <c:crosses val="autoZero"/>
        <c:auto val="1"/>
        <c:lblAlgn val="ctr"/>
        <c:lblOffset val="100"/>
        <c:noMultiLvlLbl val="0"/>
      </c:catAx>
      <c:valAx>
        <c:axId val="176005888"/>
        <c:scaling>
          <c:orientation val="minMax"/>
        </c:scaling>
        <c:delete val="0"/>
        <c:axPos val="b"/>
        <c:majorGridlines/>
        <c:numFmt formatCode="0%" sourceLinked="1"/>
        <c:majorTickMark val="none"/>
        <c:minorTickMark val="none"/>
        <c:tickLblPos val="nextTo"/>
        <c:txPr>
          <a:bodyPr/>
          <a:lstStyle/>
          <a:p>
            <a:pPr>
              <a:defRPr sz="800">
                <a:latin typeface="Times New Roman" pitchFamily="18" charset="0"/>
                <a:cs typeface="Times New Roman" pitchFamily="18" charset="0"/>
              </a:defRPr>
            </a:pPr>
            <a:endParaRPr lang="ru-RU"/>
          </a:p>
        </c:txPr>
        <c:crossAx val="175881216"/>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Взаимоотношения в семье</a:t>
            </a:r>
          </a:p>
        </c:rich>
      </c:tx>
      <c:overlay val="0"/>
    </c:title>
    <c:autoTitleDeleted val="0"/>
    <c:plotArea>
      <c:layout/>
      <c:barChart>
        <c:barDir val="bar"/>
        <c:grouping val="percentStacked"/>
        <c:varyColors val="0"/>
        <c:ser>
          <c:idx val="0"/>
          <c:order val="0"/>
          <c:tx>
            <c:strRef>
              <c:f>Лист1!$B$1</c:f>
              <c:strCache>
                <c:ptCount val="1"/>
                <c:pt idx="0">
                  <c:v>Ряд 1</c:v>
                </c:pt>
              </c:strCache>
            </c:strRef>
          </c:tx>
          <c:invertIfNegative val="0"/>
          <c:cat>
            <c:strRef>
              <c:f>Лист1!$A$2:$A$3</c:f>
              <c:strCache>
                <c:ptCount val="2"/>
                <c:pt idx="0">
                  <c:v>2011 год</c:v>
                </c:pt>
                <c:pt idx="1">
                  <c:v>2015 год</c:v>
                </c:pt>
              </c:strCache>
            </c:strRef>
          </c:cat>
          <c:val>
            <c:numRef>
              <c:f>Лист1!$B$2:$B$3</c:f>
              <c:numCache>
                <c:formatCode>General</c:formatCode>
                <c:ptCount val="2"/>
                <c:pt idx="0">
                  <c:v>9</c:v>
                </c:pt>
                <c:pt idx="1">
                  <c:v>1</c:v>
                </c:pt>
              </c:numCache>
            </c:numRef>
          </c:val>
        </c:ser>
        <c:ser>
          <c:idx val="1"/>
          <c:order val="1"/>
          <c:tx>
            <c:strRef>
              <c:f>Лист1!$C$1</c:f>
              <c:strCache>
                <c:ptCount val="1"/>
                <c:pt idx="0">
                  <c:v>Ряд 2</c:v>
                </c:pt>
              </c:strCache>
            </c:strRef>
          </c:tx>
          <c:invertIfNegative val="0"/>
          <c:cat>
            <c:strRef>
              <c:f>Лист1!$A$2:$A$3</c:f>
              <c:strCache>
                <c:ptCount val="2"/>
                <c:pt idx="0">
                  <c:v>2011 год</c:v>
                </c:pt>
                <c:pt idx="1">
                  <c:v>2015 год</c:v>
                </c:pt>
              </c:strCache>
            </c:strRef>
          </c:cat>
          <c:val>
            <c:numRef>
              <c:f>Лист1!$C$2:$C$3</c:f>
              <c:numCache>
                <c:formatCode>General</c:formatCode>
                <c:ptCount val="2"/>
                <c:pt idx="0">
                  <c:v>9</c:v>
                </c:pt>
                <c:pt idx="1">
                  <c:v>38</c:v>
                </c:pt>
              </c:numCache>
            </c:numRef>
          </c:val>
        </c:ser>
        <c:ser>
          <c:idx val="2"/>
          <c:order val="2"/>
          <c:tx>
            <c:strRef>
              <c:f>Лист1!$D$1</c:f>
              <c:strCache>
                <c:ptCount val="1"/>
                <c:pt idx="0">
                  <c:v>Ряд 3</c:v>
                </c:pt>
              </c:strCache>
            </c:strRef>
          </c:tx>
          <c:invertIfNegative val="0"/>
          <c:cat>
            <c:strRef>
              <c:f>Лист1!$A$2:$A$3</c:f>
              <c:strCache>
                <c:ptCount val="2"/>
                <c:pt idx="0">
                  <c:v>2011 год</c:v>
                </c:pt>
                <c:pt idx="1">
                  <c:v>2015 год</c:v>
                </c:pt>
              </c:strCache>
            </c:strRef>
          </c:cat>
          <c:val>
            <c:numRef>
              <c:f>Лист1!$D$2:$D$3</c:f>
              <c:numCache>
                <c:formatCode>General</c:formatCode>
                <c:ptCount val="2"/>
                <c:pt idx="0">
                  <c:v>82</c:v>
                </c:pt>
                <c:pt idx="1">
                  <c:v>60</c:v>
                </c:pt>
              </c:numCache>
            </c:numRef>
          </c:val>
        </c:ser>
        <c:dLbls>
          <c:showLegendKey val="0"/>
          <c:showVal val="0"/>
          <c:showCatName val="0"/>
          <c:showSerName val="0"/>
          <c:showPercent val="0"/>
          <c:showBubbleSize val="0"/>
        </c:dLbls>
        <c:gapWidth val="55"/>
        <c:overlap val="100"/>
        <c:axId val="175875968"/>
        <c:axId val="175877504"/>
      </c:barChart>
      <c:catAx>
        <c:axId val="175875968"/>
        <c:scaling>
          <c:orientation val="minMax"/>
        </c:scaling>
        <c:delete val="0"/>
        <c:axPos val="l"/>
        <c:numFmt formatCode="General" sourceLinked="0"/>
        <c:majorTickMark val="none"/>
        <c:minorTickMark val="none"/>
        <c:tickLblPos val="nextTo"/>
        <c:txPr>
          <a:bodyPr/>
          <a:lstStyle/>
          <a:p>
            <a:pPr>
              <a:defRPr sz="900">
                <a:latin typeface="Times New Roman" pitchFamily="18" charset="0"/>
                <a:cs typeface="Times New Roman" pitchFamily="18" charset="0"/>
              </a:defRPr>
            </a:pPr>
            <a:endParaRPr lang="ru-RU"/>
          </a:p>
        </c:txPr>
        <c:crossAx val="175877504"/>
        <c:crosses val="autoZero"/>
        <c:auto val="1"/>
        <c:lblAlgn val="ctr"/>
        <c:lblOffset val="100"/>
        <c:noMultiLvlLbl val="0"/>
      </c:catAx>
      <c:valAx>
        <c:axId val="175877504"/>
        <c:scaling>
          <c:orientation val="minMax"/>
        </c:scaling>
        <c:delete val="0"/>
        <c:axPos val="b"/>
        <c:majorGridlines/>
        <c:numFmt formatCode="0%" sourceLinked="1"/>
        <c:majorTickMark val="none"/>
        <c:minorTickMark val="none"/>
        <c:tickLblPos val="nextTo"/>
        <c:txPr>
          <a:bodyPr/>
          <a:lstStyle/>
          <a:p>
            <a:pPr>
              <a:defRPr sz="800">
                <a:latin typeface="Times New Roman" pitchFamily="18" charset="0"/>
                <a:cs typeface="Times New Roman" pitchFamily="18" charset="0"/>
              </a:defRPr>
            </a:pPr>
            <a:endParaRPr lang="ru-RU"/>
          </a:p>
        </c:txPr>
        <c:crossAx val="175875968"/>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Особенности учебной</a:t>
            </a:r>
            <a:r>
              <a:rPr lang="ru-RU" sz="1200" baseline="0">
                <a:latin typeface="Times New Roman" pitchFamily="18" charset="0"/>
                <a:cs typeface="Times New Roman" pitchFamily="18" charset="0"/>
              </a:rPr>
              <a:t> </a:t>
            </a:r>
            <a:r>
              <a:rPr lang="ru-RU" sz="1200">
                <a:latin typeface="Times New Roman" pitchFamily="18" charset="0"/>
                <a:cs typeface="Times New Roman" pitchFamily="18" charset="0"/>
              </a:rPr>
              <a:t>деятельности</a:t>
            </a:r>
          </a:p>
        </c:rich>
      </c:tx>
      <c:overlay val="0"/>
    </c:title>
    <c:autoTitleDeleted val="0"/>
    <c:plotArea>
      <c:layout/>
      <c:barChart>
        <c:barDir val="bar"/>
        <c:grouping val="percentStacked"/>
        <c:varyColors val="0"/>
        <c:ser>
          <c:idx val="0"/>
          <c:order val="0"/>
          <c:tx>
            <c:strRef>
              <c:f>Лист1!$B$1</c:f>
              <c:strCache>
                <c:ptCount val="1"/>
                <c:pt idx="0">
                  <c:v>Ряд 1</c:v>
                </c:pt>
              </c:strCache>
            </c:strRef>
          </c:tx>
          <c:invertIfNegative val="0"/>
          <c:cat>
            <c:strRef>
              <c:f>Лист1!$A$2:$A$3</c:f>
              <c:strCache>
                <c:ptCount val="2"/>
                <c:pt idx="0">
                  <c:v>2011 год</c:v>
                </c:pt>
                <c:pt idx="1">
                  <c:v>2015 год</c:v>
                </c:pt>
              </c:strCache>
            </c:strRef>
          </c:cat>
          <c:val>
            <c:numRef>
              <c:f>Лист1!$B$2:$B$3</c:f>
              <c:numCache>
                <c:formatCode>General</c:formatCode>
                <c:ptCount val="2"/>
                <c:pt idx="0">
                  <c:v>2</c:v>
                </c:pt>
                <c:pt idx="1">
                  <c:v>0</c:v>
                </c:pt>
              </c:numCache>
            </c:numRef>
          </c:val>
        </c:ser>
        <c:ser>
          <c:idx val="1"/>
          <c:order val="1"/>
          <c:tx>
            <c:strRef>
              <c:f>Лист1!$C$1</c:f>
              <c:strCache>
                <c:ptCount val="1"/>
                <c:pt idx="0">
                  <c:v>Ряд 2</c:v>
                </c:pt>
              </c:strCache>
            </c:strRef>
          </c:tx>
          <c:invertIfNegative val="0"/>
          <c:cat>
            <c:strRef>
              <c:f>Лист1!$A$2:$A$3</c:f>
              <c:strCache>
                <c:ptCount val="2"/>
                <c:pt idx="0">
                  <c:v>2011 год</c:v>
                </c:pt>
                <c:pt idx="1">
                  <c:v>2015 год</c:v>
                </c:pt>
              </c:strCache>
            </c:strRef>
          </c:cat>
          <c:val>
            <c:numRef>
              <c:f>Лист1!$C$2:$C$3</c:f>
              <c:numCache>
                <c:formatCode>General</c:formatCode>
                <c:ptCount val="2"/>
                <c:pt idx="0">
                  <c:v>43</c:v>
                </c:pt>
                <c:pt idx="1">
                  <c:v>57</c:v>
                </c:pt>
              </c:numCache>
            </c:numRef>
          </c:val>
        </c:ser>
        <c:ser>
          <c:idx val="2"/>
          <c:order val="2"/>
          <c:tx>
            <c:strRef>
              <c:f>Лист1!$D$1</c:f>
              <c:strCache>
                <c:ptCount val="1"/>
                <c:pt idx="0">
                  <c:v>Ряд 3</c:v>
                </c:pt>
              </c:strCache>
            </c:strRef>
          </c:tx>
          <c:invertIfNegative val="0"/>
          <c:cat>
            <c:strRef>
              <c:f>Лист1!$A$2:$A$3</c:f>
              <c:strCache>
                <c:ptCount val="2"/>
                <c:pt idx="0">
                  <c:v>2011 год</c:v>
                </c:pt>
                <c:pt idx="1">
                  <c:v>2015 год</c:v>
                </c:pt>
              </c:strCache>
            </c:strRef>
          </c:cat>
          <c:val>
            <c:numRef>
              <c:f>Лист1!$D$2:$D$3</c:f>
              <c:numCache>
                <c:formatCode>General</c:formatCode>
                <c:ptCount val="2"/>
                <c:pt idx="0">
                  <c:v>55</c:v>
                </c:pt>
                <c:pt idx="1">
                  <c:v>43</c:v>
                </c:pt>
              </c:numCache>
            </c:numRef>
          </c:val>
        </c:ser>
        <c:dLbls>
          <c:showLegendKey val="0"/>
          <c:showVal val="0"/>
          <c:showCatName val="0"/>
          <c:showSerName val="0"/>
          <c:showPercent val="0"/>
          <c:showBubbleSize val="0"/>
        </c:dLbls>
        <c:gapWidth val="55"/>
        <c:overlap val="100"/>
        <c:axId val="198263552"/>
        <c:axId val="198265088"/>
      </c:barChart>
      <c:catAx>
        <c:axId val="198263552"/>
        <c:scaling>
          <c:orientation val="minMax"/>
        </c:scaling>
        <c:delete val="0"/>
        <c:axPos val="l"/>
        <c:numFmt formatCode="General" sourceLinked="0"/>
        <c:majorTickMark val="none"/>
        <c:minorTickMark val="none"/>
        <c:tickLblPos val="nextTo"/>
        <c:txPr>
          <a:bodyPr/>
          <a:lstStyle/>
          <a:p>
            <a:pPr>
              <a:defRPr sz="900">
                <a:latin typeface="Times New Roman" pitchFamily="18" charset="0"/>
                <a:cs typeface="Times New Roman" pitchFamily="18" charset="0"/>
              </a:defRPr>
            </a:pPr>
            <a:endParaRPr lang="ru-RU"/>
          </a:p>
        </c:txPr>
        <c:crossAx val="198265088"/>
        <c:crosses val="autoZero"/>
        <c:auto val="1"/>
        <c:lblAlgn val="ctr"/>
        <c:lblOffset val="100"/>
        <c:noMultiLvlLbl val="0"/>
      </c:catAx>
      <c:valAx>
        <c:axId val="198265088"/>
        <c:scaling>
          <c:orientation val="minMax"/>
        </c:scaling>
        <c:delete val="0"/>
        <c:axPos val="b"/>
        <c:majorGridlines/>
        <c:numFmt formatCode="0%" sourceLinked="1"/>
        <c:majorTickMark val="none"/>
        <c:minorTickMark val="none"/>
        <c:tickLblPos val="nextTo"/>
        <c:txPr>
          <a:bodyPr/>
          <a:lstStyle/>
          <a:p>
            <a:pPr>
              <a:defRPr sz="800">
                <a:latin typeface="Times New Roman" pitchFamily="18" charset="0"/>
                <a:cs typeface="Times New Roman" pitchFamily="18" charset="0"/>
              </a:defRPr>
            </a:pPr>
            <a:endParaRPr lang="ru-RU"/>
          </a:p>
        </c:txPr>
        <c:crossAx val="198263552"/>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Особенности поведения и общения</a:t>
            </a:r>
          </a:p>
        </c:rich>
      </c:tx>
      <c:overlay val="0"/>
    </c:title>
    <c:autoTitleDeleted val="0"/>
    <c:plotArea>
      <c:layout/>
      <c:barChart>
        <c:barDir val="bar"/>
        <c:grouping val="percentStacked"/>
        <c:varyColors val="0"/>
        <c:ser>
          <c:idx val="0"/>
          <c:order val="0"/>
          <c:tx>
            <c:strRef>
              <c:f>Лист1!$B$1</c:f>
              <c:strCache>
                <c:ptCount val="1"/>
                <c:pt idx="0">
                  <c:v>Ряд 1</c:v>
                </c:pt>
              </c:strCache>
            </c:strRef>
          </c:tx>
          <c:invertIfNegative val="0"/>
          <c:cat>
            <c:strRef>
              <c:f>Лист1!$A$2:$A$3</c:f>
              <c:strCache>
                <c:ptCount val="2"/>
                <c:pt idx="0">
                  <c:v>2011 год</c:v>
                </c:pt>
                <c:pt idx="1">
                  <c:v>2015 год</c:v>
                </c:pt>
              </c:strCache>
            </c:strRef>
          </c:cat>
          <c:val>
            <c:numRef>
              <c:f>Лист1!$B$2:$B$3</c:f>
              <c:numCache>
                <c:formatCode>General</c:formatCode>
                <c:ptCount val="2"/>
                <c:pt idx="0">
                  <c:v>4</c:v>
                </c:pt>
                <c:pt idx="1">
                  <c:v>1</c:v>
                </c:pt>
              </c:numCache>
            </c:numRef>
          </c:val>
        </c:ser>
        <c:ser>
          <c:idx val="1"/>
          <c:order val="1"/>
          <c:tx>
            <c:strRef>
              <c:f>Лист1!$C$1</c:f>
              <c:strCache>
                <c:ptCount val="1"/>
                <c:pt idx="0">
                  <c:v>Ряд 2</c:v>
                </c:pt>
              </c:strCache>
            </c:strRef>
          </c:tx>
          <c:invertIfNegative val="0"/>
          <c:cat>
            <c:strRef>
              <c:f>Лист1!$A$2:$A$3</c:f>
              <c:strCache>
                <c:ptCount val="2"/>
                <c:pt idx="0">
                  <c:v>2011 год</c:v>
                </c:pt>
                <c:pt idx="1">
                  <c:v>2015 год</c:v>
                </c:pt>
              </c:strCache>
            </c:strRef>
          </c:cat>
          <c:val>
            <c:numRef>
              <c:f>Лист1!$C$2:$C$3</c:f>
              <c:numCache>
                <c:formatCode>General</c:formatCode>
                <c:ptCount val="2"/>
                <c:pt idx="0">
                  <c:v>63</c:v>
                </c:pt>
                <c:pt idx="1">
                  <c:v>84</c:v>
                </c:pt>
              </c:numCache>
            </c:numRef>
          </c:val>
        </c:ser>
        <c:ser>
          <c:idx val="2"/>
          <c:order val="2"/>
          <c:tx>
            <c:strRef>
              <c:f>Лист1!$D$1</c:f>
              <c:strCache>
                <c:ptCount val="1"/>
                <c:pt idx="0">
                  <c:v>Ряд 3</c:v>
                </c:pt>
              </c:strCache>
            </c:strRef>
          </c:tx>
          <c:invertIfNegative val="0"/>
          <c:cat>
            <c:strRef>
              <c:f>Лист1!$A$2:$A$3</c:f>
              <c:strCache>
                <c:ptCount val="2"/>
                <c:pt idx="0">
                  <c:v>2011 год</c:v>
                </c:pt>
                <c:pt idx="1">
                  <c:v>2015 год</c:v>
                </c:pt>
              </c:strCache>
            </c:strRef>
          </c:cat>
          <c:val>
            <c:numRef>
              <c:f>Лист1!$D$2:$D$3</c:f>
              <c:numCache>
                <c:formatCode>General</c:formatCode>
                <c:ptCount val="2"/>
                <c:pt idx="0">
                  <c:v>33</c:v>
                </c:pt>
                <c:pt idx="1">
                  <c:v>15</c:v>
                </c:pt>
              </c:numCache>
            </c:numRef>
          </c:val>
        </c:ser>
        <c:dLbls>
          <c:showLegendKey val="0"/>
          <c:showVal val="0"/>
          <c:showCatName val="0"/>
          <c:showSerName val="0"/>
          <c:showPercent val="0"/>
          <c:showBubbleSize val="0"/>
        </c:dLbls>
        <c:gapWidth val="55"/>
        <c:overlap val="100"/>
        <c:axId val="198282624"/>
        <c:axId val="198288512"/>
      </c:barChart>
      <c:catAx>
        <c:axId val="198282624"/>
        <c:scaling>
          <c:orientation val="minMax"/>
        </c:scaling>
        <c:delete val="0"/>
        <c:axPos val="l"/>
        <c:numFmt formatCode="General" sourceLinked="0"/>
        <c:majorTickMark val="none"/>
        <c:minorTickMark val="none"/>
        <c:tickLblPos val="nextTo"/>
        <c:txPr>
          <a:bodyPr/>
          <a:lstStyle/>
          <a:p>
            <a:pPr>
              <a:defRPr sz="900">
                <a:latin typeface="Times New Roman" pitchFamily="18" charset="0"/>
                <a:cs typeface="Times New Roman" pitchFamily="18" charset="0"/>
              </a:defRPr>
            </a:pPr>
            <a:endParaRPr lang="ru-RU"/>
          </a:p>
        </c:txPr>
        <c:crossAx val="198288512"/>
        <c:crosses val="autoZero"/>
        <c:auto val="1"/>
        <c:lblAlgn val="ctr"/>
        <c:lblOffset val="100"/>
        <c:noMultiLvlLbl val="0"/>
      </c:catAx>
      <c:valAx>
        <c:axId val="198288512"/>
        <c:scaling>
          <c:orientation val="minMax"/>
        </c:scaling>
        <c:delete val="0"/>
        <c:axPos val="b"/>
        <c:majorGridlines/>
        <c:numFmt formatCode="0%" sourceLinked="1"/>
        <c:majorTickMark val="none"/>
        <c:minorTickMark val="none"/>
        <c:tickLblPos val="nextTo"/>
        <c:txPr>
          <a:bodyPr/>
          <a:lstStyle/>
          <a:p>
            <a:pPr>
              <a:defRPr sz="800">
                <a:latin typeface="Times New Roman" pitchFamily="18" charset="0"/>
                <a:cs typeface="Times New Roman" pitchFamily="18" charset="0"/>
              </a:defRPr>
            </a:pPr>
            <a:endParaRPr lang="ru-RU"/>
          </a:p>
        </c:txPr>
        <c:crossAx val="19828262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E1226-1870-406D-A2B7-4E96E02A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18</Pages>
  <Words>4392</Words>
  <Characters>25036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Microsoft</Company>
  <LinksUpToDate>false</LinksUpToDate>
  <CharactersWithSpaces>29370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Пресс-служба Минобрнауки России</dc:creator>
  <cp:lastModifiedBy>User</cp:lastModifiedBy>
  <cp:revision>280</cp:revision>
  <cp:lastPrinted>2015-10-23T09:56:00Z</cp:lastPrinted>
  <dcterms:created xsi:type="dcterms:W3CDTF">2016-05-03T18:41:00Z</dcterms:created>
  <dcterms:modified xsi:type="dcterms:W3CDTF">2016-10-31T12:02:00Z</dcterms:modified>
</cp:coreProperties>
</file>