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82D" w:rsidRPr="002E486A" w:rsidRDefault="0093782D" w:rsidP="002E486A">
      <w:pPr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E486A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Технологическая</w:t>
      </w:r>
      <w:r w:rsidRPr="002E48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E486A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карта урока биологии по теме  «Плоды, Способы распространения плодов и семян» по ФГОС (урок открытия новых знаний)</w:t>
      </w:r>
    </w:p>
    <w:p w:rsidR="0093782D" w:rsidRPr="002E486A" w:rsidRDefault="0093782D" w:rsidP="000A4DED">
      <w:p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</w:p>
    <w:p w:rsidR="0093782D" w:rsidRPr="002E486A" w:rsidRDefault="0093782D" w:rsidP="000A4DED">
      <w:p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E486A">
        <w:rPr>
          <w:rFonts w:ascii="Times New Roman" w:hAnsi="Times New Roman" w:cs="Times New Roman"/>
          <w:sz w:val="24"/>
          <w:szCs w:val="24"/>
          <w:lang w:val="ru-RU"/>
        </w:rPr>
        <w:t>Автор: учитель биологии МОУ «Гимназия №7 г. Буденновска Буденновского района Ставропольского края», Курносова Елена Егоровна</w:t>
      </w:r>
    </w:p>
    <w:p w:rsidR="0093782D" w:rsidRPr="002E486A" w:rsidRDefault="0093782D" w:rsidP="000A4D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3782D" w:rsidRPr="002E486A" w:rsidRDefault="0093782D" w:rsidP="000A4DED">
      <w:p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E486A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Предмет:</w:t>
      </w:r>
      <w:r w:rsidRPr="002E486A">
        <w:rPr>
          <w:rFonts w:ascii="Times New Roman" w:hAnsi="Times New Roman" w:cs="Times New Roman"/>
          <w:sz w:val="24"/>
          <w:szCs w:val="24"/>
          <w:lang w:val="ru-RU"/>
        </w:rPr>
        <w:t xml:space="preserve"> Биология. Учебник Биология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E486A">
        <w:rPr>
          <w:rFonts w:ascii="Times New Roman" w:hAnsi="Times New Roman" w:cs="Times New Roman"/>
          <w:sz w:val="24"/>
          <w:szCs w:val="24"/>
          <w:lang w:val="ru-RU"/>
        </w:rPr>
        <w:t xml:space="preserve"> Учебник для учащихся 6 класса общеобразовательных учреждений / Под ред. проф. И. Н. Пономарёвой - М.: Вентана-Граф ,М. 2014</w:t>
      </w:r>
    </w:p>
    <w:p w:rsidR="0093782D" w:rsidRPr="002E486A" w:rsidRDefault="0093782D" w:rsidP="000A4DED">
      <w:p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E486A">
        <w:rPr>
          <w:rFonts w:ascii="Times New Roman" w:hAnsi="Times New Roman" w:cs="Times New Roman"/>
          <w:b/>
          <w:bCs/>
          <w:sz w:val="24"/>
          <w:szCs w:val="24"/>
          <w:lang w:val="ru-RU"/>
        </w:rPr>
        <w:t>Тип урока:</w:t>
      </w:r>
      <w:r w:rsidRPr="002E486A">
        <w:rPr>
          <w:rFonts w:ascii="Times New Roman" w:hAnsi="Times New Roman" w:cs="Times New Roman"/>
          <w:sz w:val="24"/>
          <w:szCs w:val="24"/>
          <w:lang w:val="ru-RU"/>
        </w:rPr>
        <w:t xml:space="preserve"> урок изучения и первичного закрепления новых знаний.</w:t>
      </w:r>
    </w:p>
    <w:p w:rsidR="0093782D" w:rsidRPr="002E486A" w:rsidRDefault="0093782D" w:rsidP="008B4607">
      <w:p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E486A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Методы обучения:</w:t>
      </w:r>
      <w:r w:rsidRPr="002E486A">
        <w:rPr>
          <w:rFonts w:ascii="Times New Roman" w:hAnsi="Times New Roman" w:cs="Times New Roman"/>
          <w:sz w:val="24"/>
          <w:szCs w:val="24"/>
          <w:lang w:val="ru-RU"/>
        </w:rPr>
        <w:t xml:space="preserve"> объяснительно–иллюстративный, частично – поисковый.</w:t>
      </w:r>
    </w:p>
    <w:p w:rsidR="0093782D" w:rsidRPr="002E486A" w:rsidRDefault="0093782D" w:rsidP="008B4607">
      <w:p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E486A">
        <w:rPr>
          <w:rFonts w:ascii="Times New Roman" w:hAnsi="Times New Roman" w:cs="Times New Roman"/>
          <w:b/>
          <w:bCs/>
          <w:sz w:val="24"/>
          <w:szCs w:val="24"/>
          <w:lang w:val="ru-RU"/>
        </w:rPr>
        <w:t>Формы работы</w:t>
      </w:r>
      <w:r w:rsidRPr="002E486A">
        <w:rPr>
          <w:rFonts w:ascii="Times New Roman" w:hAnsi="Times New Roman" w:cs="Times New Roman"/>
          <w:sz w:val="24"/>
          <w:szCs w:val="24"/>
          <w:lang w:val="ru-RU"/>
        </w:rPr>
        <w:t>: коллективная, парная, индивидуальная.</w:t>
      </w:r>
    </w:p>
    <w:p w:rsidR="0093782D" w:rsidRPr="002E486A" w:rsidRDefault="0093782D" w:rsidP="00A12C4B">
      <w:p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E486A"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Планируемые образовательные результаты</w:t>
      </w:r>
      <w:r w:rsidRPr="002E486A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93782D" w:rsidRPr="002E486A" w:rsidRDefault="0093782D" w:rsidP="00A12C4B">
      <w:p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E486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Предметные: </w:t>
      </w:r>
      <w:r w:rsidRPr="002E486A">
        <w:rPr>
          <w:rFonts w:ascii="Times New Roman" w:hAnsi="Times New Roman" w:cs="Times New Roman"/>
          <w:sz w:val="24"/>
          <w:szCs w:val="24"/>
          <w:lang w:val="ru-RU"/>
        </w:rPr>
        <w:t>выделение существенных признаков живых организмов, различение на гербарных экземплярах, иллюстрациях необходимых организмов, выявление приспособлений к среде обитания, овладение методами биологии.</w:t>
      </w:r>
      <w:r w:rsidRPr="002E486A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93782D" w:rsidRPr="002E486A" w:rsidRDefault="0093782D" w:rsidP="00A12C4B">
      <w:p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E486A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Метапредметные:</w:t>
      </w:r>
      <w:r w:rsidRPr="002E486A">
        <w:rPr>
          <w:rFonts w:ascii="Times New Roman" w:hAnsi="Times New Roman" w:cs="Times New Roman"/>
          <w:sz w:val="24"/>
          <w:szCs w:val="24"/>
          <w:lang w:val="ru-RU"/>
        </w:rPr>
        <w:t xml:space="preserve"> умение работать с источниками биологической информации, умение адекватно использовать речевые средства для дискуссии, сравнивать разные точки зрения</w:t>
      </w:r>
    </w:p>
    <w:p w:rsidR="0093782D" w:rsidRPr="002E486A" w:rsidRDefault="0093782D" w:rsidP="00A12C4B">
      <w:p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E486A">
        <w:rPr>
          <w:rFonts w:ascii="Times New Roman" w:hAnsi="Times New Roman" w:cs="Times New Roman"/>
          <w:b/>
          <w:bCs/>
          <w:sz w:val="24"/>
          <w:szCs w:val="24"/>
          <w:lang w:val="ru-RU"/>
        </w:rPr>
        <w:t>Личностные :</w:t>
      </w:r>
      <w:r w:rsidRPr="002E486A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Формирование ответственного отношения к обучению, формирование интеллектуальных умений.</w:t>
      </w:r>
    </w:p>
    <w:p w:rsidR="0093782D" w:rsidRPr="002E486A" w:rsidRDefault="0093782D" w:rsidP="006A6BD7">
      <w:p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E486A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Решаемые учебные проблемы:</w:t>
      </w:r>
      <w:r w:rsidRPr="002E486A">
        <w:rPr>
          <w:rFonts w:ascii="Times New Roman" w:hAnsi="Times New Roman" w:cs="Times New Roman"/>
          <w:sz w:val="24"/>
          <w:szCs w:val="24"/>
          <w:lang w:val="ru-RU"/>
        </w:rPr>
        <w:t xml:space="preserve"> развитие у учащихся навыков самостоятельности и саморазвития.</w:t>
      </w:r>
    </w:p>
    <w:p w:rsidR="0093782D" w:rsidRPr="002E486A" w:rsidRDefault="0093782D" w:rsidP="006A6BD7">
      <w:p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E486A">
        <w:rPr>
          <w:rFonts w:ascii="Times New Roman" w:hAnsi="Times New Roman" w:cs="Times New Roman"/>
          <w:b/>
          <w:bCs/>
          <w:sz w:val="24"/>
          <w:szCs w:val="24"/>
          <w:lang w:val="ru-RU"/>
        </w:rPr>
        <w:t>Основное содержание учебного материала:</w:t>
      </w:r>
      <w:r w:rsidRPr="002E486A">
        <w:rPr>
          <w:rFonts w:ascii="Times New Roman" w:hAnsi="Times New Roman" w:cs="Times New Roman"/>
          <w:sz w:val="24"/>
          <w:szCs w:val="24"/>
          <w:lang w:val="ru-RU"/>
        </w:rPr>
        <w:t xml:space="preserve">      Строение плода, образование плода, классификация плодов,  способы распространения плодов.</w:t>
      </w:r>
    </w:p>
    <w:p w:rsidR="0093782D" w:rsidRPr="00B345D4" w:rsidRDefault="0093782D" w:rsidP="00B345D4">
      <w:p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Ресурсы:</w:t>
      </w:r>
      <w:r w:rsidRPr="002E486A">
        <w:rPr>
          <w:rFonts w:ascii="Times New Roman" w:hAnsi="Times New Roman" w:cs="Times New Roman"/>
          <w:sz w:val="24"/>
          <w:szCs w:val="24"/>
          <w:lang w:val="ru-RU"/>
        </w:rPr>
        <w:t xml:space="preserve">  муляжи плодов,</w:t>
      </w:r>
      <w:r w:rsidRPr="007C2E4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у</w:t>
      </w:r>
      <w:r w:rsidRPr="007C2E46">
        <w:rPr>
          <w:rFonts w:ascii="Times New Roman" w:hAnsi="Times New Roman" w:cs="Times New Roman"/>
          <w:sz w:val="24"/>
          <w:szCs w:val="24"/>
          <w:lang w:val="ru-RU" w:eastAsia="ru-RU"/>
        </w:rPr>
        <w:t>чебник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, р</w:t>
      </w:r>
      <w:r w:rsidRPr="007C2E46">
        <w:rPr>
          <w:rFonts w:ascii="Times New Roman" w:hAnsi="Times New Roman" w:cs="Times New Roman"/>
          <w:sz w:val="24"/>
          <w:szCs w:val="24"/>
          <w:lang w:val="ru-RU" w:eastAsia="ru-RU"/>
        </w:rPr>
        <w:t>абочая тетрадь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, р</w:t>
      </w:r>
      <w:r w:rsidRPr="007C2E46">
        <w:rPr>
          <w:rFonts w:ascii="Times New Roman" w:hAnsi="Times New Roman" w:cs="Times New Roman"/>
          <w:sz w:val="24"/>
          <w:szCs w:val="24"/>
          <w:lang w:val="ru-RU" w:eastAsia="ru-RU"/>
        </w:rPr>
        <w:t>аздаточный материал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, д</w:t>
      </w:r>
      <w:r w:rsidRPr="007C2E46">
        <w:rPr>
          <w:rFonts w:ascii="Times New Roman" w:hAnsi="Times New Roman" w:cs="Times New Roman"/>
          <w:sz w:val="24"/>
          <w:szCs w:val="24"/>
          <w:lang w:val="ru-RU" w:eastAsia="ru-RU"/>
        </w:rPr>
        <w:t>ополнительная литература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,  к</w:t>
      </w:r>
      <w:r w:rsidRPr="007C2E46">
        <w:rPr>
          <w:rFonts w:ascii="Times New Roman" w:hAnsi="Times New Roman" w:cs="Times New Roman"/>
          <w:sz w:val="24"/>
          <w:szCs w:val="24"/>
          <w:lang w:val="ru-RU" w:eastAsia="ru-RU"/>
        </w:rPr>
        <w:t>нига для чтения, энциклопедии,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</w:t>
      </w:r>
      <w:r w:rsidRPr="007C2E46">
        <w:rPr>
          <w:rFonts w:ascii="Times New Roman" w:hAnsi="Times New Roman" w:cs="Times New Roman"/>
          <w:sz w:val="24"/>
          <w:szCs w:val="24"/>
          <w:lang w:val="ru-RU" w:eastAsia="ru-RU"/>
        </w:rPr>
        <w:t>правочники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,  п</w:t>
      </w:r>
      <w:r w:rsidRPr="007C2E46">
        <w:rPr>
          <w:rFonts w:ascii="Times New Roman" w:hAnsi="Times New Roman" w:cs="Times New Roman"/>
          <w:sz w:val="24"/>
          <w:szCs w:val="24"/>
          <w:lang w:val="ru-RU" w:eastAsia="ru-RU"/>
        </w:rPr>
        <w:t>роектор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, к</w:t>
      </w:r>
      <w:r w:rsidRPr="007C2E46">
        <w:rPr>
          <w:rFonts w:ascii="Times New Roman" w:hAnsi="Times New Roman" w:cs="Times New Roman"/>
          <w:sz w:val="24"/>
          <w:szCs w:val="24"/>
          <w:lang w:val="ru-RU" w:eastAsia="ru-RU"/>
        </w:rPr>
        <w:t>омпьютер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,  п</w:t>
      </w:r>
      <w:r w:rsidRPr="007C2E46">
        <w:rPr>
          <w:rFonts w:ascii="Times New Roman" w:hAnsi="Times New Roman" w:cs="Times New Roman"/>
          <w:sz w:val="24"/>
          <w:szCs w:val="24"/>
          <w:lang w:val="ru-RU" w:eastAsia="ru-RU"/>
        </w:rPr>
        <w:t>резентация, разработанная учителем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, т</w:t>
      </w:r>
      <w:r w:rsidRPr="00B345D4">
        <w:rPr>
          <w:rFonts w:ascii="Times New Roman" w:hAnsi="Times New Roman" w:cs="Times New Roman"/>
          <w:sz w:val="24"/>
          <w:szCs w:val="24"/>
          <w:lang w:val="ru-RU" w:eastAsia="ru-RU"/>
        </w:rPr>
        <w:t>аблицы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:rsidR="0093782D" w:rsidRPr="002E486A" w:rsidRDefault="0093782D" w:rsidP="00A12C4B">
      <w:pPr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E486A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Цели:</w:t>
      </w:r>
    </w:p>
    <w:p w:rsidR="0093782D" w:rsidRDefault="0093782D" w:rsidP="00A12C4B">
      <w:p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E486A">
        <w:rPr>
          <w:rFonts w:ascii="Times New Roman" w:hAnsi="Times New Roman" w:cs="Times New Roman"/>
          <w:b/>
          <w:bCs/>
          <w:sz w:val="24"/>
          <w:szCs w:val="24"/>
          <w:lang w:val="ru-RU"/>
        </w:rPr>
        <w:t>Дидактическая цель</w:t>
      </w:r>
      <w:r w:rsidRPr="002E486A">
        <w:rPr>
          <w:rFonts w:ascii="Times New Roman" w:hAnsi="Times New Roman" w:cs="Times New Roman"/>
          <w:sz w:val="24"/>
          <w:szCs w:val="24"/>
          <w:lang w:val="ru-RU"/>
        </w:rPr>
        <w:t>: формирование понятий:  «плод», «околоплодник», «сухой и сочный плод», «односемянной и многосемянной плод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93782D" w:rsidRPr="002E486A" w:rsidRDefault="0093782D" w:rsidP="00A12C4B">
      <w:p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E486A">
        <w:rPr>
          <w:rFonts w:ascii="Times New Roman" w:hAnsi="Times New Roman" w:cs="Times New Roman"/>
          <w:sz w:val="24"/>
          <w:szCs w:val="24"/>
          <w:lang w:val="ru-RU"/>
        </w:rPr>
        <w:t>предметных умений: определять тип плода, отличать плоды; способов действий: объяснять образование плодов, практическое использование плодов человеком, работать с опорной схемой.</w:t>
      </w:r>
    </w:p>
    <w:p w:rsidR="0093782D" w:rsidRPr="002E486A" w:rsidRDefault="0093782D" w:rsidP="00A12C4B">
      <w:pPr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3782D" w:rsidRPr="002E486A" w:rsidRDefault="0093782D" w:rsidP="00A12C4B">
      <w:p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E486A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Образовательная цель</w:t>
      </w:r>
      <w:r w:rsidRPr="002E486A">
        <w:rPr>
          <w:rFonts w:ascii="Times New Roman" w:hAnsi="Times New Roman" w:cs="Times New Roman"/>
          <w:sz w:val="24"/>
          <w:szCs w:val="24"/>
          <w:lang w:val="ru-RU"/>
        </w:rPr>
        <w:t>: формирование представления о строении  плодов как генеративного органа растения представление о значении плодов для растений и использование плодов в жизни человека.</w:t>
      </w:r>
    </w:p>
    <w:p w:rsidR="0093782D" w:rsidRPr="002E486A" w:rsidRDefault="0093782D" w:rsidP="00A12C4B">
      <w:p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E486A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Развивающая цель:</w:t>
      </w:r>
      <w:r w:rsidRPr="002E486A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формирование умений сравнивать разные типы плодов, классифицировать, понимать значение плодов для растений и человека.</w:t>
      </w:r>
    </w:p>
    <w:p w:rsidR="0093782D" w:rsidRPr="002E486A" w:rsidRDefault="0093782D" w:rsidP="00A12C4B">
      <w:p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E486A">
        <w:rPr>
          <w:rFonts w:ascii="Times New Roman" w:hAnsi="Times New Roman" w:cs="Times New Roman"/>
          <w:b/>
          <w:bCs/>
          <w:sz w:val="24"/>
          <w:szCs w:val="24"/>
          <w:lang w:val="ru-RU"/>
        </w:rPr>
        <w:t>Воспитательная цель:</w:t>
      </w:r>
      <w:r w:rsidRPr="002E486A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формирование представлений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 </w:t>
      </w:r>
      <w:r w:rsidRPr="002E486A">
        <w:rPr>
          <w:rFonts w:ascii="Times New Roman" w:hAnsi="Times New Roman" w:cs="Times New Roman"/>
          <w:sz w:val="24"/>
          <w:szCs w:val="24"/>
          <w:lang w:val="ru-RU"/>
        </w:rPr>
        <w:t xml:space="preserve"> влиянии плодов для здоровья человека.</w:t>
      </w:r>
    </w:p>
    <w:p w:rsidR="0093782D" w:rsidRPr="002E486A" w:rsidRDefault="0093782D" w:rsidP="0090108E">
      <w:pPr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E486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93782D" w:rsidRPr="00701C78" w:rsidRDefault="0093782D" w:rsidP="00701C7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lang w:val="ru-RU"/>
        </w:rPr>
      </w:pPr>
      <w:r w:rsidRPr="00701C78">
        <w:rPr>
          <w:rFonts w:ascii="Times New Roman" w:hAnsi="Times New Roman" w:cs="Times New Roman"/>
          <w:b/>
          <w:bCs/>
          <w:sz w:val="24"/>
          <w:szCs w:val="24"/>
          <w:lang w:val="ru-RU"/>
        </w:rPr>
        <w:t>Организационный этап</w:t>
      </w:r>
      <w:r w:rsidRPr="00701C78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01C78">
        <w:rPr>
          <w:rFonts w:ascii="Times New Roman" w:hAnsi="Times New Roman" w:cs="Times New Roman"/>
          <w:b/>
          <w:bCs/>
          <w:sz w:val="22"/>
          <w:szCs w:val="22"/>
          <w:lang w:val="ru-RU"/>
        </w:rPr>
        <w:t>Мотивация к учебной деятельности.</w:t>
      </w:r>
    </w:p>
    <w:p w:rsidR="0093782D" w:rsidRPr="002E486A" w:rsidRDefault="0093782D" w:rsidP="00701C78">
      <w:p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</w:t>
      </w:r>
      <w:r w:rsidRPr="009A36A8">
        <w:rPr>
          <w:rFonts w:ascii="Times New Roman" w:hAnsi="Times New Roman" w:cs="Times New Roman"/>
          <w:sz w:val="22"/>
          <w:szCs w:val="22"/>
          <w:lang w:val="ru-RU"/>
        </w:rPr>
        <w:t>Цель: включение в учебную деятельность на личностно – значимом уровне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93782D" w:rsidRPr="002E486A" w:rsidRDefault="0093782D" w:rsidP="000A4DED">
      <w:pPr>
        <w:spacing w:after="0" w:line="240" w:lineRule="auto"/>
        <w:rPr>
          <w:rFonts w:ascii="Times New Roman" w:hAnsi="Times New Roman" w:cs="Times New Roman"/>
          <w:lang w:val="ru-RU"/>
        </w:rPr>
      </w:pPr>
    </w:p>
    <w:tbl>
      <w:tblPr>
        <w:tblW w:w="1482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3"/>
        <w:gridCol w:w="142"/>
        <w:gridCol w:w="3254"/>
        <w:gridCol w:w="410"/>
        <w:gridCol w:w="14"/>
        <w:gridCol w:w="53"/>
        <w:gridCol w:w="2699"/>
        <w:gridCol w:w="51"/>
        <w:gridCol w:w="27"/>
      </w:tblGrid>
      <w:tr w:rsidR="0093782D" w:rsidRPr="00444FD9" w:rsidTr="00FF17C7">
        <w:trPr>
          <w:gridAfter w:val="2"/>
          <w:wAfter w:w="78" w:type="dxa"/>
        </w:trPr>
        <w:tc>
          <w:tcPr>
            <w:tcW w:w="8315" w:type="dxa"/>
            <w:gridSpan w:val="2"/>
          </w:tcPr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Деятельность учителя</w:t>
            </w:r>
          </w:p>
        </w:tc>
        <w:tc>
          <w:tcPr>
            <w:tcW w:w="3731" w:type="dxa"/>
            <w:gridSpan w:val="4"/>
          </w:tcPr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Деятельность учащихся</w:t>
            </w:r>
          </w:p>
        </w:tc>
        <w:tc>
          <w:tcPr>
            <w:tcW w:w="2699" w:type="dxa"/>
          </w:tcPr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Универсальные учебные          действия</w:t>
            </w:r>
          </w:p>
        </w:tc>
      </w:tr>
      <w:tr w:rsidR="0093782D" w:rsidRPr="00FF17C7" w:rsidTr="00FF17C7">
        <w:trPr>
          <w:gridAfter w:val="2"/>
          <w:wAfter w:w="78" w:type="dxa"/>
          <w:trHeight w:val="12856"/>
        </w:trPr>
        <w:tc>
          <w:tcPr>
            <w:tcW w:w="8315" w:type="dxa"/>
            <w:gridSpan w:val="2"/>
          </w:tcPr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1.Приветствие учащихся.</w:t>
            </w: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Создание проблемной ситуации, психологической атмосферы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Осознания  значимости предстоящей деятельности, возбуждение интереса к уроку.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 xml:space="preserve">На моем столе находится корзина, в ней находится то, что будет являться предметом нашего изучения. Определите, что это?  </w:t>
            </w:r>
          </w:p>
          <w:p w:rsidR="0093782D" w:rsidRPr="00444FD9" w:rsidRDefault="0093782D" w:rsidP="00FF17C7">
            <w:pPr>
              <w:pStyle w:val="ListParagraph"/>
              <w:keepNext/>
              <w:spacing w:after="0" w:line="240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444FD9">
              <w:rPr>
                <w:rFonts w:ascii="Times New Roman" w:hAnsi="Times New Roman" w:cs="Times New Roman"/>
                <w:i/>
                <w:iCs/>
                <w:noProof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0" o:spid="_x0000_i1025" type="#_x0000_t75" style="width:90pt;height:60.75pt;visibility:visible">
                  <v:imagedata r:id="rId5" o:title=""/>
                </v:shape>
              </w:pict>
            </w:r>
          </w:p>
          <w:p w:rsidR="0093782D" w:rsidRPr="00444FD9" w:rsidRDefault="0093782D" w:rsidP="00FF17C7">
            <w:pPr>
              <w:pStyle w:val="ListParagraph"/>
              <w:keepNext/>
              <w:spacing w:after="0" w:line="240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93782D" w:rsidRPr="00444FD9" w:rsidRDefault="0093782D" w:rsidP="00FF17C7">
            <w:pPr>
              <w:pStyle w:val="ListParagraph"/>
              <w:keepNext/>
              <w:spacing w:after="0" w:line="240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2.Выкладывает содержимое корзины на стол и задает вопросы:</w:t>
            </w:r>
          </w:p>
          <w:p w:rsidR="0093782D" w:rsidRPr="00444FD9" w:rsidRDefault="0093782D" w:rsidP="00FF17C7">
            <w:pPr>
              <w:pStyle w:val="ListParagraph"/>
              <w:keepNext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pStyle w:val="ListParagraph"/>
              <w:keepNext/>
              <w:tabs>
                <w:tab w:val="left" w:pos="2985"/>
                <w:tab w:val="center" w:pos="3735"/>
                <w:tab w:val="right" w:pos="6750"/>
              </w:tabs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noProof/>
                <w:lang w:val="ru-RU" w:eastAsia="ru-RU"/>
              </w:rPr>
              <w:pict>
                <v:shape id="Рисунок 34" o:spid="_x0000_i1026" type="#_x0000_t75" style="width:39pt;height:52.5pt;visibility:visible">
                  <v:imagedata r:id="rId6" o:title=""/>
                </v:shape>
              </w:pict>
            </w:r>
            <w:r w:rsidRPr="00444FD9">
              <w:rPr>
                <w:rFonts w:ascii="Times New Roman" w:hAnsi="Times New Roman" w:cs="Times New Roman"/>
                <w:noProof/>
                <w:lang w:val="ru-RU" w:eastAsia="ru-RU"/>
              </w:rPr>
              <w:pict>
                <v:shape id="Рисунок 40" o:spid="_x0000_i1027" type="#_x0000_t75" style="width:61.5pt;height:43.5pt;visibility:visible">
                  <v:imagedata r:id="rId7" o:title=""/>
                </v:shape>
              </w:pict>
            </w:r>
            <w:r w:rsidRPr="00444FD9">
              <w:rPr>
                <w:rFonts w:ascii="Times New Roman" w:hAnsi="Times New Roman" w:cs="Times New Roman"/>
                <w:lang w:val="ru-RU"/>
              </w:rPr>
              <w:tab/>
            </w:r>
            <w:r w:rsidRPr="00444FD9">
              <w:rPr>
                <w:rFonts w:ascii="Times New Roman" w:hAnsi="Times New Roman" w:cs="Times New Roman"/>
                <w:lang w:val="ru-RU"/>
              </w:rPr>
              <w:tab/>
            </w:r>
            <w:r w:rsidRPr="00444FD9">
              <w:rPr>
                <w:rFonts w:ascii="Times New Roman" w:hAnsi="Times New Roman" w:cs="Times New Roman"/>
                <w:noProof/>
                <w:lang w:val="ru-RU" w:eastAsia="ru-RU"/>
              </w:rPr>
              <w:pict>
                <v:shape id="Рисунок 61" o:spid="_x0000_i1028" type="#_x0000_t75" style="width:51.75pt;height:51.75pt;visibility:visible">
                  <v:imagedata r:id="rId8" o:title=""/>
                </v:shape>
              </w:pict>
            </w:r>
            <w:r w:rsidRPr="00444FD9">
              <w:rPr>
                <w:rFonts w:ascii="Times New Roman" w:hAnsi="Times New Roman" w:cs="Times New Roman"/>
                <w:noProof/>
                <w:lang w:val="ru-RU" w:eastAsia="ru-RU"/>
              </w:rPr>
              <w:pict>
                <v:shape id="Рисунок 37" o:spid="_x0000_i1029" type="#_x0000_t75" style="width:61.5pt;height:36.75pt;visibility:visible">
                  <v:imagedata r:id="rId9" o:title=""/>
                </v:shape>
              </w:pict>
            </w:r>
            <w:r w:rsidRPr="00444FD9">
              <w:rPr>
                <w:rFonts w:ascii="Times New Roman" w:hAnsi="Times New Roman" w:cs="Times New Roman"/>
                <w:noProof/>
                <w:lang w:val="ru-RU" w:eastAsia="ru-RU"/>
              </w:rPr>
              <w:pict>
                <v:shape id="Рисунок 16" o:spid="_x0000_i1030" type="#_x0000_t75" style="width:72.75pt;height:40.5pt;visibility:visible">
                  <v:imagedata r:id="rId10" o:title=""/>
                </v:shape>
              </w:pict>
            </w:r>
            <w:r w:rsidRPr="00444FD9">
              <w:rPr>
                <w:rFonts w:ascii="Times New Roman" w:hAnsi="Times New Roman" w:cs="Times New Roman"/>
                <w:lang w:val="ru-RU"/>
              </w:rPr>
              <w:tab/>
            </w:r>
          </w:p>
          <w:p w:rsidR="0093782D" w:rsidRPr="00444FD9" w:rsidRDefault="0093782D" w:rsidP="00FF17C7">
            <w:pPr>
              <w:pStyle w:val="ListParagraph"/>
              <w:keepNext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pStyle w:val="ListParagraph"/>
              <w:keepNext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pStyle w:val="ListParagraph"/>
              <w:keepNext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noProof/>
                <w:lang w:val="ru-RU" w:eastAsia="ru-RU"/>
              </w:rPr>
              <w:pict>
                <v:shape id="Рисунок 70" o:spid="_x0000_i1031" type="#_x0000_t75" style="width:51.75pt;height:54.75pt;visibility:visible">
                  <v:imagedata r:id="rId11" o:title=""/>
                </v:shape>
              </w:pict>
            </w:r>
            <w:r w:rsidRPr="00444FD9">
              <w:rPr>
                <w:rFonts w:ascii="Times New Roman" w:hAnsi="Times New Roman" w:cs="Times New Roman"/>
                <w:noProof/>
                <w:lang w:val="ru-RU" w:eastAsia="ru-RU"/>
              </w:rPr>
              <w:pict>
                <v:shape id="Рисунок 58" o:spid="_x0000_i1032" type="#_x0000_t75" style="width:36.75pt;height:45pt;visibility:visible">
                  <v:imagedata r:id="rId12" o:title=""/>
                </v:shape>
              </w:pict>
            </w:r>
            <w:r w:rsidRPr="00444FD9">
              <w:rPr>
                <w:rFonts w:ascii="Times New Roman" w:hAnsi="Times New Roman" w:cs="Times New Roman"/>
                <w:noProof/>
                <w:lang w:val="ru-RU" w:eastAsia="ru-RU"/>
              </w:rPr>
              <w:pict>
                <v:shape id="Рисунок 67" o:spid="_x0000_i1033" type="#_x0000_t75" style="width:44.25pt;height:43.5pt;visibility:visible">
                  <v:imagedata r:id="rId13" o:title=""/>
                </v:shape>
              </w:pict>
            </w:r>
            <w:r w:rsidRPr="00444FD9">
              <w:rPr>
                <w:rFonts w:ascii="Times New Roman" w:hAnsi="Times New Roman" w:cs="Times New Roman"/>
                <w:noProof/>
                <w:lang w:val="ru-RU" w:eastAsia="ru-RU"/>
              </w:rPr>
              <w:pict>
                <v:shape id="Рисунок 46" o:spid="_x0000_i1034" type="#_x0000_t75" style="width:49.5pt;height:48pt;visibility:visible">
                  <v:imagedata r:id="rId14" o:title=""/>
                </v:shape>
              </w:pict>
            </w:r>
            <w:r w:rsidRPr="00444FD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44FD9">
              <w:rPr>
                <w:rFonts w:ascii="Times New Roman" w:hAnsi="Times New Roman" w:cs="Times New Roman"/>
                <w:noProof/>
                <w:lang w:val="ru-RU" w:eastAsia="ru-RU"/>
              </w:rPr>
              <w:pict>
                <v:shape id="Рисунок 64" o:spid="_x0000_i1035" type="#_x0000_t75" style="width:54pt;height:36.75pt;visibility:visible">
                  <v:imagedata r:id="rId15" o:title=""/>
                </v:shape>
              </w:pict>
            </w:r>
          </w:p>
          <w:p w:rsidR="0093782D" w:rsidRPr="00444FD9" w:rsidRDefault="0093782D" w:rsidP="00FF17C7">
            <w:pPr>
              <w:pStyle w:val="ListParagraph"/>
              <w:keepNext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pStyle w:val="ListParagraph"/>
              <w:keepNext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pStyle w:val="ListParagraph"/>
              <w:keepNext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pStyle w:val="ListParagraph"/>
              <w:keepNext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pStyle w:val="ListParagraph"/>
              <w:keepNext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Что объединяет их в одну группу?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 xml:space="preserve">                Что будет предметом изучения у нас на уроке?  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 xml:space="preserve">                (Плоды)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 xml:space="preserve">                Что бы вы хотели узнать о плодах?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3.Выводит на формулирование темы урока.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 xml:space="preserve"> Определяет (в процессе диалога) ключевые слова урока и записывает их на доске.</w:t>
            </w:r>
          </w:p>
          <w:p w:rsidR="0093782D" w:rsidRPr="00444FD9" w:rsidRDefault="0093782D" w:rsidP="00FF17C7">
            <w:pPr>
              <w:pStyle w:val="ListParagraph"/>
              <w:keepNext/>
              <w:spacing w:after="0" w:line="240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    </w:t>
            </w:r>
          </w:p>
          <w:p w:rsidR="0093782D" w:rsidRPr="00444FD9" w:rsidRDefault="0093782D" w:rsidP="00FF17C7">
            <w:pPr>
              <w:pStyle w:val="ListParagraph"/>
              <w:keepNext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731" w:type="dxa"/>
            <w:gridSpan w:val="4"/>
          </w:tcPr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 xml:space="preserve">На рабочем столе ученика: учебник, рабочая тетрадь и письменные принадлежности, наборы плодов (оливки, яблоко,  мандарин, грецкий орех,  семя подсолнечника, рис, киви, банан, ананас, огурец, помидор, </w:t>
            </w: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>морковь, картофель, луковица</w:t>
            </w:r>
            <w:r w:rsidRPr="00444FD9">
              <w:rPr>
                <w:rFonts w:ascii="Times New Roman" w:hAnsi="Times New Roman" w:cs="Times New Roman"/>
                <w:lang w:val="ru-RU"/>
              </w:rPr>
              <w:t>)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1.Учащиеся   рассматривают и озвучивают   увиденные объекты,  отмечают, что это плоды.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Записывают тему урока в тетрадь.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Высказывают своё мнение, предполагают, что,  прежде всего,  необходимо знать  о плодах, предлагают различные источники знаний (учебная и дополнительная литература, практические исследования), выдвигают предположения.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 xml:space="preserve">Определяют ключевые слова урока: </w:t>
            </w: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>плод, строение плода, многообразие плодов</w:t>
            </w:r>
            <w:r w:rsidRPr="00444FD9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2699" w:type="dxa"/>
          </w:tcPr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Личностные: положительное отношение к учебной деятельности.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Познавательные: извлечение нужной информации, самостоятельное ее нахождение.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782D" w:rsidRPr="00FF17C7" w:rsidTr="00FF1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2"/>
          <w:wAfter w:w="78" w:type="dxa"/>
          <w:trHeight w:val="381"/>
        </w:trPr>
        <w:tc>
          <w:tcPr>
            <w:tcW w:w="14745" w:type="dxa"/>
            <w:gridSpan w:val="7"/>
          </w:tcPr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 xml:space="preserve">2этап. Целеполагание. 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Цель: </w:t>
            </w:r>
            <w:r w:rsidRPr="00444FD9">
              <w:rPr>
                <w:rFonts w:ascii="Times New Roman" w:hAnsi="Times New Roman" w:cs="Times New Roman"/>
                <w:i/>
                <w:iCs/>
                <w:lang w:val="ru-RU"/>
              </w:rPr>
              <w:t>формирование познавательных мотивов учебной деятельности</w:t>
            </w:r>
          </w:p>
        </w:tc>
      </w:tr>
      <w:tr w:rsidR="0093782D" w:rsidRPr="00FF17C7" w:rsidTr="00FF1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7" w:type="dxa"/>
          <w:trHeight w:val="6439"/>
        </w:trPr>
        <w:tc>
          <w:tcPr>
            <w:tcW w:w="8315" w:type="dxa"/>
            <w:gridSpan w:val="2"/>
          </w:tcPr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>Деятельность учителя: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1.Формулируют и записывают учебную задачу: плод, строение, форма, размер, многообразие.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2. Предлагает учащимся  рассмотреть плоды,  ответить на вопрос: что собой представляет плод?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3. Постройте кластер, в котором отразите все, чтобы вы хотели узнать плодах.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Предлагает учащимся определить способы решения учебной задачи и поиска новых знаний, обобщает мнения.</w:t>
            </w:r>
          </w:p>
          <w:tbl>
            <w:tblPr>
              <w:tblW w:w="0" w:type="auto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3546"/>
              <w:gridCol w:w="856"/>
              <w:gridCol w:w="2302"/>
            </w:tblGrid>
            <w:tr w:rsidR="0093782D" w:rsidRPr="00FF17C7">
              <w:trPr>
                <w:trHeight w:val="4380"/>
              </w:trPr>
              <w:tc>
                <w:tcPr>
                  <w:tcW w:w="35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FF17C7">
                  <w:pPr>
                    <w:keepNext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lang w:val="ru-RU"/>
                    </w:rPr>
                    <w:t xml:space="preserve">                                                              </w:t>
                  </w:r>
                  <w:r w:rsidRPr="00444FD9">
                    <w:rPr>
                      <w:rFonts w:ascii="Times New Roman" w:hAnsi="Times New Roman" w:cs="Times New Roman"/>
                      <w:noProof/>
                      <w:lang w:val="ru-RU" w:eastAsia="ru-RU"/>
                    </w:rPr>
                    <w:pict>
                      <v:shape id="Рисунок 31" o:spid="_x0000_i1036" type="#_x0000_t75" style="width:163.5pt;height:195.75pt;flip:x;visibility:visible">
                        <v:imagedata r:id="rId16" o:title=""/>
                      </v:shape>
                    </w:pict>
                  </w: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FF17C7">
                  <w:pPr>
                    <w:keepNext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sz w:val="144"/>
                      <w:szCs w:val="144"/>
                      <w:lang w:val="ru-RU"/>
                    </w:rPr>
                    <w:t>?</w:t>
                  </w:r>
                </w:p>
              </w:tc>
              <w:tc>
                <w:tcPr>
                  <w:tcW w:w="23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FF17C7">
                  <w:pPr>
                    <w:keepNext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lang w:val="ru-RU"/>
                    </w:rPr>
                    <w:t xml:space="preserve">      -  Основные назначения плода?</w:t>
                  </w:r>
                </w:p>
                <w:p w:rsidR="0093782D" w:rsidRPr="00444FD9" w:rsidRDefault="0093782D" w:rsidP="00FF17C7">
                  <w:pPr>
                    <w:keepNext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lang w:val="ru-RU"/>
                    </w:rPr>
                    <w:t xml:space="preserve">                                                                     - Форма и размеры плодов?</w:t>
                  </w:r>
                </w:p>
                <w:p w:rsidR="0093782D" w:rsidRPr="00444FD9" w:rsidRDefault="0093782D" w:rsidP="00FF17C7">
                  <w:pPr>
                    <w:keepNext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lang w:val="ru-RU"/>
                    </w:rPr>
                    <w:t xml:space="preserve">                                                                     - Строение  плода, функции его                                                                         основных частей? </w:t>
                  </w:r>
                </w:p>
                <w:p w:rsidR="0093782D" w:rsidRPr="00444FD9" w:rsidRDefault="0093782D" w:rsidP="00FF17C7">
                  <w:pPr>
                    <w:keepNext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lang w:val="ru-RU"/>
                    </w:rPr>
                    <w:t xml:space="preserve">                                                                      - Как  развиваются    плоды?</w:t>
                  </w:r>
                </w:p>
                <w:p w:rsidR="0093782D" w:rsidRPr="00444FD9" w:rsidRDefault="0093782D" w:rsidP="00FF17C7">
                  <w:pPr>
                    <w:keepNext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  <w:p w:rsidR="0093782D" w:rsidRPr="00444FD9" w:rsidRDefault="0093782D" w:rsidP="00FF17C7">
                  <w:pPr>
                    <w:keepNext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lang w:val="ru-RU"/>
                    </w:rPr>
                    <w:t>- Приспособленность плодов к распространению?</w:t>
                  </w:r>
                </w:p>
                <w:p w:rsidR="0093782D" w:rsidRPr="00444FD9" w:rsidRDefault="0093782D" w:rsidP="00FF17C7">
                  <w:pPr>
                    <w:keepNext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  <w:p w:rsidR="0093782D" w:rsidRPr="00444FD9" w:rsidRDefault="0093782D" w:rsidP="00FF17C7">
                  <w:pPr>
                    <w:keepNext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  <w:p w:rsidR="0093782D" w:rsidRPr="00444FD9" w:rsidRDefault="0093782D" w:rsidP="00FF17C7">
                  <w:pPr>
                    <w:keepNext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</w:tbl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64" w:type="dxa"/>
            <w:gridSpan w:val="2"/>
          </w:tcPr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>Деятельность учащихся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 xml:space="preserve">Рассматривают плоды, сравнивают их, 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строят  свои кластеры.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17" w:type="dxa"/>
            <w:gridSpan w:val="4"/>
          </w:tcPr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          УУД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44FD9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Л</w:t>
            </w:r>
            <w:r w:rsidRPr="00444FD9">
              <w:rPr>
                <w:rFonts w:ascii="Times New Roman" w:hAnsi="Times New Roman" w:cs="Times New Roman"/>
                <w:color w:val="auto"/>
                <w:lang w:val="ru-RU"/>
              </w:rPr>
              <w:t>: развитие навыков сотрудничества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44FD9">
              <w:rPr>
                <w:rFonts w:ascii="Times New Roman" w:hAnsi="Times New Roman" w:cs="Times New Roman"/>
                <w:color w:val="auto"/>
                <w:lang w:val="ru-RU"/>
              </w:rPr>
              <w:t>Р: целеполагание и планирование пути достижения цели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44FD9">
              <w:rPr>
                <w:rFonts w:ascii="Times New Roman" w:hAnsi="Times New Roman" w:cs="Times New Roman"/>
                <w:color w:val="auto"/>
                <w:lang w:val="ru-RU"/>
              </w:rPr>
              <w:t>К: умение высказываться, слушать, дополнять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44FD9">
              <w:rPr>
                <w:rFonts w:ascii="Times New Roman" w:hAnsi="Times New Roman" w:cs="Times New Roman"/>
                <w:color w:val="auto"/>
                <w:lang w:val="ru-RU"/>
              </w:rPr>
              <w:t>П: рассуждать, анализировать, устанавливать причинные связи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782D" w:rsidRPr="00FF17C7" w:rsidTr="00FF1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7" w:type="dxa"/>
          <w:trHeight w:val="381"/>
        </w:trPr>
        <w:tc>
          <w:tcPr>
            <w:tcW w:w="14796" w:type="dxa"/>
            <w:gridSpan w:val="8"/>
          </w:tcPr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>3этап.  Планирование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Цель: </w:t>
            </w:r>
            <w:r w:rsidRPr="00444FD9">
              <w:rPr>
                <w:rFonts w:ascii="Times New Roman" w:hAnsi="Times New Roman" w:cs="Times New Roman"/>
                <w:i/>
                <w:iCs/>
                <w:lang w:val="ru-RU"/>
              </w:rPr>
              <w:t>формирование способности анализировать, сравнивать имеющийся учебный материал</w:t>
            </w:r>
          </w:p>
        </w:tc>
      </w:tr>
      <w:tr w:rsidR="0093782D" w:rsidRPr="00FF17C7" w:rsidTr="00FF1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7" w:type="dxa"/>
          <w:trHeight w:val="3480"/>
        </w:trPr>
        <w:tc>
          <w:tcPr>
            <w:tcW w:w="8315" w:type="dxa"/>
            <w:gridSpan w:val="2"/>
          </w:tcPr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>Деятельность учителя: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1. Учитель раздает инструкции к групповой работе.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 xml:space="preserve">Инструкция 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444FD9">
              <w:rPr>
                <w:rFonts w:ascii="Times New Roman" w:hAnsi="Times New Roman" w:cs="Times New Roman"/>
                <w:u w:val="single"/>
                <w:lang w:val="ru-RU"/>
              </w:rPr>
              <w:t>Общая часть  для всех групп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Выберите командира группы, который будет выступать с результатами работы.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Прочитайте текст приложения и материал учебника. Составьте план ответа.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1 группа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Пользуясь  текстом учебника,  дайте определение терминам: простые, сложные плоды, соплодия, приведите примеры  таких плодов.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 xml:space="preserve">2 группа 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Пользуясь  текстом приложения и учебника,  дайте определение терминам: настоящие и ложные поды, приведите примеры  таких плодов.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 xml:space="preserve">3 группа 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Пользуясь  текстом учебника,  назовите способы распространения плодов и семян и приспособленность плодов к распространению, найдите соответствие</w:t>
            </w:r>
          </w:p>
          <w:tbl>
            <w:tblPr>
              <w:tblW w:w="0" w:type="auto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3295"/>
              <w:gridCol w:w="2439"/>
            </w:tblGrid>
            <w:tr w:rsidR="0093782D" w:rsidRPr="00444FD9">
              <w:trPr>
                <w:trHeight w:val="274"/>
              </w:trPr>
              <w:tc>
                <w:tcPr>
                  <w:tcW w:w="3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FF17C7">
                  <w:pPr>
                    <w:keepNext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lang w:val="ru-RU"/>
                    </w:rPr>
                    <w:t xml:space="preserve">Признаки плодов и семян              </w:t>
                  </w:r>
                </w:p>
              </w:tc>
              <w:tc>
                <w:tcPr>
                  <w:tcW w:w="2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FF17C7">
                  <w:pPr>
                    <w:keepNext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lang w:val="ru-RU"/>
                    </w:rPr>
                    <w:t>Способ распространения</w:t>
                  </w:r>
                </w:p>
                <w:p w:rsidR="0093782D" w:rsidRPr="00444FD9" w:rsidRDefault="0093782D" w:rsidP="00FF17C7">
                  <w:pPr>
                    <w:keepNext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93782D" w:rsidRPr="00444FD9">
              <w:tc>
                <w:tcPr>
                  <w:tcW w:w="3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FF17C7">
                  <w:pPr>
                    <w:keepNext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lang w:val="ru-RU"/>
                    </w:rPr>
                    <w:t>1. Плоды имеют сочную мякоть</w:t>
                  </w:r>
                </w:p>
              </w:tc>
              <w:tc>
                <w:tcPr>
                  <w:tcW w:w="2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FF17C7">
                  <w:pPr>
                    <w:keepNext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lang w:val="ru-RU"/>
                    </w:rPr>
                    <w:t>1.  ветром</w:t>
                  </w:r>
                </w:p>
                <w:p w:rsidR="0093782D" w:rsidRPr="00444FD9" w:rsidRDefault="0093782D" w:rsidP="00FF17C7">
                  <w:pPr>
                    <w:keepNext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93782D" w:rsidRPr="00444FD9">
              <w:tc>
                <w:tcPr>
                  <w:tcW w:w="3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FF17C7">
                  <w:pPr>
                    <w:keepNext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lang w:val="ru-RU"/>
                    </w:rPr>
                    <w:t>2. Плоды имеют перистые волоски</w:t>
                  </w:r>
                </w:p>
              </w:tc>
              <w:tc>
                <w:tcPr>
                  <w:tcW w:w="2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FF17C7">
                  <w:pPr>
                    <w:keepNext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lang w:val="ru-RU"/>
                    </w:rPr>
                    <w:t>2.  водой</w:t>
                  </w:r>
                </w:p>
                <w:p w:rsidR="0093782D" w:rsidRPr="00444FD9" w:rsidRDefault="0093782D" w:rsidP="00FF17C7">
                  <w:pPr>
                    <w:keepNext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93782D" w:rsidRPr="00444FD9">
              <w:tc>
                <w:tcPr>
                  <w:tcW w:w="3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FF17C7">
                  <w:pPr>
                    <w:keepNext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lang w:val="ru-RU"/>
                    </w:rPr>
                    <w:t>3. Плоды и семена мелкие, легкие</w:t>
                  </w:r>
                </w:p>
              </w:tc>
              <w:tc>
                <w:tcPr>
                  <w:tcW w:w="2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FF17C7">
                  <w:pPr>
                    <w:keepNext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lang w:val="ru-RU"/>
                    </w:rPr>
                    <w:t>3.  животными</w:t>
                  </w:r>
                </w:p>
                <w:p w:rsidR="0093782D" w:rsidRPr="00444FD9" w:rsidRDefault="0093782D" w:rsidP="00FF17C7">
                  <w:pPr>
                    <w:keepNext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93782D" w:rsidRPr="00444FD9">
              <w:tc>
                <w:tcPr>
                  <w:tcW w:w="3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FF17C7">
                  <w:pPr>
                    <w:keepNext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lang w:val="ru-RU"/>
                    </w:rPr>
                    <w:t>4. Плоды имеют крючочки</w:t>
                  </w:r>
                  <w:r w:rsidRPr="00444FD9">
                    <w:rPr>
                      <w:rFonts w:ascii="Times New Roman" w:hAnsi="Times New Roman" w:cs="Times New Roman"/>
                      <w:lang w:val="ru-RU"/>
                    </w:rPr>
                    <w:tab/>
                  </w:r>
                </w:p>
                <w:p w:rsidR="0093782D" w:rsidRPr="00444FD9" w:rsidRDefault="0093782D" w:rsidP="00FF17C7">
                  <w:pPr>
                    <w:keepNext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2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FF17C7">
                  <w:pPr>
                    <w:keepNext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93782D" w:rsidRPr="00FF17C7">
              <w:tc>
                <w:tcPr>
                  <w:tcW w:w="3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FF17C7">
                  <w:pPr>
                    <w:keepNext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lang w:val="ru-RU"/>
                    </w:rPr>
                    <w:t>5. Плоды имеют плавательные (воздушные) мешочки</w:t>
                  </w:r>
                </w:p>
              </w:tc>
              <w:tc>
                <w:tcPr>
                  <w:tcW w:w="2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FF17C7">
                  <w:pPr>
                    <w:keepNext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</w:tbl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 xml:space="preserve">(Ответ:      1  -  3;  2  -  1; 3  -  1;  4  -  3;  5  -  2 ) 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4 группа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Пользуясь  текстом учебника, объясните,  как образуются плоды. От чего зависит количество семян внутри плода?</w:t>
            </w:r>
          </w:p>
        </w:tc>
        <w:tc>
          <w:tcPr>
            <w:tcW w:w="3678" w:type="dxa"/>
            <w:gridSpan w:val="3"/>
          </w:tcPr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>Деятельность учащихся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Учащиеся  работают в группах, согласно инструкции.</w:t>
            </w:r>
          </w:p>
          <w:p w:rsidR="0093782D" w:rsidRPr="00444FD9" w:rsidRDefault="0093782D" w:rsidP="00FF17C7">
            <w:pPr>
              <w:keepNext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Работают с текстом учебника  § 12 стр. 66-71и приложением.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 xml:space="preserve">Учащиеся воспроизводят известные им знания, осознают их, обобщают факты, связывают старые знания с новыми условиями, с новыми данными. 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Формируются термины по ключевым понятиям.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 xml:space="preserve">Высказывают предположения по способам классификации плодов, 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делают выводы о способах распространения  плодов.(</w:t>
            </w:r>
            <w:r w:rsidRPr="00FF17C7">
              <w:rPr>
                <w:lang w:val="ru-RU"/>
              </w:rPr>
              <w:t xml:space="preserve"> </w:t>
            </w:r>
            <w:r w:rsidRPr="00444FD9">
              <w:rPr>
                <w:rFonts w:ascii="Times New Roman" w:hAnsi="Times New Roman" w:cs="Times New Roman"/>
                <w:lang w:val="ru-RU"/>
              </w:rPr>
              <w:t>зоохория, анемохория, гидрохория, автохория.антропохория.).</w:t>
            </w:r>
          </w:p>
        </w:tc>
        <w:tc>
          <w:tcPr>
            <w:tcW w:w="2803" w:type="dxa"/>
            <w:gridSpan w:val="3"/>
          </w:tcPr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          УУД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Л:</w:t>
            </w:r>
            <w:r w:rsidRPr="00444FD9">
              <w:rPr>
                <w:rFonts w:ascii="Times New Roman" w:hAnsi="Times New Roman" w:cs="Times New Roman"/>
                <w:color w:val="auto"/>
                <w:lang w:val="ru-RU"/>
              </w:rPr>
              <w:t xml:space="preserve"> независимость и критичность мышления. Воля и настойчивость в 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Р:</w:t>
            </w:r>
            <w:r w:rsidRPr="00444FD9">
              <w:rPr>
                <w:rFonts w:ascii="Times New Roman" w:hAnsi="Times New Roman" w:cs="Times New Roman"/>
                <w:color w:val="auto"/>
                <w:lang w:val="ru-RU"/>
              </w:rPr>
              <w:t xml:space="preserve"> оценка правильности выполнения действий, достижении цели внесение корректив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К</w:t>
            </w:r>
            <w:r w:rsidRPr="00444FD9">
              <w:rPr>
                <w:rFonts w:ascii="Times New Roman" w:hAnsi="Times New Roman" w:cs="Times New Roman"/>
                <w:color w:val="auto"/>
                <w:lang w:val="ru-RU"/>
              </w:rPr>
              <w:t>: уметь организовывать свою работу, принимать точку зрения одноклассников, высказывать свое мнение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П:</w:t>
            </w:r>
            <w:r w:rsidRPr="00444FD9">
              <w:rPr>
                <w:rFonts w:ascii="Times New Roman" w:hAnsi="Times New Roman" w:cs="Times New Roman"/>
                <w:color w:val="auto"/>
                <w:lang w:val="ru-RU"/>
              </w:rPr>
              <w:t xml:space="preserve"> уметь осознанно выбирать эффективные способы решения, применять моделирование и логику рассуждений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782D" w:rsidRPr="00FF17C7" w:rsidTr="00FF17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27" w:type="dxa"/>
          <w:trHeight w:val="837"/>
        </w:trPr>
        <w:tc>
          <w:tcPr>
            <w:tcW w:w="14796" w:type="dxa"/>
            <w:gridSpan w:val="8"/>
          </w:tcPr>
          <w:p w:rsidR="0093782D" w:rsidRPr="00444FD9" w:rsidRDefault="0093782D" w:rsidP="00FF17C7">
            <w:pPr>
              <w:pStyle w:val="ListParagraph"/>
              <w:keepNext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93782D" w:rsidRPr="00444FD9" w:rsidRDefault="0093782D" w:rsidP="00FF17C7">
            <w:pPr>
              <w:pStyle w:val="ListParagraph"/>
              <w:keepNext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>4этап. Открытие нового знания.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Цель: </w:t>
            </w:r>
            <w:r w:rsidRPr="00444FD9">
              <w:rPr>
                <w:rFonts w:ascii="Times New Roman" w:hAnsi="Times New Roman" w:cs="Times New Roman"/>
                <w:i/>
                <w:iCs/>
                <w:lang w:val="ru-RU"/>
              </w:rPr>
              <w:t>формирование основ теоретического мышления, развитие умений находить общее, высказывать свою точку зрения.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782D" w:rsidRPr="00FF17C7" w:rsidTr="00FF17C7">
        <w:trPr>
          <w:trHeight w:val="690"/>
        </w:trPr>
        <w:tc>
          <w:tcPr>
            <w:tcW w:w="8173" w:type="dxa"/>
            <w:tcBorders>
              <w:bottom w:val="single" w:sz="4" w:space="0" w:color="auto"/>
            </w:tcBorders>
          </w:tcPr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>Деятельность учителя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1.Заслушивает командиров групп с результатами работы. Просит командира назвать учеников, которые проявили активность в ходе обсуждения.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2.Просит учащихся заполнить таблицу «Классификация плодов»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3.Сейчас давайте обратимся к плодам, которые находятся у вас на столах.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Разделите на 2 тарелочки плоды: в 1 – сочные, во 2 – сухие.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По какому признаку разделили на группы? В научной классификации плодов лежат 2 признака. Какие? По каким признакам вы разделили плоды?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i/>
                <w:iCs/>
                <w:lang w:val="ru-RU"/>
              </w:rPr>
              <w:t>(по количеству семян и типу околоплодника).</w:t>
            </w:r>
            <w:r w:rsidRPr="00444FD9">
              <w:rPr>
                <w:rFonts w:ascii="Times New Roman" w:hAnsi="Times New Roman" w:cs="Times New Roman"/>
                <w:i/>
                <w:iCs/>
                <w:lang w:val="ru-RU"/>
              </w:rPr>
              <w:tab/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 xml:space="preserve">4. </w:t>
            </w: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>Выявление места и причины затруднения.</w:t>
            </w:r>
            <w:r w:rsidRPr="00444FD9">
              <w:rPr>
                <w:rFonts w:ascii="Times New Roman" w:hAnsi="Times New Roman" w:cs="Times New Roman"/>
                <w:lang w:val="ru-RU"/>
              </w:rPr>
              <w:t xml:space="preserve"> (Цель: выявление и фиксация места и причины затруднения)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 xml:space="preserve">Учитель отмечает, что </w:t>
            </w: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морковь, картофель и луковица у некоторых учащихся  помещены в тарелочку с  сочными  плодами или просто  лежат на лабораторных  чашках. 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FF17C7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>5этап.</w:t>
            </w:r>
            <w:r w:rsidRPr="00FF17C7">
              <w:rPr>
                <w:rFonts w:ascii="Times New Roman" w:hAnsi="Times New Roman" w:cs="Times New Roman"/>
                <w:b/>
                <w:bCs/>
                <w:lang w:val="ru-RU"/>
              </w:rPr>
              <w:t>Применение нового знания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Цель: </w:t>
            </w:r>
            <w:r w:rsidRPr="00444FD9">
              <w:rPr>
                <w:rFonts w:ascii="Times New Roman" w:hAnsi="Times New Roman" w:cs="Times New Roman"/>
                <w:i/>
                <w:iCs/>
                <w:lang w:val="ru-RU"/>
              </w:rPr>
              <w:t>применить знания в новой ситуации</w:t>
            </w:r>
          </w:p>
        </w:tc>
        <w:tc>
          <w:tcPr>
            <w:tcW w:w="3396" w:type="dxa"/>
            <w:gridSpan w:val="2"/>
            <w:tcBorders>
              <w:bottom w:val="single" w:sz="4" w:space="0" w:color="auto"/>
            </w:tcBorders>
          </w:tcPr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>Деятельность учащихся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 xml:space="preserve">Выступление командиров,  других спикеров, обмен мнениями, обсуждение ответов, их дополнение; 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вступают в диалог об объектах, которые не являются плодами (</w:t>
            </w:r>
            <w:r w:rsidRPr="00444FD9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Морковь –корнеплод, луковица репчатого лука, клубень картофеля -видоизмененные подземные побеги</w:t>
            </w:r>
            <w:r w:rsidRPr="00444FD9">
              <w:rPr>
                <w:rFonts w:ascii="Times New Roman" w:hAnsi="Times New Roman" w:cs="Times New Roman"/>
                <w:lang w:val="ru-RU"/>
              </w:rPr>
              <w:t>)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54" w:type="dxa"/>
            <w:gridSpan w:val="6"/>
            <w:tcBorders>
              <w:bottom w:val="single" w:sz="4" w:space="0" w:color="auto"/>
            </w:tcBorders>
          </w:tcPr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       УУД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>Познавательные</w:t>
            </w:r>
            <w:r w:rsidRPr="00444FD9">
              <w:rPr>
                <w:rFonts w:ascii="Times New Roman" w:hAnsi="Times New Roman" w:cs="Times New Roman"/>
                <w:lang w:val="ru-RU"/>
              </w:rPr>
              <w:t>: самостоятельное создание способа решения проблемы поискового характера.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>Коммуникативные:</w:t>
            </w:r>
            <w:r w:rsidRPr="00444FD9">
              <w:rPr>
                <w:rFonts w:ascii="Times New Roman" w:hAnsi="Times New Roman" w:cs="Times New Roman"/>
                <w:lang w:val="ru-RU"/>
              </w:rPr>
              <w:t xml:space="preserve">  выражение своих мыслей с полнотой и точностью, аргументация своего мнения и позиции в коммуникации, учет разных мнений.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>Регулятивные</w:t>
            </w:r>
            <w:r w:rsidRPr="00444FD9">
              <w:rPr>
                <w:rFonts w:ascii="Times New Roman" w:hAnsi="Times New Roman" w:cs="Times New Roman"/>
                <w:lang w:val="ru-RU"/>
              </w:rPr>
              <w:t>: контроль, коррекция, оценка.</w:t>
            </w:r>
          </w:p>
          <w:p w:rsidR="0093782D" w:rsidRPr="00444FD9" w:rsidRDefault="0093782D" w:rsidP="00FF17C7">
            <w:pPr>
              <w:keepNext/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>Личностные:</w:t>
            </w:r>
            <w:r w:rsidRPr="00444FD9">
              <w:rPr>
                <w:rFonts w:ascii="Times New Roman" w:hAnsi="Times New Roman" w:cs="Times New Roman"/>
                <w:lang w:val="ru-RU"/>
              </w:rPr>
              <w:t xml:space="preserve"> оценивание усваемого содержания.</w:t>
            </w:r>
          </w:p>
        </w:tc>
      </w:tr>
      <w:tr w:rsidR="0093782D" w:rsidRPr="00FF17C7" w:rsidTr="00FF17C7">
        <w:trPr>
          <w:trHeight w:val="3825"/>
        </w:trPr>
        <w:tc>
          <w:tcPr>
            <w:tcW w:w="8173" w:type="dxa"/>
            <w:tcBorders>
              <w:top w:val="single" w:sz="4" w:space="0" w:color="auto"/>
              <w:bottom w:val="single" w:sz="4" w:space="0" w:color="auto"/>
            </w:tcBorders>
          </w:tcPr>
          <w:p w:rsidR="0093782D" w:rsidRPr="00444FD9" w:rsidRDefault="0093782D" w:rsidP="00FD71D5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>Деятельность учителя</w:t>
            </w:r>
          </w:p>
          <w:p w:rsidR="0093782D" w:rsidRPr="00444FD9" w:rsidRDefault="0093782D" w:rsidP="0015148E">
            <w:pPr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1.Найдите плод оливы? Как он называется? Почему?</w:t>
            </w:r>
          </w:p>
          <w:p w:rsidR="0093782D" w:rsidRPr="00444FD9" w:rsidRDefault="0093782D" w:rsidP="00FD71D5">
            <w:pPr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Почему вы решили, что плод оливы – костянка? (внутри косточка)</w:t>
            </w:r>
          </w:p>
          <w:p w:rsidR="0093782D" w:rsidRPr="00444FD9" w:rsidRDefault="0093782D" w:rsidP="00FD71D5">
            <w:pPr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Как вы думаете, оливка и маслина – это два разных растения?</w:t>
            </w:r>
          </w:p>
          <w:p w:rsidR="0093782D" w:rsidRPr="00444FD9" w:rsidRDefault="0093782D" w:rsidP="0080634A">
            <w:pPr>
              <w:spacing w:after="0" w:line="240" w:lineRule="auto"/>
              <w:ind w:left="0"/>
              <w:rPr>
                <w:lang w:val="ru-RU"/>
              </w:rPr>
            </w:pPr>
            <w:r w:rsidRPr="00444FD9">
              <w:rPr>
                <w:lang w:val="ru-RU"/>
              </w:rPr>
              <w:t xml:space="preserve">2.А правда ли, что: </w:t>
            </w:r>
          </w:p>
          <w:p w:rsidR="0093782D" w:rsidRPr="00444FD9" w:rsidRDefault="0093782D" w:rsidP="0015148E">
            <w:pPr>
              <w:spacing w:after="0" w:line="240" w:lineRule="auto"/>
              <w:ind w:left="0"/>
              <w:rPr>
                <w:lang w:val="ru-RU"/>
              </w:rPr>
            </w:pPr>
            <w:r w:rsidRPr="00444FD9">
              <w:rPr>
                <w:lang w:val="ru-RU"/>
              </w:rPr>
              <w:t xml:space="preserve">а) В тропических островах растет хлебное дерево? </w:t>
            </w:r>
          </w:p>
          <w:p w:rsidR="0093782D" w:rsidRPr="00444FD9" w:rsidRDefault="0093782D" w:rsidP="0080634A">
            <w:pPr>
              <w:spacing w:after="0" w:line="240" w:lineRule="auto"/>
              <w:ind w:left="0"/>
              <w:rPr>
                <w:lang w:val="ru-RU"/>
              </w:rPr>
            </w:pPr>
            <w:r w:rsidRPr="00444FD9">
              <w:rPr>
                <w:lang w:val="ru-RU"/>
              </w:rPr>
              <w:t>б) Правда ли, что существует молочное дерево?</w:t>
            </w:r>
          </w:p>
          <w:p w:rsidR="0093782D" w:rsidRPr="00444FD9" w:rsidRDefault="0093782D" w:rsidP="0080634A">
            <w:pPr>
              <w:spacing w:after="0" w:line="240" w:lineRule="auto"/>
              <w:ind w:left="0"/>
              <w:rPr>
                <w:lang w:val="ru-RU"/>
              </w:rPr>
            </w:pPr>
            <w:r w:rsidRPr="00444FD9">
              <w:rPr>
                <w:lang w:val="ru-RU"/>
              </w:rPr>
              <w:t xml:space="preserve">в)Правда ли , что есть на Земле конфетное дерево? </w:t>
            </w:r>
          </w:p>
          <w:p w:rsidR="0093782D" w:rsidRPr="00444FD9" w:rsidRDefault="0093782D" w:rsidP="0069057E">
            <w:pPr>
              <w:spacing w:after="0" w:line="240" w:lineRule="auto"/>
              <w:ind w:left="0"/>
              <w:rPr>
                <w:lang w:val="ru-RU"/>
              </w:rPr>
            </w:pPr>
            <w:r w:rsidRPr="00444FD9">
              <w:rPr>
                <w:lang w:val="ru-RU"/>
              </w:rPr>
              <w:t xml:space="preserve"> 3.На слайде стихотворение:</w:t>
            </w:r>
          </w:p>
          <w:p w:rsidR="0093782D" w:rsidRPr="00444FD9" w:rsidRDefault="0093782D" w:rsidP="0069057E">
            <w:pPr>
              <w:spacing w:after="0" w:line="240" w:lineRule="auto"/>
              <w:ind w:left="0"/>
              <w:rPr>
                <w:lang w:val="ru-RU"/>
              </w:rPr>
            </w:pPr>
            <w:r w:rsidRPr="00444FD9">
              <w:rPr>
                <w:lang w:val="ru-RU"/>
              </w:rPr>
              <w:t>Однажды хозяйка с базара пришла,</w:t>
            </w:r>
          </w:p>
          <w:p w:rsidR="0093782D" w:rsidRPr="00444FD9" w:rsidRDefault="0093782D" w:rsidP="0069057E">
            <w:pPr>
              <w:spacing w:after="0" w:line="240" w:lineRule="auto"/>
              <w:ind w:left="0"/>
              <w:rPr>
                <w:lang w:val="ru-RU"/>
              </w:rPr>
            </w:pPr>
            <w:r w:rsidRPr="00444FD9">
              <w:rPr>
                <w:lang w:val="ru-RU"/>
              </w:rPr>
              <w:t>хозяйка с базара домой принесла</w:t>
            </w:r>
          </w:p>
          <w:p w:rsidR="0093782D" w:rsidRPr="00444FD9" w:rsidRDefault="0093782D" w:rsidP="0069057E">
            <w:pPr>
              <w:spacing w:after="0" w:line="240" w:lineRule="auto"/>
              <w:ind w:left="0"/>
              <w:rPr>
                <w:lang w:val="ru-RU"/>
              </w:rPr>
            </w:pPr>
            <w:r w:rsidRPr="00444FD9">
              <w:rPr>
                <w:lang w:val="ru-RU"/>
              </w:rPr>
              <w:t>Капусту, картошку, перчинку, орехи</w:t>
            </w:r>
          </w:p>
          <w:p w:rsidR="0093782D" w:rsidRPr="00444FD9" w:rsidRDefault="0093782D" w:rsidP="0069057E">
            <w:pPr>
              <w:spacing w:after="0" w:line="240" w:lineRule="auto"/>
              <w:ind w:left="0"/>
              <w:rPr>
                <w:lang w:val="ru-RU"/>
              </w:rPr>
            </w:pPr>
            <w:r w:rsidRPr="00444FD9">
              <w:rPr>
                <w:lang w:val="ru-RU"/>
              </w:rPr>
              <w:t xml:space="preserve">Яблоки, груши и много малины. </w:t>
            </w:r>
          </w:p>
          <w:p w:rsidR="0093782D" w:rsidRPr="00444FD9" w:rsidRDefault="0093782D" w:rsidP="00A418BB">
            <w:pPr>
              <w:spacing w:after="0" w:line="240" w:lineRule="auto"/>
              <w:ind w:left="0"/>
              <w:rPr>
                <w:lang w:val="ru-RU"/>
              </w:rPr>
            </w:pPr>
            <w:r w:rsidRPr="00444FD9">
              <w:rPr>
                <w:lang w:val="ru-RU"/>
              </w:rPr>
              <w:t>Подсчитать  и назвать плоды.</w:t>
            </w:r>
            <w:r w:rsidRPr="00444FD9">
              <w:rPr>
                <w:rFonts w:ascii="Times New Roman" w:hAnsi="Times New Roman" w:cs="Times New Roman"/>
                <w:lang w:val="ru-RU"/>
              </w:rPr>
              <w:t>3.</w:t>
            </w:r>
          </w:p>
          <w:p w:rsidR="0093782D" w:rsidRPr="00FF17C7" w:rsidRDefault="0093782D" w:rsidP="003C4C66">
            <w:pPr>
              <w:spacing w:after="0" w:line="240" w:lineRule="auto"/>
              <w:ind w:left="0"/>
              <w:rPr>
                <w:lang w:val="ru-RU"/>
              </w:rPr>
            </w:pPr>
            <w:r w:rsidRPr="00444FD9">
              <w:rPr>
                <w:lang w:val="ru-RU"/>
              </w:rPr>
              <w:t>4.</w:t>
            </w:r>
            <w:r w:rsidRPr="00FF17C7">
              <w:rPr>
                <w:lang w:val="ru-RU"/>
              </w:rPr>
              <w:t xml:space="preserve"> Интересно, где и как  человек использует плоды? (в пищу, для приготовления соков, морсов, в консервировании, отжим масла и др.).</w:t>
            </w:r>
          </w:p>
          <w:p w:rsidR="0093782D" w:rsidRPr="00444FD9" w:rsidRDefault="0093782D" w:rsidP="00463DD6">
            <w:pPr>
              <w:spacing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4F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5. Ну, а сейчас, проверим, как вы усвоили сегодняшний урок - сыграем в игру “верю – не верю”: прочитав предложения, определите правильное оно или нет. Если предложение правильное, тогда в карточке поставьте “+”, если оно не верное, </w:t>
            </w:r>
          </w:p>
          <w:p w:rsidR="0093782D" w:rsidRPr="00444FD9" w:rsidRDefault="0093782D" w:rsidP="00463DD6">
            <w:pPr>
              <w:spacing w:line="240" w:lineRule="auto"/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4F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поставьте “-”.</w:t>
            </w:r>
          </w:p>
          <w:p w:rsidR="0093782D" w:rsidRPr="00444FD9" w:rsidRDefault="0093782D" w:rsidP="00463DD6">
            <w:pPr>
              <w:spacing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1. Плод – образование, возникающее из завязи растений после</w:t>
            </w:r>
          </w:p>
          <w:p w:rsidR="0093782D" w:rsidRPr="00444FD9" w:rsidRDefault="0093782D" w:rsidP="00463DD6">
            <w:pPr>
              <w:spacing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 xml:space="preserve"> оплодотворения яйцеклетки и служащее для формирования,</w:t>
            </w:r>
          </w:p>
          <w:p w:rsidR="0093782D" w:rsidRPr="00444FD9" w:rsidRDefault="0093782D" w:rsidP="00463DD6">
            <w:pPr>
              <w:spacing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 xml:space="preserve"> защиты и распространения заключенных в нем семян.</w:t>
            </w:r>
          </w:p>
          <w:p w:rsidR="0093782D" w:rsidRPr="00444FD9" w:rsidRDefault="0093782D" w:rsidP="00463DD6">
            <w:pPr>
              <w:spacing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 xml:space="preserve"> 2. Околоплодник образуется из разросшейся тычинки.</w:t>
            </w:r>
          </w:p>
          <w:p w:rsidR="0093782D" w:rsidRPr="00444FD9" w:rsidRDefault="0093782D" w:rsidP="00463DD6">
            <w:pPr>
              <w:spacing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 xml:space="preserve"> 3. Околоплодник – это наружная часть плода,</w:t>
            </w:r>
          </w:p>
          <w:p w:rsidR="0093782D" w:rsidRPr="00444FD9" w:rsidRDefault="0093782D" w:rsidP="00463DD6">
            <w:pPr>
              <w:spacing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 xml:space="preserve"> образованная из стенок завязи.</w:t>
            </w:r>
          </w:p>
          <w:p w:rsidR="0093782D" w:rsidRPr="00444FD9" w:rsidRDefault="0093782D" w:rsidP="00463DD6">
            <w:pPr>
              <w:spacing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 xml:space="preserve"> 4. Плоды бывают только односемянные.</w:t>
            </w:r>
          </w:p>
          <w:p w:rsidR="0093782D" w:rsidRPr="00444FD9" w:rsidRDefault="0093782D" w:rsidP="00463DD6">
            <w:pPr>
              <w:spacing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5. К сухим плодам принадлежат зерновка, боб,</w:t>
            </w:r>
          </w:p>
          <w:p w:rsidR="0093782D" w:rsidRPr="00444FD9" w:rsidRDefault="0093782D" w:rsidP="00463DD6">
            <w:pPr>
              <w:spacing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 xml:space="preserve"> стручок, коробочка, орех, семянка.</w:t>
            </w:r>
          </w:p>
          <w:p w:rsidR="0093782D" w:rsidRPr="00444FD9" w:rsidRDefault="0093782D" w:rsidP="00463DD6">
            <w:pPr>
              <w:spacing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 xml:space="preserve"> 6. К сочным плодам относят ягоду, костянку,</w:t>
            </w:r>
          </w:p>
          <w:p w:rsidR="0093782D" w:rsidRPr="00444FD9" w:rsidRDefault="0093782D" w:rsidP="00463DD6">
            <w:pPr>
              <w:spacing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 xml:space="preserve"> померанец, яблоко, тыквину.</w:t>
            </w:r>
          </w:p>
          <w:p w:rsidR="0093782D" w:rsidRPr="00444FD9" w:rsidRDefault="0093782D" w:rsidP="00463DD6">
            <w:pPr>
              <w:spacing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7. Плоды нужны для вегетативного размножения.</w:t>
            </w:r>
          </w:p>
          <w:p w:rsidR="0093782D" w:rsidRPr="00444FD9" w:rsidRDefault="0093782D" w:rsidP="00463DD6">
            <w:pPr>
              <w:spacing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 xml:space="preserve"> 8. Боб и стручок – это сочные плоды.</w:t>
            </w:r>
          </w:p>
          <w:p w:rsidR="0093782D" w:rsidRPr="00444FD9" w:rsidRDefault="0093782D" w:rsidP="00463DD6">
            <w:pPr>
              <w:spacing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 xml:space="preserve"> 9. В околоплодниках накапливаются питательные</w:t>
            </w:r>
          </w:p>
          <w:p w:rsidR="0093782D" w:rsidRPr="00444FD9" w:rsidRDefault="0093782D" w:rsidP="000B552F">
            <w:pPr>
              <w:spacing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вещества для привлечения животных.</w:t>
            </w:r>
          </w:p>
          <w:p w:rsidR="0093782D" w:rsidRPr="00444FD9" w:rsidRDefault="0093782D" w:rsidP="00463DD6">
            <w:pPr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 xml:space="preserve"> 10. Плоды образуются только у цветковых растений.</w:t>
            </w:r>
          </w:p>
          <w:p w:rsidR="0093782D" w:rsidRPr="00444FD9" w:rsidRDefault="0093782D" w:rsidP="002330D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782D" w:rsidRPr="00444FD9" w:rsidRDefault="0093782D" w:rsidP="00A418BB">
            <w:pPr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FD71D5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>Деятельность учащихся</w:t>
            </w:r>
          </w:p>
          <w:p w:rsidR="0093782D" w:rsidRPr="00444FD9" w:rsidRDefault="0093782D" w:rsidP="00A418BB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93782D" w:rsidRPr="00444FD9" w:rsidRDefault="0093782D" w:rsidP="00A418BB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>Подготовленный ученик рассказывает (текст приложение№1)</w:t>
            </w:r>
          </w:p>
          <w:p w:rsidR="0093782D" w:rsidRPr="00444FD9" w:rsidRDefault="0093782D" w:rsidP="00A418BB">
            <w:pPr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>Подготовленный ученик рассказывает (текст приложение№2)</w:t>
            </w:r>
          </w:p>
          <w:p w:rsidR="0093782D" w:rsidRPr="00444FD9" w:rsidRDefault="0093782D" w:rsidP="00A418BB">
            <w:pPr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A418BB">
            <w:pPr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A418BB">
            <w:pPr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A418BB">
            <w:pPr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A418BB">
            <w:pPr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2330D3">
            <w:pPr>
              <w:spacing w:after="0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 xml:space="preserve">Высказывают предположения, </w:t>
            </w:r>
          </w:p>
          <w:p w:rsidR="0093782D" w:rsidRPr="00444FD9" w:rsidRDefault="0093782D" w:rsidP="002330D3">
            <w:pPr>
              <w:spacing w:after="0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делают выводы.</w:t>
            </w:r>
          </w:p>
          <w:p w:rsidR="0093782D" w:rsidRPr="00444FD9" w:rsidRDefault="0093782D" w:rsidP="0048013D">
            <w:pPr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0B552F">
            <w:pPr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Решают задачи, выполняют тесты</w:t>
            </w:r>
          </w:p>
          <w:p w:rsidR="0093782D" w:rsidRPr="00444FD9" w:rsidRDefault="0093782D" w:rsidP="002330D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2330D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325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3782D" w:rsidRPr="00444FD9" w:rsidRDefault="0093782D" w:rsidP="000B552F">
            <w:pPr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Познавательные: анализ объектов с целью выделения признаков.</w:t>
            </w:r>
          </w:p>
          <w:p w:rsidR="0093782D" w:rsidRPr="00444FD9" w:rsidRDefault="0093782D" w:rsidP="000B552F">
            <w:pPr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>Коммуникативные: выражение своих мыслей с полнотой и точностью, умение оформлять свои мысли в письменной форме.</w:t>
            </w:r>
          </w:p>
          <w:p w:rsidR="0093782D" w:rsidRPr="00444FD9" w:rsidRDefault="0093782D" w:rsidP="000B552F">
            <w:pPr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 xml:space="preserve"> Регулятивные: умение планировать свои действия в соответствии с поставленной задачей.</w:t>
            </w:r>
          </w:p>
        </w:tc>
      </w:tr>
      <w:tr w:rsidR="0093782D" w:rsidRPr="00FF17C7" w:rsidTr="00FF17C7">
        <w:trPr>
          <w:trHeight w:val="720"/>
        </w:trPr>
        <w:tc>
          <w:tcPr>
            <w:tcW w:w="817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3782D" w:rsidRPr="00444FD9" w:rsidRDefault="0093782D" w:rsidP="002330D3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>6.этап. Рефлексия</w:t>
            </w:r>
          </w:p>
          <w:p w:rsidR="0093782D" w:rsidRPr="00444FD9" w:rsidRDefault="0093782D" w:rsidP="002330D3">
            <w:pPr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Цель: </w:t>
            </w:r>
            <w:r w:rsidRPr="00444FD9">
              <w:rPr>
                <w:rFonts w:ascii="Times New Roman" w:hAnsi="Times New Roman" w:cs="Times New Roman"/>
                <w:i/>
                <w:iCs/>
                <w:lang w:val="ru-RU"/>
              </w:rPr>
              <w:t>формирование способности объективно оценивать меру своего продвижения к цели урока.</w:t>
            </w:r>
          </w:p>
          <w:p w:rsidR="0093782D" w:rsidRPr="00444FD9" w:rsidRDefault="0093782D" w:rsidP="002330D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339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3782D" w:rsidRPr="00444FD9" w:rsidRDefault="0093782D" w:rsidP="002330D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2330D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2330D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2330D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2330D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1D2480">
            <w:p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color w:val="000000"/>
                <w:lang w:val="ru-RU"/>
              </w:rPr>
              <w:t>Определяют степень соответствия поставленной цели и результатов деятельности: называют тему и задачи урока, отмечают наиболее трудные и наиболее понравившиеся эпизоды урока, высказывают оценочные суждения. Определяют степень своего продвижения к цели.</w:t>
            </w:r>
          </w:p>
          <w:p w:rsidR="0093782D" w:rsidRPr="00444FD9" w:rsidRDefault="0093782D" w:rsidP="001D2480">
            <w:pPr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>Записывают в тетради, что нового узнали на уроке</w:t>
            </w:r>
          </w:p>
          <w:p w:rsidR="0093782D" w:rsidRPr="00444FD9" w:rsidRDefault="0093782D" w:rsidP="001D2480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2330D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tbl>
            <w:tblPr>
              <w:tblW w:w="4305" w:type="dxa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1435"/>
              <w:gridCol w:w="1435"/>
              <w:gridCol w:w="1435"/>
            </w:tblGrid>
            <w:tr w:rsidR="0093782D" w:rsidRPr="00444FD9">
              <w:tc>
                <w:tcPr>
                  <w:tcW w:w="1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444FD9">
                  <w:pPr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</w:rPr>
                    <w:t>Что знал</w:t>
                  </w:r>
                </w:p>
              </w:tc>
              <w:tc>
                <w:tcPr>
                  <w:tcW w:w="1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444FD9">
                  <w:pPr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</w:rPr>
                    <w:t>Хотел знать</w:t>
                  </w:r>
                </w:p>
              </w:tc>
              <w:tc>
                <w:tcPr>
                  <w:tcW w:w="1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444FD9">
                  <w:pPr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</w:rPr>
                    <w:t>Узнал</w:t>
                  </w:r>
                </w:p>
              </w:tc>
            </w:tr>
            <w:tr w:rsidR="0093782D" w:rsidRPr="00444FD9">
              <w:tc>
                <w:tcPr>
                  <w:tcW w:w="1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444FD9">
                  <w:pPr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1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444FD9">
                  <w:pPr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1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444FD9">
                  <w:pPr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</w:tbl>
          <w:p w:rsidR="0093782D" w:rsidRPr="00444FD9" w:rsidRDefault="0093782D" w:rsidP="002330D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2330D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2330D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2330D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2330D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2330D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2330D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2330D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2330D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2330D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2330D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2330D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2330D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2330D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2330D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2330D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2330D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2330D3">
            <w:pPr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</w:p>
        </w:tc>
        <w:tc>
          <w:tcPr>
            <w:tcW w:w="325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3782D" w:rsidRPr="00444FD9" w:rsidRDefault="0093782D" w:rsidP="000B552F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93782D" w:rsidRPr="00444FD9" w:rsidRDefault="0093782D" w:rsidP="000B552F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93782D" w:rsidRPr="00444FD9" w:rsidRDefault="0093782D" w:rsidP="000B552F">
            <w:pPr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Познавательные: рефлексия способов и условий действия; контроль и оценка процесса и результатов деятельности.</w:t>
            </w:r>
          </w:p>
          <w:p w:rsidR="0093782D" w:rsidRPr="00444FD9" w:rsidRDefault="0093782D" w:rsidP="000B552F">
            <w:pPr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Личностные: самооценка, адекватное понимание успеха или неуспеха в УД.</w:t>
            </w:r>
          </w:p>
          <w:p w:rsidR="0093782D" w:rsidRPr="00444FD9" w:rsidRDefault="0093782D" w:rsidP="000B552F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44F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Коммуникативные: уметь слушать и понимать речь других.</w:t>
            </w:r>
          </w:p>
        </w:tc>
      </w:tr>
      <w:tr w:rsidR="0093782D" w:rsidRPr="00FF17C7" w:rsidTr="00FF17C7">
        <w:trPr>
          <w:trHeight w:val="3822"/>
        </w:trPr>
        <w:tc>
          <w:tcPr>
            <w:tcW w:w="8173" w:type="dxa"/>
            <w:tcBorders>
              <w:top w:val="single" w:sz="4" w:space="0" w:color="auto"/>
              <w:bottom w:val="single" w:sz="4" w:space="0" w:color="auto"/>
            </w:tcBorders>
          </w:tcPr>
          <w:p w:rsidR="0093782D" w:rsidRPr="00444FD9" w:rsidRDefault="0093782D" w:rsidP="00A418BB">
            <w:pPr>
              <w:spacing w:after="0" w:line="240" w:lineRule="auto"/>
              <w:ind w:left="36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1D2480">
            <w:pPr>
              <w:spacing w:after="0" w:line="240" w:lineRule="auto"/>
              <w:ind w:left="36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  <w:lang w:val="ru-RU"/>
              </w:rPr>
              <w:t>Деятельность учителя</w:t>
            </w:r>
          </w:p>
          <w:p w:rsidR="0093782D" w:rsidRPr="00444FD9" w:rsidRDefault="0093782D" w:rsidP="00726BE5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FD9">
              <w:rPr>
                <w:rFonts w:ascii="Times New Roman" w:hAnsi="Times New Roman" w:cs="Times New Roman"/>
                <w:color w:val="000000"/>
                <w:lang w:val="ru-RU"/>
              </w:rPr>
              <w:t>Предлагает вспомнить тему и задачи урока, соотнести с планом работы, записанным на доске, и оценить меру своего личного продвижения к цели и успехи класса в целом</w:t>
            </w:r>
          </w:p>
          <w:p w:rsidR="0093782D" w:rsidRPr="00444FD9" w:rsidRDefault="0093782D" w:rsidP="00726BE5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FD9">
              <w:rPr>
                <w:rFonts w:ascii="Times New Roman" w:hAnsi="Times New Roman" w:cs="Times New Roman"/>
                <w:color w:val="000000"/>
                <w:lang w:val="ru-RU"/>
              </w:rPr>
              <w:t xml:space="preserve"> (</w:t>
            </w:r>
            <w:r w:rsidRPr="00444FD9">
              <w:rPr>
                <w:rFonts w:ascii="Times New Roman" w:hAnsi="Times New Roman" w:cs="Times New Roman"/>
                <w:lang w:val="ru-RU"/>
              </w:rPr>
              <w:t>Что нового узнали на уроке? Полезен ли был урок, для чего он нужен. Где эти знания вы будете применять?</w:t>
            </w:r>
            <w:r w:rsidRPr="00444FD9">
              <w:rPr>
                <w:rFonts w:ascii="Times New Roman" w:hAnsi="Times New Roman" w:cs="Times New Roman"/>
                <w:color w:val="000000"/>
                <w:lang w:val="ru-RU"/>
              </w:rPr>
              <w:t>)</w:t>
            </w:r>
          </w:p>
          <w:p w:rsidR="0093782D" w:rsidRPr="00444FD9" w:rsidRDefault="0093782D" w:rsidP="001D2480">
            <w:pPr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 xml:space="preserve">       3. Оценивает работу учащихся, дает домашнее задание.</w:t>
            </w:r>
          </w:p>
          <w:p w:rsidR="0093782D" w:rsidRPr="00444FD9" w:rsidRDefault="0093782D" w:rsidP="001D2480">
            <w:pPr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lang w:val="ru-RU"/>
              </w:rPr>
              <w:t xml:space="preserve">      4.Домашнее задание.</w:t>
            </w:r>
          </w:p>
          <w:p w:rsidR="0093782D" w:rsidRPr="00444FD9" w:rsidRDefault="0093782D" w:rsidP="009B1F35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44FD9">
              <w:rPr>
                <w:rFonts w:ascii="Times New Roman" w:hAnsi="Times New Roman" w:cs="Times New Roman"/>
                <w:color w:val="000000"/>
              </w:rPr>
              <w:t>П. 1</w:t>
            </w:r>
            <w:r w:rsidRPr="00444FD9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Pr="00444FD9">
              <w:rPr>
                <w:rFonts w:ascii="Times New Roman" w:hAnsi="Times New Roman" w:cs="Times New Roman"/>
                <w:color w:val="000000"/>
              </w:rPr>
              <w:t xml:space="preserve"> с.66-</w:t>
            </w:r>
            <w:r w:rsidRPr="00444FD9">
              <w:rPr>
                <w:rFonts w:ascii="Times New Roman" w:hAnsi="Times New Roman" w:cs="Times New Roman"/>
                <w:color w:val="000000"/>
                <w:lang w:val="ru-RU"/>
              </w:rPr>
              <w:t>71</w:t>
            </w:r>
            <w:r w:rsidRPr="00444FD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44FD9">
              <w:rPr>
                <w:rFonts w:ascii="Times New Roman" w:hAnsi="Times New Roman" w:cs="Times New Roman"/>
                <w:color w:val="000000"/>
                <w:lang w:val="ru-RU"/>
              </w:rPr>
              <w:t>Заполнить таблицу</w:t>
            </w:r>
          </w:p>
          <w:tbl>
            <w:tblPr>
              <w:tblW w:w="6804" w:type="dxa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2211"/>
              <w:gridCol w:w="2144"/>
              <w:gridCol w:w="2449"/>
            </w:tblGrid>
            <w:tr w:rsidR="0093782D" w:rsidRPr="00444FD9">
              <w:trPr>
                <w:trHeight w:val="48"/>
              </w:trPr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93782D" w:rsidRPr="00444FD9" w:rsidRDefault="0093782D" w:rsidP="00444FD9">
                  <w:p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>Тип плода</w:t>
                  </w:r>
                </w:p>
                <w:p w:rsidR="0093782D" w:rsidRPr="00444FD9" w:rsidRDefault="0093782D" w:rsidP="00444FD9">
                  <w:p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</w:tc>
              <w:tc>
                <w:tcPr>
                  <w:tcW w:w="21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93782D" w:rsidRPr="00444FD9" w:rsidRDefault="0093782D" w:rsidP="00444FD9">
                  <w:p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>Вид плода</w:t>
                  </w:r>
                </w:p>
                <w:p w:rsidR="0093782D" w:rsidRPr="00444FD9" w:rsidRDefault="0093782D" w:rsidP="00444FD9">
                  <w:p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</w:tc>
              <w:tc>
                <w:tcPr>
                  <w:tcW w:w="24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93782D" w:rsidRPr="00444FD9" w:rsidRDefault="0093782D" w:rsidP="00444FD9">
                  <w:p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>Название растения</w:t>
                  </w:r>
                </w:p>
                <w:p w:rsidR="0093782D" w:rsidRPr="00444FD9" w:rsidRDefault="0093782D" w:rsidP="00444FD9">
                  <w:p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  <w:p w:rsidR="0093782D" w:rsidRPr="00444FD9" w:rsidRDefault="0093782D" w:rsidP="00444FD9">
                  <w:p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</w:tc>
            </w:tr>
            <w:tr w:rsidR="0093782D" w:rsidRPr="00444FD9">
              <w:trPr>
                <w:trHeight w:val="47"/>
              </w:trPr>
              <w:tc>
                <w:tcPr>
                  <w:tcW w:w="2211" w:type="dxa"/>
                  <w:vMerge w:val="restart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444FD9">
                  <w:pPr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>Сочные односемянный</w:t>
                  </w:r>
                  <w:r w:rsidRPr="00444FD9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ab/>
                  </w:r>
                </w:p>
                <w:p w:rsidR="0093782D" w:rsidRPr="00444FD9" w:rsidRDefault="0093782D" w:rsidP="00444FD9">
                  <w:pPr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>сочный многосемянный</w:t>
                  </w:r>
                  <w:r w:rsidRPr="00444FD9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ab/>
                  </w:r>
                </w:p>
                <w:p w:rsidR="0093782D" w:rsidRPr="00444FD9" w:rsidRDefault="0093782D" w:rsidP="00444FD9">
                  <w:pPr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>Сухой односемянный</w:t>
                  </w:r>
                  <w:r w:rsidRPr="00444FD9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ab/>
                  </w:r>
                </w:p>
                <w:p w:rsidR="0093782D" w:rsidRPr="00444FD9" w:rsidRDefault="0093782D" w:rsidP="00444FD9">
                  <w:pPr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>Семянка</w:t>
                  </w:r>
                  <w:r w:rsidRPr="00444FD9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ab/>
                  </w:r>
                </w:p>
                <w:p w:rsidR="0093782D" w:rsidRPr="00444FD9" w:rsidRDefault="0093782D" w:rsidP="00444FD9">
                  <w:pPr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>Зерновка</w:t>
                  </w:r>
                  <w:r w:rsidRPr="00444FD9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ab/>
                  </w:r>
                </w:p>
                <w:p w:rsidR="0093782D" w:rsidRPr="00444FD9" w:rsidRDefault="0093782D" w:rsidP="00444FD9">
                  <w:pPr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 xml:space="preserve">Многосемянный </w:t>
                  </w:r>
                </w:p>
                <w:p w:rsidR="0093782D" w:rsidRPr="00444FD9" w:rsidRDefault="0093782D" w:rsidP="00444FD9">
                  <w:pPr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>Коробочка</w:t>
                  </w:r>
                  <w:r w:rsidRPr="00444FD9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ab/>
                  </w:r>
                </w:p>
                <w:p w:rsidR="0093782D" w:rsidRPr="00444FD9" w:rsidRDefault="0093782D" w:rsidP="00444FD9">
                  <w:pPr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>Боб</w:t>
                  </w:r>
                  <w:r w:rsidRPr="00444FD9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ab/>
                  </w:r>
                </w:p>
                <w:p w:rsidR="0093782D" w:rsidRPr="00444FD9" w:rsidRDefault="0093782D" w:rsidP="00444FD9">
                  <w:pPr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>Стручок</w:t>
                  </w:r>
                  <w:r w:rsidRPr="00444FD9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ab/>
                  </w:r>
                </w:p>
                <w:p w:rsidR="0093782D" w:rsidRPr="00444FD9" w:rsidRDefault="0093782D" w:rsidP="00444FD9">
                  <w:pPr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</w:tc>
              <w:tc>
                <w:tcPr>
                  <w:tcW w:w="2144" w:type="dxa"/>
                  <w:vMerge w:val="restart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444FD9">
                  <w:p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</w:tc>
              <w:tc>
                <w:tcPr>
                  <w:tcW w:w="244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93782D" w:rsidRPr="00444FD9" w:rsidRDefault="0093782D" w:rsidP="00444FD9">
                  <w:p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>Вишня, слива, черешня</w:t>
                  </w:r>
                </w:p>
                <w:p w:rsidR="0093782D" w:rsidRPr="00444FD9" w:rsidRDefault="0093782D" w:rsidP="00444FD9">
                  <w:p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</w:tc>
            </w:tr>
            <w:tr w:rsidR="0093782D" w:rsidRPr="00444FD9">
              <w:trPr>
                <w:trHeight w:val="49"/>
              </w:trPr>
              <w:tc>
                <w:tcPr>
                  <w:tcW w:w="22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444FD9">
                  <w:p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</w:tc>
              <w:tc>
                <w:tcPr>
                  <w:tcW w:w="214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444FD9">
                  <w:p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</w:tc>
              <w:tc>
                <w:tcPr>
                  <w:tcW w:w="244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93782D" w:rsidRPr="00444FD9" w:rsidRDefault="0093782D" w:rsidP="00444FD9">
                  <w:p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>Томат, крыжовник</w:t>
                  </w:r>
                </w:p>
                <w:p w:rsidR="0093782D" w:rsidRPr="00444FD9" w:rsidRDefault="0093782D" w:rsidP="00444FD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</w:tc>
            </w:tr>
            <w:tr w:rsidR="0093782D" w:rsidRPr="00444FD9">
              <w:trPr>
                <w:trHeight w:val="34"/>
              </w:trPr>
              <w:tc>
                <w:tcPr>
                  <w:tcW w:w="22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444FD9">
                  <w:p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</w:tc>
              <w:tc>
                <w:tcPr>
                  <w:tcW w:w="214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444FD9">
                  <w:p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</w:tc>
              <w:tc>
                <w:tcPr>
                  <w:tcW w:w="244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93782D" w:rsidRPr="00444FD9" w:rsidRDefault="0093782D" w:rsidP="00444FD9">
                  <w:pPr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>Яблоня, груша</w:t>
                  </w:r>
                </w:p>
              </w:tc>
            </w:tr>
            <w:tr w:rsidR="0093782D" w:rsidRPr="00444FD9">
              <w:trPr>
                <w:trHeight w:val="48"/>
              </w:trPr>
              <w:tc>
                <w:tcPr>
                  <w:tcW w:w="22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444FD9">
                  <w:p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</w:tc>
              <w:tc>
                <w:tcPr>
                  <w:tcW w:w="214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444FD9">
                  <w:p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</w:tc>
              <w:tc>
                <w:tcPr>
                  <w:tcW w:w="244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93782D" w:rsidRPr="00444FD9" w:rsidRDefault="0093782D" w:rsidP="00444FD9">
                  <w:p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>Подсолнечник</w:t>
                  </w:r>
                </w:p>
                <w:p w:rsidR="0093782D" w:rsidRPr="00444FD9" w:rsidRDefault="0093782D" w:rsidP="00444FD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</w:tc>
            </w:tr>
            <w:tr w:rsidR="0093782D" w:rsidRPr="00444FD9">
              <w:trPr>
                <w:trHeight w:val="64"/>
              </w:trPr>
              <w:tc>
                <w:tcPr>
                  <w:tcW w:w="22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444FD9">
                  <w:p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</w:tc>
              <w:tc>
                <w:tcPr>
                  <w:tcW w:w="214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444FD9">
                  <w:p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</w:tc>
              <w:tc>
                <w:tcPr>
                  <w:tcW w:w="244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93782D" w:rsidRPr="00444FD9" w:rsidRDefault="0093782D" w:rsidP="00444FD9">
                  <w:p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>Пшеница, рожь</w:t>
                  </w:r>
                </w:p>
                <w:p w:rsidR="0093782D" w:rsidRPr="00444FD9" w:rsidRDefault="0093782D" w:rsidP="00444FD9">
                  <w:p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>Капуста, акация</w:t>
                  </w:r>
                </w:p>
                <w:p w:rsidR="0093782D" w:rsidRPr="00444FD9" w:rsidRDefault="0093782D" w:rsidP="00444FD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</w:tc>
            </w:tr>
            <w:tr w:rsidR="0093782D" w:rsidRPr="00444FD9">
              <w:trPr>
                <w:trHeight w:val="66"/>
              </w:trPr>
              <w:tc>
                <w:tcPr>
                  <w:tcW w:w="22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444FD9">
                  <w:p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</w:tc>
              <w:tc>
                <w:tcPr>
                  <w:tcW w:w="214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444FD9">
                  <w:p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</w:tc>
              <w:tc>
                <w:tcPr>
                  <w:tcW w:w="244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93782D" w:rsidRPr="00444FD9" w:rsidRDefault="0093782D" w:rsidP="00444FD9">
                  <w:p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>Мак</w:t>
                  </w:r>
                </w:p>
                <w:p w:rsidR="0093782D" w:rsidRPr="00444FD9" w:rsidRDefault="0093782D" w:rsidP="00444FD9">
                  <w:p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</w:tc>
            </w:tr>
            <w:tr w:rsidR="0093782D" w:rsidRPr="00444FD9">
              <w:trPr>
                <w:trHeight w:val="16"/>
              </w:trPr>
              <w:tc>
                <w:tcPr>
                  <w:tcW w:w="22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444FD9">
                  <w:p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</w:tc>
              <w:tc>
                <w:tcPr>
                  <w:tcW w:w="214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93782D" w:rsidRPr="00444FD9" w:rsidRDefault="0093782D" w:rsidP="00444FD9">
                  <w:p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</w:tc>
              <w:tc>
                <w:tcPr>
                  <w:tcW w:w="244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93782D" w:rsidRPr="00444FD9" w:rsidRDefault="0093782D" w:rsidP="00444FD9">
                  <w:pPr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  <w:r w:rsidRPr="00444FD9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>Горох, боб</w:t>
                  </w:r>
                </w:p>
                <w:p w:rsidR="0093782D" w:rsidRPr="00444FD9" w:rsidRDefault="0093782D" w:rsidP="00444FD9">
                  <w:p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</w:tc>
            </w:tr>
            <w:tr w:rsidR="0093782D" w:rsidRPr="00444FD9">
              <w:trPr>
                <w:gridAfter w:val="2"/>
                <w:wAfter w:w="4593" w:type="dxa"/>
                <w:trHeight w:val="230"/>
              </w:trPr>
              <w:tc>
                <w:tcPr>
                  <w:tcW w:w="22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782D" w:rsidRPr="00444FD9" w:rsidRDefault="0093782D" w:rsidP="00444FD9">
                  <w:p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</w:p>
              </w:tc>
            </w:tr>
          </w:tbl>
          <w:p w:rsidR="0093782D" w:rsidRPr="00444FD9" w:rsidRDefault="0093782D" w:rsidP="009B1F35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3782D" w:rsidRPr="00444FD9" w:rsidRDefault="0093782D" w:rsidP="009B1F35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3782D" w:rsidRPr="00444FD9" w:rsidRDefault="0093782D" w:rsidP="000E52C0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444F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Используя дополнительные источники литературы, ответьте на вопрос, почему м</w:t>
            </w:r>
            <w:r w:rsidRPr="00444F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асса драгоценных камней измеряется в каратах.  Как это связано с плодами?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444F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Название происходит от названия дерева Caratina silikva, растущего в аравийской пустыне, косточка которого весит ровно 0,2 г. Ювелиры древности пользовались точным весом этих косточек и использовали их в качестве гирек для весов.</w:t>
            </w:r>
          </w:p>
          <w:p w:rsidR="0093782D" w:rsidRPr="00444FD9" w:rsidRDefault="0093782D" w:rsidP="000E52C0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FD9">
              <w:rPr>
                <w:rFonts w:ascii="Times New Roman" w:hAnsi="Times New Roman" w:cs="Times New Roman"/>
                <w:color w:val="000000"/>
                <w:lang w:val="ru-RU"/>
              </w:rPr>
              <w:t>Используя дополнительные источники литературы, ответьте на вопрос, есть ли живородящие растения.</w:t>
            </w:r>
          </w:p>
          <w:p w:rsidR="0093782D" w:rsidRPr="00444FD9" w:rsidRDefault="0093782D" w:rsidP="00305EDB">
            <w:pPr>
              <w:spacing w:line="240" w:lineRule="auto"/>
              <w:ind w:left="426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44FD9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Используя дополнительные источники литературы, ответьте на вопрос</w:t>
            </w:r>
            <w:r w:rsidRPr="00FF17C7">
              <w:rPr>
                <w:rFonts w:ascii="Monotype Corsiva" w:hAnsi="Monotype Corsiva" w:cs="Monotype Corsiva"/>
                <w:b/>
                <w:bCs/>
                <w:sz w:val="32"/>
                <w:szCs w:val="32"/>
                <w:lang w:val="ru-RU"/>
              </w:rPr>
              <w:t xml:space="preserve"> </w:t>
            </w:r>
            <w:r w:rsidRPr="00FF17C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Было - </w:t>
            </w:r>
            <w:r w:rsidRPr="00FF17C7">
              <w:rPr>
                <w:rFonts w:ascii="Times New Roman" w:hAnsi="Times New Roman" w:cs="Times New Roman"/>
                <w:b/>
                <w:bCs/>
                <w:lang w:val="ru-RU"/>
              </w:rPr>
              <w:t>это много лет тому назад. Однажды любимый слуга одного из кавказских  царей Хосрова за какую-то провинность попал в немилость к царю  и  его бросили в тюрьму, предложили в качестве пищи выбрать один единственный плод. Слуга выбрал этот…</w:t>
            </w:r>
          </w:p>
          <w:p w:rsidR="0093782D" w:rsidRPr="00FF17C7" w:rsidRDefault="0093782D" w:rsidP="00305EDB">
            <w:pPr>
              <w:spacing w:line="240" w:lineRule="auto"/>
              <w:ind w:left="36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F17C7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Все очень удивились, но слуга объяснил свой выбор так.  </w:t>
            </w:r>
          </w:p>
          <w:p w:rsidR="0093782D" w:rsidRPr="00444FD9" w:rsidRDefault="0093782D" w:rsidP="00305EDB">
            <w:pPr>
              <w:spacing w:line="240" w:lineRule="auto"/>
              <w:ind w:left="360"/>
              <w:rPr>
                <w:rFonts w:ascii="Times New Roman" w:hAnsi="Times New Roman" w:cs="Times New Roman"/>
                <w:b/>
                <w:bCs/>
              </w:rPr>
            </w:pPr>
            <w:r w:rsidRPr="00FF17C7">
              <w:rPr>
                <w:rFonts w:ascii="Times New Roman" w:hAnsi="Times New Roman" w:cs="Times New Roman"/>
                <w:b/>
                <w:bCs/>
                <w:lang w:val="ru-RU"/>
              </w:rPr>
              <w:t xml:space="preserve">« Аромат этого плода будет веселить мне душу, кожура плодов и семена будут полезны для сердца, в мякоти я найду пищу, а сок утолит мне жажду».  </w:t>
            </w:r>
            <w:r w:rsidRPr="00444FD9">
              <w:rPr>
                <w:rFonts w:ascii="Times New Roman" w:hAnsi="Times New Roman" w:cs="Times New Roman"/>
                <w:b/>
                <w:bCs/>
              </w:rPr>
              <w:t>Какой плод выбрал слуга?).</w:t>
            </w:r>
          </w:p>
          <w:p w:rsidR="0093782D" w:rsidRPr="00444FD9" w:rsidRDefault="0093782D" w:rsidP="00FF17C7">
            <w:pPr>
              <w:pStyle w:val="ListParagraph"/>
              <w:shd w:val="clear" w:color="auto" w:fill="FFFFFF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FD9">
              <w:rPr>
                <w:rFonts w:ascii="Times New Roman" w:hAnsi="Times New Roman" w:cs="Times New Roman"/>
                <w:b/>
                <w:bCs/>
              </w:rPr>
              <w:t>(Ответ Лимон)</w:t>
            </w:r>
          </w:p>
          <w:p w:rsidR="0093782D" w:rsidRPr="00444FD9" w:rsidRDefault="0093782D" w:rsidP="000E52C0">
            <w:p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44FD9">
              <w:rPr>
                <w:rFonts w:ascii="Times New Roman" w:hAnsi="Times New Roman" w:cs="Times New Roman"/>
                <w:color w:val="000000"/>
                <w:lang w:val="ru-RU"/>
              </w:rPr>
              <w:t xml:space="preserve">       4.Творческое задание. Попробуйте получить краску из плодов, попробуйте окрасить </w:t>
            </w:r>
          </w:p>
          <w:p w:rsidR="0093782D" w:rsidRPr="00444FD9" w:rsidRDefault="0093782D" w:rsidP="000E52C0">
            <w:pPr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  <w:r w:rsidRPr="00444FD9">
              <w:rPr>
                <w:rFonts w:ascii="Times New Roman" w:hAnsi="Times New Roman" w:cs="Times New Roman"/>
                <w:color w:val="000000"/>
                <w:lang w:val="ru-RU"/>
              </w:rPr>
              <w:t xml:space="preserve">        ею бумажную салфетку или ткань. Плоды каких растений нужно взять?</w:t>
            </w:r>
          </w:p>
          <w:p w:rsidR="0093782D" w:rsidRPr="00444FD9" w:rsidRDefault="0093782D" w:rsidP="001D2480">
            <w:pPr>
              <w:spacing w:after="0" w:line="24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93782D" w:rsidRPr="00444FD9" w:rsidRDefault="0093782D" w:rsidP="002330D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3396" w:type="dxa"/>
            <w:gridSpan w:val="2"/>
            <w:vMerge/>
            <w:tcBorders>
              <w:right w:val="single" w:sz="4" w:space="0" w:color="auto"/>
            </w:tcBorders>
          </w:tcPr>
          <w:p w:rsidR="0093782D" w:rsidRPr="00444FD9" w:rsidRDefault="0093782D" w:rsidP="002330D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54" w:type="dxa"/>
            <w:gridSpan w:val="6"/>
            <w:vMerge/>
            <w:tcBorders>
              <w:left w:val="single" w:sz="4" w:space="0" w:color="auto"/>
            </w:tcBorders>
          </w:tcPr>
          <w:p w:rsidR="0093782D" w:rsidRPr="00444FD9" w:rsidRDefault="0093782D" w:rsidP="002330D3">
            <w:pPr>
              <w:ind w:left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:rsidR="0093782D" w:rsidRPr="002E486A" w:rsidRDefault="0093782D" w:rsidP="00B62279">
      <w:pPr>
        <w:ind w:left="0"/>
        <w:rPr>
          <w:rFonts w:ascii="Times New Roman" w:hAnsi="Times New Roman" w:cs="Times New Roman"/>
          <w:lang w:val="ru-RU"/>
        </w:rPr>
      </w:pPr>
    </w:p>
    <w:p w:rsidR="0093782D" w:rsidRPr="002E486A" w:rsidRDefault="0093782D" w:rsidP="00B62279">
      <w:pPr>
        <w:ind w:left="0"/>
        <w:rPr>
          <w:rFonts w:ascii="Times New Roman" w:hAnsi="Times New Roman" w:cs="Times New Roman"/>
          <w:lang w:val="ru-RU"/>
        </w:rPr>
      </w:pPr>
      <w:bookmarkStart w:id="0" w:name="_PictureBullets"/>
      <w:r w:rsidRPr="00E05C86">
        <w:rPr>
          <w:rFonts w:ascii="Times New Roman" w:eastAsia="Times New Roman" w:hAnsi="Times New Roman"/>
          <w:vanish/>
          <w:color w:val="auto"/>
          <w:sz w:val="24"/>
          <w:szCs w:val="24"/>
          <w:lang w:val="ru-RU" w:eastAsia="ru-RU"/>
        </w:rPr>
        <w:pict>
          <v:shape id="_x0000_i1037" type="#_x0000_t75" style="width:150pt;height:112.5pt;visibility:visible" o:bullet="t">
            <v:imagedata r:id="rId16" o:title=""/>
          </v:shape>
        </w:pict>
      </w:r>
      <w:bookmarkEnd w:id="0"/>
    </w:p>
    <w:sectPr w:rsidR="0093782D" w:rsidRPr="002E486A" w:rsidSect="00FF17C7">
      <w:pgSz w:w="16838" w:h="11906" w:orient="landscape"/>
      <w:pgMar w:top="89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F18C5"/>
    <w:multiLevelType w:val="hybridMultilevel"/>
    <w:tmpl w:val="E40A08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0EA04EDE"/>
    <w:multiLevelType w:val="hybridMultilevel"/>
    <w:tmpl w:val="C7DA7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A6D59"/>
    <w:multiLevelType w:val="hybridMultilevel"/>
    <w:tmpl w:val="91F281C0"/>
    <w:lvl w:ilvl="0" w:tplc="45D6B9C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33EEA"/>
    <w:multiLevelType w:val="hybridMultilevel"/>
    <w:tmpl w:val="24F2C3A0"/>
    <w:lvl w:ilvl="0" w:tplc="FBDA77E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CD28DE"/>
    <w:multiLevelType w:val="hybridMultilevel"/>
    <w:tmpl w:val="C7A0CD7C"/>
    <w:lvl w:ilvl="0" w:tplc="36245A5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C36FA4"/>
    <w:multiLevelType w:val="hybridMultilevel"/>
    <w:tmpl w:val="D53E4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CE53E7"/>
    <w:multiLevelType w:val="hybridMultilevel"/>
    <w:tmpl w:val="E4CAD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6058F4"/>
    <w:multiLevelType w:val="hybridMultilevel"/>
    <w:tmpl w:val="758E4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E435B7"/>
    <w:multiLevelType w:val="hybridMultilevel"/>
    <w:tmpl w:val="C28C2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DB01676"/>
    <w:multiLevelType w:val="hybridMultilevel"/>
    <w:tmpl w:val="1CDA2BCC"/>
    <w:lvl w:ilvl="0" w:tplc="60A638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03A058F"/>
    <w:multiLevelType w:val="hybridMultilevel"/>
    <w:tmpl w:val="E4DC6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10822D4"/>
    <w:multiLevelType w:val="hybridMultilevel"/>
    <w:tmpl w:val="F09AF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9648C7"/>
    <w:multiLevelType w:val="hybridMultilevel"/>
    <w:tmpl w:val="0382D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5E2469"/>
    <w:multiLevelType w:val="hybridMultilevel"/>
    <w:tmpl w:val="EC60B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EAF5AFF"/>
    <w:multiLevelType w:val="hybridMultilevel"/>
    <w:tmpl w:val="AE92AC34"/>
    <w:lvl w:ilvl="0" w:tplc="ED2651C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5"/>
  </w:num>
  <w:num w:numId="5">
    <w:abstractNumId w:val="8"/>
  </w:num>
  <w:num w:numId="6">
    <w:abstractNumId w:val="0"/>
  </w:num>
  <w:num w:numId="7">
    <w:abstractNumId w:val="10"/>
  </w:num>
  <w:num w:numId="8">
    <w:abstractNumId w:val="13"/>
  </w:num>
  <w:num w:numId="9">
    <w:abstractNumId w:val="12"/>
  </w:num>
  <w:num w:numId="10">
    <w:abstractNumId w:val="4"/>
  </w:num>
  <w:num w:numId="11">
    <w:abstractNumId w:val="14"/>
  </w:num>
  <w:num w:numId="12">
    <w:abstractNumId w:val="3"/>
  </w:num>
  <w:num w:numId="13">
    <w:abstractNumId w:val="2"/>
  </w:num>
  <w:num w:numId="14">
    <w:abstractNumId w:val="6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4DED"/>
    <w:rsid w:val="000529D8"/>
    <w:rsid w:val="00072427"/>
    <w:rsid w:val="00087710"/>
    <w:rsid w:val="000A4DED"/>
    <w:rsid w:val="000B552F"/>
    <w:rsid w:val="000E52C0"/>
    <w:rsid w:val="001021B8"/>
    <w:rsid w:val="001172F1"/>
    <w:rsid w:val="001364D6"/>
    <w:rsid w:val="0014008B"/>
    <w:rsid w:val="0015148E"/>
    <w:rsid w:val="0017570B"/>
    <w:rsid w:val="001915BB"/>
    <w:rsid w:val="001D2480"/>
    <w:rsid w:val="001D7C9D"/>
    <w:rsid w:val="001E1F10"/>
    <w:rsid w:val="001F30FA"/>
    <w:rsid w:val="00211B3E"/>
    <w:rsid w:val="002330D3"/>
    <w:rsid w:val="00276F8C"/>
    <w:rsid w:val="002A690B"/>
    <w:rsid w:val="002B1E8E"/>
    <w:rsid w:val="002D2F0F"/>
    <w:rsid w:val="002E486A"/>
    <w:rsid w:val="00305EDB"/>
    <w:rsid w:val="0031377E"/>
    <w:rsid w:val="00344BE7"/>
    <w:rsid w:val="00381CA3"/>
    <w:rsid w:val="00382B21"/>
    <w:rsid w:val="003B7CAE"/>
    <w:rsid w:val="003C4590"/>
    <w:rsid w:val="003C4672"/>
    <w:rsid w:val="003C4C66"/>
    <w:rsid w:val="00444FD9"/>
    <w:rsid w:val="00454E5A"/>
    <w:rsid w:val="00463DD6"/>
    <w:rsid w:val="0048013D"/>
    <w:rsid w:val="004B4734"/>
    <w:rsid w:val="004B62FF"/>
    <w:rsid w:val="004C64CF"/>
    <w:rsid w:val="0051678B"/>
    <w:rsid w:val="005353E4"/>
    <w:rsid w:val="005356D5"/>
    <w:rsid w:val="00541093"/>
    <w:rsid w:val="00600DA5"/>
    <w:rsid w:val="00613F98"/>
    <w:rsid w:val="00637E96"/>
    <w:rsid w:val="00681613"/>
    <w:rsid w:val="0069057E"/>
    <w:rsid w:val="006939DD"/>
    <w:rsid w:val="006A4A23"/>
    <w:rsid w:val="006A6BD7"/>
    <w:rsid w:val="006E3DC7"/>
    <w:rsid w:val="00701C78"/>
    <w:rsid w:val="00726BE5"/>
    <w:rsid w:val="00757D19"/>
    <w:rsid w:val="00764DC9"/>
    <w:rsid w:val="00776F5E"/>
    <w:rsid w:val="00796C18"/>
    <w:rsid w:val="0079772B"/>
    <w:rsid w:val="007B022C"/>
    <w:rsid w:val="007C2E46"/>
    <w:rsid w:val="007F73E2"/>
    <w:rsid w:val="0080634A"/>
    <w:rsid w:val="00814E21"/>
    <w:rsid w:val="00830439"/>
    <w:rsid w:val="00880E11"/>
    <w:rsid w:val="008A6191"/>
    <w:rsid w:val="008B4607"/>
    <w:rsid w:val="008D3ABE"/>
    <w:rsid w:val="008D5E1E"/>
    <w:rsid w:val="0090108E"/>
    <w:rsid w:val="009201D9"/>
    <w:rsid w:val="0092691E"/>
    <w:rsid w:val="0093782D"/>
    <w:rsid w:val="00952822"/>
    <w:rsid w:val="009732C6"/>
    <w:rsid w:val="00981D3A"/>
    <w:rsid w:val="009A36A8"/>
    <w:rsid w:val="009A7FBC"/>
    <w:rsid w:val="009B1F35"/>
    <w:rsid w:val="009C52F1"/>
    <w:rsid w:val="009F2326"/>
    <w:rsid w:val="00A12C4B"/>
    <w:rsid w:val="00A13483"/>
    <w:rsid w:val="00A13D27"/>
    <w:rsid w:val="00A14C19"/>
    <w:rsid w:val="00A418BB"/>
    <w:rsid w:val="00A62BB7"/>
    <w:rsid w:val="00A85821"/>
    <w:rsid w:val="00A921E7"/>
    <w:rsid w:val="00A95861"/>
    <w:rsid w:val="00AA28DF"/>
    <w:rsid w:val="00B06166"/>
    <w:rsid w:val="00B345D4"/>
    <w:rsid w:val="00B43363"/>
    <w:rsid w:val="00B50C86"/>
    <w:rsid w:val="00B54C55"/>
    <w:rsid w:val="00B62279"/>
    <w:rsid w:val="00B8038F"/>
    <w:rsid w:val="00BB116C"/>
    <w:rsid w:val="00BE2FD2"/>
    <w:rsid w:val="00C00DAC"/>
    <w:rsid w:val="00C34536"/>
    <w:rsid w:val="00C550AD"/>
    <w:rsid w:val="00C57526"/>
    <w:rsid w:val="00CD15CF"/>
    <w:rsid w:val="00CD17BD"/>
    <w:rsid w:val="00D01D48"/>
    <w:rsid w:val="00D50983"/>
    <w:rsid w:val="00D82908"/>
    <w:rsid w:val="00DB1C64"/>
    <w:rsid w:val="00DE499E"/>
    <w:rsid w:val="00E05C86"/>
    <w:rsid w:val="00E10CFD"/>
    <w:rsid w:val="00E24C35"/>
    <w:rsid w:val="00E54A9B"/>
    <w:rsid w:val="00E61694"/>
    <w:rsid w:val="00E735E2"/>
    <w:rsid w:val="00E749C4"/>
    <w:rsid w:val="00E9430F"/>
    <w:rsid w:val="00EA1D4A"/>
    <w:rsid w:val="00EA2FBE"/>
    <w:rsid w:val="00ED0F48"/>
    <w:rsid w:val="00ED16CD"/>
    <w:rsid w:val="00F30EDA"/>
    <w:rsid w:val="00F92F76"/>
    <w:rsid w:val="00FB4075"/>
    <w:rsid w:val="00FD71D5"/>
    <w:rsid w:val="00FF14D0"/>
    <w:rsid w:val="00FF1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0A4DED"/>
    <w:pPr>
      <w:spacing w:after="160" w:line="288" w:lineRule="auto"/>
      <w:ind w:left="2160"/>
    </w:pPr>
    <w:rPr>
      <w:rFonts w:cs="Calibri"/>
      <w:color w:val="5A5A5A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D0F48"/>
    <w:pPr>
      <w:spacing w:before="400" w:after="60" w:line="240" w:lineRule="auto"/>
      <w:outlineLvl w:val="0"/>
    </w:pPr>
    <w:rPr>
      <w:rFonts w:ascii="Cambria" w:eastAsia="Times New Roman" w:hAnsi="Cambria" w:cs="Cambria"/>
      <w:smallCaps/>
      <w:color w:val="0F243E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D0F48"/>
    <w:pPr>
      <w:spacing w:before="120" w:after="60" w:line="240" w:lineRule="auto"/>
      <w:outlineLvl w:val="1"/>
    </w:pPr>
    <w:rPr>
      <w:rFonts w:ascii="Cambria" w:eastAsia="Times New Roman" w:hAnsi="Cambria" w:cs="Cambria"/>
      <w:smallCaps/>
      <w:color w:val="17365D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D0F48"/>
    <w:pPr>
      <w:spacing w:before="120" w:after="60" w:line="240" w:lineRule="auto"/>
      <w:outlineLvl w:val="2"/>
    </w:pPr>
    <w:rPr>
      <w:rFonts w:ascii="Cambria" w:eastAsia="Times New Roman" w:hAnsi="Cambria" w:cs="Cambria"/>
      <w:smallCaps/>
      <w:color w:val="1F497D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D0F48"/>
    <w:pPr>
      <w:pBdr>
        <w:bottom w:val="single" w:sz="4" w:space="1" w:color="71A0DC"/>
      </w:pBdr>
      <w:spacing w:before="200" w:after="100" w:line="240" w:lineRule="auto"/>
      <w:outlineLvl w:val="3"/>
    </w:pPr>
    <w:rPr>
      <w:rFonts w:ascii="Cambria" w:eastAsia="Times New Roman" w:hAnsi="Cambria" w:cs="Cambria"/>
      <w:b/>
      <w:bCs/>
      <w:smallCaps/>
      <w:color w:val="3071C3"/>
      <w:spacing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D0F48"/>
    <w:pPr>
      <w:pBdr>
        <w:bottom w:val="single" w:sz="4" w:space="1" w:color="548DD4"/>
      </w:pBdr>
      <w:spacing w:before="200" w:after="100" w:line="240" w:lineRule="auto"/>
      <w:outlineLvl w:val="4"/>
    </w:pPr>
    <w:rPr>
      <w:rFonts w:ascii="Cambria" w:eastAsia="Times New Roman" w:hAnsi="Cambria" w:cs="Cambria"/>
      <w:smallCaps/>
      <w:color w:val="3071C3"/>
      <w:spacing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D0F48"/>
    <w:pPr>
      <w:pBdr>
        <w:bottom w:val="dotted" w:sz="8" w:space="1" w:color="938953"/>
      </w:pBdr>
      <w:spacing w:before="200" w:after="100"/>
      <w:outlineLvl w:val="5"/>
    </w:pPr>
    <w:rPr>
      <w:rFonts w:ascii="Cambria" w:eastAsia="Times New Roman" w:hAnsi="Cambria" w:cs="Cambria"/>
      <w:smallCaps/>
      <w:color w:val="938953"/>
      <w:spacing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D0F48"/>
    <w:pPr>
      <w:pBdr>
        <w:bottom w:val="dotted" w:sz="8" w:space="1" w:color="938953"/>
      </w:pBdr>
      <w:spacing w:before="200" w:after="100" w:line="240" w:lineRule="auto"/>
      <w:outlineLvl w:val="6"/>
    </w:pPr>
    <w:rPr>
      <w:rFonts w:ascii="Cambria" w:eastAsia="Times New Roman" w:hAnsi="Cambria" w:cs="Cambria"/>
      <w:b/>
      <w:bCs/>
      <w:smallCaps/>
      <w:color w:val="938953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D0F48"/>
    <w:pPr>
      <w:spacing w:before="200" w:after="60" w:line="240" w:lineRule="auto"/>
      <w:outlineLvl w:val="7"/>
    </w:pPr>
    <w:rPr>
      <w:rFonts w:ascii="Cambria" w:eastAsia="Times New Roman" w:hAnsi="Cambria" w:cs="Cambria"/>
      <w:b/>
      <w:bCs/>
      <w:smallCaps/>
      <w:color w:val="938953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D0F48"/>
    <w:pPr>
      <w:spacing w:before="200" w:after="60" w:line="240" w:lineRule="auto"/>
      <w:outlineLvl w:val="8"/>
    </w:pPr>
    <w:rPr>
      <w:rFonts w:ascii="Cambria" w:eastAsia="Times New Roman" w:hAnsi="Cambria" w:cs="Cambria"/>
      <w:smallCaps/>
      <w:color w:val="938953"/>
      <w:spacing w:val="20"/>
      <w:sz w:val="16"/>
      <w:szCs w:val="1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D0F48"/>
    <w:rPr>
      <w:rFonts w:ascii="Cambria" w:hAnsi="Cambria" w:cs="Cambria"/>
      <w:smallCaps/>
      <w:color w:val="0F243E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D0F48"/>
    <w:rPr>
      <w:rFonts w:ascii="Cambria" w:hAnsi="Cambria" w:cs="Cambria"/>
      <w:smallCaps/>
      <w:color w:val="17365D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D0F48"/>
    <w:rPr>
      <w:rFonts w:ascii="Cambria" w:hAnsi="Cambria" w:cs="Cambria"/>
      <w:smallCaps/>
      <w:color w:val="1F497D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D0F48"/>
    <w:rPr>
      <w:rFonts w:ascii="Cambria" w:hAnsi="Cambria" w:cs="Cambria"/>
      <w:b/>
      <w:bCs/>
      <w:smallCaps/>
      <w:color w:val="3071C3"/>
      <w:spacing w:val="20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ED0F48"/>
    <w:rPr>
      <w:rFonts w:ascii="Cambria" w:hAnsi="Cambria" w:cs="Cambria"/>
      <w:smallCaps/>
      <w:color w:val="3071C3"/>
      <w:spacing w:val="2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D0F48"/>
    <w:rPr>
      <w:rFonts w:ascii="Cambria" w:hAnsi="Cambria" w:cs="Cambria"/>
      <w:smallCaps/>
      <w:color w:val="938953"/>
      <w:spacing w:val="2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D0F48"/>
    <w:rPr>
      <w:rFonts w:ascii="Cambria" w:hAnsi="Cambria" w:cs="Cambria"/>
      <w:b/>
      <w:bCs/>
      <w:smallCaps/>
      <w:color w:val="938953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D0F48"/>
    <w:rPr>
      <w:rFonts w:ascii="Cambria" w:hAnsi="Cambria" w:cs="Cambria"/>
      <w:b/>
      <w:bCs/>
      <w:smallCaps/>
      <w:color w:val="938953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D0F48"/>
    <w:rPr>
      <w:rFonts w:ascii="Cambria" w:hAnsi="Cambria" w:cs="Cambria"/>
      <w:smallCaps/>
      <w:color w:val="938953"/>
      <w:spacing w:val="20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ED0F48"/>
    <w:rPr>
      <w:b/>
      <w:bCs/>
      <w:smallCaps/>
      <w:color w:val="1F497D"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ED0F48"/>
    <w:pPr>
      <w:spacing w:line="240" w:lineRule="auto"/>
      <w:ind w:left="0"/>
    </w:pPr>
    <w:rPr>
      <w:rFonts w:ascii="Cambria" w:eastAsia="Times New Roman" w:hAnsi="Cambria" w:cs="Cambria"/>
      <w:smallCaps/>
      <w:color w:val="17365D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ED0F48"/>
    <w:rPr>
      <w:rFonts w:ascii="Cambria" w:hAnsi="Cambria" w:cs="Cambria"/>
      <w:smallCaps/>
      <w:color w:val="17365D"/>
      <w:spacing w:val="5"/>
      <w:sz w:val="72"/>
      <w:szCs w:val="7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ED0F48"/>
    <w:pPr>
      <w:spacing w:after="600" w:line="240" w:lineRule="auto"/>
      <w:ind w:left="0"/>
    </w:pPr>
    <w:rPr>
      <w:smallCaps/>
      <w:color w:val="938953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D0F48"/>
    <w:rPr>
      <w:smallCaps/>
      <w:color w:val="938953"/>
      <w:spacing w:val="5"/>
      <w:sz w:val="28"/>
      <w:szCs w:val="28"/>
      <w:lang w:val="en-US" w:eastAsia="en-US"/>
    </w:rPr>
  </w:style>
  <w:style w:type="character" w:styleId="Strong">
    <w:name w:val="Strong"/>
    <w:basedOn w:val="DefaultParagraphFont"/>
    <w:uiPriority w:val="99"/>
    <w:qFormat/>
    <w:rsid w:val="00ED0F48"/>
    <w:rPr>
      <w:b/>
      <w:bCs/>
      <w:spacing w:val="0"/>
    </w:rPr>
  </w:style>
  <w:style w:type="character" w:styleId="Emphasis">
    <w:name w:val="Emphasis"/>
    <w:basedOn w:val="DefaultParagraphFont"/>
    <w:uiPriority w:val="99"/>
    <w:qFormat/>
    <w:rsid w:val="00ED0F48"/>
    <w:rPr>
      <w:b/>
      <w:bCs/>
      <w:smallCaps/>
      <w:color w:val="5A5A5A"/>
      <w:spacing w:val="20"/>
      <w:kern w:val="0"/>
      <w:vertAlign w:val="baseline"/>
    </w:rPr>
  </w:style>
  <w:style w:type="paragraph" w:styleId="NoSpacing">
    <w:name w:val="No Spacing"/>
    <w:basedOn w:val="Normal"/>
    <w:uiPriority w:val="99"/>
    <w:qFormat/>
    <w:rsid w:val="00ED0F48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D0F48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ED0F48"/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ED0F48"/>
    <w:rPr>
      <w:i/>
      <w:iCs/>
      <w:color w:val="5A5A5A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ED0F48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eastAsia="Times New Roman" w:hAnsi="Cambria" w:cs="Cambria"/>
      <w:smallCaps/>
      <w:color w:val="365F91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ED0F48"/>
    <w:rPr>
      <w:rFonts w:ascii="Cambria" w:hAnsi="Cambria" w:cs="Cambria"/>
      <w:smallCaps/>
      <w:color w:val="365F91"/>
      <w:sz w:val="20"/>
      <w:szCs w:val="20"/>
    </w:rPr>
  </w:style>
  <w:style w:type="character" w:styleId="SubtleEmphasis">
    <w:name w:val="Subtle Emphasis"/>
    <w:basedOn w:val="DefaultParagraphFont"/>
    <w:uiPriority w:val="99"/>
    <w:qFormat/>
    <w:rsid w:val="00ED0F48"/>
    <w:rPr>
      <w:smallCaps/>
      <w:color w:val="5A5A5A"/>
      <w:vertAlign w:val="baseline"/>
    </w:rPr>
  </w:style>
  <w:style w:type="character" w:styleId="IntenseEmphasis">
    <w:name w:val="Intense Emphasis"/>
    <w:basedOn w:val="DefaultParagraphFont"/>
    <w:uiPriority w:val="99"/>
    <w:qFormat/>
    <w:rsid w:val="00ED0F48"/>
    <w:rPr>
      <w:b/>
      <w:bCs/>
      <w:smallCaps/>
      <w:color w:val="auto"/>
      <w:spacing w:val="40"/>
    </w:rPr>
  </w:style>
  <w:style w:type="character" w:styleId="SubtleReference">
    <w:name w:val="Subtle Reference"/>
    <w:basedOn w:val="DefaultParagraphFont"/>
    <w:uiPriority w:val="99"/>
    <w:qFormat/>
    <w:rsid w:val="00ED0F48"/>
    <w:rPr>
      <w:rFonts w:ascii="Cambria" w:hAnsi="Cambria" w:cs="Cambria"/>
      <w:i/>
      <w:iCs/>
      <w:smallCaps/>
      <w:color w:val="5A5A5A"/>
      <w:spacing w:val="20"/>
    </w:rPr>
  </w:style>
  <w:style w:type="character" w:styleId="IntenseReference">
    <w:name w:val="Intense Reference"/>
    <w:basedOn w:val="DefaultParagraphFont"/>
    <w:uiPriority w:val="99"/>
    <w:qFormat/>
    <w:rsid w:val="00ED0F48"/>
    <w:rPr>
      <w:rFonts w:ascii="Cambria" w:hAnsi="Cambria" w:cs="Cambria"/>
      <w:b/>
      <w:bCs/>
      <w:i/>
      <w:iCs/>
      <w:smallCaps/>
      <w:color w:val="17365D"/>
      <w:spacing w:val="20"/>
    </w:rPr>
  </w:style>
  <w:style w:type="character" w:styleId="BookTitle">
    <w:name w:val="Book Title"/>
    <w:basedOn w:val="DefaultParagraphFont"/>
    <w:uiPriority w:val="99"/>
    <w:qFormat/>
    <w:rsid w:val="00ED0F48"/>
    <w:rPr>
      <w:rFonts w:ascii="Cambria" w:hAnsi="Cambria" w:cs="Cambria"/>
      <w:b/>
      <w:bCs/>
      <w:smallCaps/>
      <w:color w:val="17365D"/>
      <w:spacing w:val="10"/>
      <w:u w:val="single"/>
    </w:rPr>
  </w:style>
  <w:style w:type="paragraph" w:styleId="TOCHeading">
    <w:name w:val="TOC Heading"/>
    <w:basedOn w:val="Heading1"/>
    <w:next w:val="Normal"/>
    <w:uiPriority w:val="99"/>
    <w:qFormat/>
    <w:rsid w:val="00ED0F48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rsid w:val="00EA1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1D4A"/>
    <w:rPr>
      <w:rFonts w:ascii="Tahoma" w:hAnsi="Tahoma" w:cs="Tahoma"/>
      <w:color w:val="5A5A5A"/>
      <w:sz w:val="16"/>
      <w:szCs w:val="16"/>
    </w:rPr>
  </w:style>
  <w:style w:type="table" w:styleId="TableGrid">
    <w:name w:val="Table Grid"/>
    <w:basedOn w:val="TableNormal"/>
    <w:uiPriority w:val="99"/>
    <w:rsid w:val="00EA1D4A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1599</TotalTime>
  <Pages>9</Pages>
  <Words>2057</Words>
  <Characters>11730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гимназия </cp:lastModifiedBy>
  <cp:revision>14</cp:revision>
  <dcterms:created xsi:type="dcterms:W3CDTF">2004-12-31T20:19:00Z</dcterms:created>
  <dcterms:modified xsi:type="dcterms:W3CDTF">2015-03-24T04:50:00Z</dcterms:modified>
</cp:coreProperties>
</file>