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242" w:rsidRPr="008D1B8D" w:rsidRDefault="00217242" w:rsidP="008D1B8D">
      <w:pPr>
        <w:keepNext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Черкашина Светлана Ивановна, </w:t>
      </w:r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учитель-логопед</w:t>
      </w:r>
    </w:p>
    <w:p w:rsidR="00217242" w:rsidRPr="008D1B8D" w:rsidRDefault="00217242" w:rsidP="008D1B8D">
      <w:pPr>
        <w:keepNext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spellStart"/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Новосёлова</w:t>
      </w:r>
      <w:proofErr w:type="spellEnd"/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Людмила Анатольевна, учитель-логопед </w:t>
      </w:r>
    </w:p>
    <w:p w:rsidR="00217242" w:rsidRPr="008D1B8D" w:rsidRDefault="008D1B8D" w:rsidP="008D1B8D">
      <w:pPr>
        <w:keepNext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г.</w:t>
      </w:r>
      <w:r w:rsidR="00217242"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Сургут Ханты-Мансийский Автономный Округ – Югра </w:t>
      </w:r>
    </w:p>
    <w:p w:rsidR="00217242" w:rsidRPr="008D1B8D" w:rsidRDefault="00217242" w:rsidP="008D1B8D">
      <w:pPr>
        <w:keepNext/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МБОУ СОШ № 8 имени </w:t>
      </w:r>
      <w:proofErr w:type="spellStart"/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Сибирцева</w:t>
      </w:r>
      <w:proofErr w:type="spellEnd"/>
      <w:r w:rsidRPr="008D1B8D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А.Н.</w:t>
      </w:r>
    </w:p>
    <w:p w:rsidR="00AB5D42" w:rsidRPr="00217242" w:rsidRDefault="00AB5D42" w:rsidP="00217242">
      <w:pPr>
        <w:keepNext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</w:p>
    <w:p w:rsidR="0099306C" w:rsidRPr="008D1B8D" w:rsidRDefault="00EB7E99" w:rsidP="00217242">
      <w:pPr>
        <w:keepNext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Использование </w:t>
      </w:r>
      <w:proofErr w:type="spellStart"/>
      <w:r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здоровьесберегающих</w:t>
      </w:r>
      <w:proofErr w:type="spellEnd"/>
      <w:r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 технологий</w:t>
      </w:r>
    </w:p>
    <w:p w:rsidR="00244DB0" w:rsidRPr="008D1B8D" w:rsidRDefault="00EB7E99" w:rsidP="00217242">
      <w:pPr>
        <w:keepNext/>
        <w:suppressAutoHyphens/>
        <w:autoSpaceDN w:val="0"/>
        <w:spacing w:after="0" w:line="360" w:lineRule="auto"/>
        <w:jc w:val="center"/>
        <w:textAlignment w:val="baseline"/>
        <w:rPr>
          <w:rStyle w:val="c0"/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в работе </w:t>
      </w:r>
      <w:r w:rsidR="0099306C"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учителя -</w:t>
      </w:r>
      <w:r w:rsidR="00217242"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8D1B8D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>логопеда.</w:t>
      </w:r>
    </w:p>
    <w:p w:rsidR="00244DB0" w:rsidRPr="00217242" w:rsidRDefault="00244DB0" w:rsidP="00217242">
      <w:pPr>
        <w:pStyle w:val="a6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217242">
        <w:rPr>
          <w:rStyle w:val="c0"/>
          <w:sz w:val="28"/>
          <w:szCs w:val="28"/>
        </w:rPr>
        <w:t xml:space="preserve"> </w:t>
      </w:r>
      <w:r w:rsidRPr="00217242">
        <w:rPr>
          <w:sz w:val="28"/>
          <w:szCs w:val="28"/>
        </w:rPr>
        <w:t>Логопедическая практика показывает, что с каждым годом</w:t>
      </w:r>
      <w:r w:rsidR="00FB5E3A" w:rsidRPr="00217242">
        <w:rPr>
          <w:sz w:val="28"/>
          <w:szCs w:val="28"/>
        </w:rPr>
        <w:t xml:space="preserve"> в школах  города Сургута </w:t>
      </w:r>
      <w:r w:rsidRPr="00217242">
        <w:rPr>
          <w:sz w:val="28"/>
          <w:szCs w:val="28"/>
        </w:rPr>
        <w:t xml:space="preserve"> увеличивается количество детей с </w:t>
      </w:r>
      <w:r w:rsidR="00FB5E3A" w:rsidRPr="00217242">
        <w:rPr>
          <w:sz w:val="28"/>
          <w:szCs w:val="28"/>
        </w:rPr>
        <w:t xml:space="preserve">нарушениями устной и письменной речи. Одним из самых распространенных нарушений является стёртая  дизартрия. </w:t>
      </w:r>
      <w:r w:rsidRPr="00217242">
        <w:rPr>
          <w:sz w:val="28"/>
          <w:szCs w:val="28"/>
        </w:rPr>
        <w:t>По данным ежегодного логопедического обследования обучающихся первого класса М</w:t>
      </w:r>
      <w:r w:rsidR="005F245C" w:rsidRPr="00217242">
        <w:rPr>
          <w:sz w:val="28"/>
          <w:szCs w:val="28"/>
        </w:rPr>
        <w:t xml:space="preserve">БОУ СОШ №8 им. </w:t>
      </w:r>
      <w:proofErr w:type="spellStart"/>
      <w:r w:rsidR="005F245C" w:rsidRPr="00217242">
        <w:rPr>
          <w:sz w:val="28"/>
          <w:szCs w:val="28"/>
        </w:rPr>
        <w:t>Сибирцева</w:t>
      </w:r>
      <w:proofErr w:type="spellEnd"/>
      <w:r w:rsidR="005F245C" w:rsidRPr="00217242">
        <w:rPr>
          <w:sz w:val="28"/>
          <w:szCs w:val="28"/>
        </w:rPr>
        <w:t xml:space="preserve"> А.Н. города </w:t>
      </w:r>
      <w:r w:rsidRPr="00217242">
        <w:rPr>
          <w:sz w:val="28"/>
          <w:szCs w:val="28"/>
        </w:rPr>
        <w:t xml:space="preserve"> Сургута, наблюдается рост количества детей со стёртой дизартрией. А  эти  учащиеся  составляют группу риска по предрасположенности  к </w:t>
      </w:r>
      <w:proofErr w:type="spellStart"/>
      <w:r w:rsidRPr="00217242">
        <w:rPr>
          <w:sz w:val="28"/>
          <w:szCs w:val="28"/>
        </w:rPr>
        <w:t>дисграфии</w:t>
      </w:r>
      <w:proofErr w:type="spellEnd"/>
      <w:r w:rsidRPr="00217242">
        <w:rPr>
          <w:sz w:val="28"/>
          <w:szCs w:val="28"/>
        </w:rPr>
        <w:t xml:space="preserve"> и </w:t>
      </w:r>
      <w:proofErr w:type="spellStart"/>
      <w:r w:rsidRPr="00217242">
        <w:rPr>
          <w:sz w:val="28"/>
          <w:szCs w:val="28"/>
        </w:rPr>
        <w:t>дислексии</w:t>
      </w:r>
      <w:proofErr w:type="spellEnd"/>
      <w:r w:rsidRPr="00217242">
        <w:rPr>
          <w:sz w:val="28"/>
          <w:szCs w:val="28"/>
        </w:rPr>
        <w:t xml:space="preserve">. </w:t>
      </w:r>
    </w:p>
    <w:p w:rsidR="00244DB0" w:rsidRPr="00217242" w:rsidRDefault="00A54C0C" w:rsidP="00217242">
      <w:pPr>
        <w:pStyle w:val="a6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17242">
        <w:rPr>
          <w:b/>
          <w:sz w:val="28"/>
          <w:szCs w:val="28"/>
        </w:rPr>
        <w:t xml:space="preserve">   </w:t>
      </w:r>
      <w:r w:rsidR="00244DB0" w:rsidRPr="00217242">
        <w:rPr>
          <w:b/>
          <w:sz w:val="28"/>
          <w:szCs w:val="28"/>
        </w:rPr>
        <w:t>Мониторинг количества первоклассников с</w:t>
      </w:r>
      <w:r w:rsidR="002C4547" w:rsidRPr="00217242">
        <w:rPr>
          <w:b/>
          <w:sz w:val="28"/>
          <w:szCs w:val="28"/>
        </w:rPr>
        <w:t>о стертой  формой</w:t>
      </w:r>
      <w:r w:rsidR="00365C79" w:rsidRPr="00217242">
        <w:rPr>
          <w:b/>
          <w:sz w:val="28"/>
          <w:szCs w:val="28"/>
        </w:rPr>
        <w:t xml:space="preserve"> дизартрии.</w:t>
      </w:r>
      <w:r w:rsidR="00244DB0" w:rsidRPr="00217242">
        <w:rPr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3"/>
        <w:gridCol w:w="3180"/>
        <w:gridCol w:w="9"/>
        <w:gridCol w:w="3189"/>
      </w:tblGrid>
      <w:tr w:rsidR="00A54C0C" w:rsidRPr="00217242" w:rsidTr="00A54C0C">
        <w:trPr>
          <w:jc w:val="center"/>
        </w:trPr>
        <w:tc>
          <w:tcPr>
            <w:tcW w:w="3193" w:type="dxa"/>
            <w:vMerge w:val="restart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Учебный год</w:t>
            </w:r>
          </w:p>
        </w:tc>
        <w:tc>
          <w:tcPr>
            <w:tcW w:w="6378" w:type="dxa"/>
            <w:gridSpan w:val="3"/>
          </w:tcPr>
          <w:p w:rsidR="00244DB0" w:rsidRPr="00217242" w:rsidRDefault="00244DB0" w:rsidP="008D1B8D">
            <w:pPr>
              <w:pStyle w:val="a6"/>
              <w:spacing w:before="0" w:beforeAutospacing="0" w:after="0" w:afterAutospacing="0"/>
              <w:rPr>
                <w:szCs w:val="28"/>
              </w:rPr>
            </w:pPr>
            <w:r w:rsidRPr="00217242">
              <w:rPr>
                <w:szCs w:val="28"/>
              </w:rPr>
              <w:t xml:space="preserve">Количество </w:t>
            </w:r>
            <w:proofErr w:type="gramStart"/>
            <w:r w:rsidRPr="00217242">
              <w:rPr>
                <w:szCs w:val="28"/>
              </w:rPr>
              <w:t>обучающихся</w:t>
            </w:r>
            <w:proofErr w:type="gramEnd"/>
            <w:r w:rsidRPr="00217242">
              <w:rPr>
                <w:szCs w:val="28"/>
              </w:rPr>
              <w:t xml:space="preserve"> </w:t>
            </w:r>
            <w:r w:rsidR="00365C79" w:rsidRPr="00217242">
              <w:rPr>
                <w:szCs w:val="28"/>
              </w:rPr>
              <w:t xml:space="preserve">первого класса </w:t>
            </w:r>
            <w:r w:rsidR="00365C79" w:rsidRPr="00217242">
              <w:rPr>
                <w:b/>
                <w:szCs w:val="28"/>
              </w:rPr>
              <w:t xml:space="preserve"> </w:t>
            </w:r>
            <w:r w:rsidR="00365C79" w:rsidRPr="00217242">
              <w:rPr>
                <w:szCs w:val="28"/>
              </w:rPr>
              <w:t>со</w:t>
            </w:r>
            <w:r w:rsidR="00365C79" w:rsidRPr="00217242">
              <w:rPr>
                <w:b/>
                <w:szCs w:val="28"/>
              </w:rPr>
              <w:t xml:space="preserve"> </w:t>
            </w:r>
            <w:r w:rsidR="00365C79" w:rsidRPr="00217242">
              <w:rPr>
                <w:szCs w:val="28"/>
              </w:rPr>
              <w:t>стертой  формой  дизартрии.</w:t>
            </w:r>
          </w:p>
        </w:tc>
      </w:tr>
      <w:tr w:rsidR="00A54C0C" w:rsidRPr="00217242" w:rsidTr="00A54C0C">
        <w:trPr>
          <w:jc w:val="center"/>
        </w:trPr>
        <w:tc>
          <w:tcPr>
            <w:tcW w:w="3193" w:type="dxa"/>
            <w:vMerge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</w:p>
        </w:tc>
        <w:tc>
          <w:tcPr>
            <w:tcW w:w="3189" w:type="dxa"/>
            <w:gridSpan w:val="2"/>
          </w:tcPr>
          <w:p w:rsidR="00244DB0" w:rsidRPr="00217242" w:rsidRDefault="00A54C0C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ученик</w:t>
            </w:r>
          </w:p>
        </w:tc>
        <w:tc>
          <w:tcPr>
            <w:tcW w:w="3189" w:type="dxa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%</w:t>
            </w:r>
          </w:p>
        </w:tc>
      </w:tr>
      <w:tr w:rsidR="00A54C0C" w:rsidRPr="00217242" w:rsidTr="00A54C0C">
        <w:trPr>
          <w:jc w:val="center"/>
        </w:trPr>
        <w:tc>
          <w:tcPr>
            <w:tcW w:w="3193" w:type="dxa"/>
          </w:tcPr>
          <w:p w:rsidR="00244DB0" w:rsidRPr="00217242" w:rsidRDefault="00FB5E3A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2010-2011</w:t>
            </w:r>
          </w:p>
        </w:tc>
        <w:tc>
          <w:tcPr>
            <w:tcW w:w="3189" w:type="dxa"/>
            <w:gridSpan w:val="2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8</w:t>
            </w:r>
          </w:p>
        </w:tc>
        <w:tc>
          <w:tcPr>
            <w:tcW w:w="3189" w:type="dxa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11</w:t>
            </w:r>
          </w:p>
        </w:tc>
      </w:tr>
      <w:tr w:rsidR="00A54C0C" w:rsidRPr="00217242" w:rsidTr="00A54C0C">
        <w:trPr>
          <w:jc w:val="center"/>
        </w:trPr>
        <w:tc>
          <w:tcPr>
            <w:tcW w:w="3193" w:type="dxa"/>
          </w:tcPr>
          <w:p w:rsidR="00244DB0" w:rsidRPr="00217242" w:rsidRDefault="00FB5E3A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2011-2012</w:t>
            </w:r>
          </w:p>
        </w:tc>
        <w:tc>
          <w:tcPr>
            <w:tcW w:w="3189" w:type="dxa"/>
            <w:gridSpan w:val="2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9</w:t>
            </w:r>
          </w:p>
        </w:tc>
        <w:tc>
          <w:tcPr>
            <w:tcW w:w="3189" w:type="dxa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12</w:t>
            </w:r>
          </w:p>
        </w:tc>
      </w:tr>
      <w:tr w:rsidR="00A54C0C" w:rsidRPr="00217242" w:rsidTr="00A54C0C">
        <w:trPr>
          <w:jc w:val="center"/>
        </w:trPr>
        <w:tc>
          <w:tcPr>
            <w:tcW w:w="3193" w:type="dxa"/>
          </w:tcPr>
          <w:p w:rsidR="00244DB0" w:rsidRPr="00217242" w:rsidRDefault="00FB5E3A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2012-2013</w:t>
            </w:r>
          </w:p>
        </w:tc>
        <w:tc>
          <w:tcPr>
            <w:tcW w:w="3189" w:type="dxa"/>
            <w:gridSpan w:val="2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9</w:t>
            </w:r>
          </w:p>
        </w:tc>
        <w:tc>
          <w:tcPr>
            <w:tcW w:w="3189" w:type="dxa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12</w:t>
            </w:r>
          </w:p>
        </w:tc>
      </w:tr>
      <w:tr w:rsidR="00A54C0C" w:rsidRPr="00217242" w:rsidTr="00A54C0C">
        <w:trPr>
          <w:jc w:val="center"/>
        </w:trPr>
        <w:tc>
          <w:tcPr>
            <w:tcW w:w="3193" w:type="dxa"/>
          </w:tcPr>
          <w:p w:rsidR="00244DB0" w:rsidRPr="00217242" w:rsidRDefault="00FB5E3A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2013-2014</w:t>
            </w:r>
          </w:p>
        </w:tc>
        <w:tc>
          <w:tcPr>
            <w:tcW w:w="3189" w:type="dxa"/>
            <w:gridSpan w:val="2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15</w:t>
            </w:r>
          </w:p>
        </w:tc>
        <w:tc>
          <w:tcPr>
            <w:tcW w:w="3189" w:type="dxa"/>
          </w:tcPr>
          <w:p w:rsidR="00244DB0" w:rsidRPr="00217242" w:rsidRDefault="00244DB0" w:rsidP="00217242">
            <w:pPr>
              <w:pStyle w:val="a6"/>
              <w:spacing w:before="0" w:beforeAutospacing="0" w:after="0" w:afterAutospacing="0"/>
              <w:jc w:val="center"/>
              <w:rPr>
                <w:szCs w:val="28"/>
              </w:rPr>
            </w:pPr>
            <w:r w:rsidRPr="00217242">
              <w:rPr>
                <w:szCs w:val="28"/>
              </w:rPr>
              <w:t>15</w:t>
            </w:r>
          </w:p>
        </w:tc>
      </w:tr>
      <w:tr w:rsidR="00A54C0C" w:rsidRPr="00217242" w:rsidTr="00A54C0C">
        <w:tblPrEx>
          <w:tblLook w:val="0000" w:firstRow="0" w:lastRow="0" w:firstColumn="0" w:lastColumn="0" w:noHBand="0" w:noVBand="0"/>
        </w:tblPrEx>
        <w:trPr>
          <w:trHeight w:val="239"/>
          <w:jc w:val="center"/>
        </w:trPr>
        <w:tc>
          <w:tcPr>
            <w:tcW w:w="3193" w:type="dxa"/>
          </w:tcPr>
          <w:p w:rsidR="00244DB0" w:rsidRPr="00217242" w:rsidRDefault="00FB5E3A" w:rsidP="00217242">
            <w:pPr>
              <w:pStyle w:val="a6"/>
              <w:spacing w:before="0" w:beforeAutospacing="0" w:after="0" w:afterAutospacing="0"/>
              <w:jc w:val="both"/>
              <w:rPr>
                <w:szCs w:val="28"/>
              </w:rPr>
            </w:pPr>
            <w:r w:rsidRPr="00217242">
              <w:rPr>
                <w:szCs w:val="28"/>
              </w:rPr>
              <w:t>2014-2015</w:t>
            </w:r>
          </w:p>
        </w:tc>
        <w:tc>
          <w:tcPr>
            <w:tcW w:w="3180" w:type="dxa"/>
          </w:tcPr>
          <w:p w:rsidR="00244DB0" w:rsidRPr="00217242" w:rsidRDefault="00217242" w:rsidP="00217242">
            <w:pPr>
              <w:pStyle w:val="a6"/>
              <w:spacing w:before="0" w:beforeAutospacing="0" w:after="0" w:afterAutospacing="0"/>
              <w:ind w:firstLine="540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="00244DB0" w:rsidRPr="00217242">
              <w:rPr>
                <w:szCs w:val="28"/>
              </w:rPr>
              <w:t>17</w:t>
            </w:r>
          </w:p>
        </w:tc>
        <w:tc>
          <w:tcPr>
            <w:tcW w:w="3198" w:type="dxa"/>
            <w:gridSpan w:val="2"/>
          </w:tcPr>
          <w:p w:rsidR="00244DB0" w:rsidRPr="00217242" w:rsidRDefault="00217242" w:rsidP="00217242">
            <w:pPr>
              <w:pStyle w:val="a6"/>
              <w:spacing w:before="0" w:beforeAutospacing="0" w:after="0" w:afterAutospacing="0"/>
              <w:ind w:firstLine="540"/>
              <w:rPr>
                <w:szCs w:val="28"/>
              </w:rPr>
            </w:pPr>
            <w:r>
              <w:rPr>
                <w:szCs w:val="28"/>
              </w:rPr>
              <w:t xml:space="preserve">              </w:t>
            </w:r>
            <w:r w:rsidR="00244DB0" w:rsidRPr="00217242">
              <w:rPr>
                <w:szCs w:val="28"/>
              </w:rPr>
              <w:t>16</w:t>
            </w:r>
          </w:p>
        </w:tc>
      </w:tr>
    </w:tbl>
    <w:p w:rsidR="00AB5D42" w:rsidRDefault="00AB5D42" w:rsidP="00217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C79" w:rsidRPr="00217242" w:rsidRDefault="00365C79" w:rsidP="00217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533F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у этих  детей  отмечаются проблемы в развитии восприятия, внимания, памяти, мыслительной деятельности, различную степень моторного недоразвития и сенсорных функций, пространственных представлений, особенности приема и переработки информации. У таких ребят наблюдается снижение интереса к обучению, повышение утомляемости. Дети часто стыдятся своего речевого несовершенства, становятся нервными, раздражительными, необщительными, что приводит к форми</w:t>
      </w:r>
      <w:r w:rsidR="002C4547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рованию чувства неполноценности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65C79" w:rsidRPr="00217242" w:rsidRDefault="00365C79" w:rsidP="0021724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 способствует формированию негативного отношения к учёбе и является одной из причин школьной неуспеваемости. Таким детям необходима срочная помощь логопеда, поэтому логопедическая работа в общеобразовательной школе занимает важное место в процессе предупреждения и преодоления неуспеваемости учащихся.</w:t>
      </w:r>
    </w:p>
    <w:p w:rsidR="008339A6" w:rsidRPr="00217242" w:rsidRDefault="002C4547" w:rsidP="00217242">
      <w:pPr>
        <w:shd w:val="clear" w:color="auto" w:fill="FFFFFF"/>
        <w:spacing w:after="0" w:line="360" w:lineRule="auto"/>
        <w:ind w:firstLine="708"/>
        <w:jc w:val="both"/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заинтересовать детей</w:t>
      </w:r>
      <w:r w:rsidR="00365C79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сделать обучение осознанным, нужны нестандартные подходы, индивидуальные программы развития, новые инновационные технологии. Процесс подачи материала на логопедическом занятии должен быть несколько другой, более индивидуализированный, чем на уроке в классе. Одними из таких инноваций являются  </w:t>
      </w:r>
      <w:proofErr w:type="spellStart"/>
      <w:r w:rsidR="00365C79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="00365C79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технологии, широко применяющиеся в последнее время в области специального образования.</w:t>
      </w:r>
    </w:p>
    <w:p w:rsidR="00B53220" w:rsidRPr="00217242" w:rsidRDefault="008339A6" w:rsidP="00217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Style w:val="c0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53220" w:rsidRPr="002172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Сохранение и укрепление здоровья учащихся является основополагающим направлением в работе учителя-логопеда. </w:t>
      </w:r>
    </w:p>
    <w:p w:rsidR="00D70DCF" w:rsidRPr="00217242" w:rsidRDefault="003F1A3F" w:rsidP="002172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  </w:t>
      </w:r>
      <w:proofErr w:type="spellStart"/>
      <w:r w:rsidR="006E6A3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З</w:t>
      </w:r>
      <w:r w:rsidR="00D70DCF" w:rsidRPr="00217242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доровьесберегающие</w:t>
      </w:r>
      <w:proofErr w:type="spellEnd"/>
      <w:r w:rsidR="00D70DCF" w:rsidRPr="00217242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технологии -</w:t>
      </w:r>
      <w:r w:rsidR="002C4547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D70DCF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это система, создающая максимально возможные условия для сохранения, укрепления и развития духовного, эмоционального и физического здоровья всех субъектов образовательного процесса.</w:t>
      </w:r>
    </w:p>
    <w:p w:rsidR="006E6A3B" w:rsidRPr="008D1B8D" w:rsidRDefault="006E6A3B" w:rsidP="008D1B8D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B5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B53220" w:rsidRPr="00AB5D42">
        <w:rPr>
          <w:rFonts w:ascii="Times New Roman" w:hAnsi="Times New Roman" w:cs="Times New Roman"/>
          <w:sz w:val="28"/>
          <w:szCs w:val="28"/>
          <w:shd w:val="clear" w:color="auto" w:fill="FFFFFF"/>
        </w:rPr>
        <w:t>В своей практической деятельности мы, логопеды,  используем</w:t>
      </w:r>
      <w:r w:rsidR="00322267" w:rsidRPr="00AB5D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различные </w:t>
      </w:r>
      <w:r w:rsidR="00B53220" w:rsidRPr="00AB5D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AB5D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здоровьесберегающие</w:t>
      </w:r>
      <w:proofErr w:type="spellEnd"/>
      <w:r w:rsidRPr="00AB5D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технологии. Неотъемлемой частью нашей работы </w:t>
      </w:r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являются</w:t>
      </w:r>
      <w:r w:rsidR="008D1B8D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322267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</w:t>
      </w:r>
      <w:r w:rsidR="002656B2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изминутки</w:t>
      </w:r>
      <w:proofErr w:type="spellEnd"/>
      <w:r w:rsidR="002656B2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массаж, самомассаж, су-</w:t>
      </w:r>
      <w:proofErr w:type="spellStart"/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джок</w:t>
      </w:r>
      <w:proofErr w:type="spellEnd"/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терапия, </w:t>
      </w:r>
      <w:r w:rsidR="008D1B8D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дыхательная и </w:t>
      </w:r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артикуляционная гимнастика, мышечная релак</w:t>
      </w:r>
      <w:r w:rsidR="008339A6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ация, профилактика нарушения зрения,  развитие </w:t>
      </w:r>
      <w:r w:rsidR="008D1B8D" w:rsidRPr="008D1B8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общей и мелкой моторики.</w:t>
      </w:r>
    </w:p>
    <w:p w:rsidR="009974CA" w:rsidRPr="00217242" w:rsidRDefault="008339A6" w:rsidP="00217242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2172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Мы остановимся  на </w:t>
      </w:r>
      <w:r w:rsidR="009974CA" w:rsidRPr="002172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некоторых </w:t>
      </w:r>
      <w:proofErr w:type="gramStart"/>
      <w:r w:rsidR="009974CA" w:rsidRPr="002172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из</w:t>
      </w:r>
      <w:proofErr w:type="gramEnd"/>
      <w:r w:rsidR="009974CA" w:rsidRPr="0021724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перечисленных.</w:t>
      </w:r>
    </w:p>
    <w:p w:rsidR="005F245C" w:rsidRPr="00217242" w:rsidRDefault="005F245C" w:rsidP="00AB5D42">
      <w:pPr>
        <w:widowControl w:val="0"/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1724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Развитие мелкой моторики</w:t>
      </w:r>
    </w:p>
    <w:p w:rsidR="002656B2" w:rsidRPr="00217242" w:rsidRDefault="006E6A3B" w:rsidP="00217242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 </w:t>
      </w:r>
      <w:r w:rsidR="009974CA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ab/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Еще во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  <w:lang w:val="en-US"/>
        </w:rPr>
        <w:t>II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веке до нашей эры в Китае было из</w:t>
      </w:r>
      <w:r w:rsidR="009974CA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вестно о влиянии действий рук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на развитие головного мозга человека. Древние китайцы утверждали, что упражнения с участием рук и пальцев гармонизируют тело и разум, положительно влияют на деятельность мозга. </w:t>
      </w:r>
    </w:p>
    <w:p w:rsidR="00322267" w:rsidRPr="00217242" w:rsidRDefault="006E6A3B" w:rsidP="002172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 кистях рук расположено множество рефлекторных точек, от которых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lastRenderedPageBreak/>
        <w:t xml:space="preserve">идут импульсы в </w:t>
      </w:r>
      <w:r w:rsidR="002656B2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центральную нервную систему. Массируя определенные точки, можно воздействовать на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внутренние органы, которые с этими точками связаны. Так, массаж большого пальца повышает активность головного мозга. Указательный палец связан с желудком, средний — с кишечником. Массаж безымянного пальца положительно сказывается на ра</w:t>
      </w:r>
      <w:r w:rsidR="008D1B8D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боте печени и почек, а мизинца -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на работе сердца.</w:t>
      </w:r>
    </w:p>
    <w:p w:rsidR="00322267" w:rsidRPr="00217242" w:rsidRDefault="002656B2" w:rsidP="002172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Но не только восточные мудрецы, 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но и отечественные физиологи подтверждают связь развития рук с развитием мозга. В.М. Бехтерев в своих работах доказал, что простые движения рук помогают снять умственную усталость, улучшают произношение многих звуков, развивают речь ребенка.</w:t>
      </w:r>
    </w:p>
    <w:p w:rsidR="002656B2" w:rsidRPr="00217242" w:rsidRDefault="002656B2" w:rsidP="00217242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А известный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педагог В</w:t>
      </w:r>
      <w:r w:rsidR="00956C26">
        <w:rPr>
          <w:rFonts w:ascii="Times New Roman" w:eastAsia="Times New Roman" w:hAnsi="Times New Roman" w:cs="Times New Roman"/>
          <w:kern w:val="3"/>
          <w:sz w:val="28"/>
          <w:szCs w:val="28"/>
        </w:rPr>
        <w:t>.А Сухомлинский утверждал, что «…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ум ребен</w:t>
      </w:r>
      <w:r w:rsidR="00956C26">
        <w:rPr>
          <w:rFonts w:ascii="Times New Roman" w:eastAsia="Times New Roman" w:hAnsi="Times New Roman" w:cs="Times New Roman"/>
          <w:kern w:val="3"/>
          <w:sz w:val="28"/>
          <w:szCs w:val="28"/>
        </w:rPr>
        <w:t>ка находится на кончиках пальцев»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. </w:t>
      </w:r>
    </w:p>
    <w:p w:rsidR="002656B2" w:rsidRPr="00217242" w:rsidRDefault="006E6A3B" w:rsidP="002172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</w:t>
      </w:r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И наши предки наверняка о чем-то таком догадывались. Ведь хорошо знакомые нам «Сорока-ворона», «Ладушки» и им подобные народные игры, не что иное, как </w:t>
      </w:r>
      <w:proofErr w:type="spellStart"/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оздоравливающий</w:t>
      </w:r>
      <w:proofErr w:type="spellEnd"/>
      <w:r w:rsidR="002656B2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и тонизирующий массаж. Только задумайтесь: </w:t>
      </w:r>
      <w:r w:rsidR="002656B2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такие простые манипуляции с пальчиками, а сколько пользы! </w:t>
      </w:r>
    </w:p>
    <w:p w:rsidR="000F787A" w:rsidRPr="00217242" w:rsidRDefault="00C37C40" w:rsidP="002172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  </w:t>
      </w:r>
      <w:r w:rsidR="00EB7E99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В настоящее время рядом исследователей (М. И. Кольцова, Е. И. </w:t>
      </w:r>
      <w:proofErr w:type="spellStart"/>
      <w:r w:rsidR="00EB7E99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Исенина</w:t>
      </w:r>
      <w:proofErr w:type="spellEnd"/>
      <w:r w:rsidR="00EB7E99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, А, В. </w:t>
      </w:r>
      <w:proofErr w:type="spellStart"/>
      <w:r w:rsidR="00EB7E99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Антакова</w:t>
      </w:r>
      <w:proofErr w:type="spellEnd"/>
      <w:r w:rsidR="00EB7E99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-Фомина и др.) доказано, что развитие мелкой моторики пальцев рук положительно сказывается на становлении детской речи. А сотрудники Института </w:t>
      </w:r>
      <w:r w:rsidR="00EB7E99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физиологии детей и подростков АПН РФ установили, что развитие тонких движений пальцев рук положительно влияет на функционирование речевых зон коры головного </w:t>
      </w:r>
      <w:r w:rsidR="00EB7E99" w:rsidRPr="00217242">
        <w:rPr>
          <w:rFonts w:ascii="Times New Roman" w:eastAsia="Times New Roman" w:hAnsi="Times New Roman" w:cs="Times New Roman"/>
          <w:spacing w:val="-4"/>
          <w:kern w:val="3"/>
          <w:sz w:val="28"/>
          <w:szCs w:val="28"/>
        </w:rPr>
        <w:t>мозга.</w:t>
      </w:r>
    </w:p>
    <w:p w:rsidR="002752BD" w:rsidRPr="00217242" w:rsidRDefault="006E6A3B" w:rsidP="00217242">
      <w:pPr>
        <w:suppressAutoHyphens/>
        <w:autoSpaceDN w:val="0"/>
        <w:spacing w:after="0" w:line="360" w:lineRule="auto"/>
        <w:ind w:firstLine="424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  <w:t xml:space="preserve">  </w:t>
      </w:r>
      <w:r w:rsidR="002752BD"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  <w:t>Стимулируя мелкую моторику, мы активируем зоны, отвечающие за речь.</w:t>
      </w:r>
    </w:p>
    <w:p w:rsidR="00B93723" w:rsidRPr="00217242" w:rsidRDefault="00B93723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Предлагаем вашему вниманию использование </w:t>
      </w:r>
      <w:r w:rsidRPr="002172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Су - </w:t>
      </w:r>
      <w:proofErr w:type="spellStart"/>
      <w:r w:rsidRPr="002172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джок</w:t>
      </w:r>
      <w:proofErr w:type="spellEnd"/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для развития моторики. 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>Масс</w:t>
      </w:r>
      <w:r w:rsidR="00BD78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аж пальцев Су - </w:t>
      </w:r>
      <w:proofErr w:type="spellStart"/>
      <w:r w:rsidR="00BD78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>джок</w:t>
      </w:r>
      <w:proofErr w:type="spellEnd"/>
      <w:r w:rsidR="00BD78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 тренажером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 способствует активизации мыслительной деятельности, созданию положительного эмоционального настроя на работу, повышению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устойчивости организма к некоторым видам соматических заболеваний и является </w:t>
      </w:r>
      <w:proofErr w:type="spellStart"/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>безмедикаментозным</w:t>
      </w:r>
      <w:proofErr w:type="spellEnd"/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методом лечения.</w:t>
      </w:r>
    </w:p>
    <w:p w:rsidR="00A54C0C" w:rsidRPr="00217242" w:rsidRDefault="00B93723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Выбираем массажный шар нужного цвета 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>и начинаем катать его</w:t>
      </w:r>
      <w:r w:rsidR="008339A6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>, сопровождая стихотворением: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 </w:t>
      </w:r>
      <w:r w:rsidR="008339A6"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 xml:space="preserve">   </w:t>
      </w:r>
    </w:p>
    <w:p w:rsidR="004B69D1" w:rsidRPr="00217242" w:rsidRDefault="008339A6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sectPr w:rsidR="004B69D1" w:rsidRPr="00217242" w:rsidSect="00A54C0C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lastRenderedPageBreak/>
        <w:t xml:space="preserve"> </w:t>
      </w:r>
    </w:p>
    <w:p w:rsidR="004B69D1" w:rsidRPr="00217242" w:rsidRDefault="004B69D1" w:rsidP="00AB5D42">
      <w:pPr>
        <w:suppressAutoHyphens/>
        <w:autoSpaceDN w:val="0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271779" wp14:editId="62BC59CB">
            <wp:extent cx="2013216" cy="1234240"/>
            <wp:effectExtent l="0" t="0" r="0" b="0"/>
            <wp:docPr id="2050" name="Picture 2" descr="E:\фотки суджук ноябрь 2013\DSC0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фотки суджук ноябрь 2013\DSC031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5" t="11111" r="-7" b="28097"/>
                    <a:stretch/>
                  </pic:blipFill>
                  <pic:spPr bwMode="auto">
                    <a:xfrm>
                      <a:off x="0" y="0"/>
                      <a:ext cx="2016824" cy="123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69D1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lastRenderedPageBreak/>
        <w:t>Ёжик колет нам ладошки,</w:t>
      </w:r>
    </w:p>
    <w:p w:rsidR="004B69D1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Поиграем им немножко.</w:t>
      </w:r>
    </w:p>
    <w:p w:rsidR="004B69D1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Ёжик нам ладошки колет-</w:t>
      </w:r>
    </w:p>
    <w:p w:rsidR="004B69D1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t>Ручки к школе нам готовит.</w:t>
      </w:r>
    </w:p>
    <w:p w:rsidR="004B69D1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  <w:sectPr w:rsidR="004B69D1" w:rsidRPr="00217242" w:rsidSect="004B69D1">
          <w:type w:val="continuous"/>
          <w:pgSz w:w="11906" w:h="16838"/>
          <w:pgMar w:top="1701" w:right="991" w:bottom="1134" w:left="851" w:header="709" w:footer="709" w:gutter="0"/>
          <w:cols w:num="2" w:space="708"/>
          <w:docGrid w:linePitch="360"/>
        </w:sectPr>
      </w:pPr>
    </w:p>
    <w:p w:rsidR="006B778B" w:rsidRPr="00217242" w:rsidRDefault="004B69D1" w:rsidP="0021724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Затем раскручиваем шар и достаем эластичное пружинное кольцо, имеющее множество 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lang w:eastAsia="ru-RU"/>
        </w:rPr>
        <w:t xml:space="preserve">выступающих углов на каждом витке спирали, что удобно для равномерной стимуляции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пальчиков.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Кольцо прокатывается по подушечкам пальцев до появления ощущения тепла. Процедура кольцевого массажа не требует б</w:t>
      </w:r>
      <w:r w:rsidR="003A6DA8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ольших усилий, безболезненна и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приятна.</w:t>
      </w:r>
      <w:r w:rsidR="006B77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Эластичное су-</w:t>
      </w:r>
      <w:proofErr w:type="spellStart"/>
      <w:r w:rsidR="006B77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джок</w:t>
      </w:r>
      <w:proofErr w:type="spellEnd"/>
      <w:r w:rsidR="006B77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массажное кольцо позволяет одновременно производить быструю и </w:t>
      </w:r>
      <w:r w:rsidR="006B778B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интенсивную стимуляцию множества точек, расположенных по окружности пальца. </w:t>
      </w:r>
    </w:p>
    <w:p w:rsidR="004B69D1" w:rsidRPr="00217242" w:rsidRDefault="004B69D1" w:rsidP="00AB5D42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i/>
          <w:noProof/>
          <w:kern w:val="3"/>
          <w:sz w:val="28"/>
          <w:szCs w:val="28"/>
          <w:lang w:eastAsia="ru-RU"/>
        </w:rPr>
        <w:drawing>
          <wp:inline distT="0" distB="0" distL="0" distR="0" wp14:anchorId="2EA4CB15" wp14:editId="030FA4D9">
            <wp:extent cx="1990164" cy="135425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9" t="21399" r="14074" b="2885"/>
                    <a:stretch/>
                  </pic:blipFill>
                  <pic:spPr bwMode="auto">
                    <a:xfrm>
                      <a:off x="0" y="0"/>
                      <a:ext cx="1991649" cy="135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29D" w:rsidRPr="00217242" w:rsidRDefault="005F245C" w:rsidP="00AB5D42">
      <w:pPr>
        <w:widowControl w:val="0"/>
        <w:shd w:val="clear" w:color="auto" w:fill="FFFFFF"/>
        <w:suppressAutoHyphens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Тренажёр су-</w:t>
      </w:r>
      <w:proofErr w:type="spellStart"/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джок</w:t>
      </w:r>
      <w:proofErr w:type="spellEnd"/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можно использовать при выполнении </w:t>
      </w:r>
      <w:r w:rsidR="006B77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звукобуквенного анализа слов.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Цвета этих кругов соответствуют условным обозначениям гласных и согласных звуков русского языка</w:t>
      </w:r>
      <w:r w:rsidR="00B51937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 (красный – гласные звуки, синий – твердые согласные, зелёный – мягкие согласные)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.</w:t>
      </w:r>
      <w:r w:rsidR="00722C25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Разноцветные шарики су-</w:t>
      </w:r>
      <w:proofErr w:type="spellStart"/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джок</w:t>
      </w:r>
      <w:proofErr w:type="spellEnd"/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 лежат перед детьми на парте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.</w:t>
      </w:r>
      <w:r w:rsidR="00722C25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Логопед предлагает детям послу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шать слово и составить при помощи</w:t>
      </w:r>
      <w:r w:rsidR="00722C25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цветных 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шариков его звуковую модель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.</w:t>
      </w:r>
      <w:r w:rsidR="00722C25" w:rsidRPr="00217242">
        <w:rPr>
          <w:rFonts w:ascii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Ребёнок называет звуки по </w:t>
      </w:r>
      <w:proofErr w:type="gramStart"/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порядку</w:t>
      </w:r>
      <w:proofErr w:type="gramEnd"/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и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каждый звук выкладывает шариком нужного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цвета. Задание может выполнять один ребёнок, а остальные дети наблюдать.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Задание могут выполнять  одновременно</w:t>
      </w:r>
      <w:r w:rsidR="009F548B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все учащиеся.</w:t>
      </w:r>
      <w:r w:rsidR="00722C25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Слова для анализа усложняются в зависимости от этапа обучения.</w:t>
      </w:r>
      <w:r w:rsidR="00722C25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  <w:r w:rsidR="00F11371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Слова могут заменяться предметными картинками, которые логопед не проговаривает.</w:t>
      </w:r>
    </w:p>
    <w:p w:rsidR="000F787A" w:rsidRPr="00217242" w:rsidRDefault="003A6DA8" w:rsidP="00AB5D42">
      <w:pPr>
        <w:widowControl w:val="0"/>
        <w:shd w:val="clear" w:color="auto" w:fill="FFFFFF"/>
        <w:suppressAutoHyphens/>
        <w:autoSpaceDN w:val="0"/>
        <w:spacing w:after="0" w:line="360" w:lineRule="auto"/>
        <w:ind w:firstLine="424"/>
        <w:jc w:val="center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noProof/>
          <w:spacing w:val="-1"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0EF95690" wp14:editId="0E7A966D">
            <wp:extent cx="1837845" cy="1682803"/>
            <wp:effectExtent l="0" t="0" r="0" b="0"/>
            <wp:docPr id="7" name="Picture 4" descr="C:\Users\User\Desktop\Здоровьесберег.технологии\IMG_6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User\Desktop\Здоровьесберег.технологии\IMG_6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55"/>
                    <a:stretch/>
                  </pic:blipFill>
                  <pic:spPr bwMode="auto">
                    <a:xfrm>
                      <a:off x="0" y="0"/>
                      <a:ext cx="1842126" cy="168672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17242">
        <w:rPr>
          <w:rFonts w:ascii="Times New Roman" w:eastAsia="Times New Roman" w:hAnsi="Times New Roman" w:cs="Times New Roman"/>
          <w:noProof/>
          <w:spacing w:val="-1"/>
          <w:kern w:val="3"/>
          <w:sz w:val="28"/>
          <w:szCs w:val="28"/>
          <w:lang w:eastAsia="ru-RU"/>
        </w:rPr>
        <w:drawing>
          <wp:inline distT="0" distB="0" distL="0" distR="0" wp14:anchorId="0FE98B59" wp14:editId="0D938E35">
            <wp:extent cx="1786430" cy="1675119"/>
            <wp:effectExtent l="0" t="0" r="0" b="0"/>
            <wp:docPr id="3075" name="Picture 3" descr="C:\Users\User\Desktop\Здоровьесберег.технологии\IMG_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C:\Users\User\Desktop\Здоровьесберег.технологии\IMG_61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39" r="2554" b="2835"/>
                    <a:stretch/>
                  </pic:blipFill>
                  <pic:spPr bwMode="auto">
                    <a:xfrm>
                      <a:off x="0" y="0"/>
                      <a:ext cx="1791742" cy="16801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C37C40" w:rsidRPr="002529B8" w:rsidRDefault="00C37C40" w:rsidP="002529B8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Lucida Sans Unicode" w:hAnsi="Times New Roman" w:cs="Times New Roman"/>
          <w:kern w:val="3"/>
          <w:sz w:val="28"/>
          <w:szCs w:val="28"/>
        </w:rPr>
        <w:t>Еще д</w:t>
      </w:r>
      <w:r w:rsidR="000D66D9" w:rsidRPr="00217242">
        <w:rPr>
          <w:rFonts w:ascii="Times New Roman" w:eastAsia="Lucida Sans Unicode" w:hAnsi="Times New Roman" w:cs="Times New Roman"/>
          <w:kern w:val="3"/>
          <w:sz w:val="28"/>
          <w:szCs w:val="28"/>
        </w:rPr>
        <w:t>ля развития мелкой моторики мы используем на занятиях</w:t>
      </w:r>
      <w:r w:rsidR="002529B8">
        <w:rPr>
          <w:rFonts w:ascii="Times New Roman" w:eastAsia="Lucida Sans Unicode" w:hAnsi="Times New Roman" w:cs="Times New Roman"/>
          <w:kern w:val="3"/>
          <w:sz w:val="28"/>
          <w:szCs w:val="28"/>
        </w:rPr>
        <w:t xml:space="preserve"> </w:t>
      </w:r>
      <w:r w:rsidR="002529B8" w:rsidRPr="002529B8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>ф</w:t>
      </w:r>
      <w:r w:rsidR="000F787A" w:rsidRPr="002529B8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>асолевые ванны</w:t>
      </w:r>
      <w:proofErr w:type="gramStart"/>
      <w:r w:rsidR="002529B8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.</w:t>
      </w:r>
      <w:proofErr w:type="gramEnd"/>
      <w:r w:rsidR="002529B8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 В</w:t>
      </w:r>
      <w:r w:rsidR="000F787A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коробку  насыпаем фасоль или горох, прячем </w:t>
      </w:r>
      <w:r w:rsidR="000F787A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туда мелкие игрушки. Ребенок запу</w:t>
      </w:r>
      <w:r w:rsidR="002529B8">
        <w:rPr>
          <w:rFonts w:ascii="Times New Roman" w:eastAsia="Times New Roman" w:hAnsi="Times New Roman" w:cs="Times New Roman"/>
          <w:kern w:val="3"/>
          <w:sz w:val="28"/>
          <w:szCs w:val="28"/>
        </w:rPr>
        <w:t>скает руки в фасоль и находит</w:t>
      </w:r>
      <w:r w:rsidR="000F787A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игрушки. </w:t>
      </w:r>
    </w:p>
    <w:p w:rsidR="000F787A" w:rsidRPr="00217242" w:rsidRDefault="000F787A" w:rsidP="00217242">
      <w:pPr>
        <w:widowControl w:val="0"/>
        <w:shd w:val="clear" w:color="auto" w:fill="FFFFFF"/>
        <w:tabs>
          <w:tab w:val="left" w:pos="125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Эффекты: массаж, развитие координации пальцев.</w:t>
      </w:r>
    </w:p>
    <w:p w:rsidR="000F787A" w:rsidRPr="00217242" w:rsidRDefault="000F787A" w:rsidP="00217242">
      <w:pPr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</w:pPr>
      <w:r w:rsidRPr="00217242"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  <w:t>Этот вид работы мы используем на этапе автоматизации звуков.</w:t>
      </w:r>
    </w:p>
    <w:p w:rsidR="000F787A" w:rsidRPr="00217242" w:rsidRDefault="00E843AC" w:rsidP="00AB5D42">
      <w:pPr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 w:bidi="he-IL"/>
        </w:rPr>
      </w:pPr>
      <w:r w:rsidRPr="00217242">
        <w:rPr>
          <w:rFonts w:ascii="Times New Roman" w:eastAsia="Times New Roman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70C3358F" wp14:editId="0BEA9288">
            <wp:extent cx="1905640" cy="1727945"/>
            <wp:effectExtent l="0" t="0" r="0" b="0"/>
            <wp:docPr id="1" name="Picture 2" descr="E:\DCIM\101MSDCF\DSC0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E:\DCIM\101MSDCF\DSC03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8" r="22698" b="3110"/>
                    <a:stretch/>
                  </pic:blipFill>
                  <pic:spPr bwMode="auto">
                    <a:xfrm>
                      <a:off x="0" y="0"/>
                      <a:ext cx="1905912" cy="172819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17242">
        <w:rPr>
          <w:rFonts w:ascii="Times New Roman" w:eastAsia="Times New Roman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41042E51" wp14:editId="5871BB22">
            <wp:extent cx="1903091" cy="1721224"/>
            <wp:effectExtent l="0" t="0" r="0" b="0"/>
            <wp:docPr id="2051" name="Picture 3" descr="E:\DCIM\101MSDCF\DSC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E:\DCIM\101MSDCF\DSC03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5" t="14297" b="4211"/>
                    <a:stretch/>
                  </pic:blipFill>
                  <pic:spPr bwMode="auto">
                    <a:xfrm>
                      <a:off x="0" y="0"/>
                      <a:ext cx="1911496" cy="172882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2140F" w:rsidRPr="00217242" w:rsidRDefault="0012140F" w:rsidP="00AB5D42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ru-RU"/>
        </w:rPr>
      </w:pPr>
      <w:r w:rsidRPr="002529B8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 w:bidi="he-IL"/>
        </w:rPr>
        <w:t xml:space="preserve">Игры с конструкторами и </w:t>
      </w:r>
      <w:r w:rsidRPr="002529B8">
        <w:rPr>
          <w:rFonts w:ascii="Times New Roman" w:eastAsia="Times New Roman" w:hAnsi="Times New Roman" w:cs="Times New Roman"/>
          <w:b/>
          <w:spacing w:val="1"/>
          <w:kern w:val="3"/>
          <w:sz w:val="28"/>
          <w:szCs w:val="28"/>
        </w:rPr>
        <w:t xml:space="preserve"> шнуровки</w:t>
      </w:r>
      <w:r w:rsidR="00E32586" w:rsidRPr="00217242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="00E32586" w:rsidRPr="00217242">
        <w:rPr>
          <w:rFonts w:ascii="Times New Roman" w:eastAsia="Times New Roman" w:hAnsi="Times New Roman" w:cs="Times New Roman"/>
          <w:spacing w:val="1"/>
          <w:kern w:val="3"/>
          <w:sz w:val="28"/>
          <w:szCs w:val="28"/>
        </w:rPr>
        <w:t>развивают внимание</w:t>
      </w:r>
      <w:r w:rsidRPr="00217242">
        <w:rPr>
          <w:rFonts w:ascii="Times New Roman" w:eastAsia="Times New Roman" w:hAnsi="Times New Roman" w:cs="Times New Roman"/>
          <w:spacing w:val="1"/>
          <w:kern w:val="3"/>
          <w:sz w:val="28"/>
          <w:szCs w:val="28"/>
        </w:rPr>
        <w:t xml:space="preserve">, сообразительность, </w:t>
      </w:r>
      <w:r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>координирование работы глаз и кистей и нужную нам мелкую моторику.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</w:t>
      </w:r>
    </w:p>
    <w:p w:rsidR="000F787A" w:rsidRPr="00217242" w:rsidRDefault="00E32586" w:rsidP="00AB5D42">
      <w:pPr>
        <w:widowControl w:val="0"/>
        <w:shd w:val="clear" w:color="auto" w:fill="FFFFFF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pacing w:val="1"/>
          <w:kern w:val="3"/>
          <w:sz w:val="28"/>
          <w:szCs w:val="28"/>
        </w:rPr>
        <w:t>С</w:t>
      </w:r>
      <w:r w:rsidR="000F787A" w:rsidRPr="00217242">
        <w:rPr>
          <w:rFonts w:ascii="Times New Roman" w:eastAsia="Times New Roman" w:hAnsi="Times New Roman" w:cs="Times New Roman"/>
          <w:spacing w:val="1"/>
          <w:kern w:val="3"/>
          <w:sz w:val="28"/>
          <w:szCs w:val="28"/>
        </w:rPr>
        <w:t xml:space="preserve">ейчас в магазинах развивающих игрушек достаточный ассортимент </w:t>
      </w:r>
      <w:r w:rsidR="000F787A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разнообразных игр-шнуровок. Они отлично развивают мелкую моторику рук. </w:t>
      </w:r>
    </w:p>
    <w:p w:rsidR="003A6DA8" w:rsidRPr="00217242" w:rsidRDefault="003A6DA8" w:rsidP="00AB5D42">
      <w:pPr>
        <w:widowControl w:val="0"/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i/>
          <w:noProof/>
          <w:kern w:val="3"/>
          <w:sz w:val="28"/>
          <w:szCs w:val="28"/>
          <w:lang w:eastAsia="ru-RU"/>
        </w:rPr>
        <w:drawing>
          <wp:inline distT="0" distB="0" distL="0" distR="0" wp14:anchorId="1E24DBCC" wp14:editId="0710EFCA">
            <wp:extent cx="1736592" cy="1487629"/>
            <wp:effectExtent l="0" t="0" r="0" b="0"/>
            <wp:docPr id="8" name="Picture 2" descr="F:\IMG_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F:\IMG_5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96" t="5099" r="14811"/>
                    <a:stretch/>
                  </pic:blipFill>
                  <pic:spPr bwMode="auto">
                    <a:xfrm>
                      <a:off x="0" y="0"/>
                      <a:ext cx="1739666" cy="1490263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17242">
        <w:rPr>
          <w:rFonts w:ascii="Times New Roman" w:eastAsia="Times New Roman" w:hAnsi="Times New Roman" w:cs="Times New Roman"/>
          <w:i/>
          <w:noProof/>
          <w:kern w:val="3"/>
          <w:sz w:val="28"/>
          <w:szCs w:val="28"/>
          <w:lang w:eastAsia="ru-RU"/>
        </w:rPr>
        <w:drawing>
          <wp:inline distT="0" distB="0" distL="0" distR="0" wp14:anchorId="2FCBC138" wp14:editId="36C05AF5">
            <wp:extent cx="1659752" cy="1488442"/>
            <wp:effectExtent l="0" t="0" r="0" b="0"/>
            <wp:docPr id="6" name="Picture 3" descr="F:\IMG_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3" descr="F:\IMG_57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0" r="22459" b="13866"/>
                    <a:stretch/>
                  </pic:blipFill>
                  <pic:spPr bwMode="auto">
                    <a:xfrm>
                      <a:off x="0" y="0"/>
                      <a:ext cx="1659751" cy="14884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2140F" w:rsidRPr="00217242" w:rsidRDefault="0012140F" w:rsidP="00AB5D42">
      <w:pPr>
        <w:widowControl w:val="0"/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</w:rPr>
      </w:pPr>
      <w:r w:rsidRPr="0021724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23047DB" wp14:editId="11414326">
            <wp:extent cx="1736592" cy="1365148"/>
            <wp:effectExtent l="0" t="0" r="0" b="0"/>
            <wp:docPr id="5" name="Picture 2" descr="F:\IMG_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:\IMG_5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15" t="12032" r="8726"/>
                    <a:stretch/>
                  </pic:blipFill>
                  <pic:spPr bwMode="auto">
                    <a:xfrm>
                      <a:off x="0" y="0"/>
                      <a:ext cx="1741085" cy="13686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AB5D42" w:rsidRPr="002172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9D131" wp14:editId="669AFABF">
            <wp:extent cx="1629015" cy="1367758"/>
            <wp:effectExtent l="0" t="0" r="0" b="0"/>
            <wp:docPr id="12" name="Picture 2" descr="E:\DCIM\101MSDCF\DSC032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DCIM\101MSDCF\DSC03214.JPG"/>
                    <pic:cNvPicPr/>
                  </pic:nvPicPr>
                  <pic:blipFill>
                    <a:blip r:embed="rId18" cstate="print"/>
                    <a:srcRect l="30769" t="10256" r="21154" b="28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48" cy="1376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40F" w:rsidRPr="00217242" w:rsidRDefault="0012140F" w:rsidP="00217242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</w:rPr>
      </w:pPr>
    </w:p>
    <w:p w:rsidR="000C74C6" w:rsidRPr="00217242" w:rsidRDefault="000F787A" w:rsidP="000C74C6">
      <w:pPr>
        <w:widowControl w:val="0"/>
        <w:shd w:val="clear" w:color="auto" w:fill="FFFFFF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u w:val="single"/>
        </w:rPr>
      </w:pPr>
      <w:r w:rsidRPr="002529B8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>Игры с бусинами</w:t>
      </w:r>
      <w:r w:rsidR="002529B8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 xml:space="preserve"> </w:t>
      </w:r>
      <w:r w:rsidR="002529B8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- </w:t>
      </w:r>
      <w:r w:rsidRPr="00AB5D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нанизывание на нитку,  </w:t>
      </w:r>
      <w:r w:rsidRPr="00AB5D42">
        <w:rPr>
          <w:rFonts w:ascii="Times New Roman" w:eastAsia="Times New Roman" w:hAnsi="Times New Roman" w:cs="Times New Roman"/>
          <w:kern w:val="3"/>
          <w:sz w:val="28"/>
          <w:szCs w:val="28"/>
        </w:rPr>
        <w:t>перебирание пальцами бус из пуговиц или бусин</w:t>
      </w:r>
      <w:r w:rsidRPr="000C74C6">
        <w:rPr>
          <w:rFonts w:ascii="Times New Roman" w:eastAsia="Times New Roman" w:hAnsi="Times New Roman" w:cs="Times New Roman"/>
          <w:kern w:val="3"/>
          <w:sz w:val="28"/>
          <w:szCs w:val="28"/>
        </w:rPr>
        <w:t>.</w:t>
      </w:r>
      <w:r w:rsidR="000C74C6" w:rsidRPr="000C74C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0C74C6" w:rsidRPr="000C74C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Обведение контуров предмета, штриховка, раскрашивание картинок, </w:t>
      </w:r>
      <w:proofErr w:type="spellStart"/>
      <w:r w:rsidR="000C74C6" w:rsidRPr="000C74C6">
        <w:rPr>
          <w:rFonts w:ascii="Times New Roman" w:eastAsia="Times New Roman" w:hAnsi="Times New Roman" w:cs="Times New Roman"/>
          <w:spacing w:val="1"/>
          <w:kern w:val="3"/>
          <w:sz w:val="28"/>
          <w:szCs w:val="28"/>
          <w:lang w:eastAsia="ru-RU"/>
        </w:rPr>
        <w:t>пазлы</w:t>
      </w:r>
      <w:proofErr w:type="spellEnd"/>
      <w:r w:rsidR="000C74C6" w:rsidRPr="000C74C6">
        <w:rPr>
          <w:rFonts w:ascii="Times New Roman" w:eastAsia="Times New Roman" w:hAnsi="Times New Roman" w:cs="Times New Roman"/>
          <w:spacing w:val="1"/>
          <w:kern w:val="3"/>
          <w:sz w:val="28"/>
          <w:szCs w:val="28"/>
          <w:lang w:eastAsia="ru-RU"/>
        </w:rPr>
        <w:t>.</w:t>
      </w:r>
      <w:r w:rsidR="000C74C6" w:rsidRPr="000C74C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0C74C6" w:rsidRPr="000C74C6">
        <w:rPr>
          <w:rFonts w:ascii="Times New Roman" w:eastAsia="Times New Roman" w:hAnsi="Times New Roman" w:cs="Times New Roman"/>
          <w:kern w:val="3"/>
          <w:sz w:val="28"/>
          <w:szCs w:val="28"/>
        </w:rPr>
        <w:t>Выкладывание предметов из счетных палочек</w:t>
      </w:r>
      <w:r w:rsidR="000C74C6" w:rsidRPr="000C74C6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</w:t>
      </w:r>
      <w:r w:rsidR="000C74C6" w:rsidRPr="00217242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на столе или другой поверхности. </w:t>
      </w:r>
      <w:r w:rsidR="002529B8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Такое занятие - </w:t>
      </w:r>
      <w:r w:rsidR="000C74C6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дополнительный массаж и улучшение координации движений кисти. </w:t>
      </w:r>
      <w:r w:rsidR="000C74C6"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  <w:u w:val="single"/>
        </w:rPr>
        <w:t xml:space="preserve"> </w:t>
      </w:r>
    </w:p>
    <w:p w:rsidR="003A6DA8" w:rsidRPr="00217242" w:rsidRDefault="000C74C6" w:rsidP="00AB5D42">
      <w:pPr>
        <w:widowControl w:val="0"/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F25315" wp14:editId="166A16BC">
            <wp:extent cx="1421546" cy="1488419"/>
            <wp:effectExtent l="0" t="0" r="0" b="0"/>
            <wp:docPr id="10" name="Picture 2" descr="E:\фотки суджук ноябрь 2013\DSC031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E:\фотки суджук ноябрь 2013\DSC0315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685" cy="15231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F6F66C" wp14:editId="63587C0D">
            <wp:extent cx="1344705" cy="1490701"/>
            <wp:effectExtent l="0" t="0" r="0" b="0"/>
            <wp:docPr id="11" name="Picture 3" descr="E:\фотки суджук ноябрь 2013\DSC031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E:\фотки суджук ноябрь 2013\DSC03157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8" t="10417" r="9471" b="4513"/>
                    <a:stretch/>
                  </pic:blipFill>
                  <pic:spPr bwMode="auto">
                    <a:xfrm>
                      <a:off x="0" y="0"/>
                      <a:ext cx="1344297" cy="149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6DA8" w:rsidRPr="00217242">
        <w:rPr>
          <w:rFonts w:ascii="Times New Roman" w:eastAsia="Lucida Sans Unicode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549BF170" wp14:editId="7D8A330B">
            <wp:extent cx="1137237" cy="1435538"/>
            <wp:effectExtent l="0" t="0" r="0" b="0"/>
            <wp:docPr id="1027" name="Picture 3" descr="E:\DCIM\101MSDCF\DSC0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DCIM\101MSDCF\DSC032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8152" t="15218" r="5435" b="26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406" cy="1442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6DA8" w:rsidRPr="00217242">
        <w:rPr>
          <w:rFonts w:ascii="Times New Roman" w:eastAsia="Lucida Sans Unicode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39D539A3" wp14:editId="4410F9CE">
            <wp:extent cx="1106501" cy="1436915"/>
            <wp:effectExtent l="0" t="0" r="0" b="0"/>
            <wp:docPr id="1029" name="Picture 5" descr="E:\DCIM\101MSDCF\DSC0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E:\DCIM\101MSDCF\DSC032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401" cy="1439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140F" w:rsidRPr="00B05C96" w:rsidRDefault="00B05C96" w:rsidP="00B05C96">
      <w:pPr>
        <w:widowControl w:val="0"/>
        <w:shd w:val="clear" w:color="auto" w:fill="FFFFFF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>Такие игры можно использовать</w:t>
      </w:r>
      <w:r w:rsidRPr="00217242"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  <w:t xml:space="preserve"> на этапе автоматизации звука (колокольчик - автоматизация звука Л, самолёт – автоматизация звука С).</w:t>
      </w:r>
    </w:p>
    <w:p w:rsidR="0012140F" w:rsidRPr="00217242" w:rsidRDefault="0012140F" w:rsidP="008D1B8D">
      <w:pPr>
        <w:widowControl w:val="0"/>
        <w:shd w:val="clear" w:color="auto" w:fill="FFFFFF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noProof/>
          <w:spacing w:val="-1"/>
          <w:kern w:val="3"/>
          <w:sz w:val="28"/>
          <w:szCs w:val="28"/>
          <w:lang w:eastAsia="ru-RU"/>
        </w:rPr>
        <w:drawing>
          <wp:inline distT="0" distB="0" distL="0" distR="0" wp14:anchorId="4699B8B3" wp14:editId="124F841F">
            <wp:extent cx="2128477" cy="1713540"/>
            <wp:effectExtent l="0" t="0" r="0" b="0"/>
            <wp:docPr id="9" name="Picture 2" descr="E:\DCIM\101CANON\IMG_7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E:\DCIM\101CANON\IMG_718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379" cy="17174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217242">
        <w:rPr>
          <w:rFonts w:ascii="Times New Roman" w:eastAsia="Times New Roman" w:hAnsi="Times New Roman" w:cs="Times New Roman"/>
          <w:noProof/>
          <w:spacing w:val="-1"/>
          <w:kern w:val="3"/>
          <w:sz w:val="28"/>
          <w:szCs w:val="28"/>
          <w:lang w:eastAsia="ru-RU"/>
        </w:rPr>
        <w:drawing>
          <wp:inline distT="0" distB="0" distL="0" distR="0" wp14:anchorId="0F8C4B9E" wp14:editId="143DA246">
            <wp:extent cx="2213002" cy="1719186"/>
            <wp:effectExtent l="0" t="0" r="0" b="0"/>
            <wp:docPr id="1026" name="Picture 2" descr="E:\DCIM\101CANON\IMG_7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E:\DCIM\101CANON\IMG_718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303" cy="172252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2140F" w:rsidRPr="00217242" w:rsidRDefault="0012140F" w:rsidP="00217242">
      <w:pPr>
        <w:widowControl w:val="0"/>
        <w:shd w:val="clear" w:color="auto" w:fill="FFFFFF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1"/>
          <w:kern w:val="3"/>
          <w:sz w:val="28"/>
          <w:szCs w:val="28"/>
        </w:rPr>
      </w:pPr>
    </w:p>
    <w:p w:rsidR="00322267" w:rsidRPr="00217242" w:rsidRDefault="00B10932" w:rsidP="00217242">
      <w:pPr>
        <w:widowControl w:val="0"/>
        <w:shd w:val="clear" w:color="auto" w:fill="FFFFFF"/>
        <w:tabs>
          <w:tab w:val="left" w:pos="125"/>
        </w:tabs>
        <w:suppressAutoHyphens/>
        <w:autoSpaceDN w:val="0"/>
        <w:spacing w:after="0" w:line="360" w:lineRule="auto"/>
        <w:jc w:val="both"/>
        <w:textAlignment w:val="baseline"/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ab/>
      </w:r>
      <w:r w:rsidRPr="00217242">
        <w:rPr>
          <w:rFonts w:ascii="Times New Roman" w:eastAsia="Times New Roman" w:hAnsi="Times New Roman" w:cs="Times New Roman"/>
          <w:b/>
          <w:spacing w:val="-1"/>
          <w:kern w:val="3"/>
          <w:sz w:val="28"/>
          <w:szCs w:val="28"/>
        </w:rPr>
        <w:tab/>
      </w:r>
      <w:r w:rsidR="0057063D" w:rsidRPr="00B0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Неотъемлемая и очень важная часть </w:t>
      </w:r>
      <w:proofErr w:type="gramStart"/>
      <w:r w:rsidR="0057063D" w:rsidRPr="00B05C9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логопедической</w:t>
      </w:r>
      <w:proofErr w:type="gramEnd"/>
      <w:r w:rsidR="0057063D" w:rsidRPr="00B0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="008D1B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7063D" w:rsidRPr="00217242">
        <w:rPr>
          <w:rFonts w:ascii="Times New Roman" w:hAnsi="Times New Roman" w:cs="Times New Roman"/>
          <w:b/>
          <w:bCs/>
          <w:iCs/>
          <w:sz w:val="28"/>
          <w:szCs w:val="28"/>
        </w:rPr>
        <w:t>а</w:t>
      </w:r>
      <w:r w:rsidR="00E563B9" w:rsidRPr="00217242">
        <w:rPr>
          <w:rFonts w:ascii="Times New Roman" w:hAnsi="Times New Roman" w:cs="Times New Roman"/>
          <w:b/>
          <w:bCs/>
          <w:iCs/>
          <w:sz w:val="28"/>
          <w:szCs w:val="28"/>
        </w:rPr>
        <w:t>ртикуляционная гимнастика.</w:t>
      </w:r>
      <w:r w:rsidR="00E563B9" w:rsidRPr="00217242">
        <w:rPr>
          <w:rStyle w:val="apple-converted-space"/>
          <w:rFonts w:ascii="Times New Roman" w:hAnsi="Times New Roman" w:cs="Times New Roman"/>
          <w:b/>
          <w:bCs/>
          <w:iCs/>
          <w:sz w:val="28"/>
          <w:szCs w:val="28"/>
        </w:rPr>
        <w:t> </w:t>
      </w:r>
    </w:p>
    <w:p w:rsidR="00322267" w:rsidRPr="00217242" w:rsidRDefault="00E563B9" w:rsidP="00217242">
      <w:pPr>
        <w:shd w:val="clear" w:color="auto" w:fill="FFFFFF"/>
        <w:spacing w:after="0" w:line="360" w:lineRule="auto"/>
        <w:ind w:firstLine="708"/>
        <w:jc w:val="both"/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Выполнение артикуляционных упражнений полезно в любом возрасте, так как четкая артикуляция – основа хорошей дикции.</w:t>
      </w:r>
      <w:r w:rsidRPr="00217242">
        <w:rPr>
          <w:rStyle w:val="apple-converted-space"/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322267" w:rsidRPr="00217242" w:rsidRDefault="00322267" w:rsidP="002172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четкой артикуляции нужны сильные, упругие и подвижные органы речи – язык, губы, небо.</w:t>
      </w:r>
    </w:p>
    <w:p w:rsidR="002752BD" w:rsidRPr="00217242" w:rsidRDefault="00E563B9" w:rsidP="00217242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7242">
        <w:rPr>
          <w:b/>
          <w:sz w:val="28"/>
          <w:szCs w:val="28"/>
        </w:rPr>
        <w:t>Цель</w:t>
      </w:r>
      <w:r w:rsidRPr="00217242">
        <w:rPr>
          <w:sz w:val="28"/>
          <w:szCs w:val="28"/>
        </w:rPr>
        <w:t xml:space="preserve"> артикуляционной гимнастики - выработка полноценных движений и определенных положений органов артикуляционного аппарата, необходимых для правильного произношения звуков. </w:t>
      </w:r>
    </w:p>
    <w:p w:rsidR="00E563B9" w:rsidRPr="00217242" w:rsidRDefault="00E563B9" w:rsidP="00217242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217242">
        <w:rPr>
          <w:sz w:val="28"/>
          <w:szCs w:val="28"/>
        </w:rPr>
        <w:t xml:space="preserve">Артикуляционная гимнастика </w:t>
      </w:r>
      <w:r w:rsidRPr="00217242">
        <w:rPr>
          <w:b/>
          <w:sz w:val="28"/>
          <w:szCs w:val="28"/>
        </w:rPr>
        <w:t>способствует:</w:t>
      </w:r>
    </w:p>
    <w:p w:rsidR="00E563B9" w:rsidRPr="00217242" w:rsidRDefault="00E563B9" w:rsidP="002529B8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217242">
        <w:rPr>
          <w:sz w:val="28"/>
          <w:szCs w:val="28"/>
        </w:rPr>
        <w:t>чёткому произношению звуков речи, что увеличивает скорость чтения, а также его качество (правильность и выразительность)</w:t>
      </w:r>
    </w:p>
    <w:p w:rsidR="00E563B9" w:rsidRPr="00217242" w:rsidRDefault="00E563B9" w:rsidP="002529B8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217242">
        <w:rPr>
          <w:sz w:val="28"/>
          <w:szCs w:val="28"/>
        </w:rPr>
        <w:t xml:space="preserve">снятию эмоционального напряжения, созданию положительного настроя на урок (если проводится в его начале, как </w:t>
      </w:r>
      <w:proofErr w:type="spellStart"/>
      <w:r w:rsidRPr="00217242">
        <w:rPr>
          <w:sz w:val="28"/>
          <w:szCs w:val="28"/>
        </w:rPr>
        <w:t>оргмомент</w:t>
      </w:r>
      <w:proofErr w:type="spellEnd"/>
      <w:r w:rsidRPr="00217242">
        <w:rPr>
          <w:sz w:val="28"/>
          <w:szCs w:val="28"/>
        </w:rPr>
        <w:t>)</w:t>
      </w:r>
    </w:p>
    <w:p w:rsidR="00E563B9" w:rsidRPr="00217242" w:rsidRDefault="00E563B9" w:rsidP="002529B8">
      <w:pPr>
        <w:pStyle w:val="a6"/>
        <w:numPr>
          <w:ilvl w:val="0"/>
          <w:numId w:val="5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217242">
        <w:rPr>
          <w:sz w:val="28"/>
          <w:szCs w:val="28"/>
        </w:rPr>
        <w:t>формированию навыков самоконтроля.</w:t>
      </w:r>
    </w:p>
    <w:p w:rsidR="00E563B9" w:rsidRPr="00B05C96" w:rsidRDefault="00E563B9" w:rsidP="0021724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B05C9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Регулярное выполнение поможет:</w:t>
      </w:r>
    </w:p>
    <w:p w:rsidR="00E563B9" w:rsidRPr="00217242" w:rsidRDefault="00E563B9" w:rsidP="002529B8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кровоснабжение артикуляционных органов и их иннервацию (нервную проводимость);</w:t>
      </w:r>
    </w:p>
    <w:p w:rsidR="00E563B9" w:rsidRPr="00217242" w:rsidRDefault="00E563B9" w:rsidP="002529B8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 подвижность артикуляционных органов;</w:t>
      </w:r>
    </w:p>
    <w:p w:rsidR="00E563B9" w:rsidRPr="00217242" w:rsidRDefault="00E563B9" w:rsidP="002529B8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укрепить мышечную систему языка, губ, щёк;</w:t>
      </w:r>
    </w:p>
    <w:p w:rsidR="00E563B9" w:rsidRPr="00217242" w:rsidRDefault="00E563B9" w:rsidP="002529B8">
      <w:pPr>
        <w:numPr>
          <w:ilvl w:val="0"/>
          <w:numId w:val="7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уменьшить </w:t>
      </w:r>
      <w:proofErr w:type="spellStart"/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спастичность</w:t>
      </w:r>
      <w:proofErr w:type="spellEnd"/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(напряжённость) артикуляционных органов.</w:t>
      </w:r>
    </w:p>
    <w:p w:rsidR="00EB7E99" w:rsidRPr="00217242" w:rsidRDefault="00EB7E99" w:rsidP="00B05C96">
      <w:pPr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17242">
        <w:rPr>
          <w:rFonts w:ascii="Times New Roman" w:eastAsia="+mn-ea" w:hAnsi="Times New Roman" w:cs="Times New Roman"/>
          <w:kern w:val="3"/>
          <w:sz w:val="28"/>
          <w:szCs w:val="28"/>
          <w:u w:val="single"/>
          <w:lang w:eastAsia="ru-RU"/>
        </w:rPr>
        <w:t xml:space="preserve">Артикуляционная гимнастика </w:t>
      </w:r>
      <w:r w:rsidRPr="00217242">
        <w:rPr>
          <w:rFonts w:ascii="Times New Roman" w:eastAsia="+mn-ea" w:hAnsi="Times New Roman" w:cs="Times New Roman"/>
          <w:kern w:val="3"/>
          <w:sz w:val="28"/>
          <w:szCs w:val="28"/>
          <w:lang w:eastAsia="ru-RU"/>
        </w:rPr>
        <w:t>— это  ряд упражнений  для мышц  лица, губ, язычка, помогающих  подготовить артикуляционный аппарат  к произношению того или иного звука, выработать силу, ловкость и точность движений.</w:t>
      </w:r>
    </w:p>
    <w:p w:rsidR="0030400C" w:rsidRPr="00217242" w:rsidRDefault="0030400C" w:rsidP="00217242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17242">
        <w:rPr>
          <w:rFonts w:eastAsiaTheme="minorEastAsia"/>
          <w:kern w:val="24"/>
          <w:position w:val="1"/>
          <w:sz w:val="28"/>
          <w:szCs w:val="28"/>
        </w:rPr>
        <w:t>помогает выработке полноценных движений и определённых положений органов артикуляционного аппарата;</w:t>
      </w:r>
    </w:p>
    <w:p w:rsidR="0030400C" w:rsidRPr="00217242" w:rsidRDefault="0030400C" w:rsidP="00217242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17242">
        <w:rPr>
          <w:rFonts w:eastAsiaTheme="minorEastAsia"/>
          <w:kern w:val="24"/>
          <w:position w:val="1"/>
          <w:sz w:val="28"/>
          <w:szCs w:val="28"/>
        </w:rPr>
        <w:t xml:space="preserve">учит объединять простые движения </w:t>
      </w:r>
      <w:proofErr w:type="gramStart"/>
      <w:r w:rsidRPr="00217242">
        <w:rPr>
          <w:rFonts w:eastAsiaTheme="minorEastAsia"/>
          <w:kern w:val="24"/>
          <w:position w:val="1"/>
          <w:sz w:val="28"/>
          <w:szCs w:val="28"/>
        </w:rPr>
        <w:t>в</w:t>
      </w:r>
      <w:proofErr w:type="gramEnd"/>
      <w:r w:rsidRPr="00217242">
        <w:rPr>
          <w:rFonts w:eastAsiaTheme="minorEastAsia"/>
          <w:kern w:val="24"/>
          <w:position w:val="1"/>
          <w:sz w:val="28"/>
          <w:szCs w:val="28"/>
        </w:rPr>
        <w:t xml:space="preserve"> сложные, необходимые для правильного произнесения звуков;</w:t>
      </w:r>
    </w:p>
    <w:p w:rsidR="00E843AC" w:rsidRPr="00B05C96" w:rsidRDefault="0030400C" w:rsidP="00B05C96">
      <w:pPr>
        <w:pStyle w:val="a5"/>
        <w:numPr>
          <w:ilvl w:val="0"/>
          <w:numId w:val="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17242">
        <w:rPr>
          <w:rFonts w:eastAsiaTheme="minorEastAsia"/>
          <w:kern w:val="24"/>
          <w:position w:val="1"/>
          <w:sz w:val="28"/>
          <w:szCs w:val="28"/>
        </w:rPr>
        <w:t>является основой формирования речевых звуков и коррекции нарушений звукопроизношения.</w:t>
      </w:r>
    </w:p>
    <w:p w:rsidR="003F1A3F" w:rsidRPr="00B05C96" w:rsidRDefault="00E563B9" w:rsidP="00B05C96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rStyle w:val="apple-converted-space"/>
          <w:sz w:val="28"/>
          <w:szCs w:val="28"/>
        </w:rPr>
      </w:pPr>
      <w:r w:rsidRPr="00B05C96">
        <w:rPr>
          <w:b/>
          <w:bCs/>
          <w:iCs/>
          <w:sz w:val="28"/>
          <w:szCs w:val="28"/>
        </w:rPr>
        <w:t>Дыхательная гимнастика.</w:t>
      </w:r>
    </w:p>
    <w:p w:rsidR="00B05C96" w:rsidRPr="00217242" w:rsidRDefault="00E563B9" w:rsidP="00B05C96">
      <w:pPr>
        <w:pStyle w:val="a6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17242">
        <w:rPr>
          <w:sz w:val="28"/>
          <w:szCs w:val="28"/>
        </w:rPr>
        <w:t xml:space="preserve">Правильное дыхание очень важно для развития речи, так как дыхательная система - это энергетическая база для речевой системы. Выполнение </w:t>
      </w:r>
      <w:r w:rsidRPr="00217242">
        <w:rPr>
          <w:sz w:val="28"/>
          <w:szCs w:val="28"/>
        </w:rPr>
        <w:lastRenderedPageBreak/>
        <w:t xml:space="preserve">дыхательной гимнастики способствует координации дыхания и артикуляции, что благотворно влияет на развитие речевых </w:t>
      </w:r>
      <w:r w:rsidR="00E843AC" w:rsidRPr="00217242">
        <w:rPr>
          <w:sz w:val="28"/>
          <w:szCs w:val="28"/>
        </w:rPr>
        <w:t>возможностей учащихся.</w:t>
      </w:r>
    </w:p>
    <w:p w:rsidR="00EA2C35" w:rsidRPr="00B05C96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C96">
        <w:rPr>
          <w:rFonts w:ascii="Times New Roman" w:hAnsi="Times New Roman" w:cs="Times New Roman"/>
          <w:b/>
          <w:sz w:val="28"/>
          <w:szCs w:val="28"/>
        </w:rPr>
        <w:t>Игровые дыхательные упражнения на занятиях логопеда.</w:t>
      </w:r>
    </w:p>
    <w:p w:rsidR="00EA2C35" w:rsidRPr="00217242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Цель </w:t>
      </w:r>
      <w:r w:rsidRPr="00217242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дыхательной гимнастики</w:t>
      </w:r>
      <w:r w:rsidRPr="00217242">
        <w:rPr>
          <w:rStyle w:val="a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color w:val="000000"/>
          <w:sz w:val="28"/>
          <w:szCs w:val="28"/>
        </w:rPr>
        <w:t xml:space="preserve">– увеличить объем дыхания, нормализовать его ритм, выработать плавный, длительный, экономный выдох и </w:t>
      </w:r>
      <w:r w:rsidRPr="00217242">
        <w:rPr>
          <w:rFonts w:ascii="Times New Roman" w:hAnsi="Times New Roman" w:cs="Times New Roman"/>
          <w:sz w:val="28"/>
          <w:szCs w:val="28"/>
        </w:rPr>
        <w:t xml:space="preserve"> активизировать губные мышцы.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21724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217242">
        <w:rPr>
          <w:rFonts w:ascii="Times New Roman" w:hAnsi="Times New Roman" w:cs="Times New Roman"/>
          <w:sz w:val="28"/>
          <w:szCs w:val="28"/>
        </w:rPr>
        <w:t xml:space="preserve"> работы по развитию речевого дыхания: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• </w:t>
      </w:r>
      <w:r w:rsidR="00B05C96">
        <w:rPr>
          <w:rFonts w:ascii="Times New Roman" w:hAnsi="Times New Roman" w:cs="Times New Roman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формирование навыков правильного речевого дыхания;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• </w:t>
      </w:r>
      <w:r w:rsidR="00B05C96">
        <w:rPr>
          <w:rFonts w:ascii="Times New Roman" w:hAnsi="Times New Roman" w:cs="Times New Roman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укрепление мышц лица и грудной клетки;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• </w:t>
      </w:r>
      <w:r w:rsidR="00B05C96">
        <w:rPr>
          <w:rFonts w:ascii="Times New Roman" w:hAnsi="Times New Roman" w:cs="Times New Roman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профилактика болезней верхних дыхательных путей и нервной системы;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• </w:t>
      </w:r>
      <w:r w:rsidR="00B05C96">
        <w:rPr>
          <w:rFonts w:ascii="Times New Roman" w:hAnsi="Times New Roman" w:cs="Times New Roman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повышение умственной работоспособности детей;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• </w:t>
      </w:r>
      <w:r w:rsidR="00B05C96">
        <w:rPr>
          <w:rFonts w:ascii="Times New Roman" w:hAnsi="Times New Roman" w:cs="Times New Roman"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нормализация звукопроизношения и просодических компонентов речи;</w:t>
      </w:r>
    </w:p>
    <w:p w:rsidR="00EA2C35" w:rsidRPr="002529B8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При проведении дыхательной гимнастики необходимо соблюдать </w:t>
      </w:r>
      <w:r w:rsidRPr="002529B8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529B8">
        <w:rPr>
          <w:rFonts w:ascii="Times New Roman" w:hAnsi="Times New Roman" w:cs="Times New Roman"/>
          <w:b/>
          <w:sz w:val="28"/>
          <w:szCs w:val="28"/>
        </w:rPr>
        <w:t>условия:</w:t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A2C35" w:rsidRPr="002529B8" w:rsidRDefault="00EA2C35" w:rsidP="00B05C9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♦ не заниматься в пыльной, непроветренной или сырой комнате;</w:t>
      </w:r>
      <w:r w:rsidRPr="002529B8">
        <w:rPr>
          <w:rFonts w:ascii="Times New Roman" w:hAnsi="Times New Roman" w:cs="Times New Roman"/>
          <w:sz w:val="28"/>
          <w:szCs w:val="28"/>
        </w:rPr>
        <w:br/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♦</w:t>
      </w:r>
      <w:r w:rsidR="00B05C96"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не заниматься после еды;</w:t>
      </w:r>
      <w:r w:rsidRPr="002529B8">
        <w:rPr>
          <w:rFonts w:ascii="Times New Roman" w:hAnsi="Times New Roman" w:cs="Times New Roman"/>
          <w:sz w:val="28"/>
          <w:szCs w:val="28"/>
        </w:rPr>
        <w:br/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♦ занятия проводить в свободной одежде, не стесняющей движений;</w:t>
      </w:r>
      <w:r w:rsidRPr="002529B8">
        <w:rPr>
          <w:rFonts w:ascii="Times New Roman" w:hAnsi="Times New Roman" w:cs="Times New Roman"/>
          <w:sz w:val="28"/>
          <w:szCs w:val="28"/>
        </w:rPr>
        <w:br/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♦ не переутомляться, при недомогании отложить занятия;</w:t>
      </w:r>
      <w:r w:rsidRPr="002529B8">
        <w:rPr>
          <w:rFonts w:ascii="Times New Roman" w:hAnsi="Times New Roman" w:cs="Times New Roman"/>
          <w:sz w:val="28"/>
          <w:szCs w:val="28"/>
        </w:rPr>
        <w:br/>
      </w:r>
      <w:r w:rsidRPr="002529B8">
        <w:rPr>
          <w:rFonts w:ascii="Times New Roman" w:hAnsi="Times New Roman" w:cs="Times New Roman"/>
          <w:sz w:val="28"/>
          <w:szCs w:val="28"/>
          <w:shd w:val="clear" w:color="auto" w:fill="FFFFFF"/>
        </w:rPr>
        <w:t>♦ дозировать количество и темп проведения упражнений.</w:t>
      </w:r>
    </w:p>
    <w:p w:rsidR="00EA2C35" w:rsidRPr="00217242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С каждым занятием задания должны несколько усложняться. С коррекционно-воспитательной целью может быть использован соревновательный компонент. При этом всегда необходимо создать для детей ситуацию успеха. </w:t>
      </w:r>
    </w:p>
    <w:p w:rsidR="00EA2C35" w:rsidRPr="00217242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Работа над развитием речевого дыхания делится на два </w:t>
      </w:r>
      <w:r w:rsidRPr="00217242">
        <w:rPr>
          <w:rFonts w:ascii="Times New Roman" w:hAnsi="Times New Roman" w:cs="Times New Roman"/>
          <w:b/>
          <w:sz w:val="28"/>
          <w:szCs w:val="28"/>
        </w:rPr>
        <w:t>этапа</w:t>
      </w:r>
      <w:r w:rsidRPr="00217242">
        <w:rPr>
          <w:rFonts w:ascii="Times New Roman" w:hAnsi="Times New Roman" w:cs="Times New Roman"/>
          <w:sz w:val="28"/>
          <w:szCs w:val="28"/>
        </w:rPr>
        <w:t>:</w:t>
      </w:r>
    </w:p>
    <w:p w:rsidR="00EA2C35" w:rsidRPr="00217242" w:rsidRDefault="00EA2C35" w:rsidP="00B05C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1 этап — выработка направленной воздушной струи, необходимой для правильного произношения звуков.</w:t>
      </w:r>
    </w:p>
    <w:p w:rsidR="00EA2C35" w:rsidRPr="00217242" w:rsidRDefault="00EA2C35" w:rsidP="00B05C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2 этап — тренировка продолжительности речевого дыхания и умение на одном выдохе произнести фразу, состоящую из 3—6 слов.</w:t>
      </w:r>
    </w:p>
    <w:p w:rsidR="00EA2C35" w:rsidRPr="00217242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lastRenderedPageBreak/>
        <w:t>Работа над развитием речевого дыхания должна проводиться систематически, последовательно, с учётом речевой патологии, и обязательно в игровой форме.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ab/>
        <w:t xml:space="preserve">Упражнения могут выполняться в исходном положении лежа, сидя, стоя, а также в сочетании с движениями и речью. </w:t>
      </w:r>
    </w:p>
    <w:p w:rsidR="00EA2C35" w:rsidRPr="00217242" w:rsidRDefault="00EA2C35" w:rsidP="0021724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Вашему вниманию мы предлагаем  некоторые упражнения дыхательной гимнастики.</w:t>
      </w:r>
    </w:p>
    <w:p w:rsidR="00EA2C35" w:rsidRDefault="00EA2C35" w:rsidP="00B05C96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«Лети, бабочка»</w:t>
      </w:r>
    </w:p>
    <w:p w:rsidR="00B05C96" w:rsidRPr="00217242" w:rsidRDefault="00437E63" w:rsidP="00B05C96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087E8A" wp14:editId="33EB6F51">
            <wp:extent cx="1921009" cy="1497161"/>
            <wp:effectExtent l="0" t="0" r="0" b="0"/>
            <wp:docPr id="18" name="Рисунок 3" descr="IMG_7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7495.JPG"/>
                    <pic:cNvPicPr>
                      <a:picLocks noChangeAspect="1"/>
                    </pic:cNvPicPr>
                  </pic:nvPicPr>
                  <pic:blipFill rotWithShape="1">
                    <a:blip r:embed="rId25"/>
                    <a:srcRect b="33059"/>
                    <a:stretch/>
                  </pic:blipFill>
                  <pic:spPr bwMode="auto">
                    <a:xfrm>
                      <a:off x="0" y="0"/>
                      <a:ext cx="1922022" cy="149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5C9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82265" cy="1457968"/>
            <wp:effectExtent l="0" t="0" r="0" b="0"/>
            <wp:docPr id="2" name="Рисунок 2" descr="E:\Семинар 19.11.13\IMG_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еминар 19.11.13\IMG_53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84"/>
                    <a:stretch/>
                  </pic:blipFill>
                  <pic:spPr bwMode="auto">
                    <a:xfrm>
                      <a:off x="0" y="0"/>
                      <a:ext cx="2186663" cy="146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B05C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длительного непрерывного ротового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одна или несколько  ярких  бумажных бабочек, утяжеленных  магнитом.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sz w:val="28"/>
          <w:szCs w:val="28"/>
        </w:rPr>
        <w:t> К бабочке привязывается нитка длиной 20-40 см. Нитка натягивается так, чтобы бабочка висела на уровне лица сидящего ребенка.</w:t>
      </w:r>
    </w:p>
    <w:p w:rsidR="00437E63" w:rsidRPr="002529B8" w:rsidRDefault="00EA2C35" w:rsidP="002529B8">
      <w:pPr>
        <w:spacing w:after="0"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Ребенок дует на бабочку. Необходимо следить, чтобы ребенок сидел прямо, при выдохе не поднимал плечи, дул на одном выдохе, не добирая воздух, не надувал щеки, а губы слегка выдвигал вперед.</w:t>
      </w:r>
      <w:r w:rsidRPr="00217242">
        <w:rPr>
          <w:rFonts w:ascii="Times New Roman" w:hAnsi="Times New Roman" w:cs="Times New Roman"/>
          <w:sz w:val="28"/>
          <w:szCs w:val="28"/>
        </w:rPr>
        <w:br/>
        <w:t>Дуть можно не более 10 секунд с паузами, чтобы не закружилась голова.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«Снег идет. Варежка»</w:t>
      </w:r>
    </w:p>
    <w:p w:rsidR="00437E63" w:rsidRDefault="00437E63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F84BD8" wp14:editId="46828A6A">
            <wp:extent cx="1782695" cy="1271922"/>
            <wp:effectExtent l="0" t="0" r="0" b="0"/>
            <wp:docPr id="19" name="Рисунок 6" descr="IMG_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5717.JPG"/>
                    <pic:cNvPicPr>
                      <a:picLocks noChangeAspect="1"/>
                    </pic:cNvPicPr>
                  </pic:nvPicPr>
                  <pic:blipFill rotWithShape="1">
                    <a:blip r:embed="rId27" cstate="email"/>
                    <a:srcRect l="6915" t="15436" r="-1609"/>
                    <a:stretch/>
                  </pic:blipFill>
                  <pic:spPr bwMode="auto">
                    <a:xfrm>
                      <a:off x="0" y="0"/>
                      <a:ext cx="1783638" cy="1272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B05C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формирование плавного длительного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 Варежка, кусочки ваты.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 </w:t>
      </w:r>
      <w:r w:rsidRPr="00217242">
        <w:rPr>
          <w:rFonts w:ascii="Times New Roman" w:hAnsi="Times New Roman" w:cs="Times New Roman"/>
          <w:sz w:val="28"/>
          <w:szCs w:val="28"/>
        </w:rPr>
        <w:t>Педагог раскладывает на столе  варежки и кусочки ваты, напоминает детям про зиму.</w:t>
      </w:r>
    </w:p>
    <w:p w:rsidR="00EA2C35" w:rsidRPr="00217242" w:rsidRDefault="00EA2C35" w:rsidP="00BF679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Сдувание снежинки с варежки: глубокий вдох и длительный плавный направленный выдох. Варежку  держать прямо.</w:t>
      </w:r>
      <w:r w:rsidRPr="00217242">
        <w:rPr>
          <w:rFonts w:ascii="Times New Roman" w:hAnsi="Times New Roman" w:cs="Times New Roman"/>
          <w:sz w:val="28"/>
          <w:szCs w:val="28"/>
        </w:rPr>
        <w:br/>
        <w:t>Взрослый показывает, как дуть на вату, дети повторяют. Затем все поднимают вату, и игра повторяется снова.</w:t>
      </w:r>
    </w:p>
    <w:p w:rsidR="00BF6794" w:rsidRDefault="00EA2C35" w:rsidP="00BF679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«Вертушка»</w:t>
      </w:r>
    </w:p>
    <w:p w:rsidR="00437E63" w:rsidRPr="00217242" w:rsidRDefault="00437E63" w:rsidP="00BF6794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37E63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 wp14:anchorId="4E2331A2" wp14:editId="3733FE8D">
            <wp:extent cx="2090057" cy="1452282"/>
            <wp:effectExtent l="0" t="0" r="0" b="0"/>
            <wp:docPr id="23" name="Рисунок 6" descr="IMG_60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IMG_6048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4122" cy="145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длительного плавного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игрушка-вертушка.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17242">
        <w:rPr>
          <w:rFonts w:ascii="Times New Roman" w:hAnsi="Times New Roman" w:cs="Times New Roman"/>
          <w:sz w:val="28"/>
          <w:szCs w:val="28"/>
        </w:rPr>
        <w:t xml:space="preserve"> Покажите ребенку вертушку. Затем предложите</w:t>
      </w:r>
      <w:r w:rsidRPr="00217242">
        <w:rPr>
          <w:rFonts w:ascii="Times New Roman" w:hAnsi="Times New Roman" w:cs="Times New Roman"/>
          <w:sz w:val="28"/>
          <w:szCs w:val="28"/>
        </w:rPr>
        <w:tab/>
        <w:t xml:space="preserve"> подуть на нее самостоятельно.</w:t>
      </w:r>
      <w:r w:rsidRPr="00217242">
        <w:rPr>
          <w:rFonts w:ascii="Times New Roman" w:hAnsi="Times New Roman" w:cs="Times New Roman"/>
          <w:sz w:val="28"/>
          <w:szCs w:val="28"/>
        </w:rPr>
        <w:br/>
        <w:t>Игра может проводиться как индивидуально, так и в группе детей.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Китайский колокольчик «Песня ветра»</w:t>
      </w:r>
    </w:p>
    <w:p w:rsidR="00BF6794" w:rsidRPr="00217242" w:rsidRDefault="00BF6794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197633" cy="1759643"/>
            <wp:effectExtent l="0" t="0" r="0" b="0"/>
            <wp:docPr id="16" name="Рисунок 16" descr="E:\Семинар 19.11.13\IMG_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еминар 19.11.13\IMG_5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2" r="5023"/>
                    <a:stretch/>
                  </pic:blipFill>
                  <pic:spPr bwMode="auto">
                    <a:xfrm>
                      <a:off x="0" y="0"/>
                      <a:ext cx="2200077" cy="176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i/>
          <w:iCs/>
          <w:sz w:val="28"/>
          <w:szCs w:val="28"/>
        </w:rPr>
        <w:t>Цель</w:t>
      </w:r>
      <w:r w:rsidRPr="00217242">
        <w:rPr>
          <w:rFonts w:ascii="Times New Roman" w:hAnsi="Times New Roman" w:cs="Times New Roman"/>
          <w:b/>
          <w:sz w:val="28"/>
          <w:szCs w:val="28"/>
        </w:rPr>
        <w:t>:</w:t>
      </w:r>
      <w:r w:rsidRPr="00217242">
        <w:rPr>
          <w:rFonts w:ascii="Times New Roman" w:hAnsi="Times New Roman" w:cs="Times New Roman"/>
          <w:sz w:val="28"/>
          <w:szCs w:val="28"/>
        </w:rPr>
        <w:t xml:space="preserve"> развитие сильного плавного выдоха; активизация губных мышц.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Оборудование: китайский колокольчик «Песня ветра". 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i/>
          <w:iCs/>
          <w:sz w:val="28"/>
          <w:szCs w:val="28"/>
        </w:rPr>
        <w:t>Ход игры</w:t>
      </w:r>
      <w:r w:rsidRPr="00217242">
        <w:rPr>
          <w:rFonts w:ascii="Times New Roman" w:hAnsi="Times New Roman" w:cs="Times New Roman"/>
          <w:b/>
          <w:sz w:val="28"/>
          <w:szCs w:val="28"/>
        </w:rPr>
        <w:t>:</w:t>
      </w:r>
      <w:r w:rsidRPr="00217242">
        <w:rPr>
          <w:rFonts w:ascii="Times New Roman" w:hAnsi="Times New Roman" w:cs="Times New Roman"/>
          <w:sz w:val="28"/>
          <w:szCs w:val="28"/>
        </w:rPr>
        <w:t xml:space="preserve"> Подвесьте колокольчик на удобном для ребенка расстоянии (на уровне лица стоящего ребенка) и предложите подуть на него. Обратите </w:t>
      </w:r>
      <w:r w:rsidRPr="00217242">
        <w:rPr>
          <w:rFonts w:ascii="Times New Roman" w:hAnsi="Times New Roman" w:cs="Times New Roman"/>
          <w:sz w:val="28"/>
          <w:szCs w:val="28"/>
        </w:rPr>
        <w:lastRenderedPageBreak/>
        <w:t>внимание на то, какой мелодичный получается звук. Затем предложите подуть сильнее - звук стал громче.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«Воздушные шары»</w:t>
      </w:r>
    </w:p>
    <w:p w:rsidR="00BF6794" w:rsidRPr="00217242" w:rsidRDefault="00BF6794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74689" cy="1228574"/>
            <wp:effectExtent l="0" t="0" r="0" b="0"/>
            <wp:docPr id="17" name="Рисунок 17" descr="E:\Новая папка (5)\Окружной семинар 19 ноября\IMG_7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 (5)\Окружной семинар 19 ноября\IMG_7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0" t="15842"/>
                    <a:stretch/>
                  </pic:blipFill>
                  <pic:spPr bwMode="auto">
                    <a:xfrm>
                      <a:off x="0" y="0"/>
                      <a:ext cx="2075921" cy="122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>развитие сильного плавного ротового выдоха; активизация губных мышц.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Оборудование: обычные воздушные шары на ниточке, привязанные к палочке 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17242">
        <w:rPr>
          <w:rFonts w:ascii="Times New Roman" w:hAnsi="Times New Roman" w:cs="Times New Roman"/>
          <w:sz w:val="28"/>
          <w:szCs w:val="28"/>
        </w:rPr>
        <w:t xml:space="preserve">Повесьте воздушные шары на уровне лица детей. Подуйте на шар так, чтобы он высоко взлетел, затем предложите подуть детям. Выигрывает тот ребенок, чей шарик поднимется выше. 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«Шторм в стакане»</w:t>
      </w:r>
    </w:p>
    <w:p w:rsidR="00437E63" w:rsidRPr="00217242" w:rsidRDefault="00437E63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37E63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 wp14:anchorId="119D39C4" wp14:editId="57BDD4B7">
            <wp:extent cx="2389735" cy="1575227"/>
            <wp:effectExtent l="0" t="0" r="0" b="0"/>
            <wp:docPr id="25" name="Рисунок 5" descr="IMG_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4203.JPG"/>
                    <pic:cNvPicPr>
                      <a:picLocks noChangeAspect="1"/>
                    </pic:cNvPicPr>
                  </pic:nvPicPr>
                  <pic:blipFill rotWithShape="1">
                    <a:blip r:embed="rId31" cstate="email"/>
                    <a:srcRect t="37534"/>
                    <a:stretch/>
                  </pic:blipFill>
                  <pic:spPr bwMode="auto">
                    <a:xfrm>
                      <a:off x="0" y="0"/>
                      <a:ext cx="2391158" cy="157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сильного ротового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стакан с водой, коктейльные трубочки разного диаметра.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sz w:val="28"/>
          <w:szCs w:val="28"/>
        </w:rPr>
        <w:t xml:space="preserve"> предложить ребенку  дуть через трубочку в стакан с водой (следить, чтобы ребенок не пил воду, не перегибал трубочку). Подуйте в воду до появления пузырьков в стакане. 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«Мыльные пузыри»</w:t>
      </w:r>
    </w:p>
    <w:p w:rsidR="00437E63" w:rsidRPr="00217242" w:rsidRDefault="00437E63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8B7848" wp14:editId="25C77B74">
            <wp:extent cx="2120794" cy="1329338"/>
            <wp:effectExtent l="0" t="0" r="0" b="0"/>
            <wp:docPr id="26" name="Рисунок 4" descr="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IMG_4214.JPG"/>
                    <pic:cNvPicPr>
                      <a:picLocks noChangeAspect="1"/>
                    </pic:cNvPicPr>
                  </pic:nvPicPr>
                  <pic:blipFill rotWithShape="1">
                    <a:blip r:embed="rId32" cstate="email"/>
                    <a:srcRect t="27032" r="34924"/>
                    <a:stretch/>
                  </pic:blipFill>
                  <pic:spPr bwMode="auto">
                    <a:xfrm>
                      <a:off x="0" y="0"/>
                      <a:ext cx="2124136" cy="1331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B05C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сильного плавного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пузырек с мыльным раствором. 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sz w:val="28"/>
          <w:szCs w:val="28"/>
        </w:rPr>
        <w:t> Поиграйте с ребенком в мыльные пузыри: сначала педагог выдувает пузыри, а ребенок наблюдает и ловит их. Затем предложите ребенку выдуть пузыри самостоятельно. Не забывайте следить за безопасностью ребенка - не позволяйте пробовать и пить жидкость.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Pr="00217242">
        <w:rPr>
          <w:rFonts w:ascii="Times New Roman" w:hAnsi="Times New Roman" w:cs="Times New Roman"/>
          <w:color w:val="FF0000"/>
          <w:sz w:val="28"/>
          <w:szCs w:val="28"/>
        </w:rPr>
        <w:t>Снеговичок</w:t>
      </w:r>
      <w:proofErr w:type="spellEnd"/>
      <w:r w:rsidRPr="00217242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437E63" w:rsidRPr="00217242" w:rsidRDefault="00437E63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37E63">
        <w:rPr>
          <w:rFonts w:ascii="Times New Roman" w:hAnsi="Times New Roman" w:cs="Times New Roman"/>
          <w:color w:val="FF0000"/>
          <w:sz w:val="28"/>
          <w:szCs w:val="28"/>
        </w:rPr>
        <w:drawing>
          <wp:inline distT="0" distB="0" distL="0" distR="0" wp14:anchorId="16EDFFB3" wp14:editId="43773D6F">
            <wp:extent cx="2251421" cy="1700010"/>
            <wp:effectExtent l="0" t="0" r="0" b="0"/>
            <wp:docPr id="29" name="Рисунок 5" descr="IMG_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_4250.JPG"/>
                    <pic:cNvPicPr>
                      <a:picLocks noChangeAspect="1"/>
                    </pic:cNvPicPr>
                  </pic:nvPicPr>
                  <pic:blipFill rotWithShape="1">
                    <a:blip r:embed="rId33" cstate="email"/>
                    <a:srcRect r="18024"/>
                    <a:stretch/>
                  </pic:blipFill>
                  <pic:spPr>
                    <a:xfrm>
                      <a:off x="0" y="0"/>
                      <a:ext cx="2252934" cy="170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35" w:rsidRPr="00217242" w:rsidRDefault="00EA2C35" w:rsidP="00B05C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плавного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трубочка со снеговиком</w:t>
      </w:r>
      <w:r w:rsidR="00591408">
        <w:rPr>
          <w:rFonts w:ascii="Times New Roman" w:hAnsi="Times New Roman" w:cs="Times New Roman"/>
          <w:sz w:val="28"/>
          <w:szCs w:val="28"/>
        </w:rPr>
        <w:t>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  <w:r w:rsidRPr="00217242">
        <w:rPr>
          <w:rFonts w:ascii="Times New Roman" w:hAnsi="Times New Roman" w:cs="Times New Roman"/>
          <w:sz w:val="28"/>
          <w:szCs w:val="28"/>
        </w:rPr>
        <w:t xml:space="preserve"> В корзине снеговика находится шарик. Ребенку предлагается подуть в трубочку так, чтобы шарик поднялся на уровень шляпы снеговика. Следить, чтобы ребенок не дул сильно, иначе шарик выпадет из корзинки.  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«Запах  Нового года»</w:t>
      </w:r>
    </w:p>
    <w:p w:rsidR="00437E63" w:rsidRPr="00217242" w:rsidRDefault="00437E63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B2F631" wp14:editId="489B6036">
            <wp:extent cx="2566467" cy="1582910"/>
            <wp:effectExtent l="0" t="0" r="0" b="0"/>
            <wp:docPr id="27" name="Рисунок 3" descr="IMG_57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IMG_5741.JPG"/>
                    <pic:cNvPicPr/>
                  </pic:nvPicPr>
                  <pic:blipFill rotWithShape="1">
                    <a:blip r:embed="rId34" cstate="print"/>
                    <a:srcRect b="19010"/>
                    <a:stretch/>
                  </pic:blipFill>
                  <pic:spPr>
                    <a:xfrm>
                      <a:off x="0" y="0"/>
                      <a:ext cx="2568690" cy="158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2C35" w:rsidRPr="00217242" w:rsidRDefault="00EA2C35" w:rsidP="00B05C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217242">
        <w:rPr>
          <w:rFonts w:ascii="Times New Roman" w:hAnsi="Times New Roman" w:cs="Times New Roman"/>
          <w:sz w:val="28"/>
          <w:szCs w:val="28"/>
        </w:rPr>
        <w:t> развитие длительного непрерывного ротового выдоха; активизация губных мышц.</w:t>
      </w:r>
      <w:r w:rsidRPr="00217242">
        <w:rPr>
          <w:rFonts w:ascii="Times New Roman" w:hAnsi="Times New Roman" w:cs="Times New Roman"/>
          <w:sz w:val="28"/>
          <w:szCs w:val="28"/>
        </w:rPr>
        <w:br/>
      </w: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> дольки мандарина на блюдечках.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Ход игры: </w:t>
      </w:r>
      <w:r w:rsidRPr="00217242">
        <w:rPr>
          <w:rFonts w:ascii="Times New Roman" w:hAnsi="Times New Roman" w:cs="Times New Roman"/>
          <w:sz w:val="28"/>
          <w:szCs w:val="28"/>
        </w:rPr>
        <w:t xml:space="preserve">Вот они наши мандарины. С их помощью мы вспомним запах Нового года. Упражнение на развитие речевого дыхания “Запах Нового года”. Из-под салфетки достаются блюдечки с дольками мандарина.  </w:t>
      </w:r>
    </w:p>
    <w:p w:rsidR="00BF6794" w:rsidRPr="00BF6794" w:rsidRDefault="00EA2C35" w:rsidP="00BF67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lastRenderedPageBreak/>
        <w:t xml:space="preserve">Глубоко вдохните носом, не поднимая плечи, </w:t>
      </w:r>
      <w:r w:rsidR="00B05C96">
        <w:rPr>
          <w:rFonts w:ascii="Times New Roman" w:hAnsi="Times New Roman" w:cs="Times New Roman"/>
          <w:sz w:val="28"/>
          <w:szCs w:val="28"/>
        </w:rPr>
        <w:t>а на выдохе произнесите фразу: «Ах, как вкусно пахнет!»</w:t>
      </w:r>
      <w:r w:rsidRPr="00217242">
        <w:rPr>
          <w:rFonts w:ascii="Times New Roman" w:hAnsi="Times New Roman" w:cs="Times New Roman"/>
          <w:sz w:val="28"/>
          <w:szCs w:val="28"/>
        </w:rPr>
        <w:t xml:space="preserve"> Выполнить 3 раза. </w:t>
      </w:r>
    </w:p>
    <w:p w:rsidR="00EA2C35" w:rsidRDefault="00EA2C35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17242">
        <w:rPr>
          <w:rFonts w:ascii="Times New Roman" w:hAnsi="Times New Roman" w:cs="Times New Roman"/>
          <w:color w:val="FF0000"/>
          <w:sz w:val="28"/>
          <w:szCs w:val="28"/>
        </w:rPr>
        <w:t>«Цветы»</w:t>
      </w:r>
    </w:p>
    <w:p w:rsidR="00BF6794" w:rsidRPr="00217242" w:rsidRDefault="00BF6794" w:rsidP="00B05C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074689" cy="1436914"/>
            <wp:effectExtent l="0" t="0" r="0" b="0"/>
            <wp:docPr id="4" name="Рисунок 4" descr="E:\Семинар 19.11.13\IMG_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еминар 19.11.13\IMG_5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1"/>
                    <a:stretch/>
                  </pic:blipFill>
                  <pic:spPr bwMode="auto">
                    <a:xfrm>
                      <a:off x="0" y="0"/>
                      <a:ext cx="2086396" cy="144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21724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17242">
        <w:rPr>
          <w:rFonts w:ascii="Times New Roman" w:hAnsi="Times New Roman" w:cs="Times New Roman"/>
          <w:sz w:val="28"/>
          <w:szCs w:val="28"/>
        </w:rPr>
        <w:t xml:space="preserve"> развитие плавного выдоха; активизация губных мышц.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Оборудование:</w:t>
      </w:r>
      <w:r w:rsidRPr="00217242">
        <w:rPr>
          <w:rFonts w:ascii="Times New Roman" w:hAnsi="Times New Roman" w:cs="Times New Roman"/>
          <w:sz w:val="28"/>
          <w:szCs w:val="28"/>
        </w:rPr>
        <w:t xml:space="preserve"> роза</w:t>
      </w:r>
    </w:p>
    <w:p w:rsidR="00EA2C35" w:rsidRPr="00217242" w:rsidRDefault="00EA2C35" w:rsidP="002172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</w:t>
      </w:r>
      <w:r w:rsidRPr="00217242">
        <w:rPr>
          <w:rFonts w:ascii="Times New Roman" w:hAnsi="Times New Roman" w:cs="Times New Roman"/>
          <w:sz w:val="28"/>
          <w:szCs w:val="28"/>
        </w:rPr>
        <w:t>: Логопед  дает ребенку в руку розу, он ее нюхает и на одном выдохе произносит заданную фразу. Фразы постепенно усложняются. Например: «Роза пахнет. Роза хорошо пахнет. Роза очень хорошо пахнет».</w:t>
      </w:r>
    </w:p>
    <w:p w:rsidR="00F11371" w:rsidRPr="00217242" w:rsidRDefault="00EA2C35" w:rsidP="005914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>При такой работе у детей увеличивается объём дыхания, вырабатывается плавный, длительный выдох, в результате чего улучшается чёткость, ритмичность, выразительность речи.</w:t>
      </w:r>
    </w:p>
    <w:p w:rsidR="00F11371" w:rsidRDefault="00EA2C35" w:rsidP="00B05C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hAnsi="Times New Roman" w:cs="Times New Roman"/>
          <w:sz w:val="28"/>
          <w:szCs w:val="28"/>
        </w:rPr>
        <w:t xml:space="preserve">Для родителей   мы предлагаем </w:t>
      </w:r>
      <w:r w:rsidR="00F11371" w:rsidRPr="00217242">
        <w:rPr>
          <w:rFonts w:ascii="Times New Roman" w:hAnsi="Times New Roman" w:cs="Times New Roman"/>
          <w:sz w:val="28"/>
          <w:szCs w:val="28"/>
        </w:rPr>
        <w:t xml:space="preserve"> буклеты - </w:t>
      </w:r>
      <w:r w:rsidRPr="00217242">
        <w:rPr>
          <w:rFonts w:ascii="Times New Roman" w:hAnsi="Times New Roman" w:cs="Times New Roman"/>
          <w:sz w:val="28"/>
          <w:szCs w:val="28"/>
        </w:rPr>
        <w:t>памятки по дыхательной гимнастике, в которой даются рекомендации по проведению дыхательной гимнастики и техника выполнения упражнений в домашних условиях.</w:t>
      </w:r>
    </w:p>
    <w:p w:rsidR="002529B8" w:rsidRPr="002529B8" w:rsidRDefault="002529B8" w:rsidP="002529B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9B8">
        <w:rPr>
          <w:rFonts w:ascii="Times New Roman" w:hAnsi="Times New Roman" w:cs="Times New Roman"/>
          <w:b/>
          <w:sz w:val="28"/>
          <w:szCs w:val="28"/>
        </w:rPr>
        <w:t>Компьютерные технологии.</w:t>
      </w:r>
    </w:p>
    <w:p w:rsidR="00244DB0" w:rsidRPr="00217242" w:rsidRDefault="00244DB0" w:rsidP="005914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эффективности коррекционной работы на логопедических занятиях используются компьютерные технологии.</w:t>
      </w:r>
      <w:r w:rsidR="00F11371" w:rsidRPr="00217242">
        <w:rPr>
          <w:rFonts w:ascii="Times New Roman" w:hAnsi="Times New Roman" w:cs="Times New Roman"/>
          <w:sz w:val="28"/>
          <w:szCs w:val="28"/>
        </w:rPr>
        <w:t xml:space="preserve"> В кабинете информатики  на восьми компьютерах установлена программа «</w:t>
      </w:r>
      <w:proofErr w:type="gramStart"/>
      <w:r w:rsidR="00F11371" w:rsidRPr="00217242">
        <w:rPr>
          <w:rFonts w:ascii="Times New Roman" w:hAnsi="Times New Roman" w:cs="Times New Roman"/>
          <w:sz w:val="28"/>
          <w:szCs w:val="28"/>
        </w:rPr>
        <w:t>БОС</w:t>
      </w:r>
      <w:proofErr w:type="gramEnd"/>
      <w:r w:rsidR="00F11371" w:rsidRPr="00217242">
        <w:rPr>
          <w:rFonts w:ascii="Times New Roman" w:hAnsi="Times New Roman" w:cs="Times New Roman"/>
          <w:sz w:val="28"/>
          <w:szCs w:val="28"/>
        </w:rPr>
        <w:t xml:space="preserve"> - Здоровье. Дыхание». 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проводятся 1-2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 в неделю с учащимися  начальных классов, имеющими нарушения устной речи. 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проведения заня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</w:t>
      </w:r>
      <w:r w:rsidR="0025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4DB0" w:rsidRPr="00217242" w:rsidRDefault="00591408" w:rsidP="0021724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БОС</w:t>
      </w:r>
      <w:r w:rsidR="00252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(биологическая обратная связь)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детям</w:t>
      </w:r>
      <w:r w:rsidR="00244DB0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 и слышать, как работает его организм. Он превращает звуковые сигналы организма в увлекательную игру. При помощи этого метода ребёнок учится правильно дышать, т.е. формируем диафрагмально-релаксационный тип </w:t>
      </w:r>
      <w:r w:rsidR="00244DB0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дыхания с удлинённы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 равномерным выдохом. </w:t>
      </w:r>
      <w:r w:rsidR="00244DB0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тренировок происходит синхронизация работы дыхательной и </w:t>
      </w:r>
      <w:proofErr w:type="gramStart"/>
      <w:r w:rsidR="00244DB0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="00244DB0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систем. После выработки диафрагмально-релаксационного типа дыхания начинаем речевые тренировки с применением данного типа дыхания.</w:t>
      </w:r>
    </w:p>
    <w:p w:rsidR="00244DB0" w:rsidRPr="00217242" w:rsidRDefault="00244DB0" w:rsidP="005914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каждом этапе работы используются занимательные сюжеты компьютерной программы.</w:t>
      </w:r>
    </w:p>
    <w:p w:rsidR="00244DB0" w:rsidRPr="00217242" w:rsidRDefault="00244DB0" w:rsidP="0059140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использования метода показала, что после 12-15 сеансов у детей значительно улучшаются физиологические показатели: увеличивается показатель ДАС</w:t>
      </w:r>
      <w:r w:rsidR="00591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(дыхательная аритмия сердца)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, число дыхательных движений п</w:t>
      </w:r>
      <w:r w:rsidR="006831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риближается к норме. Устраняется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избыточное психоэмоциональное и мышечное напряжение.</w:t>
      </w:r>
      <w:r w:rsidR="00591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Наблюдается положительная динамика со стороны речевог</w:t>
      </w:r>
      <w:r w:rsidR="00591408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развития. Речь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становится 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чё</w:t>
      </w:r>
      <w:r w:rsidR="00F11371"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ткой, плавной, свободной, снижается 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речевая неуверенность, страх речи.</w:t>
      </w:r>
    </w:p>
    <w:p w:rsidR="00244DB0" w:rsidRPr="00217242" w:rsidRDefault="00244DB0" w:rsidP="00B05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программы в том, что все результаты обследования, показатели проведённых сеансов автоматически заносятся в </w:t>
      </w:r>
      <w:r w:rsidR="005914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карточку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хранятся в виде графиков, таб</w:t>
      </w:r>
      <w:r w:rsidR="006831A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</w:t>
      </w: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сеанса могут быть сохранены и распечатаны.</w:t>
      </w:r>
      <w:r w:rsidR="0068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44DB0" w:rsidRPr="00217242" w:rsidRDefault="00244DB0" w:rsidP="00B05C96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</w:t>
      </w:r>
      <w:proofErr w:type="gramStart"/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</w:t>
      </w:r>
      <w:proofErr w:type="gramEnd"/>
      <w:r w:rsidRPr="002172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в комплексе с традиционными коррекционными методиками (широко используются релаксационные упражнения).</w:t>
      </w:r>
      <w:r w:rsidR="00683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563B9" w:rsidRPr="00A54C0C" w:rsidRDefault="00E563B9" w:rsidP="00A54C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63B9" w:rsidRDefault="000F0617" w:rsidP="00A54C0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 </w:t>
      </w:r>
    </w:p>
    <w:p w:rsidR="000F0617" w:rsidRPr="00A54C0C" w:rsidRDefault="000F0617" w:rsidP="00A54C0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bookmarkStart w:id="0" w:name="_GoBack"/>
      <w:bookmarkEnd w:id="0"/>
    </w:p>
    <w:sectPr w:rsidR="000F0617" w:rsidRPr="00A54C0C" w:rsidSect="00A54C0C">
      <w:headerReference w:type="default" r:id="rId36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0E8" w:rsidRDefault="005C40E8" w:rsidP="00B05C96">
      <w:pPr>
        <w:spacing w:after="0" w:line="240" w:lineRule="auto"/>
      </w:pPr>
      <w:r>
        <w:separator/>
      </w:r>
    </w:p>
  </w:endnote>
  <w:endnote w:type="continuationSeparator" w:id="0">
    <w:p w:rsidR="005C40E8" w:rsidRDefault="005C40E8" w:rsidP="00B0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0E8" w:rsidRDefault="005C40E8" w:rsidP="00B05C96">
      <w:pPr>
        <w:spacing w:after="0" w:line="240" w:lineRule="auto"/>
      </w:pPr>
      <w:r>
        <w:separator/>
      </w:r>
    </w:p>
  </w:footnote>
  <w:footnote w:type="continuationSeparator" w:id="0">
    <w:p w:rsidR="005C40E8" w:rsidRDefault="005C40E8" w:rsidP="00B05C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C96" w:rsidRDefault="00B05C9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469BA"/>
    <w:multiLevelType w:val="multilevel"/>
    <w:tmpl w:val="8F92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E868EC"/>
    <w:multiLevelType w:val="hybridMultilevel"/>
    <w:tmpl w:val="CBAE62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BD323F"/>
    <w:multiLevelType w:val="multilevel"/>
    <w:tmpl w:val="BC08155E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33FC78B1"/>
    <w:multiLevelType w:val="multilevel"/>
    <w:tmpl w:val="C95C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A10AD8"/>
    <w:multiLevelType w:val="hybridMultilevel"/>
    <w:tmpl w:val="3FCE3F52"/>
    <w:lvl w:ilvl="0" w:tplc="BE322E7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B27BD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387E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2861D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CC752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FA3A0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74C9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A6C1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EA816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E55B62"/>
    <w:multiLevelType w:val="hybridMultilevel"/>
    <w:tmpl w:val="1FC2B794"/>
    <w:lvl w:ilvl="0" w:tplc="2A2086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BC32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DEE1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CCBD1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7A5DB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DEC15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862B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46199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549E5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2F65DB"/>
    <w:multiLevelType w:val="hybridMultilevel"/>
    <w:tmpl w:val="C094A470"/>
    <w:lvl w:ilvl="0" w:tplc="0DF4C3C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706A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3ACF6F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BF2091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ED010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5659A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4E4E15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36F4D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14EAF0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67D4867"/>
    <w:multiLevelType w:val="hybridMultilevel"/>
    <w:tmpl w:val="674EB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E75055"/>
    <w:multiLevelType w:val="multilevel"/>
    <w:tmpl w:val="3492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8"/>
  </w:num>
  <w:num w:numId="7">
    <w:abstractNumId w:val="0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6039"/>
    <w:rsid w:val="00012825"/>
    <w:rsid w:val="000C74C6"/>
    <w:rsid w:val="000D66D9"/>
    <w:rsid w:val="000F0617"/>
    <w:rsid w:val="000F787A"/>
    <w:rsid w:val="0012140F"/>
    <w:rsid w:val="001E7049"/>
    <w:rsid w:val="001F1E92"/>
    <w:rsid w:val="00217242"/>
    <w:rsid w:val="00244DB0"/>
    <w:rsid w:val="002529B8"/>
    <w:rsid w:val="002656B2"/>
    <w:rsid w:val="002752BD"/>
    <w:rsid w:val="002827F6"/>
    <w:rsid w:val="002C4547"/>
    <w:rsid w:val="0030400C"/>
    <w:rsid w:val="00322267"/>
    <w:rsid w:val="00365C79"/>
    <w:rsid w:val="003A6DA8"/>
    <w:rsid w:val="003F1A3F"/>
    <w:rsid w:val="00437E63"/>
    <w:rsid w:val="004B69D1"/>
    <w:rsid w:val="00502105"/>
    <w:rsid w:val="0057063D"/>
    <w:rsid w:val="00591408"/>
    <w:rsid w:val="005B6039"/>
    <w:rsid w:val="005C40E8"/>
    <w:rsid w:val="005F245C"/>
    <w:rsid w:val="006831A9"/>
    <w:rsid w:val="006B778B"/>
    <w:rsid w:val="006E6A3B"/>
    <w:rsid w:val="00722C25"/>
    <w:rsid w:val="0072533F"/>
    <w:rsid w:val="007824E2"/>
    <w:rsid w:val="0080405F"/>
    <w:rsid w:val="008339A6"/>
    <w:rsid w:val="008C0F3A"/>
    <w:rsid w:val="008D1B8D"/>
    <w:rsid w:val="00956C26"/>
    <w:rsid w:val="0099306C"/>
    <w:rsid w:val="009974CA"/>
    <w:rsid w:val="009C41F7"/>
    <w:rsid w:val="009F548B"/>
    <w:rsid w:val="00A321A4"/>
    <w:rsid w:val="00A54C0C"/>
    <w:rsid w:val="00AB5D42"/>
    <w:rsid w:val="00B05C96"/>
    <w:rsid w:val="00B10932"/>
    <w:rsid w:val="00B51937"/>
    <w:rsid w:val="00B53220"/>
    <w:rsid w:val="00B61C79"/>
    <w:rsid w:val="00B93723"/>
    <w:rsid w:val="00BD788B"/>
    <w:rsid w:val="00BF6794"/>
    <w:rsid w:val="00C37C40"/>
    <w:rsid w:val="00D70DCF"/>
    <w:rsid w:val="00DE58C5"/>
    <w:rsid w:val="00E023E3"/>
    <w:rsid w:val="00E32586"/>
    <w:rsid w:val="00E563B9"/>
    <w:rsid w:val="00E843AC"/>
    <w:rsid w:val="00EA2C35"/>
    <w:rsid w:val="00EA669D"/>
    <w:rsid w:val="00EB329D"/>
    <w:rsid w:val="00EB7E99"/>
    <w:rsid w:val="00F11371"/>
    <w:rsid w:val="00FB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C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7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7E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40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E5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63B9"/>
  </w:style>
  <w:style w:type="character" w:customStyle="1" w:styleId="c0">
    <w:name w:val="c0"/>
    <w:basedOn w:val="a0"/>
    <w:rsid w:val="00244DB0"/>
  </w:style>
  <w:style w:type="table" w:styleId="a7">
    <w:name w:val="Table Grid"/>
    <w:basedOn w:val="a1"/>
    <w:uiPriority w:val="59"/>
    <w:rsid w:val="002C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EA2C35"/>
    <w:rPr>
      <w:b/>
      <w:bCs/>
    </w:rPr>
  </w:style>
  <w:style w:type="paragraph" w:styleId="a9">
    <w:name w:val="header"/>
    <w:basedOn w:val="a"/>
    <w:link w:val="aa"/>
    <w:uiPriority w:val="99"/>
    <w:unhideWhenUsed/>
    <w:rsid w:val="00B0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5C96"/>
  </w:style>
  <w:style w:type="paragraph" w:styleId="ab">
    <w:name w:val="footer"/>
    <w:basedOn w:val="a"/>
    <w:link w:val="ac"/>
    <w:uiPriority w:val="99"/>
    <w:unhideWhenUsed/>
    <w:rsid w:val="00B0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5C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198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3982">
          <w:marLeft w:val="547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91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5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14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18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2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525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45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92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AD408-647D-4469-B9BA-8F737D07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14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27</cp:revision>
  <cp:lastPrinted>2015-02-09T18:33:00Z</cp:lastPrinted>
  <dcterms:created xsi:type="dcterms:W3CDTF">2015-02-08T12:12:00Z</dcterms:created>
  <dcterms:modified xsi:type="dcterms:W3CDTF">2015-04-16T13:20:00Z</dcterms:modified>
</cp:coreProperties>
</file>