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9A" w:rsidRDefault="00B8509A" w:rsidP="007224E5">
      <w:pPr>
        <w:pStyle w:val="a7"/>
        <w:jc w:val="center"/>
        <w:rPr>
          <w:b/>
          <w:bCs/>
          <w:color w:val="333333"/>
        </w:rPr>
      </w:pPr>
    </w:p>
    <w:p w:rsidR="00B8509A" w:rsidRDefault="00B8509A" w:rsidP="00B8509A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8509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бюджетное общеобразовательное учреждение "Лицей имени Ивана Ивановича </w:t>
      </w:r>
      <w:proofErr w:type="spellStart"/>
      <w:r w:rsidRPr="00B8509A">
        <w:rPr>
          <w:rFonts w:ascii="Times New Roman" w:hAnsi="Times New Roman" w:cs="Times New Roman"/>
          <w:color w:val="000000"/>
          <w:sz w:val="28"/>
          <w:szCs w:val="28"/>
        </w:rPr>
        <w:t>Федунца</w:t>
      </w:r>
      <w:proofErr w:type="spellEnd"/>
      <w:r w:rsidRPr="00B8509A">
        <w:rPr>
          <w:rFonts w:ascii="Times New Roman" w:hAnsi="Times New Roman" w:cs="Times New Roman"/>
          <w:color w:val="000000"/>
          <w:sz w:val="28"/>
          <w:szCs w:val="28"/>
        </w:rPr>
        <w:t xml:space="preserve">" 301602 Россия, Тульская область, город Узловая, ул. 14 Декабря, д. 32 Тел. </w:t>
      </w:r>
      <w:r w:rsidRPr="00B850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+7 487 315 93 79. </w:t>
      </w:r>
      <w:r w:rsidRPr="00B8509A">
        <w:rPr>
          <w:rFonts w:ascii="Times New Roman" w:hAnsi="Times New Roman" w:cs="Times New Roman"/>
          <w:color w:val="000000"/>
          <w:sz w:val="28"/>
          <w:szCs w:val="28"/>
        </w:rPr>
        <w:t>Факс</w:t>
      </w:r>
      <w:r w:rsidRPr="00B850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+7 487 315 94  87. E-mail: licey.uzl@tularegion.org</w:t>
      </w:r>
      <w:r w:rsidRPr="00B8509A"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B8509A" w:rsidRDefault="00B8509A" w:rsidP="00B8509A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8509A" w:rsidRDefault="00B8509A" w:rsidP="00B8509A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8509A" w:rsidRDefault="00B8509A" w:rsidP="00B8509A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8509A" w:rsidRDefault="00B8509A" w:rsidP="00B8509A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8509A" w:rsidRPr="00B8509A" w:rsidRDefault="00B8509A" w:rsidP="00B8509A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B8509A">
        <w:rPr>
          <w:rFonts w:ascii="Times New Roman" w:eastAsia="Times New Roman" w:hAnsi="Times New Roman" w:cs="Times New Roman"/>
          <w:sz w:val="44"/>
          <w:szCs w:val="44"/>
          <w:lang w:eastAsia="ru-RU"/>
        </w:rPr>
        <w:t>И</w:t>
      </w:r>
      <w:r w:rsidRPr="00B8509A">
        <w:rPr>
          <w:rFonts w:ascii="Times New Roman" w:hAnsi="Times New Roman" w:cs="Times New Roman"/>
          <w:sz w:val="44"/>
          <w:szCs w:val="44"/>
        </w:rPr>
        <w:t>нтегрированный урок с элементами экспериментальных измерений.</w:t>
      </w:r>
    </w:p>
    <w:p w:rsidR="00B8509A" w:rsidRDefault="00B8509A" w:rsidP="00B8509A">
      <w:pPr>
        <w:jc w:val="center"/>
        <w:rPr>
          <w:rFonts w:ascii="Times New Roman" w:hAnsi="Times New Roman" w:cs="Times New Roman"/>
          <w:bCs/>
          <w:sz w:val="44"/>
          <w:szCs w:val="44"/>
        </w:rPr>
      </w:pPr>
      <w:r w:rsidRPr="00B8509A">
        <w:rPr>
          <w:rFonts w:ascii="Times New Roman" w:hAnsi="Times New Roman" w:cs="Times New Roman"/>
          <w:bCs/>
          <w:sz w:val="44"/>
          <w:szCs w:val="44"/>
        </w:rPr>
        <w:t>по учебному предмету «Физика»</w:t>
      </w:r>
    </w:p>
    <w:p w:rsidR="00B8509A" w:rsidRDefault="00B8509A" w:rsidP="00B8509A">
      <w:pPr>
        <w:jc w:val="center"/>
        <w:rPr>
          <w:rFonts w:ascii="Times New Roman" w:hAnsi="Times New Roman" w:cs="Times New Roman"/>
          <w:bCs/>
          <w:sz w:val="44"/>
          <w:szCs w:val="44"/>
        </w:rPr>
      </w:pPr>
      <w:r w:rsidRPr="00B8509A">
        <w:rPr>
          <w:rFonts w:ascii="Times New Roman" w:hAnsi="Times New Roman" w:cs="Times New Roman"/>
          <w:bCs/>
          <w:sz w:val="44"/>
          <w:szCs w:val="44"/>
        </w:rPr>
        <w:t xml:space="preserve"> в 8-ом классе </w:t>
      </w:r>
    </w:p>
    <w:p w:rsidR="00B8509A" w:rsidRPr="00B8509A" w:rsidRDefault="00B8509A" w:rsidP="00B8509A">
      <w:pPr>
        <w:jc w:val="center"/>
        <w:rPr>
          <w:rFonts w:ascii="Times New Roman" w:eastAsia="Times New Roman" w:hAnsi="Times New Roman" w:cs="Times New Roman"/>
          <w:bCs/>
          <w:color w:val="333333"/>
          <w:sz w:val="44"/>
          <w:szCs w:val="44"/>
          <w:lang w:eastAsia="ru-RU"/>
        </w:rPr>
      </w:pPr>
      <w:r w:rsidRPr="00B8509A">
        <w:rPr>
          <w:rFonts w:ascii="Times New Roman" w:hAnsi="Times New Roman" w:cs="Times New Roman"/>
          <w:bCs/>
          <w:sz w:val="44"/>
          <w:szCs w:val="44"/>
        </w:rPr>
        <w:t xml:space="preserve">на тему </w:t>
      </w:r>
      <w:r w:rsidRPr="00B8509A">
        <w:rPr>
          <w:rFonts w:ascii="Times New Roman" w:hAnsi="Times New Roman" w:cs="Times New Roman"/>
          <w:sz w:val="44"/>
          <w:szCs w:val="44"/>
        </w:rPr>
        <w:t xml:space="preserve"> «Практическое  применение подобия».</w:t>
      </w:r>
    </w:p>
    <w:p w:rsidR="00B8509A" w:rsidRDefault="00B8509A" w:rsidP="00B8509A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850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B8509A" w:rsidRDefault="00B8509A" w:rsidP="00B8509A">
      <w:pPr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Подготовила: учитель физики Лучина Т.В.</w:t>
      </w:r>
    </w:p>
    <w:p w:rsidR="00B8509A" w:rsidRDefault="00B8509A" w:rsidP="00B8509A">
      <w:pPr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учитель математики Широкова Е.В.</w:t>
      </w:r>
    </w:p>
    <w:p w:rsidR="00B8509A" w:rsidRDefault="00B8509A" w:rsidP="00B8509A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2017 год</w:t>
      </w:r>
    </w:p>
    <w:p w:rsidR="00B8509A" w:rsidRDefault="00B8509A" w:rsidP="00B8509A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8509A" w:rsidRPr="00B8509A" w:rsidRDefault="00B8509A" w:rsidP="00B8509A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224E5" w:rsidRPr="007224E5" w:rsidRDefault="007224E5" w:rsidP="007224E5">
      <w:pPr>
        <w:pStyle w:val="a7"/>
        <w:jc w:val="center"/>
        <w:rPr>
          <w:color w:val="333333"/>
        </w:rPr>
      </w:pPr>
      <w:r w:rsidRPr="007224E5">
        <w:rPr>
          <w:b/>
          <w:bCs/>
          <w:color w:val="333333"/>
        </w:rPr>
        <w:lastRenderedPageBreak/>
        <w:t xml:space="preserve">Технологическая карта урока по учебному предмету «Физика» в 8-ом классе на тему </w:t>
      </w:r>
      <w:r w:rsidRPr="007224E5">
        <w:t xml:space="preserve"> «Практическое  применение подобия».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9316"/>
      </w:tblGrid>
      <w:tr w:rsidR="007224E5" w:rsidRPr="007224E5" w:rsidTr="007224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</w:t>
            </w:r>
            <w:r w:rsidRPr="007224E5">
              <w:rPr>
                <w:rFonts w:ascii="Times New Roman" w:hAnsi="Times New Roman" w:cs="Times New Roman"/>
                <w:sz w:val="24"/>
                <w:szCs w:val="24"/>
              </w:rPr>
              <w:t xml:space="preserve">нтегрированный урок с элементами экспериментальных измерений. </w:t>
            </w:r>
          </w:p>
        </w:tc>
      </w:tr>
      <w:tr w:rsidR="007224E5" w:rsidRPr="007224E5" w:rsidTr="007224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8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класс: </w:t>
            </w:r>
            <w:proofErr w:type="spellStart"/>
            <w:r w:rsidR="00B8509A" w:rsidRPr="00B8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="00B8509A" w:rsidRPr="00B8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</w:t>
            </w:r>
            <w:r w:rsidR="00B8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B8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="00B8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  М.: Дрофа,  2014 </w:t>
            </w:r>
            <w:r w:rsidR="00B8509A" w:rsidRPr="00B8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7224E5" w:rsidRPr="007224E5" w:rsidTr="007224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224E5">
              <w:rPr>
                <w:rFonts w:ascii="Times New Roman" w:hAnsi="Times New Roman" w:cs="Times New Roman"/>
                <w:sz w:val="24"/>
                <w:szCs w:val="24"/>
              </w:rPr>
              <w:t>Показать применение подобия треугольников при проведении измерительных работ на местности; вырабатывать у учащихся навыки использования теории подобных треугольников при решении разнообразных задач по физике и геометрии.</w:t>
            </w:r>
          </w:p>
        </w:tc>
      </w:tr>
      <w:tr w:rsidR="007224E5" w:rsidRPr="007224E5" w:rsidTr="007224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224E5">
              <w:rPr>
                <w:rFonts w:ascii="Times New Roman" w:hAnsi="Times New Roman" w:cs="Times New Roman"/>
                <w:sz w:val="24"/>
                <w:szCs w:val="24"/>
              </w:rPr>
              <w:t>Личностные УУД: учащиеся анализируют ответы своих товарищей, самоопределяются в решении творческих задач.</w:t>
            </w:r>
          </w:p>
          <w:p w:rsidR="007224E5" w:rsidRPr="007224E5" w:rsidRDefault="007224E5" w:rsidP="00722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4E5">
              <w:rPr>
                <w:rFonts w:ascii="Times New Roman" w:hAnsi="Times New Roman" w:cs="Times New Roman"/>
                <w:sz w:val="24"/>
                <w:szCs w:val="24"/>
              </w:rPr>
              <w:t>Регулятивные УУД: учащиеся сами определяют и формулируют цель занятия, составляют план действий по решению проблемных задач.</w:t>
            </w:r>
          </w:p>
          <w:p w:rsidR="007224E5" w:rsidRPr="007224E5" w:rsidRDefault="007224E5" w:rsidP="00722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4E5">
              <w:rPr>
                <w:rFonts w:ascii="Times New Roman" w:hAnsi="Times New Roman" w:cs="Times New Roman"/>
                <w:sz w:val="24"/>
                <w:szCs w:val="24"/>
              </w:rPr>
              <w:t>Познавательные УУД: получают дополнительные знания по теме «Подобия фигур», ориентируются в своей системе знаний и осознают необходимость получения новых знаний для изучения других предметов, уметь перерабатывать информацию для получения необходимого результата.</w:t>
            </w:r>
          </w:p>
          <w:p w:rsidR="007224E5" w:rsidRPr="007224E5" w:rsidRDefault="007224E5" w:rsidP="007224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4E5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умение слушать и вступать в диалог, умение выражать свои мысли, коллективное обсуждение проблем.</w:t>
            </w:r>
          </w:p>
          <w:p w:rsidR="007224E5" w:rsidRPr="007224E5" w:rsidRDefault="007224E5" w:rsidP="0072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E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атмосфера поддерживалась за счет демократического стиля общения, создания ситуации успеха для каждого ученика, стимулирование активности учащихся, что обеспечивает эмоциональный комфорт и </w:t>
            </w:r>
            <w:proofErr w:type="gramStart"/>
            <w:r w:rsidRPr="007224E5">
              <w:rPr>
                <w:rFonts w:ascii="Times New Roman" w:hAnsi="Times New Roman" w:cs="Times New Roman"/>
                <w:sz w:val="24"/>
                <w:szCs w:val="24"/>
              </w:rPr>
              <w:t>психологическую</w:t>
            </w:r>
            <w:proofErr w:type="gramEnd"/>
          </w:p>
        </w:tc>
      </w:tr>
      <w:tr w:rsidR="007224E5" w:rsidRPr="007224E5" w:rsidTr="007224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проектор, ноутбук, лазерный дальномер, измерительные приборы</w:t>
            </w:r>
          </w:p>
        </w:tc>
      </w:tr>
      <w:tr w:rsidR="007224E5" w:rsidRPr="007224E5" w:rsidTr="007224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24E5" w:rsidRPr="007224E5" w:rsidRDefault="007224E5" w:rsidP="0072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8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</w:tr>
    </w:tbl>
    <w:p w:rsidR="007224E5" w:rsidRDefault="007224E5"/>
    <w:tbl>
      <w:tblPr>
        <w:tblStyle w:val="a3"/>
        <w:tblW w:w="0" w:type="auto"/>
        <w:tblLook w:val="04A0"/>
      </w:tblPr>
      <w:tblGrid>
        <w:gridCol w:w="817"/>
        <w:gridCol w:w="1985"/>
        <w:gridCol w:w="1417"/>
        <w:gridCol w:w="6189"/>
        <w:gridCol w:w="2603"/>
        <w:gridCol w:w="2603"/>
      </w:tblGrid>
      <w:tr w:rsidR="006119A2" w:rsidRPr="003D7542" w:rsidTr="00DE6384">
        <w:tc>
          <w:tcPr>
            <w:tcW w:w="817" w:type="dxa"/>
            <w:vMerge w:val="restart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6119A2" w:rsidRPr="003D7542" w:rsidRDefault="006119A2" w:rsidP="004F00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 xml:space="preserve">Этапы </w:t>
            </w:r>
            <w:r w:rsidR="004F00FC">
              <w:rPr>
                <w:rFonts w:ascii="Times New Roman" w:hAnsi="Times New Roman" w:cs="Times New Roman"/>
                <w:sz w:val="20"/>
                <w:szCs w:val="20"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8792" w:type="dxa"/>
            <w:gridSpan w:val="2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Действие</w:t>
            </w:r>
          </w:p>
        </w:tc>
        <w:tc>
          <w:tcPr>
            <w:tcW w:w="2603" w:type="dxa"/>
            <w:vMerge w:val="restart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Задачи и УУД</w:t>
            </w:r>
          </w:p>
        </w:tc>
      </w:tr>
      <w:tr w:rsidR="006119A2" w:rsidRPr="003D7542" w:rsidTr="00DE6384">
        <w:tc>
          <w:tcPr>
            <w:tcW w:w="817" w:type="dxa"/>
            <w:vMerge/>
          </w:tcPr>
          <w:p w:rsidR="006119A2" w:rsidRPr="003D7542" w:rsidRDefault="006119A2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6119A2" w:rsidRPr="003D7542" w:rsidRDefault="006119A2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119A2" w:rsidRPr="003D7542" w:rsidRDefault="006119A2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  <w:tc>
          <w:tcPr>
            <w:tcW w:w="2603" w:type="dxa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ученика</w:t>
            </w:r>
          </w:p>
        </w:tc>
        <w:tc>
          <w:tcPr>
            <w:tcW w:w="2603" w:type="dxa"/>
            <w:vMerge/>
          </w:tcPr>
          <w:p w:rsidR="006119A2" w:rsidRPr="003D7542" w:rsidRDefault="006119A2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9A2" w:rsidRPr="003D7542" w:rsidTr="00DE6384">
        <w:tc>
          <w:tcPr>
            <w:tcW w:w="817" w:type="dxa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9" w:type="dxa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03" w:type="dxa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03" w:type="dxa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119A2" w:rsidRPr="003D7542" w:rsidTr="00DE6384">
        <w:tc>
          <w:tcPr>
            <w:tcW w:w="817" w:type="dxa"/>
          </w:tcPr>
          <w:p w:rsidR="006119A2" w:rsidRPr="003D7542" w:rsidRDefault="006119A2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:rsidR="006119A2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Орг. момент</w:t>
            </w:r>
          </w:p>
        </w:tc>
        <w:tc>
          <w:tcPr>
            <w:tcW w:w="1417" w:type="dxa"/>
          </w:tcPr>
          <w:p w:rsidR="006119A2" w:rsidRPr="00D607FC" w:rsidRDefault="00D607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6119A2" w:rsidRPr="006119A2" w:rsidRDefault="006119A2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Лучина Т. В.: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«Здравствуйте, ребята и уважаемые гости! Позвольте начать наше необычное занятие со слов французского математика, философа, физика</w:t>
            </w:r>
          </w:p>
          <w:p w:rsidR="006119A2" w:rsidRPr="003D7542" w:rsidRDefault="006119A2" w:rsidP="00D60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Р. Декарта: «Любопытный отыскивает радости только затем, чтобы им удивляться,</w:t>
            </w:r>
            <w:r w:rsidR="00D60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любознательный же затем, чтобы узнать их и перестать удивляться». Так давайте сегодня на уроке мы будем любознательными.</w:t>
            </w:r>
          </w:p>
        </w:tc>
        <w:tc>
          <w:tcPr>
            <w:tcW w:w="2603" w:type="dxa"/>
          </w:tcPr>
          <w:p w:rsidR="006119A2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риветствуют учителя, занимают рабочие места</w:t>
            </w:r>
          </w:p>
        </w:tc>
        <w:tc>
          <w:tcPr>
            <w:tcW w:w="2603" w:type="dxa"/>
          </w:tcPr>
          <w:p w:rsidR="006119A2" w:rsidRPr="003D7542" w:rsidRDefault="006119A2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Создание позитивного настроя, непринужденной доброжелательной атмосферы в классе</w:t>
            </w: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BF32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4F00FC" w:rsidRPr="003D7542" w:rsidRDefault="004F00FC" w:rsidP="00BF3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мотива к </w:t>
            </w:r>
            <w:r w:rsidRPr="003D75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познанию</w:t>
            </w:r>
          </w:p>
        </w:tc>
        <w:tc>
          <w:tcPr>
            <w:tcW w:w="1417" w:type="dxa"/>
          </w:tcPr>
          <w:p w:rsidR="004F00FC" w:rsidRPr="00D607FC" w:rsidRDefault="00D607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3D754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Широкова Е. В.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: Вспомните произведение  Л. </w:t>
            </w:r>
            <w:proofErr w:type="spellStart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Кэролла</w:t>
            </w:r>
            <w:proofErr w:type="spellEnd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«Алиса в стране чудес». Какие изменения происходили с главной героиней: то она вырастала до нескольких футов, то уменьшалась до нескольких дюймов, всегда оставаясь, впрочем, сама собой. </w:t>
            </w: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4F00FC" w:rsidRPr="003D7542" w:rsidRDefault="004F00FC" w:rsidP="004F0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Default="004F00FC" w:rsidP="00BF32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BF32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</w:tcPr>
          <w:p w:rsidR="004F00FC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Как вы думаете: о каком преобразовании с точки зрения геометрии идет речь?</w:t>
            </w:r>
          </w:p>
          <w:p w:rsidR="004F00FC" w:rsidRPr="006119A2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Верно!</w:t>
            </w:r>
          </w:p>
          <w:p w:rsidR="004F00FC" w:rsidRPr="006119A2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Подобие треугольников широко используется при решении различных задач.  Умение решать задачи на применение признаков подобия широко используется в геометрии, физике, астрономии.</w:t>
            </w:r>
          </w:p>
          <w:p w:rsidR="004F00FC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Лучше и основательнее запоминаются свойства, </w:t>
            </w:r>
            <w:proofErr w:type="gramStart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теоремы</w:t>
            </w:r>
            <w:proofErr w:type="gramEnd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полученные  самостоятельно, экспериментальным   путем. Измерять себя нам  не придётся, а вот определять различные расстояния мы сегодня научимся, используя уже имеющиеся знания. </w:t>
            </w:r>
          </w:p>
          <w:p w:rsidR="004F00FC" w:rsidRPr="006119A2" w:rsidRDefault="004F00FC" w:rsidP="004F00F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Итак</w:t>
            </w:r>
            <w:proofErr w:type="gramStart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тема нашего занятия «Практическое  применение подобия »</w:t>
            </w:r>
          </w:p>
        </w:tc>
        <w:tc>
          <w:tcPr>
            <w:tcW w:w="2603" w:type="dxa"/>
          </w:tcPr>
          <w:p w:rsidR="004F00FC" w:rsidRPr="003D7542" w:rsidRDefault="004F00FC" w:rsidP="004F0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0FC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преобразовании подобия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F00FC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0FC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0FC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0FC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0FC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0FC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0FC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0FC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Записывают тему занятия</w:t>
            </w:r>
          </w:p>
        </w:tc>
        <w:tc>
          <w:tcPr>
            <w:tcW w:w="2603" w:type="dxa"/>
          </w:tcPr>
          <w:p w:rsidR="004F00FC" w:rsidRDefault="004F00FC" w:rsidP="004F00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 xml:space="preserve">ч-ся сопоставляют известные им знания с тем, что ещё неизвестно. </w:t>
            </w:r>
          </w:p>
          <w:p w:rsidR="004F00FC" w:rsidRDefault="004F00FC" w:rsidP="004F00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Лучина Т. В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Осознанные употребления подобных фигур встречаются в Вавилоне и Египте  задолго до того, как было точно определено подобие.</w:t>
            </w:r>
          </w:p>
          <w:p w:rsidR="004F00FC" w:rsidRPr="003D754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Идея подобия развивалась в различных странах параллельно и возникла из потребности решения задач  на определение размеров недоступных предметов и расстояния до них. С темой подобия треугольников в курсе физики мы встретимся</w:t>
            </w:r>
            <w:proofErr w:type="gramStart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изучая раздел  геометрической оптики уже на ближайших уроках. Но для этого нам надо повторить основные понятия подобия.</w:t>
            </w: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ранее изученного материала</w:t>
            </w:r>
          </w:p>
        </w:tc>
        <w:tc>
          <w:tcPr>
            <w:tcW w:w="14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Широкова Е. В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. У вас на столах лежат вопросы теста. Выполняя тест, вы должны выбрать</w:t>
            </w:r>
          </w:p>
          <w:p w:rsidR="004F00FC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верное высказывание. Если оно верно, букву перед высказыванием оставить, в противном случае зачеркнуть. </w:t>
            </w:r>
          </w:p>
          <w:p w:rsidR="004F00FC" w:rsidRPr="003D754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4F00FC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теста.</w:t>
            </w:r>
          </w:p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После выполнения теста из оставшихся букв прочитайте слово: сверху вниз.</w:t>
            </w:r>
          </w:p>
          <w:p w:rsidR="004F00FC" w:rsidRPr="003D754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</w:tcPr>
          <w:p w:rsidR="004F00FC" w:rsidRPr="003D754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Проверка: Какое слово у вас получилось? </w:t>
            </w: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«Альфа».</w:t>
            </w: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</w:t>
            </w:r>
            <w:proofErr w:type="spellStart"/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>ЛучинаТ.</w:t>
            </w:r>
            <w:proofErr w:type="gramStart"/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spellEnd"/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 Как известно, астрономы издавна обозначают самые яркие звезды в созвездиях буквами греческого алфавита.  Так буквой "Альфа" обозначается самая яркая звезда  в созвездии Большая Медведица,  которая является одним из указателей на Полярную звезду. </w:t>
            </w:r>
          </w:p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Все звезды на ночном небе сияют, но ни одна не сияет так ярко как Сириус. Сириус является самой яркой звездой нашего неба после Солнца. Эта альфа  звезда находится в созвездии Большого Пса.  Звёзды – недосягаемые до нас объекты, но их изучают, находят расстояние до них.  А как это сделать? И в этом нам поможет геометрия.</w:t>
            </w:r>
          </w:p>
        </w:tc>
        <w:tc>
          <w:tcPr>
            <w:tcW w:w="2603" w:type="dxa"/>
          </w:tcPr>
          <w:p w:rsidR="004F00FC" w:rsidRPr="006119A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4F00FC" w:rsidRPr="003D7542" w:rsidRDefault="00D607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эстетических потребностей, ценностей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чувст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AA490F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4F00FC" w:rsidRPr="003D7542" w:rsidRDefault="00AA490F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задачи</w:t>
            </w:r>
          </w:p>
        </w:tc>
        <w:tc>
          <w:tcPr>
            <w:tcW w:w="1417" w:type="dxa"/>
          </w:tcPr>
          <w:p w:rsidR="004F00FC" w:rsidRPr="006119A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Широкова Е. В. Задача №1.Определение расстояния до недоступной точки</w:t>
            </w:r>
            <w:proofErr w:type="gramStart"/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</w:p>
        </w:tc>
        <w:tc>
          <w:tcPr>
            <w:tcW w:w="2603" w:type="dxa"/>
          </w:tcPr>
          <w:p w:rsidR="004F00FC" w:rsidRPr="006119A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4F00FC" w:rsidRPr="003D7542" w:rsidRDefault="00D607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</w:t>
            </w: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рование учебного сотрудничества с учителем и сверстниками</w:t>
            </w: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Лучина Т.В.:  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Существует и другой, самый легкий и самый 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древний способ. Греческий мудрец Фалес за шесть веков до нашей эры определил высоту пирамиды в Египте. Он воспользовался её тенью. Фалес, как говорит предание, избрал день и час, когда длина собственной тени равнялась его росту; в этот момент высота пирамиды должна так же равняться длине отбрасываемой ею тени. Попробуйте и вы воспользоваться этим способом для определения высоты дома, решив предложенную задачу.</w:t>
            </w:r>
          </w:p>
        </w:tc>
        <w:tc>
          <w:tcPr>
            <w:tcW w:w="2603" w:type="dxa"/>
          </w:tcPr>
          <w:p w:rsidR="004F00FC" w:rsidRPr="006119A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Широкова Е. В. 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Задача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Такой тип задач встречается не только в геометрии, его можно встретить при решении задач по физике в разделе геометрическая оптика. </w:t>
            </w:r>
          </w:p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Длина тени человека </w:t>
            </w:r>
            <w:proofErr w:type="gramStart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высотой</w:t>
            </w:r>
            <w:proofErr w:type="gramEnd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1,7 м равна 3 м. </w:t>
            </w:r>
            <w:proofErr w:type="gramStart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Какова</w:t>
            </w:r>
            <w:proofErr w:type="gramEnd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высота дома, стоящего рядом, если длина его тени 60 м. Рисунок вам должен помочь в этом. </w:t>
            </w:r>
          </w:p>
        </w:tc>
        <w:tc>
          <w:tcPr>
            <w:tcW w:w="2603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ватмане </w:t>
            </w: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Сопоставление знаний</w:t>
            </w:r>
            <w:r w:rsidR="00D607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AA490F" w:rsidRDefault="00AA490F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</w:t>
            </w:r>
            <w:proofErr w:type="spellStart"/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>ЛучинаТ.В</w:t>
            </w:r>
            <w:proofErr w:type="spellEnd"/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.: 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А всегда ли можно использовать тень для измерения высоты? Почему?</w:t>
            </w:r>
          </w:p>
        </w:tc>
        <w:tc>
          <w:tcPr>
            <w:tcW w:w="2603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Но в наших широтах не так легко, как в Египте, подстеречь нужный для этого момент: Солнце у нас низко стоит над горизонтом, и тени </w:t>
            </w:r>
            <w:proofErr w:type="gramStart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бывают</w:t>
            </w:r>
            <w:proofErr w:type="gramEnd"/>
            <w:r w:rsidRPr="006119A2">
              <w:rPr>
                <w:rFonts w:ascii="Times New Roman" w:hAnsi="Times New Roman" w:cs="Times New Roman"/>
                <w:sz w:val="20"/>
                <w:szCs w:val="20"/>
              </w:rPr>
              <w:t xml:space="preserve"> равны высоте отбрасывающих их предметов лишь в околополуденные часы летних месяцев. </w:t>
            </w:r>
          </w:p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Преимущества: не требуется больших  вычислений.</w:t>
            </w:r>
          </w:p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Недостатки: можно определить высоту предмета только в короткий промежуток времени, в солнечную погоду и когда нет рядом предметов, тени которых сливаются с тенью данного предмета</w:t>
            </w: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</w:t>
            </w:r>
            <w:proofErr w:type="spellStart"/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>ЛучинаТ.В</w:t>
            </w:r>
            <w:proofErr w:type="spellEnd"/>
            <w:r w:rsidRPr="006119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.: </w:t>
            </w: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Верно! Именно поэтому способ Фалеса в указанном виде применим не всегда.</w:t>
            </w:r>
          </w:p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9A2">
              <w:rPr>
                <w:rFonts w:ascii="Times New Roman" w:hAnsi="Times New Roman" w:cs="Times New Roman"/>
                <w:sz w:val="20"/>
                <w:szCs w:val="20"/>
              </w:rPr>
              <w:t>-  Ребята, как вы думаете «Можно ли измерить высоту школы самостоятельно без специальных приборов?», высоту кабинета?</w:t>
            </w:r>
          </w:p>
        </w:tc>
        <w:tc>
          <w:tcPr>
            <w:tcW w:w="2603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Высказывают гипотезы</w:t>
            </w: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</w:tcPr>
          <w:p w:rsidR="004F00FC" w:rsidRPr="007E3551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 xml:space="preserve">Умение определять высоту предмета без измерительных приборов очень интересное занятие. Яков </w:t>
            </w:r>
            <w:proofErr w:type="spellStart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Исидорович</w:t>
            </w:r>
            <w:proofErr w:type="spellEnd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 xml:space="preserve"> Перельман в годы войны в Ленинграде занимался подготовкой разведчиков, в частности умением ориентировки на местности без приборов. Одной из тем была "Измерение высоты здания, башни, дерева, предмета".  </w:t>
            </w:r>
            <w:r w:rsidRPr="007E35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Предлагаем и  вам познакомиться с методами по измерению высоты класса и школы.</w:t>
            </w:r>
          </w:p>
        </w:tc>
        <w:tc>
          <w:tcPr>
            <w:tcW w:w="2603" w:type="dxa"/>
          </w:tcPr>
          <w:p w:rsidR="004F00FC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AA490F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Экспериментальное задание</w:t>
            </w:r>
          </w:p>
        </w:tc>
        <w:tc>
          <w:tcPr>
            <w:tcW w:w="1417" w:type="dxa"/>
          </w:tcPr>
          <w:p w:rsidR="004F00FC" w:rsidRPr="00AA490F" w:rsidRDefault="00AA490F" w:rsidP="00AA490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7E3551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Каждой группе было дано задание – предложить свой способ измерения высоты  и  определить им высоту класса или школы.  После представления своего метода предлагаем вам  заполнить таблицу вычислений,  записать все расчеты, чтобы вычислить погрешность измерений.</w:t>
            </w:r>
          </w:p>
        </w:tc>
        <w:tc>
          <w:tcPr>
            <w:tcW w:w="2603" w:type="dxa"/>
          </w:tcPr>
          <w:p w:rsidR="004F00FC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 xml:space="preserve">1. Булавочный способ используется для нахождения высоты предмета </w:t>
            </w:r>
            <w:proofErr w:type="gramStart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апример высоты класса.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3551">
              <w:rPr>
                <w:rFonts w:ascii="Times New Roman" w:hAnsi="Times New Roman" w:cs="Times New Roman"/>
                <w:b/>
                <w:sz w:val="20"/>
                <w:szCs w:val="20"/>
              </w:rPr>
              <w:t>Щека Дмитрий.</w:t>
            </w:r>
          </w:p>
          <w:p w:rsidR="004F00FC" w:rsidRPr="007E3551" w:rsidRDefault="004F00FC" w:rsidP="007E3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 xml:space="preserve">Плюсы: не зависит от погодных условий, очень простой и доступный способ. </w:t>
            </w:r>
          </w:p>
          <w:p w:rsidR="004F00FC" w:rsidRPr="006119A2" w:rsidRDefault="004F00FC" w:rsidP="007E3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Минусы: нужен подход к объекту, зависит от зрения наблюдателя</w:t>
            </w:r>
          </w:p>
        </w:tc>
        <w:tc>
          <w:tcPr>
            <w:tcW w:w="2603" w:type="dxa"/>
          </w:tcPr>
          <w:p w:rsidR="004F00FC" w:rsidRPr="003D7542" w:rsidRDefault="00D607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7542">
              <w:rPr>
                <w:rFonts w:ascii="Times New Roman" w:hAnsi="Times New Roman" w:cs="Times New Roman"/>
                <w:sz w:val="20"/>
                <w:szCs w:val="20"/>
              </w:rPr>
              <w:t>Моделирование – преобразование объекта в модель, где выделены существенные характеристики объекта</w:t>
            </w: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AA490F" w:rsidRDefault="00AA490F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7E3551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b/>
                <w:sz w:val="20"/>
                <w:szCs w:val="20"/>
              </w:rPr>
              <w:t>Учитель. Широкова Е.В.</w:t>
            </w: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 xml:space="preserve"> При отсутствии тени в пасмурную погоду можно воспользоваться способом измерения, который был </w:t>
            </w:r>
            <w:proofErr w:type="gramStart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 xml:space="preserve">описан в книге </w:t>
            </w:r>
            <w:proofErr w:type="spellStart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Жюль</w:t>
            </w:r>
            <w:proofErr w:type="spellEnd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 xml:space="preserve"> Верна</w:t>
            </w:r>
            <w:proofErr w:type="gramEnd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 xml:space="preserve"> "Таинственный остров".</w:t>
            </w:r>
          </w:p>
        </w:tc>
        <w:tc>
          <w:tcPr>
            <w:tcW w:w="2603" w:type="dxa"/>
          </w:tcPr>
          <w:p w:rsidR="004F00FC" w:rsidRPr="007E3551" w:rsidRDefault="004F00FC" w:rsidP="007E3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2. Метод ж</w:t>
            </w:r>
            <w:proofErr w:type="gramStart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ерна  Преимущества: можно производить измерения в любую погоду; простота формулы</w:t>
            </w:r>
          </w:p>
          <w:p w:rsidR="004F00FC" w:rsidRPr="006119A2" w:rsidRDefault="004F00FC" w:rsidP="007E3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Недостатки: нельзя измерить высоту предмета, не испачкавшись, так как приходится ложиться на землю, зависит от зрения исследователя, много оборудования, лучше выполнять вдвоем, нужен подход к предмету.</w:t>
            </w:r>
          </w:p>
        </w:tc>
        <w:tc>
          <w:tcPr>
            <w:tcW w:w="2603" w:type="dxa"/>
          </w:tcPr>
          <w:p w:rsidR="004F00FC" w:rsidRPr="003D7542" w:rsidRDefault="00D607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 своего мнения и аргументация своей точки зрения.</w:t>
            </w: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AA490F" w:rsidRDefault="00AA490F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7E3551" w:rsidRDefault="004F00FC" w:rsidP="00611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Лучина Т.В.: </w:t>
            </w: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Приспособление для письма всегда найдется в письменном столе, а нам оно поможет в определении высоты объекта, используя метод перспективы.</w:t>
            </w:r>
          </w:p>
        </w:tc>
        <w:tc>
          <w:tcPr>
            <w:tcW w:w="2603" w:type="dxa"/>
          </w:tcPr>
          <w:p w:rsidR="004F00FC" w:rsidRPr="007E3551" w:rsidRDefault="004F00FC" w:rsidP="007E355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bCs w:val="0"/>
                <w:sz w:val="20"/>
                <w:szCs w:val="20"/>
              </w:rPr>
            </w:pPr>
            <w:r w:rsidRPr="007E3551">
              <w:rPr>
                <w:rStyle w:val="a6"/>
                <w:sz w:val="20"/>
                <w:szCs w:val="20"/>
              </w:rPr>
              <w:t>3. Метод измерения высоты с помощью шариковой ручки</w:t>
            </w:r>
            <w:r>
              <w:rPr>
                <w:rStyle w:val="a6"/>
                <w:sz w:val="20"/>
                <w:szCs w:val="20"/>
              </w:rPr>
              <w:t xml:space="preserve">. </w:t>
            </w:r>
            <w:r w:rsidRPr="007E3551">
              <w:rPr>
                <w:rStyle w:val="a6"/>
                <w:b/>
                <w:sz w:val="20"/>
                <w:szCs w:val="20"/>
              </w:rPr>
              <w:t>Васильев Д.</w:t>
            </w:r>
            <w:r w:rsidRPr="007E3551">
              <w:rPr>
                <w:rStyle w:val="a6"/>
                <w:sz w:val="20"/>
                <w:szCs w:val="20"/>
              </w:rPr>
              <w:t xml:space="preserve"> Вместо ручки можно использовать карандаш, ровную палочку или любой другой похожий предмет. Также нам понадобится ассистент и рулетка.</w:t>
            </w:r>
            <w:r>
              <w:t xml:space="preserve"> </w:t>
            </w:r>
            <w:r w:rsidRPr="007E3551">
              <w:rPr>
                <w:rStyle w:val="a6"/>
                <w:sz w:val="20"/>
                <w:szCs w:val="20"/>
              </w:rPr>
              <w:t xml:space="preserve">Метод хорошо подходит для полевых условий, достаточно точный, однако требует наличие помощника, зависит от глазомера наблюдателя, большие </w:t>
            </w:r>
            <w:r w:rsidRPr="007E3551">
              <w:rPr>
                <w:rStyle w:val="a6"/>
                <w:sz w:val="20"/>
                <w:szCs w:val="20"/>
              </w:rPr>
              <w:lastRenderedPageBreak/>
              <w:t>погрешности в измерении.</w:t>
            </w:r>
          </w:p>
        </w:tc>
        <w:tc>
          <w:tcPr>
            <w:tcW w:w="2603" w:type="dxa"/>
          </w:tcPr>
          <w:p w:rsidR="004F00FC" w:rsidRPr="003D7542" w:rsidRDefault="00D607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Изложение своего мнения и аргументация своей точки зрения.</w:t>
            </w: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AA490F" w:rsidRDefault="00AA490F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7E3551" w:rsidRDefault="004F00FC" w:rsidP="00611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Широкова Е. В.: </w:t>
            </w: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 xml:space="preserve">Бурное развитие технологий позволило интегрировать фотокамеру практически в любой современный </w:t>
            </w:r>
            <w:proofErr w:type="spellStart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гаджет</w:t>
            </w:r>
            <w:proofErr w:type="spellEnd"/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, так что подбор оборудования для подобного эксперимента не составит особого труда.</w:t>
            </w:r>
          </w:p>
        </w:tc>
        <w:tc>
          <w:tcPr>
            <w:tcW w:w="2603" w:type="dxa"/>
          </w:tcPr>
          <w:p w:rsidR="004F00FC" w:rsidRPr="007E3551" w:rsidRDefault="004F00FC" w:rsidP="007E3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4. Метод измерения высоты здания с помощью фотографии.</w:t>
            </w:r>
            <w:r>
              <w:t xml:space="preserve"> </w:t>
            </w:r>
            <w:proofErr w:type="spellStart"/>
            <w:r w:rsidRPr="007E3551">
              <w:rPr>
                <w:rFonts w:ascii="Times New Roman" w:hAnsi="Times New Roman" w:cs="Times New Roman"/>
                <w:b/>
                <w:sz w:val="20"/>
                <w:szCs w:val="20"/>
              </w:rPr>
              <w:t>Чурсина</w:t>
            </w:r>
            <w:proofErr w:type="spellEnd"/>
            <w:r w:rsidRPr="007E35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</w:t>
            </w: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. Суть та же — оценка высоты недоступного объекта, но уже не на глаз, а вычислив пропорцию между фотографическим изображением эталона и его реальной высотой.</w:t>
            </w:r>
            <w:r>
              <w:t xml:space="preserve"> </w:t>
            </w: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Плюсы: быстрый, практичный способ, минимум оборудования.</w:t>
            </w:r>
          </w:p>
          <w:p w:rsidR="004F00FC" w:rsidRPr="006119A2" w:rsidRDefault="004F00FC" w:rsidP="007E3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 xml:space="preserve"> Минусы: зависит от характеристик фотоаппарата.</w:t>
            </w:r>
          </w:p>
        </w:tc>
        <w:tc>
          <w:tcPr>
            <w:tcW w:w="2603" w:type="dxa"/>
          </w:tcPr>
          <w:p w:rsidR="004F00FC" w:rsidRPr="003D7542" w:rsidRDefault="00D607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 своего мнения и аргументация своей точки зрения.</w:t>
            </w: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</w:tcPr>
          <w:p w:rsidR="004F00FC" w:rsidRPr="007E3551" w:rsidRDefault="004F00FC" w:rsidP="00611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Широкова Е. В.:</w:t>
            </w:r>
            <w:r>
              <w:t xml:space="preserve"> </w:t>
            </w: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Существует еще один нехитрый способ-с помощью зеркала, мы предлагаем вам разобрать его самостоятельно в № 581(геометрия)</w:t>
            </w:r>
          </w:p>
        </w:tc>
        <w:tc>
          <w:tcPr>
            <w:tcW w:w="2603" w:type="dxa"/>
          </w:tcPr>
          <w:p w:rsidR="004F00FC" w:rsidRPr="006119A2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4F00FC" w:rsidRPr="003D7542" w:rsidRDefault="004F00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AA490F" w:rsidRDefault="00AA490F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7E3551" w:rsidRDefault="004F00FC" w:rsidP="00611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Лучина Т. В.: </w:t>
            </w: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Определение длин линий на местности может осуществляться при помощи различных приборов и различными способами. Один из самых простых способов измерения расстояний – с помощью лазерного дальномера.</w:t>
            </w:r>
          </w:p>
        </w:tc>
        <w:tc>
          <w:tcPr>
            <w:tcW w:w="2603" w:type="dxa"/>
          </w:tcPr>
          <w:p w:rsidR="004F00FC" w:rsidRPr="006119A2" w:rsidRDefault="004F00FC" w:rsidP="007E35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5. Линейные измерения на местности</w:t>
            </w:r>
            <w:r>
              <w:t xml:space="preserve"> </w:t>
            </w:r>
            <w:r w:rsidRPr="007E3551">
              <w:rPr>
                <w:rFonts w:ascii="Times New Roman" w:hAnsi="Times New Roman" w:cs="Times New Roman"/>
                <w:b/>
                <w:sz w:val="20"/>
                <w:szCs w:val="20"/>
              </w:rPr>
              <w:t>Федоренко А.</w:t>
            </w:r>
            <w:r>
              <w:t xml:space="preserve"> </w:t>
            </w: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Основные преимущества использования лазерных дальномеров: лёгкость и быстрота измерения, достаточно высокая точность определения расстояний (средняя точность современных лазерных дальномеров ±1,5 мм). При использовании лазерных рулеток необходимо придерживаться определённых правил, для безопасного использования прибора.</w:t>
            </w:r>
          </w:p>
        </w:tc>
        <w:tc>
          <w:tcPr>
            <w:tcW w:w="2603" w:type="dxa"/>
          </w:tcPr>
          <w:p w:rsidR="004F00FC" w:rsidRPr="003D7542" w:rsidRDefault="00D607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Изложение своего мнения и аргументация своей точки зрения.</w:t>
            </w: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4F00FC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00FC" w:rsidRPr="00AA490F" w:rsidRDefault="00AA490F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Pr="007E3551" w:rsidRDefault="004F00FC" w:rsidP="006119A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35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Лучина Т. В.: </w:t>
            </w:r>
            <w:r w:rsidRPr="007E3551">
              <w:rPr>
                <w:rFonts w:ascii="Times New Roman" w:hAnsi="Times New Roman" w:cs="Times New Roman"/>
                <w:sz w:val="20"/>
                <w:szCs w:val="20"/>
              </w:rPr>
              <w:t>Результат любого измерения отличается от истинного значения физической величины на некоторое значение, зависящее от точности средств и методов измерения, условий, в которых проводилось измерение, и т. д. Отклонение результата измерения от истинного значения физической величины называется погрешностью измерения. Давайте и мы рассчитаем погрешность измерений.</w:t>
            </w:r>
          </w:p>
        </w:tc>
        <w:tc>
          <w:tcPr>
            <w:tcW w:w="2603" w:type="dxa"/>
          </w:tcPr>
          <w:p w:rsidR="004F00FC" w:rsidRPr="007E3551" w:rsidRDefault="004F00FC" w:rsidP="00D60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Рассчитывают относительную  погрешность измерения, заполняют таблицу</w:t>
            </w:r>
            <w:r w:rsidR="00D607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03" w:type="dxa"/>
          </w:tcPr>
          <w:p w:rsidR="004F00FC" w:rsidRDefault="00D607FC" w:rsidP="00D60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Сравнение полученных результатов, выражение своих мыслей с достаточной полнотой и точностью.</w:t>
            </w:r>
          </w:p>
          <w:p w:rsidR="00D607FC" w:rsidRDefault="00D607FC" w:rsidP="00D607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Проводят аналогию между способами измерения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расстояния.</w:t>
            </w:r>
          </w:p>
          <w:p w:rsidR="00D607FC" w:rsidRPr="003D7542" w:rsidRDefault="00D607FC" w:rsidP="00D607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00FC" w:rsidRPr="003D7542" w:rsidTr="00DE6384">
        <w:tc>
          <w:tcPr>
            <w:tcW w:w="817" w:type="dxa"/>
          </w:tcPr>
          <w:p w:rsidR="004F00FC" w:rsidRPr="003D7542" w:rsidRDefault="00B8509A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985" w:type="dxa"/>
          </w:tcPr>
          <w:p w:rsidR="004F00FC" w:rsidRPr="003D7542" w:rsidRDefault="004F00FC" w:rsidP="00DE63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1417" w:type="dxa"/>
          </w:tcPr>
          <w:p w:rsidR="004F00FC" w:rsidRPr="00AA490F" w:rsidRDefault="00AA490F" w:rsidP="00DE63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/</w:t>
            </w:r>
          </w:p>
        </w:tc>
        <w:tc>
          <w:tcPr>
            <w:tcW w:w="6189" w:type="dxa"/>
          </w:tcPr>
          <w:p w:rsidR="004F00FC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Учитель Широкова Е. В.: </w:t>
            </w:r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Мы обсудили различные  методы определения высоты. Среди них есть как физические, так и геометрические методы. Все использованные способы показались наиболее простыми и удобными, так как заняли мало времени, минимум приспособлений для решения проблемы и даже плохие погодные условия не помешали провести исследования.</w:t>
            </w:r>
          </w:p>
          <w:p w:rsidR="004F00FC" w:rsidRPr="004F00FC" w:rsidRDefault="004F00FC" w:rsidP="0061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Сформулируйте предложением, словосочетанием свое отношение к уроку, начав его с буквы, входящей в слово «подобие»</w:t>
            </w:r>
          </w:p>
        </w:tc>
        <w:tc>
          <w:tcPr>
            <w:tcW w:w="2603" w:type="dxa"/>
          </w:tcPr>
          <w:p w:rsidR="004F00FC" w:rsidRPr="004F00FC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Слово: </w:t>
            </w:r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«подобие»</w:t>
            </w:r>
          </w:p>
          <w:p w:rsidR="004F00FC" w:rsidRPr="004F00FC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П-поучительный</w:t>
            </w:r>
            <w:proofErr w:type="spellEnd"/>
          </w:p>
          <w:p w:rsidR="004F00FC" w:rsidRPr="004F00FC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О-очень</w:t>
            </w:r>
            <w:proofErr w:type="spellEnd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 xml:space="preserve"> нужный</w:t>
            </w:r>
          </w:p>
          <w:p w:rsidR="004F00FC" w:rsidRPr="004F00FC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Д-</w:t>
            </w:r>
            <w:proofErr w:type="gramEnd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демонстрация опытов</w:t>
            </w:r>
          </w:p>
          <w:p w:rsidR="004F00FC" w:rsidRPr="004F00FC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 xml:space="preserve"> оптимальный</w:t>
            </w:r>
          </w:p>
          <w:p w:rsidR="004F00FC" w:rsidRPr="004F00FC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Б-</w:t>
            </w:r>
            <w:proofErr w:type="gramEnd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безопасный</w:t>
            </w:r>
          </w:p>
          <w:p w:rsidR="004F00FC" w:rsidRPr="004F00FC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 xml:space="preserve"> интересный</w:t>
            </w:r>
          </w:p>
          <w:p w:rsidR="004F00FC" w:rsidRPr="007E3551" w:rsidRDefault="004F00FC" w:rsidP="004F00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 w:rsidRPr="004F00FC">
              <w:rPr>
                <w:rFonts w:ascii="Times New Roman" w:hAnsi="Times New Roman" w:cs="Times New Roman"/>
                <w:sz w:val="20"/>
                <w:szCs w:val="20"/>
              </w:rPr>
              <w:t xml:space="preserve"> есть возможность выбора, есть варианты</w:t>
            </w:r>
          </w:p>
        </w:tc>
        <w:tc>
          <w:tcPr>
            <w:tcW w:w="2603" w:type="dxa"/>
          </w:tcPr>
          <w:p w:rsidR="004F00FC" w:rsidRPr="003D7542" w:rsidRDefault="00D607FC" w:rsidP="00DE63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Самооценка на основе критерия успешности</w:t>
            </w:r>
          </w:p>
        </w:tc>
      </w:tr>
    </w:tbl>
    <w:p w:rsidR="003B46DC" w:rsidRDefault="003B46DC"/>
    <w:p w:rsidR="00776619" w:rsidRDefault="00776619"/>
    <w:p w:rsidR="00776619" w:rsidRDefault="00776619"/>
    <w:p w:rsidR="00776619" w:rsidRDefault="00776619"/>
    <w:p w:rsidR="00776619" w:rsidRDefault="00776619"/>
    <w:p w:rsidR="00776619" w:rsidRDefault="00776619"/>
    <w:p w:rsidR="00776619" w:rsidRDefault="00776619"/>
    <w:p w:rsidR="00776619" w:rsidRDefault="00776619"/>
    <w:p w:rsidR="00776619" w:rsidRDefault="00776619"/>
    <w:p w:rsidR="00776619" w:rsidRDefault="00776619" w:rsidP="00776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619" w:rsidRPr="00275714" w:rsidRDefault="00776619" w:rsidP="00776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6619" w:rsidRPr="00275714" w:rsidSect="006119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1622"/>
    <w:multiLevelType w:val="hybridMultilevel"/>
    <w:tmpl w:val="89D8AB9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88620F0"/>
    <w:multiLevelType w:val="hybridMultilevel"/>
    <w:tmpl w:val="C47C5D8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19A2"/>
    <w:rsid w:val="003B46DC"/>
    <w:rsid w:val="004F00FC"/>
    <w:rsid w:val="006119A2"/>
    <w:rsid w:val="00614BE6"/>
    <w:rsid w:val="007224E5"/>
    <w:rsid w:val="00722D33"/>
    <w:rsid w:val="00776619"/>
    <w:rsid w:val="007C7A78"/>
    <w:rsid w:val="007E3551"/>
    <w:rsid w:val="00AA490F"/>
    <w:rsid w:val="00B8509A"/>
    <w:rsid w:val="00D6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A2"/>
  </w:style>
  <w:style w:type="paragraph" w:styleId="2">
    <w:name w:val="heading 2"/>
    <w:basedOn w:val="a"/>
    <w:link w:val="20"/>
    <w:uiPriority w:val="9"/>
    <w:qFormat/>
    <w:rsid w:val="007E35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9A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E35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7E3551"/>
    <w:rPr>
      <w:b/>
      <w:bCs/>
    </w:rPr>
  </w:style>
  <w:style w:type="paragraph" w:styleId="a7">
    <w:name w:val="Normal (Web)"/>
    <w:basedOn w:val="a"/>
    <w:uiPriority w:val="99"/>
    <w:unhideWhenUsed/>
    <w:rsid w:val="00722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509A"/>
  </w:style>
  <w:style w:type="character" w:styleId="a8">
    <w:name w:val="Hyperlink"/>
    <w:basedOn w:val="a0"/>
    <w:uiPriority w:val="99"/>
    <w:semiHidden/>
    <w:unhideWhenUsed/>
    <w:rsid w:val="00B850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4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4</cp:revision>
  <dcterms:created xsi:type="dcterms:W3CDTF">2017-04-03T19:05:00Z</dcterms:created>
  <dcterms:modified xsi:type="dcterms:W3CDTF">2017-04-05T12:49:00Z</dcterms:modified>
</cp:coreProperties>
</file>