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F9" w:rsidRDefault="009B188E" w:rsidP="009B188E">
      <w:pPr>
        <w:spacing w:line="36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Новые механизмы</w:t>
      </w:r>
      <w:r w:rsidR="00BA0624" w:rsidRPr="001458F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в 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управлении качеством образования</w:t>
      </w:r>
    </w:p>
    <w:p w:rsidR="00BA0624" w:rsidRPr="00E71890" w:rsidRDefault="00BA0624" w:rsidP="009B188E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E71890">
        <w:rPr>
          <w:rFonts w:eastAsia="Times New Roman" w:cs="Times New Roman"/>
          <w:sz w:val="28"/>
          <w:szCs w:val="28"/>
          <w:lang w:eastAsia="ru-RU"/>
        </w:rPr>
        <w:t>Колмыкова</w:t>
      </w:r>
      <w:proofErr w:type="spellEnd"/>
      <w:r w:rsidRPr="00E71890">
        <w:rPr>
          <w:rFonts w:eastAsia="Times New Roman" w:cs="Times New Roman"/>
          <w:sz w:val="28"/>
          <w:szCs w:val="28"/>
          <w:lang w:eastAsia="ru-RU"/>
        </w:rPr>
        <w:t xml:space="preserve"> Наталья Петровна,</w:t>
      </w:r>
    </w:p>
    <w:p w:rsidR="00BA0624" w:rsidRPr="00E71890" w:rsidRDefault="00BA0624" w:rsidP="009B188E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E71890">
        <w:rPr>
          <w:rFonts w:eastAsia="Times New Roman" w:cs="Times New Roman"/>
          <w:sz w:val="28"/>
          <w:szCs w:val="28"/>
          <w:lang w:eastAsia="ru-RU"/>
        </w:rPr>
        <w:t xml:space="preserve">заместитель директора по УВР </w:t>
      </w:r>
    </w:p>
    <w:p w:rsidR="00BA0624" w:rsidRPr="00E71890" w:rsidRDefault="00BA0624" w:rsidP="009B188E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E71890">
        <w:rPr>
          <w:rFonts w:eastAsia="Times New Roman" w:cs="Times New Roman"/>
          <w:sz w:val="28"/>
          <w:szCs w:val="28"/>
          <w:lang w:eastAsia="ru-RU"/>
        </w:rPr>
        <w:t>МБОУ СОШ №1</w:t>
      </w:r>
    </w:p>
    <w:p w:rsidR="001458F9" w:rsidRDefault="00BA0624" w:rsidP="009B188E">
      <w:pPr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E71890">
        <w:rPr>
          <w:rFonts w:eastAsia="Times New Roman" w:cs="Times New Roman"/>
          <w:sz w:val="28"/>
          <w:szCs w:val="28"/>
          <w:lang w:eastAsia="ru-RU"/>
        </w:rPr>
        <w:t>Новосибирская область, город Бердск</w:t>
      </w:r>
    </w:p>
    <w:p w:rsidR="00BA0624" w:rsidRPr="001458F9" w:rsidRDefault="00E71890" w:rsidP="009B188E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    </w:t>
      </w:r>
      <w:r w:rsidR="00BA0624" w:rsidRPr="00E71890">
        <w:rPr>
          <w:rFonts w:cs="Times New Roman"/>
          <w:sz w:val="28"/>
          <w:szCs w:val="28"/>
        </w:rPr>
        <w:t>Модернизация российского образования направлена не только на изменение содержания изучаемых предметов, но и на изменение подходов  к методикам преподавания, расширения арсенала методических приемов, активизаци</w:t>
      </w:r>
      <w:r w:rsidR="009B188E">
        <w:rPr>
          <w:rFonts w:cs="Times New Roman"/>
          <w:sz w:val="28"/>
          <w:szCs w:val="28"/>
        </w:rPr>
        <w:t>и</w:t>
      </w:r>
      <w:r w:rsidR="00BA0624" w:rsidRPr="00E71890">
        <w:rPr>
          <w:rFonts w:cs="Times New Roman"/>
          <w:sz w:val="28"/>
          <w:szCs w:val="28"/>
        </w:rPr>
        <w:t xml:space="preserve"> деятельности обучающихся в ходе занятия, приближении изучаемых тем к реальной жизни через рассмотрение ситуаций и поисков путей решения наиболее острых общественных проблем. </w:t>
      </w:r>
    </w:p>
    <w:p w:rsidR="00E71890" w:rsidRPr="00E71890" w:rsidRDefault="00E71890" w:rsidP="009B188E">
      <w:pPr>
        <w:widowControl/>
        <w:autoSpaceDE/>
        <w:autoSpaceDN/>
        <w:adjustRightInd/>
        <w:spacing w:line="360" w:lineRule="auto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E71890">
        <w:rPr>
          <w:rFonts w:eastAsia="Times New Roman" w:cs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  <w:r w:rsidRPr="00E71890">
        <w:rPr>
          <w:rFonts w:eastAsia="Times New Roman" w:cs="Times New Roman"/>
          <w:sz w:val="28"/>
          <w:szCs w:val="28"/>
          <w:lang w:eastAsia="ru-RU"/>
        </w:rPr>
        <w:t xml:space="preserve">Современные условия развития системы образования страны диктуют необходимость существенного повышения качества управления образовательными учреждениями, в первую очередь, за счет внедрения новых возможностей использования технологий в управлении образованием, развития практики </w:t>
      </w:r>
      <w:proofErr w:type="spellStart"/>
      <w:r w:rsidRPr="00E71890">
        <w:rPr>
          <w:rFonts w:eastAsia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E71890">
        <w:rPr>
          <w:rFonts w:eastAsia="Times New Roman" w:cs="Times New Roman"/>
          <w:sz w:val="28"/>
          <w:szCs w:val="28"/>
          <w:lang w:eastAsia="ru-RU"/>
        </w:rPr>
        <w:t xml:space="preserve"> сетевого взаимодействия. Решению данной задачи призвана способствовать система управления образовательным учреждением, построенная на основе использования </w:t>
      </w:r>
      <w:r w:rsidR="001458F9">
        <w:rPr>
          <w:rFonts w:eastAsia="Times New Roman" w:cs="Times New Roman"/>
          <w:sz w:val="28"/>
          <w:szCs w:val="28"/>
          <w:lang w:eastAsia="ru-RU"/>
        </w:rPr>
        <w:t>различных</w:t>
      </w:r>
      <w:r w:rsidRPr="00E7189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B188E">
        <w:rPr>
          <w:rFonts w:eastAsia="Times New Roman" w:cs="Times New Roman"/>
          <w:sz w:val="28"/>
          <w:szCs w:val="28"/>
          <w:lang w:eastAsia="ru-RU"/>
        </w:rPr>
        <w:t xml:space="preserve">современных </w:t>
      </w:r>
      <w:r w:rsidRPr="00E71890">
        <w:rPr>
          <w:rFonts w:eastAsia="Times New Roman" w:cs="Times New Roman"/>
          <w:sz w:val="28"/>
          <w:szCs w:val="28"/>
          <w:lang w:eastAsia="ru-RU"/>
        </w:rPr>
        <w:t xml:space="preserve">технологий, устойчивой системы </w:t>
      </w:r>
      <w:proofErr w:type="spellStart"/>
      <w:r w:rsidRPr="00E71890">
        <w:rPr>
          <w:rFonts w:eastAsia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E71890">
        <w:rPr>
          <w:rFonts w:eastAsia="Times New Roman" w:cs="Times New Roman"/>
          <w:sz w:val="28"/>
          <w:szCs w:val="28"/>
          <w:lang w:eastAsia="ru-RU"/>
        </w:rPr>
        <w:t xml:space="preserve"> сетевого взаимодействия всех категорий управленцев и педагогических работников и обеспечивающая эффективное решение задач.</w:t>
      </w:r>
    </w:p>
    <w:p w:rsidR="00E71890" w:rsidRPr="00E71890" w:rsidRDefault="00E71890" w:rsidP="009B188E">
      <w:pPr>
        <w:widowControl/>
        <w:autoSpaceDE/>
        <w:autoSpaceDN/>
        <w:adjustRightInd/>
        <w:spacing w:line="360" w:lineRule="auto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E71890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  </w:t>
      </w:r>
      <w:r w:rsidRPr="00E71890">
        <w:rPr>
          <w:rFonts w:eastAsia="Times New Roman" w:cs="Times New Roman"/>
          <w:sz w:val="28"/>
          <w:szCs w:val="28"/>
          <w:lang w:eastAsia="ru-RU"/>
        </w:rPr>
        <w:t>На современном этапе развития школы педагогически</w:t>
      </w:r>
      <w:r>
        <w:rPr>
          <w:rFonts w:eastAsia="Times New Roman" w:cs="Times New Roman"/>
          <w:sz w:val="28"/>
          <w:szCs w:val="28"/>
          <w:lang w:eastAsia="ru-RU"/>
        </w:rPr>
        <w:t>й</w:t>
      </w:r>
      <w:r w:rsidRPr="00E71890">
        <w:rPr>
          <w:rFonts w:eastAsia="Times New Roman" w:cs="Times New Roman"/>
          <w:sz w:val="28"/>
          <w:szCs w:val="28"/>
          <w:lang w:eastAsia="ru-RU"/>
        </w:rPr>
        <w:t xml:space="preserve"> коллектив призван решать не только стратегические, общие цели образования, но и, стремясь обрести индивидуальность, с учётом специфики и возможностей своего образовательного учреждения, внутренние задачи. И одной из таких насущных задач является повышение эффективности и качества образовательной среды, в которой осуществляется воспитание, развитие и обучение конкретного коллектива обучаемых. Изменение экономической и социальной ситуации заставляет учебные учреждения искать и апробировать новые механизмы в управлении качеством образования. Повысилась значимость внешней оценки, </w:t>
      </w:r>
      <w:r w:rsidRPr="00E71890">
        <w:rPr>
          <w:rFonts w:eastAsia="Times New Roman" w:cs="Times New Roman"/>
          <w:sz w:val="28"/>
          <w:szCs w:val="28"/>
          <w:lang w:eastAsia="ru-RU"/>
        </w:rPr>
        <w:lastRenderedPageBreak/>
        <w:t xml:space="preserve">что вызывает необходимость формирования имиджа школы в социуме. Возрастает роль самооценки учителя в своей профессиональной деятельности. Актуализируются вопросы разработки </w:t>
      </w:r>
      <w:proofErr w:type="spellStart"/>
      <w:r w:rsidRPr="00E71890">
        <w:rPr>
          <w:rFonts w:eastAsia="Times New Roman" w:cs="Times New Roman"/>
          <w:sz w:val="28"/>
          <w:szCs w:val="28"/>
          <w:lang w:eastAsia="ru-RU"/>
        </w:rPr>
        <w:t>внутришкольных</w:t>
      </w:r>
      <w:proofErr w:type="spellEnd"/>
      <w:r w:rsidRPr="00E71890">
        <w:rPr>
          <w:rFonts w:eastAsia="Times New Roman" w:cs="Times New Roman"/>
          <w:sz w:val="28"/>
          <w:szCs w:val="28"/>
          <w:lang w:eastAsia="ru-RU"/>
        </w:rPr>
        <w:t xml:space="preserve"> систем оценки качества образования.</w:t>
      </w:r>
    </w:p>
    <w:p w:rsidR="00E71890" w:rsidRPr="00E71890" w:rsidRDefault="00E71890" w:rsidP="009B188E">
      <w:pPr>
        <w:widowControl/>
        <w:autoSpaceDE/>
        <w:autoSpaceDN/>
        <w:adjustRightInd/>
        <w:spacing w:line="360" w:lineRule="auto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E71890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    </w:t>
      </w:r>
      <w:r w:rsidRPr="00E71890">
        <w:rPr>
          <w:rFonts w:eastAsia="Times New Roman" w:cs="Times New Roman"/>
          <w:sz w:val="28"/>
          <w:szCs w:val="28"/>
          <w:lang w:eastAsia="ru-RU"/>
        </w:rPr>
        <w:t>В последние годы развернулись активные дискуссии об оценке эффективности системы образования. Одним из перспективных направлений совершенствования образовательной деятельности является установление четкой и понятной взаимосвязи между результатами этой деятельности и затратами на их достижение.</w:t>
      </w:r>
    </w:p>
    <w:p w:rsidR="00E71890" w:rsidRPr="00E71890" w:rsidRDefault="00E71890" w:rsidP="009B188E">
      <w:pPr>
        <w:widowControl/>
        <w:autoSpaceDE/>
        <w:autoSpaceDN/>
        <w:adjustRightInd/>
        <w:spacing w:line="360" w:lineRule="auto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E71890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    </w:t>
      </w:r>
      <w:r w:rsidRPr="00E71890">
        <w:rPr>
          <w:rFonts w:eastAsia="Times New Roman" w:cs="Times New Roman"/>
          <w:sz w:val="28"/>
          <w:szCs w:val="28"/>
          <w:lang w:eastAsia="ru-RU"/>
        </w:rPr>
        <w:t>Имея многолетний опыт работы</w:t>
      </w:r>
      <w:r w:rsidR="009B188E">
        <w:rPr>
          <w:rFonts w:eastAsia="Times New Roman" w:cs="Times New Roman"/>
          <w:sz w:val="28"/>
          <w:szCs w:val="28"/>
          <w:lang w:eastAsia="ru-RU"/>
        </w:rPr>
        <w:t>,</w:t>
      </w:r>
      <w:r w:rsidRPr="00E71890">
        <w:rPr>
          <w:rFonts w:eastAsia="Times New Roman" w:cs="Times New Roman"/>
          <w:sz w:val="28"/>
          <w:szCs w:val="28"/>
          <w:lang w:eastAsia="ru-RU"/>
        </w:rPr>
        <w:t xml:space="preserve"> с уверенностью могу сказать, что современная школа сегодня – это активно развивающийся социальный институт, в котором учебно-воспитательный процесс настолько интенсифицирован, что требует от школьников значительных физических и психических усилий. Развитие школы на основе инноваций представляет собой сложный и длительный процесс, конструирование которого неизбежно приобретает стратегический характер и требует разработки соответствующей стратегии управления.</w:t>
      </w:r>
    </w:p>
    <w:p w:rsidR="00E71890" w:rsidRPr="00E71890" w:rsidRDefault="00E71890" w:rsidP="009B188E">
      <w:pPr>
        <w:widowControl/>
        <w:autoSpaceDE/>
        <w:autoSpaceDN/>
        <w:adjustRightInd/>
        <w:spacing w:line="360" w:lineRule="auto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E71890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    </w:t>
      </w:r>
      <w:r w:rsidRPr="00E71890">
        <w:rPr>
          <w:rFonts w:eastAsia="Times New Roman" w:cs="Times New Roman"/>
          <w:sz w:val="28"/>
          <w:szCs w:val="28"/>
          <w:lang w:eastAsia="ru-RU"/>
        </w:rPr>
        <w:t>Выбор инновационной стратегии — одна из важнейших проблем управления современной школой. Результаты многочисленных исследований подтверждают, что стратегии нововведений, выбираемые организацией, лежат в основе успеха ее деятельности.</w:t>
      </w:r>
    </w:p>
    <w:p w:rsidR="00BA0624" w:rsidRPr="00E71890" w:rsidRDefault="00E71890" w:rsidP="009B188E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1890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    </w:t>
      </w:r>
      <w:r w:rsidRPr="00E71890">
        <w:rPr>
          <w:rFonts w:eastAsia="Times New Roman" w:cs="Times New Roman"/>
          <w:sz w:val="28"/>
          <w:szCs w:val="28"/>
          <w:lang w:eastAsia="ru-RU"/>
        </w:rPr>
        <w:t>Что включает в себя понятие «эффективно</w:t>
      </w:r>
      <w:r w:rsidR="009B188E">
        <w:rPr>
          <w:rFonts w:eastAsia="Times New Roman" w:cs="Times New Roman"/>
          <w:sz w:val="28"/>
          <w:szCs w:val="28"/>
          <w:lang w:eastAsia="ru-RU"/>
        </w:rPr>
        <w:t>е</w:t>
      </w:r>
      <w:r w:rsidRPr="00E71890">
        <w:rPr>
          <w:rFonts w:eastAsia="Times New Roman" w:cs="Times New Roman"/>
          <w:sz w:val="28"/>
          <w:szCs w:val="28"/>
          <w:lang w:eastAsia="ru-RU"/>
        </w:rPr>
        <w:t xml:space="preserve"> образовани</w:t>
      </w:r>
      <w:r w:rsidR="009B188E">
        <w:rPr>
          <w:rFonts w:eastAsia="Times New Roman" w:cs="Times New Roman"/>
          <w:sz w:val="28"/>
          <w:szCs w:val="28"/>
          <w:lang w:eastAsia="ru-RU"/>
        </w:rPr>
        <w:t>е</w:t>
      </w:r>
      <w:r w:rsidRPr="00E71890">
        <w:rPr>
          <w:rFonts w:eastAsia="Times New Roman" w:cs="Times New Roman"/>
          <w:sz w:val="28"/>
          <w:szCs w:val="28"/>
          <w:lang w:eastAsia="ru-RU"/>
        </w:rPr>
        <w:t>»? Можно ли добиться роста эффективности и качества образования</w:t>
      </w:r>
      <w:r w:rsidR="009B188E">
        <w:rPr>
          <w:rFonts w:eastAsia="Times New Roman" w:cs="Times New Roman"/>
          <w:sz w:val="28"/>
          <w:szCs w:val="28"/>
          <w:lang w:eastAsia="ru-RU"/>
        </w:rPr>
        <w:t>,</w:t>
      </w:r>
      <w:r w:rsidRPr="00E71890">
        <w:rPr>
          <w:rFonts w:eastAsia="Times New Roman" w:cs="Times New Roman"/>
          <w:sz w:val="28"/>
          <w:szCs w:val="28"/>
          <w:lang w:eastAsia="ru-RU"/>
        </w:rPr>
        <w:t xml:space="preserve"> избавившись от нерачительного использования ресурсов, затрат на ненужную и непроизводительную деятельность, издержек вследствие ошибочной или плохо продуманной стратегии? В первую очередь решение этих вопросов зависит от умения руководителей школы и преподавателей творчески использовать новейшие достижения науки и передового опыта, от взаимоотношений в коллективе, от активности педагогов и учащихся в учебной и воспитательной работе. Внедрение изменений – нелегкая задача, которую приходится решать </w:t>
      </w:r>
      <w:r w:rsidRPr="00E71890">
        <w:rPr>
          <w:rFonts w:eastAsia="Times New Roman" w:cs="Times New Roman"/>
          <w:sz w:val="28"/>
          <w:szCs w:val="28"/>
          <w:lang w:eastAsia="ru-RU"/>
        </w:rPr>
        <w:lastRenderedPageBreak/>
        <w:t>нам в современных условиях.</w:t>
      </w:r>
    </w:p>
    <w:p w:rsidR="00BA0624" w:rsidRPr="00E71890" w:rsidRDefault="00BA0624" w:rsidP="009B188E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71890">
        <w:rPr>
          <w:rFonts w:eastAsia="Times New Roman" w:cs="Times New Roman"/>
          <w:sz w:val="28"/>
          <w:szCs w:val="28"/>
          <w:lang w:eastAsia="ru-RU"/>
        </w:rPr>
        <w:t xml:space="preserve">     Чтобы процесс введения новых образовательных стандартов </w:t>
      </w:r>
      <w:r w:rsidR="009B188E">
        <w:rPr>
          <w:rFonts w:eastAsia="Times New Roman" w:cs="Times New Roman"/>
          <w:sz w:val="28"/>
          <w:szCs w:val="28"/>
          <w:lang w:eastAsia="ru-RU"/>
        </w:rPr>
        <w:t xml:space="preserve">в школе </w:t>
      </w:r>
      <w:r w:rsidRPr="00E71890">
        <w:rPr>
          <w:rFonts w:eastAsia="Times New Roman" w:cs="Times New Roman"/>
          <w:sz w:val="28"/>
          <w:szCs w:val="28"/>
          <w:lang w:eastAsia="ru-RU"/>
        </w:rPr>
        <w:t xml:space="preserve">протекал максимально успешно и безболезненно, педагог должен непрерывно работать над повышением своего профессионального уровня. Он должен постоянно учиться: учиться по – новому готовиться к уроку, учиться по – новому проводить урок, учиться по – новому оценивать достижения </w:t>
      </w:r>
      <w:proofErr w:type="gramStart"/>
      <w:r w:rsidRPr="00E71890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E71890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73310F" w:rsidRPr="00E71890" w:rsidRDefault="009B188E" w:rsidP="009B188E">
      <w:pPr>
        <w:widowControl/>
        <w:autoSpaceDE/>
        <w:autoSpaceDN/>
        <w:adjustRightInd/>
        <w:spacing w:line="360" w:lineRule="auto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="0073310F" w:rsidRPr="00E71890">
        <w:rPr>
          <w:rFonts w:eastAsia="Times New Roman" w:cs="Times New Roman"/>
          <w:sz w:val="28"/>
          <w:szCs w:val="28"/>
          <w:lang w:eastAsia="ru-RU"/>
        </w:rPr>
        <w:t>Нет движения – школа не развивается. А в новых экономических условиях это означает, что школа теряет ученика и авторитет в местном сообществе. Как не пропасть в этих условиях неопределенности? Управление школой в современных условиях – сложный процесс, слагаемыми которого являются правильный выбор целей и задач, изучение и глубокий анализ достигнутого уровня учебно-воспитательной работы, система рационального планирования, организация деятельности ученического и педагогического коллективов, выбор оптимальных путей для повышения уровня обучения и воспитания, эффективный контроль.</w:t>
      </w:r>
    </w:p>
    <w:p w:rsidR="0073310F" w:rsidRPr="00E71890" w:rsidRDefault="0073310F" w:rsidP="009B188E">
      <w:pPr>
        <w:widowControl/>
        <w:autoSpaceDE/>
        <w:autoSpaceDN/>
        <w:adjustRightInd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1890">
        <w:rPr>
          <w:rFonts w:eastAsia="Times New Roman" w:cs="Times New Roman"/>
          <w:sz w:val="28"/>
          <w:szCs w:val="28"/>
          <w:lang w:eastAsia="ru-RU"/>
        </w:rPr>
        <w:t xml:space="preserve">   Образовательная программа и учебный план школы предусматривают выполнение государственной функции школы - обеспечение базового общего среднего образования, развитие ребенка в процессе обучения. Главным успехом для достижения этих целей является включение каждого ребенка на каждом учебном занятии в деятельность с учетом его возможностей и способностей. Главная ценность нашей школы – это личность ребёнка, её развитие и реализация. С самого первого дня появления ребёнка в школе педагоги стремятся к тому, чтобы каждый ощущал себя комфортно и свободно, не боялся проявить характер, в полной мере раскрывая свои способности и личностные качества.  </w:t>
      </w:r>
    </w:p>
    <w:p w:rsidR="0073310F" w:rsidRDefault="0073310F" w:rsidP="009B188E">
      <w:pPr>
        <w:widowControl/>
        <w:autoSpaceDE/>
        <w:autoSpaceDN/>
        <w:adjustRightInd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1890">
        <w:rPr>
          <w:rFonts w:eastAsia="Times New Roman" w:cs="Times New Roman"/>
          <w:sz w:val="28"/>
          <w:szCs w:val="28"/>
          <w:lang w:eastAsia="ru-RU"/>
        </w:rPr>
        <w:t xml:space="preserve">       Для того чтобы школа устойчиво, динамично и эффективно развивалась, необходимы постоянные организационные изменения и движение вперед. Главной за</w:t>
      </w:r>
      <w:r>
        <w:rPr>
          <w:rFonts w:eastAsia="Times New Roman" w:cs="Times New Roman"/>
          <w:sz w:val="28"/>
          <w:szCs w:val="28"/>
          <w:lang w:eastAsia="ru-RU"/>
        </w:rPr>
        <w:t>дачей</w:t>
      </w:r>
      <w:r w:rsidRPr="00E71890">
        <w:rPr>
          <w:rFonts w:eastAsia="Times New Roman" w:cs="Times New Roman"/>
          <w:sz w:val="28"/>
          <w:szCs w:val="28"/>
          <w:lang w:eastAsia="ru-RU"/>
        </w:rPr>
        <w:t xml:space="preserve"> за</w:t>
      </w:r>
      <w:r>
        <w:rPr>
          <w:rFonts w:eastAsia="Times New Roman" w:cs="Times New Roman"/>
          <w:sz w:val="28"/>
          <w:szCs w:val="28"/>
          <w:lang w:eastAsia="ru-RU"/>
        </w:rPr>
        <w:t xml:space="preserve">местителя директора по учебно-воспитательной работе </w:t>
      </w:r>
      <w:r w:rsidRPr="00E7189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71890">
        <w:rPr>
          <w:rFonts w:eastAsia="Times New Roman" w:cs="Times New Roman"/>
          <w:sz w:val="28"/>
          <w:szCs w:val="28"/>
          <w:lang w:eastAsia="ru-RU"/>
        </w:rPr>
        <w:lastRenderedPageBreak/>
        <w:t>должн</w:t>
      </w:r>
      <w:r>
        <w:rPr>
          <w:rFonts w:eastAsia="Times New Roman" w:cs="Times New Roman"/>
          <w:sz w:val="28"/>
          <w:szCs w:val="28"/>
          <w:lang w:eastAsia="ru-RU"/>
        </w:rPr>
        <w:t>о</w:t>
      </w:r>
      <w:r w:rsidRPr="00E71890">
        <w:rPr>
          <w:rFonts w:eastAsia="Times New Roman" w:cs="Times New Roman"/>
          <w:sz w:val="28"/>
          <w:szCs w:val="28"/>
          <w:lang w:eastAsia="ru-RU"/>
        </w:rPr>
        <w:t xml:space="preserve"> стать создание современной методической службы, определенной системы, обеспечивающей повышение квалификации учителей</w:t>
      </w:r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BA0624" w:rsidRPr="00E71890" w:rsidRDefault="0073310F" w:rsidP="009B188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</w:t>
      </w:r>
      <w:r w:rsidR="00BA0624" w:rsidRPr="00E71890">
        <w:rPr>
          <w:rFonts w:ascii="Times New Roman" w:hAnsi="Times New Roman" w:cs="Times New Roman"/>
          <w:sz w:val="28"/>
          <w:szCs w:val="28"/>
        </w:rPr>
        <w:t xml:space="preserve">ля значительной части педагогов актуальна </w:t>
      </w:r>
      <w:r w:rsidR="00BA0624" w:rsidRPr="009B188E">
        <w:rPr>
          <w:rFonts w:ascii="Times New Roman" w:hAnsi="Times New Roman" w:cs="Times New Roman"/>
          <w:sz w:val="28"/>
          <w:szCs w:val="28"/>
        </w:rPr>
        <w:t>проблема профессионального дискомфорта. Она связана с неудовлетворё</w:t>
      </w:r>
      <w:r w:rsidR="00BA0624" w:rsidRPr="00E71890">
        <w:rPr>
          <w:rFonts w:ascii="Times New Roman" w:hAnsi="Times New Roman" w:cs="Times New Roman"/>
          <w:sz w:val="28"/>
          <w:szCs w:val="28"/>
        </w:rPr>
        <w:t xml:space="preserve">нностью как самим образовательным процессом, который они организуют на уроках и во внеурочной деятельности, так и его результатами. Ответы учащихся, результаты контрольных работ, ЕГЭ очень часто не радуют педагогов. Учитель старается, прилагает большие усилия, тратит много личного времени, а коэффициент полезного действия не высок. Педагог понимает, что, усваивая новые знания, учащийся учиться быть потребителем, становится, в лучшем случае, хорошо информированным человеком. Учитель осознаёт необходимость учить как-то по-иному, пытается применять те или иные приёмы, но не всегда достигает желаемого результата. </w:t>
      </w:r>
    </w:p>
    <w:p w:rsidR="00BA0624" w:rsidRPr="00E71890" w:rsidRDefault="00BA0624" w:rsidP="009B188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890">
        <w:rPr>
          <w:rFonts w:ascii="Times New Roman" w:hAnsi="Times New Roman" w:cs="Times New Roman"/>
          <w:sz w:val="28"/>
          <w:szCs w:val="28"/>
        </w:rPr>
        <w:t xml:space="preserve">При включении в учебный процесс образовательных технологий следует обратить внимание на мотивационную готовность педагогического коллектива к освоению новшеств. Это может быть: </w:t>
      </w:r>
    </w:p>
    <w:p w:rsidR="00BA0624" w:rsidRPr="00E71890" w:rsidRDefault="00BA0624" w:rsidP="009B188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890">
        <w:rPr>
          <w:rFonts w:ascii="Times New Roman" w:hAnsi="Times New Roman" w:cs="Times New Roman"/>
          <w:sz w:val="28"/>
          <w:szCs w:val="28"/>
        </w:rPr>
        <w:t xml:space="preserve"> - самореализация личности при достаточно высоком уровне владения инновационным материалом; </w:t>
      </w:r>
    </w:p>
    <w:p w:rsidR="00BA0624" w:rsidRPr="00E71890" w:rsidRDefault="00BA0624" w:rsidP="009B188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890">
        <w:rPr>
          <w:rFonts w:ascii="Times New Roman" w:hAnsi="Times New Roman" w:cs="Times New Roman"/>
          <w:sz w:val="28"/>
          <w:szCs w:val="28"/>
        </w:rPr>
        <w:t xml:space="preserve"> - недостаточность достигнутых результатов и желание их улучшить; </w:t>
      </w:r>
    </w:p>
    <w:p w:rsidR="00BA0624" w:rsidRPr="00E71890" w:rsidRDefault="00BA0624" w:rsidP="009B188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890">
        <w:rPr>
          <w:rFonts w:ascii="Times New Roman" w:hAnsi="Times New Roman" w:cs="Times New Roman"/>
          <w:sz w:val="28"/>
          <w:szCs w:val="28"/>
        </w:rPr>
        <w:t xml:space="preserve">- потребность в новизне и обновлении; </w:t>
      </w:r>
    </w:p>
    <w:p w:rsidR="00BA0624" w:rsidRPr="00E71890" w:rsidRDefault="00BA0624" w:rsidP="009B188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890">
        <w:rPr>
          <w:rFonts w:ascii="Times New Roman" w:hAnsi="Times New Roman" w:cs="Times New Roman"/>
          <w:sz w:val="28"/>
          <w:szCs w:val="28"/>
        </w:rPr>
        <w:t xml:space="preserve">- необходимость испытать свои знания на практике; </w:t>
      </w:r>
    </w:p>
    <w:p w:rsidR="00BA0624" w:rsidRPr="00E71890" w:rsidRDefault="00BA0624" w:rsidP="009B188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890">
        <w:rPr>
          <w:rFonts w:ascii="Times New Roman" w:hAnsi="Times New Roman" w:cs="Times New Roman"/>
          <w:sz w:val="28"/>
          <w:szCs w:val="28"/>
        </w:rPr>
        <w:t xml:space="preserve">-  потребность в контактах с интересными и творческими людьми. </w:t>
      </w:r>
    </w:p>
    <w:p w:rsidR="00BA0624" w:rsidRPr="00E71890" w:rsidRDefault="00BA0624" w:rsidP="009B188E">
      <w:pPr>
        <w:spacing w:line="360" w:lineRule="auto"/>
        <w:jc w:val="both"/>
        <w:rPr>
          <w:rFonts w:cs="Times New Roman"/>
          <w:sz w:val="28"/>
          <w:szCs w:val="28"/>
        </w:rPr>
      </w:pPr>
      <w:r w:rsidRPr="00E71890">
        <w:rPr>
          <w:rFonts w:cs="Times New Roman"/>
          <w:sz w:val="28"/>
          <w:szCs w:val="28"/>
        </w:rPr>
        <w:t xml:space="preserve">       Поэтому вопросы методического сопровождения образовательной практики в условиях введения ФГОС ООО особенно актуальны. В период перехода на новые образовательные стандарты необходима мотивационная и методическая  готовность учителей школы.  </w:t>
      </w:r>
    </w:p>
    <w:p w:rsidR="00BA0624" w:rsidRPr="00E71890" w:rsidRDefault="0073310F" w:rsidP="009B188E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С</w:t>
      </w:r>
      <w:r w:rsidR="00BA0624" w:rsidRPr="00E71890">
        <w:rPr>
          <w:rFonts w:cs="Times New Roman"/>
          <w:sz w:val="28"/>
          <w:szCs w:val="28"/>
        </w:rPr>
        <w:t xml:space="preserve">овременный педагог должен быть </w:t>
      </w:r>
      <w:proofErr w:type="spellStart"/>
      <w:r w:rsidR="00BA0624" w:rsidRPr="00E71890">
        <w:rPr>
          <w:rFonts w:cs="Times New Roman"/>
          <w:sz w:val="28"/>
          <w:szCs w:val="28"/>
        </w:rPr>
        <w:t>креативным</w:t>
      </w:r>
      <w:proofErr w:type="spellEnd"/>
      <w:r w:rsidR="00BA0624" w:rsidRPr="00E71890">
        <w:rPr>
          <w:rFonts w:cs="Times New Roman"/>
          <w:sz w:val="28"/>
          <w:szCs w:val="28"/>
        </w:rPr>
        <w:t xml:space="preserve">: быть открытым новшествам,  владеющим современными образовательными технологиями; эффективно взаимодействующим с семьями </w:t>
      </w:r>
      <w:proofErr w:type="gramStart"/>
      <w:r w:rsidR="00BA0624" w:rsidRPr="00E71890">
        <w:rPr>
          <w:rFonts w:cs="Times New Roman"/>
          <w:sz w:val="28"/>
          <w:szCs w:val="28"/>
        </w:rPr>
        <w:t>обучающихся</w:t>
      </w:r>
      <w:proofErr w:type="gramEnd"/>
      <w:r w:rsidR="00BA0624" w:rsidRPr="00E71890">
        <w:rPr>
          <w:rFonts w:cs="Times New Roman"/>
          <w:sz w:val="28"/>
          <w:szCs w:val="28"/>
        </w:rPr>
        <w:t xml:space="preserve">; мотивированным на работу с учащимися, способным к личностному и профессиональному </w:t>
      </w:r>
      <w:r w:rsidR="00BA0624" w:rsidRPr="00E71890">
        <w:rPr>
          <w:rFonts w:cs="Times New Roman"/>
          <w:sz w:val="28"/>
          <w:szCs w:val="28"/>
        </w:rPr>
        <w:lastRenderedPageBreak/>
        <w:t>развитию. Задачи повышения профессионального мастерства педагогов для эффективного управления качеством образовательного процесса решает методическая служба</w:t>
      </w:r>
      <w:r w:rsidR="009B188E">
        <w:rPr>
          <w:rFonts w:cs="Times New Roman"/>
          <w:sz w:val="28"/>
          <w:szCs w:val="28"/>
        </w:rPr>
        <w:t xml:space="preserve"> школы</w:t>
      </w:r>
      <w:r w:rsidR="00BA0624" w:rsidRPr="00E71890">
        <w:rPr>
          <w:rFonts w:cs="Times New Roman"/>
          <w:sz w:val="28"/>
          <w:szCs w:val="28"/>
        </w:rPr>
        <w:t>.</w:t>
      </w:r>
    </w:p>
    <w:p w:rsidR="00BA0624" w:rsidRPr="00E71890" w:rsidRDefault="00BA0624" w:rsidP="009B188E">
      <w:pPr>
        <w:spacing w:line="360" w:lineRule="auto"/>
        <w:jc w:val="both"/>
        <w:rPr>
          <w:rFonts w:cs="Times New Roman"/>
          <w:sz w:val="28"/>
          <w:szCs w:val="28"/>
        </w:rPr>
      </w:pPr>
      <w:r w:rsidRPr="00E71890">
        <w:rPr>
          <w:rFonts w:cs="Times New Roman"/>
          <w:sz w:val="28"/>
          <w:szCs w:val="28"/>
        </w:rPr>
        <w:t xml:space="preserve">    Так что же понимается под методической </w:t>
      </w:r>
      <w:proofErr w:type="gramStart"/>
      <w:r w:rsidRPr="00E71890">
        <w:rPr>
          <w:rFonts w:cs="Times New Roman"/>
          <w:sz w:val="28"/>
          <w:szCs w:val="28"/>
        </w:rPr>
        <w:t>работой</w:t>
      </w:r>
      <w:proofErr w:type="gramEnd"/>
      <w:r w:rsidRPr="00E71890">
        <w:rPr>
          <w:rFonts w:cs="Times New Roman"/>
          <w:sz w:val="28"/>
          <w:szCs w:val="28"/>
        </w:rPr>
        <w:t xml:space="preserve"> и </w:t>
      </w:r>
      <w:proofErr w:type="gramStart"/>
      <w:r w:rsidRPr="00E71890">
        <w:rPr>
          <w:rFonts w:cs="Times New Roman"/>
          <w:sz w:val="28"/>
          <w:szCs w:val="28"/>
        </w:rPr>
        <w:t>какова</w:t>
      </w:r>
      <w:proofErr w:type="gramEnd"/>
      <w:r w:rsidRPr="00E71890">
        <w:rPr>
          <w:rFonts w:cs="Times New Roman"/>
          <w:sz w:val="28"/>
          <w:szCs w:val="28"/>
        </w:rPr>
        <w:t xml:space="preserve">  ее основная цель? </w:t>
      </w:r>
    </w:p>
    <w:p w:rsidR="00BA0624" w:rsidRPr="00E71890" w:rsidRDefault="00BA0624" w:rsidP="009B188E">
      <w:pPr>
        <w:spacing w:line="360" w:lineRule="auto"/>
        <w:jc w:val="both"/>
        <w:rPr>
          <w:rFonts w:cs="Times New Roman"/>
          <w:sz w:val="28"/>
          <w:szCs w:val="28"/>
        </w:rPr>
      </w:pPr>
      <w:proofErr w:type="gramStart"/>
      <w:r w:rsidRPr="00E71890">
        <w:rPr>
          <w:rFonts w:cs="Times New Roman"/>
          <w:sz w:val="28"/>
          <w:szCs w:val="28"/>
        </w:rPr>
        <w:t xml:space="preserve">Методическая  работа </w:t>
      </w:r>
      <w:r w:rsidRPr="00E71890">
        <w:rPr>
          <w:rFonts w:cs="Times New Roman"/>
          <w:bCs/>
          <w:sz w:val="28"/>
          <w:szCs w:val="28"/>
        </w:rPr>
        <w:t>- это целостная система взаимосвязанных мер,</w:t>
      </w:r>
      <w:r w:rsidR="0073310F">
        <w:rPr>
          <w:rFonts w:cs="Times New Roman"/>
          <w:bCs/>
          <w:sz w:val="28"/>
          <w:szCs w:val="28"/>
        </w:rPr>
        <w:t xml:space="preserve"> </w:t>
      </w:r>
      <w:r w:rsidRPr="00E71890">
        <w:rPr>
          <w:rFonts w:cs="Times New Roman"/>
          <w:bCs/>
          <w:sz w:val="28"/>
          <w:szCs w:val="28"/>
        </w:rPr>
        <w:t xml:space="preserve">нацеленная на обеспечение </w:t>
      </w:r>
      <w:r w:rsidRPr="00E71890">
        <w:rPr>
          <w:rFonts w:cs="Times New Roman"/>
          <w:bCs/>
          <w:iCs/>
          <w:sz w:val="28"/>
          <w:szCs w:val="28"/>
        </w:rPr>
        <w:t>профессионального</w:t>
      </w:r>
      <w:r w:rsidR="0073310F">
        <w:rPr>
          <w:rFonts w:cs="Times New Roman"/>
          <w:bCs/>
          <w:iCs/>
          <w:sz w:val="28"/>
          <w:szCs w:val="28"/>
        </w:rPr>
        <w:t xml:space="preserve"> </w:t>
      </w:r>
      <w:r w:rsidRPr="00E71890">
        <w:rPr>
          <w:rFonts w:cs="Times New Roman"/>
          <w:bCs/>
          <w:iCs/>
          <w:sz w:val="28"/>
          <w:szCs w:val="28"/>
        </w:rPr>
        <w:t>роста учителя, развитие его творческого</w:t>
      </w:r>
      <w:r w:rsidR="0073310F">
        <w:rPr>
          <w:rFonts w:cs="Times New Roman"/>
          <w:bCs/>
          <w:iCs/>
          <w:sz w:val="28"/>
          <w:szCs w:val="28"/>
        </w:rPr>
        <w:t xml:space="preserve"> </w:t>
      </w:r>
      <w:r w:rsidRPr="00E71890">
        <w:rPr>
          <w:rFonts w:cs="Times New Roman"/>
          <w:bCs/>
          <w:iCs/>
          <w:sz w:val="28"/>
          <w:szCs w:val="28"/>
        </w:rPr>
        <w:t xml:space="preserve">потенциала, </w:t>
      </w:r>
      <w:r w:rsidRPr="00E71890">
        <w:rPr>
          <w:rFonts w:cs="Times New Roman"/>
          <w:bCs/>
          <w:sz w:val="28"/>
          <w:szCs w:val="28"/>
        </w:rPr>
        <w:t>и, в конечном итоге, на повышение</w:t>
      </w:r>
      <w:r w:rsidR="0073310F">
        <w:rPr>
          <w:rFonts w:cs="Times New Roman"/>
          <w:bCs/>
          <w:sz w:val="28"/>
          <w:szCs w:val="28"/>
        </w:rPr>
        <w:t xml:space="preserve"> </w:t>
      </w:r>
      <w:r w:rsidRPr="00E71890">
        <w:rPr>
          <w:rFonts w:cs="Times New Roman"/>
          <w:bCs/>
          <w:sz w:val="28"/>
          <w:szCs w:val="28"/>
        </w:rPr>
        <w:t>качества и эффективности учебно-воспитательного процесса, на рост уровня</w:t>
      </w:r>
      <w:r w:rsidR="0073310F">
        <w:rPr>
          <w:rFonts w:cs="Times New Roman"/>
          <w:bCs/>
          <w:sz w:val="28"/>
          <w:szCs w:val="28"/>
        </w:rPr>
        <w:t xml:space="preserve"> </w:t>
      </w:r>
      <w:r w:rsidRPr="00E71890">
        <w:rPr>
          <w:rFonts w:cs="Times New Roman"/>
          <w:bCs/>
          <w:sz w:val="28"/>
          <w:szCs w:val="28"/>
        </w:rPr>
        <w:t>образованности, воспитанности, развитости,</w:t>
      </w:r>
      <w:r w:rsidR="0073310F">
        <w:rPr>
          <w:rFonts w:cs="Times New Roman"/>
          <w:bCs/>
          <w:sz w:val="28"/>
          <w:szCs w:val="28"/>
        </w:rPr>
        <w:t xml:space="preserve"> </w:t>
      </w:r>
      <w:r w:rsidRPr="00E71890">
        <w:rPr>
          <w:rFonts w:cs="Times New Roman"/>
          <w:bCs/>
          <w:sz w:val="28"/>
          <w:szCs w:val="28"/>
        </w:rPr>
        <w:t>социализации и сохранение здоровья обучающихся.</w:t>
      </w:r>
      <w:proofErr w:type="gramEnd"/>
    </w:p>
    <w:p w:rsidR="00BA0624" w:rsidRPr="00E71890" w:rsidRDefault="00BA0624" w:rsidP="009B188E">
      <w:pPr>
        <w:spacing w:line="360" w:lineRule="auto"/>
        <w:jc w:val="both"/>
        <w:rPr>
          <w:rFonts w:cs="Times New Roman"/>
          <w:sz w:val="28"/>
          <w:szCs w:val="28"/>
        </w:rPr>
      </w:pPr>
      <w:r w:rsidRPr="00E71890">
        <w:rPr>
          <w:rFonts w:cs="Times New Roman"/>
          <w:sz w:val="28"/>
          <w:szCs w:val="28"/>
        </w:rPr>
        <w:t>Основно</w:t>
      </w:r>
      <w:r w:rsidR="009B188E">
        <w:rPr>
          <w:rFonts w:cs="Times New Roman"/>
          <w:sz w:val="28"/>
          <w:szCs w:val="28"/>
        </w:rPr>
        <w:t xml:space="preserve">й целью методической работы нашей школы </w:t>
      </w:r>
      <w:r w:rsidRPr="00E71890">
        <w:rPr>
          <w:rFonts w:cs="Times New Roman"/>
          <w:sz w:val="28"/>
          <w:szCs w:val="28"/>
        </w:rPr>
        <w:t xml:space="preserve">является: </w:t>
      </w:r>
    </w:p>
    <w:p w:rsidR="00BA0624" w:rsidRPr="00E71890" w:rsidRDefault="00BA0624" w:rsidP="009B188E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E71890">
        <w:rPr>
          <w:rFonts w:cs="Times New Roman"/>
          <w:sz w:val="28"/>
          <w:szCs w:val="28"/>
        </w:rPr>
        <w:t xml:space="preserve">развитие  </w:t>
      </w:r>
      <w:r w:rsidRPr="00E71890">
        <w:rPr>
          <w:rFonts w:cs="Times New Roman"/>
          <w:bCs/>
          <w:sz w:val="28"/>
          <w:szCs w:val="28"/>
        </w:rPr>
        <w:t xml:space="preserve">  профессиональной компетентности педагогических работников.</w:t>
      </w:r>
    </w:p>
    <w:p w:rsidR="00BA0624" w:rsidRPr="00E71890" w:rsidRDefault="00BA0624" w:rsidP="009B188E">
      <w:pPr>
        <w:spacing w:line="360" w:lineRule="auto"/>
        <w:jc w:val="both"/>
        <w:rPr>
          <w:rFonts w:cs="Times New Roman"/>
          <w:sz w:val="28"/>
          <w:szCs w:val="28"/>
        </w:rPr>
      </w:pPr>
      <w:r w:rsidRPr="00E71890">
        <w:rPr>
          <w:rFonts w:cs="Times New Roman"/>
          <w:sz w:val="28"/>
          <w:szCs w:val="28"/>
        </w:rPr>
        <w:t xml:space="preserve">     С этой целью в общей системе методической работы мы  продумали  блок мероприятий по сопровождению педагогов в условиях перехода на ФГОС нового поколения.   Остановимся подробнее на организации работы школьной методической службы в условиях подготовки к введению ФГОС.</w:t>
      </w:r>
    </w:p>
    <w:p w:rsidR="00BA0624" w:rsidRPr="00E71890" w:rsidRDefault="00BA0624" w:rsidP="009B188E">
      <w:pPr>
        <w:spacing w:line="360" w:lineRule="auto"/>
        <w:jc w:val="both"/>
        <w:rPr>
          <w:rFonts w:cs="Times New Roman"/>
          <w:bCs/>
          <w:sz w:val="28"/>
          <w:szCs w:val="28"/>
        </w:rPr>
      </w:pPr>
      <w:r w:rsidRPr="00E71890">
        <w:rPr>
          <w:rFonts w:cs="Times New Roman"/>
          <w:sz w:val="28"/>
          <w:szCs w:val="28"/>
        </w:rPr>
        <w:t xml:space="preserve">    В сентябре 2011 года был составлен и утвержден директором школы  план методической работы, сопровождающий переход на ФГОС ООО, создана рабочая группа, приняты различные нормативно-правовые документы, внесены изменения в должностные инструкции учителя.</w:t>
      </w:r>
    </w:p>
    <w:p w:rsidR="00BA0624" w:rsidRPr="00E71890" w:rsidRDefault="00BA0624" w:rsidP="009B188E">
      <w:pPr>
        <w:spacing w:line="360" w:lineRule="auto"/>
        <w:jc w:val="both"/>
        <w:rPr>
          <w:rFonts w:cs="Times New Roman"/>
          <w:sz w:val="28"/>
          <w:szCs w:val="28"/>
        </w:rPr>
      </w:pPr>
      <w:r w:rsidRPr="00E71890">
        <w:rPr>
          <w:rFonts w:cs="Times New Roman"/>
          <w:sz w:val="28"/>
          <w:szCs w:val="28"/>
        </w:rPr>
        <w:t xml:space="preserve">     Для того чтобы спланировать работу с педагогами, необходимо знать уровень их готовности к работе по новым стандартам. Поэтому в  школе была проведена диагностика учителей с точки зрения их профессиональных компетентностей. (Использовали методику экспертной оценки и самооценки профессиональной деятельности учителя, применяемой при аттестации педагогов). </w:t>
      </w:r>
    </w:p>
    <w:p w:rsidR="00BA0624" w:rsidRPr="00E71890" w:rsidRDefault="00BA0624" w:rsidP="009B188E">
      <w:pPr>
        <w:spacing w:line="360" w:lineRule="auto"/>
        <w:jc w:val="both"/>
        <w:rPr>
          <w:rFonts w:cs="Times New Roman"/>
          <w:sz w:val="28"/>
          <w:szCs w:val="28"/>
        </w:rPr>
      </w:pPr>
      <w:r w:rsidRPr="00E71890">
        <w:rPr>
          <w:rFonts w:cs="Times New Roman"/>
          <w:sz w:val="28"/>
          <w:szCs w:val="28"/>
        </w:rPr>
        <w:t xml:space="preserve">    Анализ результатов диагностики позволил условно выделить профессиональные компетентности педагогических работников. Уровень </w:t>
      </w:r>
      <w:r w:rsidRPr="00E71890">
        <w:rPr>
          <w:rFonts w:cs="Times New Roman"/>
          <w:sz w:val="28"/>
          <w:szCs w:val="28"/>
        </w:rPr>
        <w:lastRenderedPageBreak/>
        <w:t xml:space="preserve">профессиональной компетентности педагогических кадров можно определить как высокий. Об этом говорят и результаты профессиональной аттестации педагогов: </w:t>
      </w:r>
    </w:p>
    <w:p w:rsidR="00BA0624" w:rsidRPr="00E71890" w:rsidRDefault="00BA0624" w:rsidP="009B188E">
      <w:pPr>
        <w:spacing w:line="360" w:lineRule="auto"/>
        <w:jc w:val="both"/>
        <w:rPr>
          <w:rFonts w:cs="Times New Roman"/>
          <w:sz w:val="28"/>
          <w:szCs w:val="28"/>
        </w:rPr>
      </w:pPr>
      <w:r w:rsidRPr="00E71890">
        <w:rPr>
          <w:rFonts w:cs="Times New Roman"/>
          <w:sz w:val="28"/>
          <w:szCs w:val="28"/>
        </w:rPr>
        <w:t xml:space="preserve">из </w:t>
      </w:r>
      <w:r w:rsidR="009B188E">
        <w:rPr>
          <w:rFonts w:cs="Times New Roman"/>
          <w:sz w:val="28"/>
          <w:szCs w:val="28"/>
        </w:rPr>
        <w:t>4</w:t>
      </w:r>
      <w:r w:rsidR="00474364">
        <w:rPr>
          <w:rFonts w:cs="Times New Roman"/>
          <w:sz w:val="28"/>
          <w:szCs w:val="28"/>
        </w:rPr>
        <w:t>8</w:t>
      </w:r>
      <w:r w:rsidRPr="00E71890">
        <w:rPr>
          <w:rFonts w:cs="Times New Roman"/>
          <w:sz w:val="28"/>
          <w:szCs w:val="28"/>
        </w:rPr>
        <w:t xml:space="preserve"> учителей:</w:t>
      </w:r>
    </w:p>
    <w:p w:rsidR="00BA0624" w:rsidRPr="00E71890" w:rsidRDefault="00BA0624" w:rsidP="009B188E">
      <w:pPr>
        <w:spacing w:line="360" w:lineRule="auto"/>
        <w:jc w:val="both"/>
        <w:rPr>
          <w:rFonts w:cs="Times New Roman"/>
          <w:sz w:val="28"/>
          <w:szCs w:val="28"/>
        </w:rPr>
      </w:pPr>
      <w:r w:rsidRPr="00E71890">
        <w:rPr>
          <w:rFonts w:cs="Times New Roman"/>
          <w:sz w:val="28"/>
          <w:szCs w:val="28"/>
        </w:rPr>
        <w:t>- учителей с высшей категорией -  29 (</w:t>
      </w:r>
      <w:r w:rsidR="009B188E">
        <w:rPr>
          <w:rFonts w:cs="Times New Roman"/>
          <w:sz w:val="28"/>
          <w:szCs w:val="28"/>
        </w:rPr>
        <w:t>6</w:t>
      </w:r>
      <w:r w:rsidR="00474364">
        <w:rPr>
          <w:rFonts w:cs="Times New Roman"/>
          <w:sz w:val="28"/>
          <w:szCs w:val="28"/>
        </w:rPr>
        <w:t>0</w:t>
      </w:r>
      <w:r w:rsidRPr="00E71890">
        <w:rPr>
          <w:rFonts w:cs="Times New Roman"/>
          <w:sz w:val="28"/>
          <w:szCs w:val="28"/>
        </w:rPr>
        <w:t>%)</w:t>
      </w:r>
    </w:p>
    <w:p w:rsidR="00BA0624" w:rsidRPr="00E71890" w:rsidRDefault="00BA0624" w:rsidP="009B188E">
      <w:pPr>
        <w:spacing w:line="360" w:lineRule="auto"/>
        <w:jc w:val="both"/>
        <w:rPr>
          <w:rFonts w:cs="Times New Roman"/>
          <w:sz w:val="28"/>
          <w:szCs w:val="28"/>
        </w:rPr>
      </w:pPr>
      <w:r w:rsidRPr="00E71890">
        <w:rPr>
          <w:rFonts w:cs="Times New Roman"/>
          <w:sz w:val="28"/>
          <w:szCs w:val="28"/>
        </w:rPr>
        <w:t>- первой категории - 14 (2</w:t>
      </w:r>
      <w:r w:rsidR="00474364">
        <w:rPr>
          <w:rFonts w:cs="Times New Roman"/>
          <w:sz w:val="28"/>
          <w:szCs w:val="28"/>
        </w:rPr>
        <w:t>9</w:t>
      </w:r>
      <w:r w:rsidRPr="00E71890">
        <w:rPr>
          <w:rFonts w:cs="Times New Roman"/>
          <w:sz w:val="28"/>
          <w:szCs w:val="28"/>
        </w:rPr>
        <w:t>%)</w:t>
      </w:r>
    </w:p>
    <w:p w:rsidR="00BA0624" w:rsidRPr="00E71890" w:rsidRDefault="00BA0624" w:rsidP="009B188E">
      <w:pPr>
        <w:spacing w:line="360" w:lineRule="auto"/>
        <w:jc w:val="both"/>
        <w:rPr>
          <w:rFonts w:cs="Times New Roman"/>
          <w:sz w:val="28"/>
          <w:szCs w:val="28"/>
        </w:rPr>
      </w:pPr>
      <w:r w:rsidRPr="00E71890">
        <w:rPr>
          <w:rFonts w:cs="Times New Roman"/>
          <w:sz w:val="28"/>
          <w:szCs w:val="28"/>
        </w:rPr>
        <w:t xml:space="preserve">- соответствие занимаемой должности – </w:t>
      </w:r>
      <w:r w:rsidR="00474364">
        <w:rPr>
          <w:rFonts w:cs="Times New Roman"/>
          <w:sz w:val="28"/>
          <w:szCs w:val="28"/>
        </w:rPr>
        <w:t>5</w:t>
      </w:r>
      <w:r w:rsidRPr="00E71890">
        <w:rPr>
          <w:rFonts w:cs="Times New Roman"/>
          <w:sz w:val="28"/>
          <w:szCs w:val="28"/>
        </w:rPr>
        <w:t xml:space="preserve"> (1</w:t>
      </w:r>
      <w:r w:rsidR="00474364">
        <w:rPr>
          <w:rFonts w:cs="Times New Roman"/>
          <w:sz w:val="28"/>
          <w:szCs w:val="28"/>
        </w:rPr>
        <w:t>0</w:t>
      </w:r>
      <w:r w:rsidRPr="00E71890">
        <w:rPr>
          <w:rFonts w:cs="Times New Roman"/>
          <w:sz w:val="28"/>
          <w:szCs w:val="28"/>
        </w:rPr>
        <w:t>%)</w:t>
      </w:r>
    </w:p>
    <w:p w:rsidR="00BA0624" w:rsidRPr="00E71890" w:rsidRDefault="00BA0624" w:rsidP="009B188E">
      <w:pPr>
        <w:spacing w:line="360" w:lineRule="auto"/>
        <w:jc w:val="both"/>
        <w:rPr>
          <w:rFonts w:cs="Times New Roman"/>
          <w:sz w:val="28"/>
          <w:szCs w:val="28"/>
        </w:rPr>
      </w:pPr>
      <w:r w:rsidRPr="00E71890">
        <w:rPr>
          <w:rFonts w:cs="Times New Roman"/>
          <w:sz w:val="28"/>
          <w:szCs w:val="28"/>
        </w:rPr>
        <w:t>100% педагогов владеют ИКТ и применяют на уроках, 50% из них владеют на достаточно высоком уровне. Повышение ИКТ - компетентности преподавателя осуществляется систематически, согласно принятому проекту, графику,  включает систему как  краткосрочных,</w:t>
      </w:r>
      <w:r w:rsidR="009B188E">
        <w:rPr>
          <w:rFonts w:cs="Times New Roman"/>
          <w:sz w:val="28"/>
          <w:szCs w:val="28"/>
        </w:rPr>
        <w:t xml:space="preserve"> </w:t>
      </w:r>
      <w:r w:rsidRPr="00E71890">
        <w:rPr>
          <w:rFonts w:cs="Times New Roman"/>
          <w:sz w:val="28"/>
          <w:szCs w:val="28"/>
        </w:rPr>
        <w:t>так и долгосрочных курсов.</w:t>
      </w:r>
    </w:p>
    <w:p w:rsidR="00BA0624" w:rsidRPr="00E71890" w:rsidRDefault="00BA0624" w:rsidP="009B188E">
      <w:pPr>
        <w:spacing w:line="360" w:lineRule="auto"/>
        <w:jc w:val="both"/>
        <w:rPr>
          <w:rFonts w:cs="Times New Roman"/>
          <w:sz w:val="28"/>
          <w:szCs w:val="28"/>
        </w:rPr>
      </w:pPr>
      <w:r w:rsidRPr="00E71890">
        <w:rPr>
          <w:rFonts w:cs="Times New Roman"/>
          <w:sz w:val="28"/>
          <w:szCs w:val="28"/>
        </w:rPr>
        <w:t xml:space="preserve">90% педагогов применяют на практике те или иные современные педагогические технологии: </w:t>
      </w:r>
    </w:p>
    <w:p w:rsidR="00BA0624" w:rsidRPr="00E71890" w:rsidRDefault="00BA0624" w:rsidP="009B188E">
      <w:pPr>
        <w:spacing w:line="360" w:lineRule="auto"/>
        <w:jc w:val="both"/>
        <w:rPr>
          <w:rFonts w:cs="Times New Roman"/>
          <w:sz w:val="28"/>
          <w:szCs w:val="28"/>
        </w:rPr>
      </w:pPr>
      <w:r w:rsidRPr="00E71890">
        <w:rPr>
          <w:rFonts w:cs="Times New Roman"/>
          <w:sz w:val="28"/>
          <w:szCs w:val="28"/>
        </w:rPr>
        <w:t xml:space="preserve">60% - владеют проектной деятельностью, </w:t>
      </w:r>
    </w:p>
    <w:p w:rsidR="00BA0624" w:rsidRPr="00E71890" w:rsidRDefault="00BA0624" w:rsidP="009B188E">
      <w:pPr>
        <w:spacing w:line="360" w:lineRule="auto"/>
        <w:jc w:val="both"/>
        <w:rPr>
          <w:rFonts w:cs="Times New Roman"/>
          <w:sz w:val="28"/>
          <w:szCs w:val="28"/>
        </w:rPr>
      </w:pPr>
      <w:r w:rsidRPr="00E71890">
        <w:rPr>
          <w:rFonts w:cs="Times New Roman"/>
          <w:sz w:val="28"/>
          <w:szCs w:val="28"/>
        </w:rPr>
        <w:t xml:space="preserve">30% - технологией проблемного обучения, критического мышления и др. </w:t>
      </w:r>
    </w:p>
    <w:p w:rsidR="00BA0624" w:rsidRPr="00E71890" w:rsidRDefault="00BA0624" w:rsidP="009B188E">
      <w:pPr>
        <w:spacing w:line="360" w:lineRule="auto"/>
        <w:jc w:val="both"/>
        <w:rPr>
          <w:rFonts w:cs="Times New Roman"/>
          <w:sz w:val="28"/>
          <w:szCs w:val="28"/>
        </w:rPr>
      </w:pPr>
      <w:r w:rsidRPr="00E71890">
        <w:rPr>
          <w:rFonts w:cs="Times New Roman"/>
          <w:sz w:val="28"/>
          <w:szCs w:val="28"/>
        </w:rPr>
        <w:t xml:space="preserve">     Диагностика педагогов  способствовала определению мотивационных условий для внедрения новых стандартов. Определение мотивационных условий нужно начинать с выявления и оценки мотивации людей, их психологической готовности к реализации программы.</w:t>
      </w:r>
    </w:p>
    <w:p w:rsidR="00BA0624" w:rsidRPr="00E71890" w:rsidRDefault="00BA0624" w:rsidP="009B188E">
      <w:pPr>
        <w:spacing w:line="360" w:lineRule="auto"/>
        <w:jc w:val="both"/>
        <w:rPr>
          <w:rFonts w:cs="Times New Roman"/>
          <w:sz w:val="28"/>
          <w:szCs w:val="28"/>
        </w:rPr>
      </w:pPr>
      <w:r w:rsidRPr="00E71890">
        <w:rPr>
          <w:rFonts w:cs="Times New Roman"/>
          <w:sz w:val="28"/>
          <w:szCs w:val="28"/>
        </w:rPr>
        <w:t xml:space="preserve">     На основе данных самоанализа были определены  разные формы работы с педагогами в зависимости от их готовности к новым условиям:</w:t>
      </w:r>
    </w:p>
    <w:p w:rsidR="00BA0624" w:rsidRPr="00E71890" w:rsidRDefault="00BA0624" w:rsidP="009B188E">
      <w:pPr>
        <w:spacing w:line="360" w:lineRule="auto"/>
        <w:jc w:val="both"/>
        <w:rPr>
          <w:rFonts w:cs="Times New Roman"/>
          <w:sz w:val="28"/>
          <w:szCs w:val="28"/>
        </w:rPr>
      </w:pPr>
      <w:r w:rsidRPr="00E71890">
        <w:rPr>
          <w:rFonts w:cs="Times New Roman"/>
          <w:sz w:val="28"/>
          <w:szCs w:val="28"/>
        </w:rPr>
        <w:t>а) с опытными педагогами: участие в подготовке и проведении педсоветов, обучающих семинаров; семинаров-практикумов, наставничество, мастер-классы, работа в проблемно-творческ</w:t>
      </w:r>
      <w:r w:rsidR="009B188E">
        <w:rPr>
          <w:rFonts w:cs="Times New Roman"/>
          <w:sz w:val="28"/>
          <w:szCs w:val="28"/>
        </w:rPr>
        <w:t>их</w:t>
      </w:r>
      <w:r w:rsidRPr="00E71890">
        <w:rPr>
          <w:rFonts w:cs="Times New Roman"/>
          <w:sz w:val="28"/>
          <w:szCs w:val="28"/>
        </w:rPr>
        <w:t xml:space="preserve"> групп</w:t>
      </w:r>
      <w:r w:rsidR="009B188E">
        <w:rPr>
          <w:rFonts w:cs="Times New Roman"/>
          <w:sz w:val="28"/>
          <w:szCs w:val="28"/>
        </w:rPr>
        <w:t>ах</w:t>
      </w:r>
      <w:r w:rsidRPr="00E71890">
        <w:rPr>
          <w:rFonts w:cs="Times New Roman"/>
          <w:sz w:val="28"/>
          <w:szCs w:val="28"/>
        </w:rPr>
        <w:t>, работа над систематизацией дидактического материала в соответствии с требованиями ФГОС;</w:t>
      </w:r>
    </w:p>
    <w:p w:rsidR="00BA0624" w:rsidRPr="00E71890" w:rsidRDefault="00BA0624" w:rsidP="009B188E">
      <w:pPr>
        <w:spacing w:line="360" w:lineRule="auto"/>
        <w:jc w:val="both"/>
        <w:rPr>
          <w:rFonts w:cs="Times New Roman"/>
          <w:sz w:val="28"/>
          <w:szCs w:val="28"/>
        </w:rPr>
      </w:pPr>
      <w:r w:rsidRPr="00E71890">
        <w:rPr>
          <w:rFonts w:cs="Times New Roman"/>
          <w:sz w:val="28"/>
          <w:szCs w:val="28"/>
        </w:rPr>
        <w:t xml:space="preserve">     Опытными учителями проведены  мастер-классы с показом учебных ситуаций, продемонстрировавшие  </w:t>
      </w:r>
      <w:proofErr w:type="spellStart"/>
      <w:r w:rsidRPr="00E71890">
        <w:rPr>
          <w:rFonts w:cs="Times New Roman"/>
          <w:sz w:val="28"/>
          <w:szCs w:val="28"/>
        </w:rPr>
        <w:t>деятельностный</w:t>
      </w:r>
      <w:proofErr w:type="spellEnd"/>
      <w:r w:rsidRPr="00E71890">
        <w:rPr>
          <w:rFonts w:cs="Times New Roman"/>
          <w:sz w:val="28"/>
          <w:szCs w:val="28"/>
        </w:rPr>
        <w:t xml:space="preserve"> подход в обучении, направленный на формирование УУД.</w:t>
      </w:r>
    </w:p>
    <w:p w:rsidR="00BA0624" w:rsidRPr="00E71890" w:rsidRDefault="00BA0624" w:rsidP="009B188E">
      <w:pPr>
        <w:spacing w:line="360" w:lineRule="auto"/>
        <w:jc w:val="both"/>
        <w:rPr>
          <w:rFonts w:cs="Times New Roman"/>
          <w:sz w:val="28"/>
          <w:szCs w:val="28"/>
        </w:rPr>
      </w:pPr>
      <w:r w:rsidRPr="00E71890">
        <w:rPr>
          <w:rFonts w:cs="Times New Roman"/>
          <w:sz w:val="28"/>
          <w:szCs w:val="28"/>
        </w:rPr>
        <w:t>б) с педагогами, нуждающимися в методической поддержке: самообразование, посещение уроков опытных учителей, прикрепление к учителю-наставнику.</w:t>
      </w:r>
    </w:p>
    <w:p w:rsidR="00BA0624" w:rsidRPr="00E71890" w:rsidRDefault="00BA0624" w:rsidP="009B188E">
      <w:pPr>
        <w:spacing w:line="360" w:lineRule="auto"/>
        <w:jc w:val="both"/>
        <w:rPr>
          <w:rFonts w:cs="Times New Roman"/>
          <w:sz w:val="28"/>
          <w:szCs w:val="28"/>
        </w:rPr>
      </w:pPr>
      <w:r w:rsidRPr="00E71890">
        <w:rPr>
          <w:rFonts w:cs="Times New Roman"/>
          <w:sz w:val="28"/>
          <w:szCs w:val="28"/>
        </w:rPr>
        <w:lastRenderedPageBreak/>
        <w:t xml:space="preserve">     Вместе с тем, введение ФГОС второго поколения кардинально изменило представление педагогов о том, какими должны быть содержание основного образования и его образовательный результат. Новым для нас, учителей, стало понятие «универсальные учебные действия». Как развивать ученика нам знакомо, а вот как перестроить сформировавшиеся убеждения и поступки учителя – взрослого человека – стало самой серьёзной проблемой для администрации и педагогов школы.</w:t>
      </w:r>
    </w:p>
    <w:p w:rsidR="00BA0624" w:rsidRPr="00E71890" w:rsidRDefault="00BA0624" w:rsidP="009B188E">
      <w:pPr>
        <w:spacing w:line="360" w:lineRule="auto"/>
        <w:jc w:val="both"/>
        <w:rPr>
          <w:rStyle w:val="Zag11"/>
          <w:rFonts w:cs="Times New Roman"/>
          <w:sz w:val="28"/>
          <w:szCs w:val="28"/>
        </w:rPr>
      </w:pPr>
      <w:r w:rsidRPr="00E71890">
        <w:rPr>
          <w:rFonts w:cs="Times New Roman"/>
          <w:sz w:val="28"/>
          <w:szCs w:val="28"/>
        </w:rPr>
        <w:t xml:space="preserve">     Старт проекту введения ФГОС дал  педсовет «Концепция образовательных стандартов второго поколения», на котором педагоги школы  объединились в творческие группы для работы над единичными проектами. Методическое сопровождение ФГОС ООО предполагает то, что каждый педагог может объединиться с другими педагогами или включиться в работу специально организованных групп (творческие, проблемные).  </w:t>
      </w:r>
      <w:r w:rsidRPr="00E71890">
        <w:rPr>
          <w:rFonts w:cs="Times New Roman"/>
          <w:color w:val="2C1B04"/>
          <w:sz w:val="28"/>
          <w:szCs w:val="28"/>
          <w:lang w:bidi="he-IL"/>
        </w:rPr>
        <w:t xml:space="preserve">На заседаниях групп определены </w:t>
      </w:r>
      <w:r w:rsidRPr="00E71890">
        <w:rPr>
          <w:rFonts w:cs="Times New Roman"/>
          <w:sz w:val="28"/>
          <w:szCs w:val="28"/>
        </w:rPr>
        <w:t>изменения и дополнения в образовательной системе школы: изменения в учебных программах, новых программах по предметам; изменения в образо</w:t>
      </w:r>
      <w:r w:rsidRPr="00E71890">
        <w:rPr>
          <w:rFonts w:cs="Times New Roman"/>
          <w:sz w:val="28"/>
          <w:szCs w:val="28"/>
        </w:rPr>
        <w:softHyphen/>
        <w:t>вательных технологиях, введение новых технологий, изменение форм контроля образовательного процесса и оценки его результатов; изменения для создания системы внеурочной деятельности, поддерживающей процесс обучения. Разработана  и утверждена Основная образовательная программа основного общего образования</w:t>
      </w:r>
      <w:r w:rsidRPr="00E71890">
        <w:rPr>
          <w:rFonts w:eastAsia="@Arial Unicode MS" w:cs="Times New Roman"/>
          <w:sz w:val="28"/>
          <w:szCs w:val="28"/>
        </w:rPr>
        <w:t>, которая рассматривалась на заседании Методического  совета, с учётом</w:t>
      </w:r>
      <w:r w:rsidRPr="00E71890">
        <w:rPr>
          <w:rStyle w:val="Zag11"/>
          <w:rFonts w:eastAsia="@Arial Unicode MS" w:cs="Times New Roman"/>
          <w:sz w:val="28"/>
          <w:szCs w:val="28"/>
        </w:rPr>
        <w:t xml:space="preserve"> образовательных потребностей и запросов участников образовательного процесса</w:t>
      </w:r>
      <w:r w:rsidRPr="00E71890">
        <w:rPr>
          <w:rFonts w:eastAsia="@Arial Unicode MS" w:cs="Times New Roman"/>
          <w:sz w:val="28"/>
          <w:szCs w:val="28"/>
        </w:rPr>
        <w:t>.</w:t>
      </w:r>
    </w:p>
    <w:p w:rsidR="00BA0624" w:rsidRPr="00E71890" w:rsidRDefault="00BA0624" w:rsidP="009B188E">
      <w:pPr>
        <w:spacing w:line="360" w:lineRule="auto"/>
        <w:jc w:val="both"/>
        <w:rPr>
          <w:rFonts w:eastAsia="@Arial Unicode MS" w:cs="Times New Roman"/>
          <w:sz w:val="28"/>
          <w:szCs w:val="28"/>
        </w:rPr>
      </w:pPr>
      <w:r w:rsidRPr="00E71890">
        <w:rPr>
          <w:rStyle w:val="Zag11"/>
          <w:rFonts w:eastAsia="@Arial Unicode MS" w:cs="Times New Roman"/>
          <w:sz w:val="28"/>
          <w:szCs w:val="28"/>
        </w:rPr>
        <w:t xml:space="preserve">     Школой  разработан и утвержден план-график мероприятий по обеспечению введения ФГОС ООО в МБОУ СОШ№1 на 2011-2019 учебные годы.</w:t>
      </w:r>
    </w:p>
    <w:p w:rsidR="00BA0624" w:rsidRPr="00E71890" w:rsidRDefault="00BA0624" w:rsidP="009B188E">
      <w:pPr>
        <w:spacing w:line="360" w:lineRule="auto"/>
        <w:jc w:val="both"/>
        <w:rPr>
          <w:rFonts w:cs="Times New Roman"/>
          <w:sz w:val="28"/>
          <w:szCs w:val="28"/>
        </w:rPr>
      </w:pPr>
      <w:r w:rsidRPr="00E71890">
        <w:rPr>
          <w:rFonts w:cs="Times New Roman"/>
          <w:sz w:val="28"/>
          <w:szCs w:val="28"/>
        </w:rPr>
        <w:t>В структуре методической работы особое место занимает постоянно действующий педагогический лекторий, целью которого является педагогическое просвещение по определённой теме, которую предлагает методический совет школы, исходя из образовательных потребностей и запросов учителей школы.</w:t>
      </w:r>
    </w:p>
    <w:p w:rsidR="00BA0624" w:rsidRPr="00E71890" w:rsidRDefault="00BA0624" w:rsidP="009B188E">
      <w:pPr>
        <w:spacing w:line="360" w:lineRule="auto"/>
        <w:jc w:val="both"/>
        <w:rPr>
          <w:rFonts w:cs="Times New Roman"/>
          <w:sz w:val="28"/>
          <w:szCs w:val="28"/>
        </w:rPr>
      </w:pPr>
      <w:r w:rsidRPr="00E71890">
        <w:rPr>
          <w:rFonts w:cs="Times New Roman"/>
          <w:sz w:val="28"/>
          <w:szCs w:val="28"/>
        </w:rPr>
        <w:t xml:space="preserve">    Все формы работы методической службы нашей школы можно условно </w:t>
      </w:r>
      <w:r w:rsidRPr="00E71890">
        <w:rPr>
          <w:rFonts w:cs="Times New Roman"/>
          <w:sz w:val="28"/>
          <w:szCs w:val="28"/>
        </w:rPr>
        <w:lastRenderedPageBreak/>
        <w:t>разделить на  организационные и дидактические формы; коллективные и индивидуальные. Традиционными формами работы в школе являются:</w:t>
      </w:r>
    </w:p>
    <w:p w:rsidR="00BA0624" w:rsidRPr="00E71890" w:rsidRDefault="00BA0624" w:rsidP="009B188E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cs="Times New Roman"/>
          <w:sz w:val="28"/>
          <w:szCs w:val="28"/>
        </w:rPr>
      </w:pPr>
      <w:r w:rsidRPr="00E71890">
        <w:rPr>
          <w:rFonts w:cs="Times New Roman"/>
          <w:sz w:val="28"/>
          <w:szCs w:val="28"/>
        </w:rPr>
        <w:t>тематические методические и педагогические советы;</w:t>
      </w:r>
    </w:p>
    <w:p w:rsidR="00BA0624" w:rsidRPr="00E71890" w:rsidRDefault="00BA0624" w:rsidP="009B188E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cs="Times New Roman"/>
          <w:sz w:val="28"/>
          <w:szCs w:val="28"/>
        </w:rPr>
      </w:pPr>
      <w:r w:rsidRPr="00E71890">
        <w:rPr>
          <w:rFonts w:cs="Times New Roman"/>
          <w:sz w:val="28"/>
          <w:szCs w:val="28"/>
        </w:rPr>
        <w:t>тематические заседания ШМС, ШМО, проблемных групп;</w:t>
      </w:r>
    </w:p>
    <w:p w:rsidR="00BA0624" w:rsidRPr="00E71890" w:rsidRDefault="00BA0624" w:rsidP="009B188E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cs="Times New Roman"/>
          <w:sz w:val="28"/>
          <w:szCs w:val="28"/>
        </w:rPr>
      </w:pPr>
      <w:r w:rsidRPr="00E71890">
        <w:rPr>
          <w:rFonts w:cs="Times New Roman"/>
          <w:sz w:val="28"/>
          <w:szCs w:val="28"/>
        </w:rPr>
        <w:t>диагностика, педагогический мониторинг;</w:t>
      </w:r>
    </w:p>
    <w:p w:rsidR="00BA0624" w:rsidRPr="00E71890" w:rsidRDefault="00BA0624" w:rsidP="009B188E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cs="Times New Roman"/>
          <w:sz w:val="28"/>
          <w:szCs w:val="28"/>
        </w:rPr>
      </w:pPr>
      <w:r w:rsidRPr="00E71890">
        <w:rPr>
          <w:rFonts w:cs="Times New Roman"/>
          <w:sz w:val="28"/>
          <w:szCs w:val="28"/>
        </w:rPr>
        <w:t>индивидуальная работа;</w:t>
      </w:r>
    </w:p>
    <w:p w:rsidR="00BA0624" w:rsidRPr="00E71890" w:rsidRDefault="00BA0624" w:rsidP="009B188E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cs="Times New Roman"/>
          <w:sz w:val="28"/>
          <w:szCs w:val="28"/>
        </w:rPr>
      </w:pPr>
      <w:r w:rsidRPr="00E71890">
        <w:rPr>
          <w:rFonts w:cs="Times New Roman"/>
          <w:sz w:val="28"/>
          <w:szCs w:val="28"/>
        </w:rPr>
        <w:t>аттестация;</w:t>
      </w:r>
    </w:p>
    <w:p w:rsidR="00BA0624" w:rsidRPr="00E71890" w:rsidRDefault="00BA0624" w:rsidP="009B188E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cs="Times New Roman"/>
          <w:sz w:val="28"/>
          <w:szCs w:val="28"/>
        </w:rPr>
      </w:pPr>
      <w:r w:rsidRPr="00E71890">
        <w:rPr>
          <w:rFonts w:cs="Times New Roman"/>
          <w:sz w:val="28"/>
          <w:szCs w:val="28"/>
        </w:rPr>
        <w:t>самообразование педагогов;</w:t>
      </w:r>
    </w:p>
    <w:p w:rsidR="00BA0624" w:rsidRPr="00E71890" w:rsidRDefault="00BA0624" w:rsidP="009B188E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cs="Times New Roman"/>
          <w:sz w:val="28"/>
          <w:szCs w:val="28"/>
        </w:rPr>
      </w:pPr>
      <w:r w:rsidRPr="00E71890">
        <w:rPr>
          <w:rFonts w:cs="Times New Roman"/>
          <w:sz w:val="28"/>
          <w:szCs w:val="28"/>
        </w:rPr>
        <w:t>семинары - практикумы;</w:t>
      </w:r>
    </w:p>
    <w:p w:rsidR="00BA0624" w:rsidRPr="00E71890" w:rsidRDefault="00BA0624" w:rsidP="009B188E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cs="Times New Roman"/>
          <w:sz w:val="28"/>
          <w:szCs w:val="28"/>
        </w:rPr>
      </w:pPr>
      <w:r w:rsidRPr="00E71890">
        <w:rPr>
          <w:rFonts w:cs="Times New Roman"/>
          <w:sz w:val="28"/>
          <w:szCs w:val="28"/>
        </w:rPr>
        <w:t>открытые уроки;</w:t>
      </w:r>
    </w:p>
    <w:p w:rsidR="00BA0624" w:rsidRPr="00E71890" w:rsidRDefault="00BA0624" w:rsidP="009B188E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cs="Times New Roman"/>
          <w:sz w:val="28"/>
          <w:szCs w:val="28"/>
        </w:rPr>
      </w:pPr>
      <w:proofErr w:type="spellStart"/>
      <w:r w:rsidRPr="00E71890">
        <w:rPr>
          <w:rFonts w:cs="Times New Roman"/>
          <w:sz w:val="28"/>
          <w:szCs w:val="28"/>
        </w:rPr>
        <w:t>взаимопосещение</w:t>
      </w:r>
      <w:proofErr w:type="spellEnd"/>
      <w:r w:rsidRPr="00E71890">
        <w:rPr>
          <w:rFonts w:cs="Times New Roman"/>
          <w:sz w:val="28"/>
          <w:szCs w:val="28"/>
        </w:rPr>
        <w:t xml:space="preserve"> уроков;</w:t>
      </w:r>
    </w:p>
    <w:p w:rsidR="00BA0624" w:rsidRPr="00E71890" w:rsidRDefault="00BA0624" w:rsidP="009B188E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cs="Times New Roman"/>
          <w:sz w:val="28"/>
          <w:szCs w:val="28"/>
        </w:rPr>
      </w:pPr>
      <w:r w:rsidRPr="00E71890">
        <w:rPr>
          <w:rFonts w:cs="Times New Roman"/>
          <w:sz w:val="28"/>
          <w:szCs w:val="28"/>
        </w:rPr>
        <w:t>круглые столы;</w:t>
      </w:r>
    </w:p>
    <w:p w:rsidR="00BA0624" w:rsidRPr="00E71890" w:rsidRDefault="00BA0624" w:rsidP="009B188E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cs="Times New Roman"/>
          <w:sz w:val="28"/>
          <w:szCs w:val="28"/>
        </w:rPr>
      </w:pPr>
      <w:r w:rsidRPr="00E71890">
        <w:rPr>
          <w:rFonts w:cs="Times New Roman"/>
          <w:sz w:val="28"/>
          <w:szCs w:val="28"/>
        </w:rPr>
        <w:t>предметные недели;</w:t>
      </w:r>
    </w:p>
    <w:p w:rsidR="00BA0624" w:rsidRPr="00E71890" w:rsidRDefault="00BA0624" w:rsidP="009B188E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cs="Times New Roman"/>
          <w:sz w:val="28"/>
          <w:szCs w:val="28"/>
        </w:rPr>
      </w:pPr>
      <w:r w:rsidRPr="00E71890">
        <w:rPr>
          <w:rFonts w:cs="Times New Roman"/>
          <w:sz w:val="28"/>
          <w:szCs w:val="28"/>
        </w:rPr>
        <w:t>творческие отчеты;</w:t>
      </w:r>
    </w:p>
    <w:p w:rsidR="00BA0624" w:rsidRPr="00E71890" w:rsidRDefault="00BA0624" w:rsidP="009B188E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cs="Times New Roman"/>
          <w:sz w:val="28"/>
          <w:szCs w:val="28"/>
        </w:rPr>
      </w:pPr>
      <w:r w:rsidRPr="00E71890">
        <w:rPr>
          <w:rFonts w:cs="Times New Roman"/>
          <w:sz w:val="28"/>
          <w:szCs w:val="28"/>
        </w:rPr>
        <w:t>групповые и индивидуальные консультации;</w:t>
      </w:r>
    </w:p>
    <w:p w:rsidR="00BA0624" w:rsidRPr="00E71890" w:rsidRDefault="00BA0624" w:rsidP="009B188E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cs="Times New Roman"/>
          <w:sz w:val="28"/>
          <w:szCs w:val="28"/>
        </w:rPr>
      </w:pPr>
      <w:r w:rsidRPr="00E71890">
        <w:rPr>
          <w:rFonts w:cs="Times New Roman"/>
          <w:sz w:val="28"/>
          <w:szCs w:val="28"/>
        </w:rPr>
        <w:t>практикумы по конструированию уроков;</w:t>
      </w:r>
    </w:p>
    <w:p w:rsidR="00BA0624" w:rsidRPr="00E71890" w:rsidRDefault="00BA0624" w:rsidP="009B188E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cs="Times New Roman"/>
          <w:sz w:val="28"/>
          <w:szCs w:val="28"/>
        </w:rPr>
      </w:pPr>
      <w:r w:rsidRPr="00E71890">
        <w:rPr>
          <w:rFonts w:cs="Times New Roman"/>
          <w:sz w:val="28"/>
          <w:szCs w:val="28"/>
        </w:rPr>
        <w:t>информирование и обсуждение методических новинок;</w:t>
      </w:r>
    </w:p>
    <w:p w:rsidR="00BA0624" w:rsidRPr="0073310F" w:rsidRDefault="00BA0624" w:rsidP="009B188E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rFonts w:cs="Times New Roman"/>
          <w:sz w:val="28"/>
          <w:szCs w:val="28"/>
        </w:rPr>
      </w:pPr>
      <w:r w:rsidRPr="00E71890">
        <w:rPr>
          <w:rFonts w:cs="Times New Roman"/>
          <w:sz w:val="28"/>
          <w:szCs w:val="28"/>
        </w:rPr>
        <w:t>презентация методических наработок.</w:t>
      </w:r>
    </w:p>
    <w:p w:rsidR="00BA0624" w:rsidRPr="00E71890" w:rsidRDefault="00BA0624" w:rsidP="009B188E">
      <w:pPr>
        <w:spacing w:line="360" w:lineRule="auto"/>
        <w:jc w:val="both"/>
        <w:rPr>
          <w:rFonts w:cs="Times New Roman"/>
          <w:sz w:val="28"/>
          <w:szCs w:val="28"/>
        </w:rPr>
      </w:pPr>
      <w:r w:rsidRPr="00E71890">
        <w:rPr>
          <w:rFonts w:cs="Times New Roman"/>
          <w:sz w:val="28"/>
          <w:szCs w:val="28"/>
        </w:rPr>
        <w:t xml:space="preserve">    Методическим советом школы были подготовлены обучающие  семинары: </w:t>
      </w:r>
    </w:p>
    <w:p w:rsidR="00BA0624" w:rsidRPr="00E71890" w:rsidRDefault="00BA0624" w:rsidP="009B188E">
      <w:pPr>
        <w:spacing w:line="360" w:lineRule="auto"/>
        <w:jc w:val="both"/>
        <w:rPr>
          <w:rFonts w:cs="Times New Roman"/>
          <w:sz w:val="28"/>
          <w:szCs w:val="28"/>
        </w:rPr>
      </w:pPr>
      <w:proofErr w:type="gramStart"/>
      <w:r w:rsidRPr="00E71890">
        <w:rPr>
          <w:rFonts w:cs="Times New Roman"/>
          <w:sz w:val="28"/>
          <w:szCs w:val="28"/>
        </w:rPr>
        <w:t>«Обеспечение кадровыми, информационными, материально-техническими ресурсами   по введению ФГОС второго поколения» (проанализированы были условия, выработан план действий по подготовке учителя,   учебного кабинета и документации по введению ФГОС), «Реализация ФГОС: современные подходы к организации внеурочной деятельности и содержанию воспитательной работы», «Анализ УМК  по реализации ФГОС», «Внеурочная деятельность  как неотъемлемая часть образовательного процесса»,  «Планируемые результаты в условиях реализации новых образовательных стандартов» (членами рабочей</w:t>
      </w:r>
      <w:proofErr w:type="gramEnd"/>
      <w:r w:rsidRPr="00E71890">
        <w:rPr>
          <w:rFonts w:cs="Times New Roman"/>
          <w:sz w:val="28"/>
          <w:szCs w:val="28"/>
        </w:rPr>
        <w:t xml:space="preserve"> группы, руководителями ШМО  определены содержание диагностических работ предметных</w:t>
      </w:r>
      <w:r w:rsidR="009B188E">
        <w:rPr>
          <w:rFonts w:cs="Times New Roman"/>
          <w:sz w:val="28"/>
          <w:szCs w:val="28"/>
        </w:rPr>
        <w:t xml:space="preserve"> и </w:t>
      </w:r>
      <w:proofErr w:type="spellStart"/>
      <w:r w:rsidRPr="00E71890">
        <w:rPr>
          <w:rFonts w:cs="Times New Roman"/>
          <w:sz w:val="28"/>
          <w:szCs w:val="28"/>
        </w:rPr>
        <w:t>метапредметных</w:t>
      </w:r>
      <w:proofErr w:type="spellEnd"/>
      <w:r w:rsidRPr="00E71890">
        <w:rPr>
          <w:rFonts w:cs="Times New Roman"/>
          <w:sz w:val="28"/>
          <w:szCs w:val="28"/>
        </w:rPr>
        <w:t xml:space="preserve"> результатов).</w:t>
      </w:r>
    </w:p>
    <w:p w:rsidR="00BA0624" w:rsidRPr="00E71890" w:rsidRDefault="00BA0624" w:rsidP="009B188E">
      <w:pPr>
        <w:spacing w:line="360" w:lineRule="auto"/>
        <w:jc w:val="both"/>
        <w:rPr>
          <w:rFonts w:cs="Times New Roman"/>
          <w:sz w:val="28"/>
          <w:szCs w:val="28"/>
        </w:rPr>
      </w:pPr>
      <w:r w:rsidRPr="00E71890">
        <w:rPr>
          <w:rFonts w:cs="Times New Roman"/>
          <w:sz w:val="28"/>
          <w:szCs w:val="28"/>
        </w:rPr>
        <w:lastRenderedPageBreak/>
        <w:t xml:space="preserve">     </w:t>
      </w:r>
      <w:proofErr w:type="gramStart"/>
      <w:r w:rsidRPr="00E71890">
        <w:rPr>
          <w:rFonts w:cs="Times New Roman"/>
          <w:sz w:val="28"/>
          <w:szCs w:val="28"/>
        </w:rPr>
        <w:t xml:space="preserve">Параллельно ведётся индивидуальная методическая работа:       для повышения эффективности методической работы педагоги постоянно совершенствуют свое профессиональное мастерство через курсы повышения квалификации, семинары, </w:t>
      </w:r>
      <w:proofErr w:type="spellStart"/>
      <w:r w:rsidRPr="00E71890">
        <w:rPr>
          <w:rFonts w:cs="Times New Roman"/>
          <w:sz w:val="28"/>
          <w:szCs w:val="28"/>
        </w:rPr>
        <w:t>вебинары</w:t>
      </w:r>
      <w:proofErr w:type="spellEnd"/>
      <w:r w:rsidRPr="00E71890">
        <w:rPr>
          <w:rFonts w:cs="Times New Roman"/>
          <w:sz w:val="28"/>
          <w:szCs w:val="28"/>
        </w:rPr>
        <w:t>, самообразование, им предоставляется  возможность каждому выбирать свои способы и формы повышения мастерства, добровольно участвовать в различных семинарах, на курсах и в других формах методической работы, возможность самому педагогу предложить индивидуальную форму повышения квалификации, в том числе и дистанционно</w:t>
      </w:r>
      <w:proofErr w:type="gramEnd"/>
      <w:r w:rsidRPr="00E71890">
        <w:rPr>
          <w:rFonts w:cs="Times New Roman"/>
          <w:sz w:val="28"/>
          <w:szCs w:val="28"/>
        </w:rPr>
        <w:t xml:space="preserve">. Примером может служить тот факт, что многие учителя прошли модульные дистанционные курсы повышения квалификации «Навыки профессиональной и личной эффективности» в рамках проекта «Школа цифрового века», постоянно участвуют в </w:t>
      </w:r>
      <w:proofErr w:type="spellStart"/>
      <w:r w:rsidRPr="00E71890">
        <w:rPr>
          <w:rFonts w:cs="Times New Roman"/>
          <w:sz w:val="28"/>
          <w:szCs w:val="28"/>
        </w:rPr>
        <w:t>вебинарах</w:t>
      </w:r>
      <w:proofErr w:type="spellEnd"/>
      <w:r w:rsidRPr="00E71890">
        <w:rPr>
          <w:rFonts w:cs="Times New Roman"/>
          <w:sz w:val="28"/>
          <w:szCs w:val="28"/>
        </w:rPr>
        <w:t xml:space="preserve"> издательств «Дрофа», «Просвещение» и «</w:t>
      </w:r>
      <w:proofErr w:type="spellStart"/>
      <w:r w:rsidRPr="00E71890">
        <w:rPr>
          <w:rFonts w:cs="Times New Roman"/>
          <w:sz w:val="28"/>
          <w:szCs w:val="28"/>
        </w:rPr>
        <w:t>Вентана</w:t>
      </w:r>
      <w:proofErr w:type="spellEnd"/>
      <w:r w:rsidRPr="00E71890">
        <w:rPr>
          <w:rFonts w:cs="Times New Roman"/>
          <w:sz w:val="28"/>
          <w:szCs w:val="28"/>
        </w:rPr>
        <w:t xml:space="preserve"> – Граф», публикуют свои работы в различных изданиях и на  педагогических интернет-сайтах.</w:t>
      </w:r>
    </w:p>
    <w:p w:rsidR="00BA0624" w:rsidRPr="00E71890" w:rsidRDefault="00BA0624" w:rsidP="009B188E">
      <w:pPr>
        <w:spacing w:line="360" w:lineRule="auto"/>
        <w:jc w:val="both"/>
        <w:rPr>
          <w:rFonts w:cs="Times New Roman"/>
          <w:sz w:val="28"/>
          <w:szCs w:val="28"/>
        </w:rPr>
      </w:pPr>
      <w:r w:rsidRPr="00E71890">
        <w:rPr>
          <w:rFonts w:cs="Times New Roman"/>
          <w:sz w:val="28"/>
          <w:szCs w:val="28"/>
        </w:rPr>
        <w:t xml:space="preserve">    На каникулах  организовывается методический день для учителей, в рамках которого планируются семинар-практикум, мастер-классы или фрагменты  уроков с показом учебных ситуаций, демонстрацией</w:t>
      </w:r>
      <w:r w:rsidR="0073310F">
        <w:rPr>
          <w:rFonts w:cs="Times New Roman"/>
          <w:sz w:val="28"/>
          <w:szCs w:val="28"/>
        </w:rPr>
        <w:t xml:space="preserve"> </w:t>
      </w:r>
      <w:proofErr w:type="spellStart"/>
      <w:r w:rsidRPr="00E71890">
        <w:rPr>
          <w:rFonts w:cs="Times New Roman"/>
          <w:sz w:val="28"/>
          <w:szCs w:val="28"/>
        </w:rPr>
        <w:t>деятельностного</w:t>
      </w:r>
      <w:proofErr w:type="spellEnd"/>
      <w:r w:rsidRPr="00E71890">
        <w:rPr>
          <w:rFonts w:cs="Times New Roman"/>
          <w:sz w:val="28"/>
          <w:szCs w:val="28"/>
        </w:rPr>
        <w:t xml:space="preserve"> подхода в обучении.</w:t>
      </w:r>
    </w:p>
    <w:p w:rsidR="00BA0624" w:rsidRPr="00E71890" w:rsidRDefault="00BA0624" w:rsidP="009B188E">
      <w:pPr>
        <w:spacing w:line="360" w:lineRule="auto"/>
        <w:jc w:val="both"/>
        <w:rPr>
          <w:rFonts w:cs="Times New Roman"/>
          <w:sz w:val="28"/>
          <w:szCs w:val="28"/>
        </w:rPr>
      </w:pPr>
      <w:r w:rsidRPr="00E71890">
        <w:rPr>
          <w:rFonts w:cs="Times New Roman"/>
          <w:sz w:val="28"/>
          <w:szCs w:val="28"/>
        </w:rPr>
        <w:t xml:space="preserve">    В течение учебного года педагогами комплектуется портфель достижений учителя. Разделы портфеля достижений  могут быть у каждого свои, главное, чтобы в нем была новая должностная инструкция учителя, концепция ФГОС, концепция духовно-нравственного воспитания, программы ООП, разработанные творческими  группами, личные достижения педагогов.               Все это позволяет получить объективную информацию о динамике личностно-профессионального становления педагога и его прогнозирования. В мае планируется методический фестиваль «Школа - это только начало, творчество жизни - вот цель» – это открытые уроки и мастер-классы, конкурс ученических и учительских проектов, портфелей достижений. </w:t>
      </w:r>
    </w:p>
    <w:p w:rsidR="00BA0624" w:rsidRPr="00E71890" w:rsidRDefault="00BA0624" w:rsidP="009B188E">
      <w:pPr>
        <w:pStyle w:val="a4"/>
        <w:spacing w:line="360" w:lineRule="auto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E71890">
        <w:rPr>
          <w:rFonts w:ascii="Times New Roman" w:hAnsi="Times New Roman"/>
          <w:bCs/>
          <w:kern w:val="2"/>
          <w:sz w:val="28"/>
          <w:szCs w:val="28"/>
        </w:rPr>
        <w:t xml:space="preserve">      По мере реализации нового стандарта в школе  проводится мониторинг и оценивание результатов. Для этого предусмотрена целая система оценки, </w:t>
      </w:r>
      <w:r w:rsidRPr="00E71890">
        <w:rPr>
          <w:rFonts w:ascii="Times New Roman" w:hAnsi="Times New Roman"/>
          <w:bCs/>
          <w:kern w:val="2"/>
          <w:sz w:val="28"/>
          <w:szCs w:val="28"/>
        </w:rPr>
        <w:lastRenderedPageBreak/>
        <w:t xml:space="preserve">которая предполагает как внешнюю оценку со стороны государства через проведение аккредитации учебных заведений, аттестации педагогических кадров, итоговой аттестации учащихся; так и внутреннюю, которую проводят ученики, родители и образовательное учреждение. </w:t>
      </w:r>
    </w:p>
    <w:p w:rsidR="00BA0624" w:rsidRPr="00E71890" w:rsidRDefault="0073310F" w:rsidP="009B188E">
      <w:pPr>
        <w:spacing w:line="360" w:lineRule="auto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</w:t>
      </w:r>
      <w:r w:rsidR="00BA0624" w:rsidRPr="00E71890">
        <w:rPr>
          <w:rFonts w:eastAsia="Calibri" w:cs="Times New Roman"/>
          <w:sz w:val="28"/>
          <w:szCs w:val="28"/>
        </w:rPr>
        <w:t>Оценить  работу методического сопровождения и обеспечения профессионального роста педагогических кадров образовательного учреждения можно только при разработанн</w:t>
      </w:r>
      <w:r w:rsidR="00BA0624" w:rsidRPr="00E71890">
        <w:rPr>
          <w:rFonts w:cs="Times New Roman"/>
          <w:sz w:val="28"/>
          <w:szCs w:val="28"/>
        </w:rPr>
        <w:t>ой</w:t>
      </w:r>
      <w:r>
        <w:rPr>
          <w:rFonts w:cs="Times New Roman"/>
          <w:sz w:val="28"/>
          <w:szCs w:val="28"/>
        </w:rPr>
        <w:t xml:space="preserve"> </w:t>
      </w:r>
      <w:r w:rsidR="00BA0624" w:rsidRPr="00E71890">
        <w:rPr>
          <w:rFonts w:cs="Times New Roman"/>
          <w:sz w:val="28"/>
          <w:szCs w:val="28"/>
        </w:rPr>
        <w:t>мониторинговой системе, где определены основные критерии оценки</w:t>
      </w:r>
      <w:r w:rsidR="00BA0624" w:rsidRPr="00E71890">
        <w:rPr>
          <w:rFonts w:eastAsia="Calibri" w:cs="Times New Roman"/>
          <w:sz w:val="28"/>
          <w:szCs w:val="28"/>
        </w:rPr>
        <w:t>.</w:t>
      </w:r>
    </w:p>
    <w:p w:rsidR="00BA0624" w:rsidRPr="00E71890" w:rsidRDefault="00BA0624" w:rsidP="009B188E">
      <w:pPr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E71890">
        <w:rPr>
          <w:rFonts w:eastAsia="Calibri" w:cs="Times New Roman"/>
          <w:sz w:val="28"/>
          <w:szCs w:val="28"/>
        </w:rPr>
        <w:t xml:space="preserve">      Для </w:t>
      </w:r>
      <w:r w:rsidRPr="00E71890">
        <w:rPr>
          <w:rFonts w:cs="Times New Roman"/>
          <w:sz w:val="28"/>
          <w:szCs w:val="28"/>
        </w:rPr>
        <w:t>мониторинга методического сопровождения</w:t>
      </w:r>
      <w:r w:rsidRPr="00E71890">
        <w:rPr>
          <w:rFonts w:eastAsia="Calibri" w:cs="Times New Roman"/>
          <w:sz w:val="28"/>
          <w:szCs w:val="28"/>
        </w:rPr>
        <w:t xml:space="preserve"> в нашей школе были обозначены следующие критерии:</w:t>
      </w:r>
    </w:p>
    <w:p w:rsidR="00BA0624" w:rsidRPr="00E71890" w:rsidRDefault="00BA0624" w:rsidP="009B188E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E71890">
        <w:rPr>
          <w:rFonts w:eastAsia="Calibri" w:cs="Times New Roman"/>
          <w:sz w:val="28"/>
          <w:szCs w:val="28"/>
        </w:rPr>
        <w:t>субъективная оценка педагогами методической работы в школе,</w:t>
      </w:r>
    </w:p>
    <w:p w:rsidR="00BA0624" w:rsidRPr="00E71890" w:rsidRDefault="00BA0624" w:rsidP="009B188E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E71890">
        <w:rPr>
          <w:rFonts w:cs="Times New Roman"/>
          <w:sz w:val="28"/>
          <w:szCs w:val="28"/>
        </w:rPr>
        <w:t>качество</w:t>
      </w:r>
      <w:r w:rsidRPr="00E71890">
        <w:rPr>
          <w:rFonts w:eastAsia="Calibri" w:cs="Times New Roman"/>
          <w:sz w:val="28"/>
          <w:szCs w:val="28"/>
        </w:rPr>
        <w:t xml:space="preserve"> обеспечения  оптимального вхождения работников образования в систему ценностей современного образования, </w:t>
      </w:r>
    </w:p>
    <w:p w:rsidR="00BA0624" w:rsidRPr="00E71890" w:rsidRDefault="00BA0624" w:rsidP="009B188E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E71890">
        <w:rPr>
          <w:rFonts w:cs="Times New Roman"/>
          <w:sz w:val="28"/>
          <w:szCs w:val="28"/>
        </w:rPr>
        <w:t xml:space="preserve">качество </w:t>
      </w:r>
      <w:r w:rsidRPr="00E71890">
        <w:rPr>
          <w:rFonts w:eastAsia="Calibri" w:cs="Times New Roman"/>
          <w:sz w:val="28"/>
          <w:szCs w:val="28"/>
        </w:rPr>
        <w:t>освоения новой системы требований к структуре основной образовательной программы, условиям ее реализации и оценке достижений обучающихся,</w:t>
      </w:r>
    </w:p>
    <w:p w:rsidR="00BA0624" w:rsidRPr="00E71890" w:rsidRDefault="00BA0624" w:rsidP="009B188E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E71890">
        <w:rPr>
          <w:rFonts w:cs="Times New Roman"/>
          <w:sz w:val="28"/>
          <w:szCs w:val="28"/>
        </w:rPr>
        <w:t xml:space="preserve">качество </w:t>
      </w:r>
      <w:r w:rsidRPr="00E71890">
        <w:rPr>
          <w:rFonts w:eastAsia="Calibri" w:cs="Times New Roman"/>
          <w:sz w:val="28"/>
          <w:szCs w:val="28"/>
        </w:rPr>
        <w:t>овладени</w:t>
      </w:r>
      <w:r w:rsidRPr="00E71890">
        <w:rPr>
          <w:rFonts w:cs="Times New Roman"/>
          <w:sz w:val="28"/>
          <w:szCs w:val="28"/>
        </w:rPr>
        <w:t>я</w:t>
      </w:r>
      <w:r w:rsidRPr="00E71890">
        <w:rPr>
          <w:rFonts w:eastAsia="Calibri" w:cs="Times New Roman"/>
          <w:sz w:val="28"/>
          <w:szCs w:val="28"/>
        </w:rPr>
        <w:t xml:space="preserve">  учебно-методическими и информационно-методическими ресурсами, необходимыми для успешного решения задач ФГОС,</w:t>
      </w:r>
    </w:p>
    <w:p w:rsidR="00BA0624" w:rsidRPr="00E71890" w:rsidRDefault="00BA0624" w:rsidP="009B188E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E71890">
        <w:rPr>
          <w:rFonts w:cs="Times New Roman"/>
          <w:sz w:val="28"/>
          <w:szCs w:val="28"/>
        </w:rPr>
        <w:t>повышение</w:t>
      </w:r>
      <w:r w:rsidRPr="00E71890">
        <w:rPr>
          <w:rFonts w:eastAsia="Calibri" w:cs="Times New Roman"/>
          <w:sz w:val="28"/>
          <w:szCs w:val="28"/>
        </w:rPr>
        <w:t xml:space="preserve"> уровня знаний, мастерства, квалификации,</w:t>
      </w:r>
    </w:p>
    <w:p w:rsidR="00BA0624" w:rsidRPr="0073310F" w:rsidRDefault="00BA0624" w:rsidP="009B188E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E71890">
        <w:rPr>
          <w:rFonts w:eastAsia="Calibri" w:cs="Times New Roman"/>
          <w:sz w:val="28"/>
          <w:szCs w:val="28"/>
        </w:rPr>
        <w:t>степень интереса к проводимым мероприятиям</w:t>
      </w:r>
      <w:r w:rsidRPr="00E71890">
        <w:rPr>
          <w:rFonts w:cs="Times New Roman"/>
          <w:sz w:val="28"/>
          <w:szCs w:val="28"/>
        </w:rPr>
        <w:t xml:space="preserve"> по ФГОС.</w:t>
      </w:r>
    </w:p>
    <w:p w:rsidR="00BA0624" w:rsidRPr="00E71890" w:rsidRDefault="00BA0624" w:rsidP="009B188E">
      <w:pPr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E71890">
        <w:rPr>
          <w:rFonts w:eastAsia="Calibri" w:cs="Times New Roman"/>
          <w:sz w:val="28"/>
          <w:szCs w:val="28"/>
        </w:rPr>
        <w:t>Методы оценки качества методической работы</w:t>
      </w:r>
      <w:r w:rsidRPr="00E71890">
        <w:rPr>
          <w:rFonts w:cs="Times New Roman"/>
          <w:sz w:val="28"/>
          <w:szCs w:val="28"/>
        </w:rPr>
        <w:t>:</w:t>
      </w:r>
    </w:p>
    <w:p w:rsidR="00BA0624" w:rsidRPr="00E71890" w:rsidRDefault="00BA0624" w:rsidP="009B188E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E71890">
        <w:rPr>
          <w:rFonts w:eastAsia="Calibri" w:cs="Times New Roman"/>
          <w:sz w:val="28"/>
          <w:szCs w:val="28"/>
        </w:rPr>
        <w:t>неформа</w:t>
      </w:r>
      <w:r w:rsidRPr="00E71890">
        <w:rPr>
          <w:rFonts w:cs="Times New Roman"/>
          <w:sz w:val="28"/>
          <w:szCs w:val="28"/>
        </w:rPr>
        <w:t xml:space="preserve">льные </w:t>
      </w:r>
      <w:r w:rsidRPr="00E71890">
        <w:rPr>
          <w:rFonts w:eastAsia="Calibri" w:cs="Times New Roman"/>
          <w:sz w:val="28"/>
          <w:szCs w:val="28"/>
        </w:rPr>
        <w:t>интервью</w:t>
      </w:r>
      <w:r w:rsidRPr="00E71890">
        <w:rPr>
          <w:rFonts w:cs="Times New Roman"/>
          <w:sz w:val="28"/>
          <w:szCs w:val="28"/>
        </w:rPr>
        <w:t>,</w:t>
      </w:r>
    </w:p>
    <w:p w:rsidR="00BA0624" w:rsidRPr="00E71890" w:rsidRDefault="00BA0624" w:rsidP="009B188E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E71890">
        <w:rPr>
          <w:rFonts w:eastAsia="Calibri" w:cs="Times New Roman"/>
          <w:sz w:val="28"/>
          <w:szCs w:val="28"/>
        </w:rPr>
        <w:t>дискуссии</w:t>
      </w:r>
      <w:r w:rsidRPr="00E71890">
        <w:rPr>
          <w:rFonts w:cs="Times New Roman"/>
          <w:sz w:val="28"/>
          <w:szCs w:val="28"/>
        </w:rPr>
        <w:t>,</w:t>
      </w:r>
    </w:p>
    <w:p w:rsidR="00BA0624" w:rsidRPr="00E71890" w:rsidRDefault="00BA0624" w:rsidP="009B188E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E71890">
        <w:rPr>
          <w:rFonts w:cs="Times New Roman"/>
          <w:sz w:val="28"/>
          <w:szCs w:val="28"/>
        </w:rPr>
        <w:t>психологические тесты,</w:t>
      </w:r>
    </w:p>
    <w:p w:rsidR="00BA0624" w:rsidRPr="00E71890" w:rsidRDefault="00BA0624" w:rsidP="009B188E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E71890">
        <w:rPr>
          <w:rFonts w:eastAsia="Calibri" w:cs="Times New Roman"/>
          <w:sz w:val="28"/>
          <w:szCs w:val="28"/>
        </w:rPr>
        <w:t>опросы (анкетирование</w:t>
      </w:r>
      <w:r w:rsidRPr="00E71890">
        <w:rPr>
          <w:rFonts w:cs="Times New Roman"/>
          <w:sz w:val="28"/>
          <w:szCs w:val="28"/>
        </w:rPr>
        <w:t>, тестирование</w:t>
      </w:r>
      <w:r w:rsidRPr="00E71890">
        <w:rPr>
          <w:rFonts w:eastAsia="Calibri" w:cs="Times New Roman"/>
          <w:sz w:val="28"/>
          <w:szCs w:val="28"/>
        </w:rPr>
        <w:t>)</w:t>
      </w:r>
      <w:r w:rsidRPr="00E71890">
        <w:rPr>
          <w:rFonts w:cs="Times New Roman"/>
          <w:sz w:val="28"/>
          <w:szCs w:val="28"/>
        </w:rPr>
        <w:t>,</w:t>
      </w:r>
    </w:p>
    <w:p w:rsidR="00BA0624" w:rsidRPr="00E71890" w:rsidRDefault="00BA0624" w:rsidP="009B188E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0"/>
        <w:jc w:val="both"/>
        <w:rPr>
          <w:rFonts w:cs="Times New Roman"/>
          <w:sz w:val="28"/>
          <w:szCs w:val="28"/>
        </w:rPr>
      </w:pPr>
      <w:r w:rsidRPr="00E71890">
        <w:rPr>
          <w:rFonts w:cs="Times New Roman"/>
          <w:sz w:val="28"/>
          <w:szCs w:val="28"/>
        </w:rPr>
        <w:t>аттестация,</w:t>
      </w:r>
    </w:p>
    <w:p w:rsidR="00BA0624" w:rsidRPr="0073310F" w:rsidRDefault="00BA0624" w:rsidP="009B188E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E71890">
        <w:rPr>
          <w:rFonts w:cs="Times New Roman"/>
          <w:sz w:val="28"/>
          <w:szCs w:val="28"/>
        </w:rPr>
        <w:t>представление передового педагогического опыта.</w:t>
      </w:r>
    </w:p>
    <w:p w:rsidR="00BA0624" w:rsidRPr="00E71890" w:rsidRDefault="00BA0624" w:rsidP="009B188E">
      <w:pPr>
        <w:spacing w:line="360" w:lineRule="auto"/>
        <w:jc w:val="both"/>
        <w:rPr>
          <w:rFonts w:cs="Times New Roman"/>
          <w:sz w:val="28"/>
          <w:szCs w:val="28"/>
        </w:rPr>
      </w:pPr>
      <w:r w:rsidRPr="00E71890">
        <w:rPr>
          <w:rFonts w:cs="Times New Roman"/>
          <w:sz w:val="28"/>
          <w:szCs w:val="28"/>
        </w:rPr>
        <w:t xml:space="preserve">     Мы считаем, что это всего лишь система стимулирования педагогов  и различные формы педагогического мониторинга (не контроля!), к которым </w:t>
      </w:r>
      <w:r w:rsidRPr="00E71890">
        <w:rPr>
          <w:rFonts w:cs="Times New Roman"/>
          <w:sz w:val="28"/>
          <w:szCs w:val="28"/>
        </w:rPr>
        <w:lastRenderedPageBreak/>
        <w:t>можно отнести анкетирование, тестирование, собеседование и городские мероприятия по обмену опытом, конкурсы и презентации собственных достижений. Творческий отчёт по результатам проектной деятельности всех творческих групп представляется  на августовском педсовете.</w:t>
      </w:r>
    </w:p>
    <w:p w:rsidR="00BA0624" w:rsidRPr="00E71890" w:rsidRDefault="00BA0624" w:rsidP="009B188E">
      <w:pPr>
        <w:spacing w:line="360" w:lineRule="auto"/>
        <w:jc w:val="both"/>
        <w:rPr>
          <w:rFonts w:eastAsia="Calibri" w:cs="Times New Roman"/>
          <w:sz w:val="28"/>
          <w:szCs w:val="28"/>
        </w:rPr>
      </w:pPr>
      <w:proofErr w:type="gramStart"/>
      <w:r w:rsidRPr="00E71890">
        <w:rPr>
          <w:rFonts w:eastAsia="Calibri" w:cs="Times New Roman"/>
          <w:sz w:val="28"/>
          <w:szCs w:val="28"/>
        </w:rPr>
        <w:t xml:space="preserve">При введении ФГОС ООО нами организована широкая разъяснительная работа среди общественности, педагогов и родителей о целях и задачах федерального государственного образовательного стандарта, его актуальности для системы образования, для обучающихся и для страны в целом. </w:t>
      </w:r>
      <w:proofErr w:type="gramEnd"/>
    </w:p>
    <w:p w:rsidR="00BA0624" w:rsidRPr="00E71890" w:rsidRDefault="00BA0624" w:rsidP="009B188E">
      <w:pPr>
        <w:spacing w:line="360" w:lineRule="auto"/>
        <w:jc w:val="both"/>
        <w:rPr>
          <w:rFonts w:cs="Times New Roman"/>
          <w:sz w:val="28"/>
          <w:szCs w:val="28"/>
        </w:rPr>
      </w:pPr>
      <w:r w:rsidRPr="00E71890">
        <w:rPr>
          <w:rFonts w:cs="Times New Roman"/>
          <w:sz w:val="28"/>
          <w:szCs w:val="28"/>
        </w:rPr>
        <w:t xml:space="preserve">      На сайте школы есть  раздел ФГОС ООО, где размещены все локальные акты, информация для родителей, расписание  занятий внеурочной деятельности, выступления педагогов. </w:t>
      </w:r>
    </w:p>
    <w:p w:rsidR="00BA0624" w:rsidRPr="00E71890" w:rsidRDefault="0073310F" w:rsidP="009B188E">
      <w:pPr>
        <w:pStyle w:val="a4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A0624" w:rsidRPr="00E71890">
        <w:rPr>
          <w:rFonts w:ascii="Times New Roman" w:hAnsi="Times New Roman"/>
          <w:sz w:val="28"/>
          <w:szCs w:val="28"/>
        </w:rPr>
        <w:t>Заключая договор со школой, родители знакомятся с программой, чтобы понимать, на какой результат нацелена школа. Родители могут предъявить школе претензии в случае невыполнения положений программы.</w:t>
      </w:r>
      <w:r>
        <w:rPr>
          <w:rFonts w:ascii="Times New Roman" w:hAnsi="Times New Roman"/>
          <w:sz w:val="28"/>
          <w:szCs w:val="28"/>
        </w:rPr>
        <w:t xml:space="preserve"> </w:t>
      </w:r>
      <w:r w:rsidR="00BA0624" w:rsidRPr="00E71890">
        <w:rPr>
          <w:rFonts w:ascii="Times New Roman" w:hAnsi="Times New Roman"/>
          <w:bCs/>
          <w:kern w:val="2"/>
          <w:sz w:val="28"/>
          <w:szCs w:val="28"/>
        </w:rPr>
        <w:t>Родителям также  был представлен портрет выпускника, который   должен сформироваться при условии реализации новых стандартов на каждой ступени обучения.</w:t>
      </w:r>
    </w:p>
    <w:p w:rsidR="00BA0624" w:rsidRPr="00E71890" w:rsidRDefault="00BA0624" w:rsidP="009B188E">
      <w:pPr>
        <w:spacing w:line="360" w:lineRule="auto"/>
        <w:jc w:val="both"/>
        <w:rPr>
          <w:rFonts w:cs="Times New Roman"/>
          <w:sz w:val="28"/>
          <w:szCs w:val="28"/>
        </w:rPr>
      </w:pPr>
      <w:r w:rsidRPr="00E71890">
        <w:rPr>
          <w:rFonts w:cs="Times New Roman"/>
          <w:sz w:val="28"/>
          <w:szCs w:val="28"/>
        </w:rPr>
        <w:t xml:space="preserve">    Таким образом, целенаправленная система методической работы на этапе подготовки к введению ФГОС обеспечит создание необходимых условий для внедрения и реализации ФГОС, повысит уровень профессиональной компетентности педагогов.</w:t>
      </w:r>
    </w:p>
    <w:p w:rsidR="00BA0624" w:rsidRPr="00E71890" w:rsidRDefault="00BA0624" w:rsidP="009B188E">
      <w:pPr>
        <w:spacing w:line="360" w:lineRule="auto"/>
        <w:jc w:val="both"/>
        <w:rPr>
          <w:rFonts w:cs="Times New Roman"/>
          <w:sz w:val="28"/>
          <w:szCs w:val="28"/>
        </w:rPr>
      </w:pPr>
      <w:r w:rsidRPr="00E71890">
        <w:rPr>
          <w:rFonts w:cs="Times New Roman"/>
          <w:sz w:val="28"/>
          <w:szCs w:val="28"/>
        </w:rPr>
        <w:t xml:space="preserve">     Включение каждого учителя в методическую работу через выстраивание для него индивидуальной программы профессионального роста способствует его самореализации и коррекции практической деятельности по снятию лично у него имеющихся затруднений.</w:t>
      </w:r>
    </w:p>
    <w:p w:rsidR="00BA0624" w:rsidRPr="00E71890" w:rsidRDefault="00BA0624" w:rsidP="009B188E">
      <w:pPr>
        <w:widowControl/>
        <w:autoSpaceDE/>
        <w:autoSpaceDN/>
        <w:adjustRightInd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1890">
        <w:rPr>
          <w:rFonts w:eastAsia="Times New Roman" w:cs="Times New Roman"/>
          <w:sz w:val="28"/>
          <w:szCs w:val="28"/>
          <w:lang w:eastAsia="ru-RU"/>
        </w:rPr>
        <w:t xml:space="preserve">    Успех внедрения любой инновации в образовательный процесс зависит от уровня научно-методического, материально-технического обеспечения и уровня профессиональной подготовки педагогов.</w:t>
      </w:r>
    </w:p>
    <w:p w:rsidR="00BA0624" w:rsidRPr="00E71890" w:rsidRDefault="00BA0624" w:rsidP="009B188E">
      <w:pPr>
        <w:widowControl/>
        <w:autoSpaceDE/>
        <w:autoSpaceDN/>
        <w:adjustRightInd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1890">
        <w:rPr>
          <w:rFonts w:eastAsia="Times New Roman" w:cs="Times New Roman"/>
          <w:sz w:val="28"/>
          <w:szCs w:val="28"/>
          <w:lang w:eastAsia="ru-RU"/>
        </w:rPr>
        <w:t xml:space="preserve">     Таким образом, удалось решить не только проблемы повышения качества обучения и учебной мотивации учащихся</w:t>
      </w:r>
      <w:r w:rsidR="009B188E">
        <w:rPr>
          <w:rFonts w:eastAsia="Times New Roman" w:cs="Times New Roman"/>
          <w:sz w:val="28"/>
          <w:szCs w:val="28"/>
          <w:lang w:eastAsia="ru-RU"/>
        </w:rPr>
        <w:t xml:space="preserve"> школы</w:t>
      </w:r>
      <w:r w:rsidRPr="00E71890">
        <w:rPr>
          <w:rFonts w:eastAsia="Times New Roman" w:cs="Times New Roman"/>
          <w:sz w:val="28"/>
          <w:szCs w:val="28"/>
          <w:lang w:eastAsia="ru-RU"/>
        </w:rPr>
        <w:t xml:space="preserve">, но и повысить уровень профессионализма учителей. При реализации </w:t>
      </w:r>
      <w:r w:rsidR="0073310F">
        <w:rPr>
          <w:rFonts w:eastAsia="Times New Roman" w:cs="Times New Roman"/>
          <w:sz w:val="28"/>
          <w:szCs w:val="28"/>
          <w:lang w:eastAsia="ru-RU"/>
        </w:rPr>
        <w:t>ФГОС ООО</w:t>
      </w:r>
      <w:r w:rsidRPr="00E71890">
        <w:rPr>
          <w:rFonts w:eastAsia="Times New Roman" w:cs="Times New Roman"/>
          <w:sz w:val="28"/>
          <w:szCs w:val="28"/>
          <w:lang w:eastAsia="ru-RU"/>
        </w:rPr>
        <w:t xml:space="preserve"> мы столкнулись с </w:t>
      </w:r>
      <w:r w:rsidRPr="00E71890">
        <w:rPr>
          <w:rFonts w:eastAsia="Times New Roman" w:cs="Times New Roman"/>
          <w:sz w:val="28"/>
          <w:szCs w:val="28"/>
          <w:lang w:eastAsia="ru-RU"/>
        </w:rPr>
        <w:lastRenderedPageBreak/>
        <w:t xml:space="preserve">множеством проблем на своем пути со стороны учителей, родителей, учащихся. Но стойко их преодолели. </w:t>
      </w:r>
    </w:p>
    <w:p w:rsidR="009B188E" w:rsidRDefault="00BA0624" w:rsidP="009B188E">
      <w:pPr>
        <w:widowControl/>
        <w:autoSpaceDE/>
        <w:autoSpaceDN/>
        <w:adjustRightInd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1890">
        <w:rPr>
          <w:rFonts w:eastAsia="Times New Roman" w:cs="Times New Roman"/>
          <w:sz w:val="28"/>
          <w:szCs w:val="28"/>
          <w:lang w:eastAsia="ru-RU"/>
        </w:rPr>
        <w:t xml:space="preserve">    Для того чтобы достичь намеченной цели, обучение и воспитание должно быть организовано. Иными словами обучению и воспитанию необходимо придать форму управляемого процесса, в котором будет надлежащим образом соединено взаимодействие учителей и учеников</w:t>
      </w:r>
      <w:r w:rsidR="0073310F">
        <w:rPr>
          <w:rFonts w:eastAsia="Times New Roman" w:cs="Times New Roman"/>
          <w:sz w:val="28"/>
          <w:szCs w:val="28"/>
          <w:lang w:eastAsia="ru-RU"/>
        </w:rPr>
        <w:t>.</w:t>
      </w:r>
    </w:p>
    <w:p w:rsidR="00BA0624" w:rsidRPr="00E71890" w:rsidRDefault="009B188E" w:rsidP="009B188E">
      <w:pPr>
        <w:widowControl/>
        <w:autoSpaceDE/>
        <w:autoSpaceDN/>
        <w:adjustRightInd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="0073310F">
        <w:rPr>
          <w:rFonts w:eastAsia="Times New Roman" w:cs="Times New Roman"/>
          <w:sz w:val="28"/>
          <w:szCs w:val="28"/>
          <w:lang w:eastAsia="ru-RU"/>
        </w:rPr>
        <w:t>Современному руководителю школы</w:t>
      </w:r>
      <w:r w:rsidR="00BA0624" w:rsidRPr="00E71890">
        <w:rPr>
          <w:rFonts w:eastAsia="Times New Roman" w:cs="Times New Roman"/>
          <w:sz w:val="28"/>
          <w:szCs w:val="28"/>
          <w:lang w:eastAsia="ru-RU"/>
        </w:rPr>
        <w:t xml:space="preserve"> следует отказаться от методов администрирования. Главное – создать атмосферу доброжелательности, взаимопонимания и сотрудничества, чтобы не только ученику, но и учителю хотелось идти в школу, создавать ситуацию </w:t>
      </w:r>
      <w:proofErr w:type="gramStart"/>
      <w:r w:rsidR="00BA0624" w:rsidRPr="00E71890">
        <w:rPr>
          <w:rFonts w:eastAsia="Times New Roman" w:cs="Times New Roman"/>
          <w:sz w:val="28"/>
          <w:szCs w:val="28"/>
          <w:lang w:eastAsia="ru-RU"/>
        </w:rPr>
        <w:t>успеха</w:t>
      </w:r>
      <w:proofErr w:type="gramEnd"/>
      <w:r w:rsidR="00BA0624" w:rsidRPr="00E71890">
        <w:rPr>
          <w:rFonts w:eastAsia="Times New Roman" w:cs="Times New Roman"/>
          <w:sz w:val="28"/>
          <w:szCs w:val="28"/>
          <w:lang w:eastAsia="ru-RU"/>
        </w:rPr>
        <w:t xml:space="preserve"> как для детей, так и для учителей, предупреждать возможные ошибки.</w:t>
      </w:r>
    </w:p>
    <w:p w:rsidR="00BA0624" w:rsidRPr="00E71890" w:rsidRDefault="00BA0624" w:rsidP="009B188E">
      <w:pPr>
        <w:widowControl/>
        <w:autoSpaceDE/>
        <w:autoSpaceDN/>
        <w:adjustRightInd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E71890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Заповеди </w:t>
      </w:r>
      <w:r w:rsidR="001458F9">
        <w:rPr>
          <w:rFonts w:eastAsia="Times New Roman" w:cs="Times New Roman"/>
          <w:b/>
          <w:bCs/>
          <w:sz w:val="28"/>
          <w:szCs w:val="28"/>
          <w:lang w:eastAsia="ru-RU"/>
        </w:rPr>
        <w:t>руководителя школы</w:t>
      </w:r>
      <w:r w:rsidRPr="00E71890"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</w:p>
    <w:p w:rsidR="00BA0624" w:rsidRPr="00E71890" w:rsidRDefault="00BA0624" w:rsidP="009B188E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E71890">
        <w:rPr>
          <w:rFonts w:eastAsia="Times New Roman" w:cs="Times New Roman"/>
          <w:sz w:val="28"/>
          <w:szCs w:val="28"/>
          <w:lang w:eastAsia="ru-RU"/>
        </w:rPr>
        <w:t>Будь таким руководителем, какому бы хотел подчиняться сам.</w:t>
      </w:r>
    </w:p>
    <w:p w:rsidR="00BA0624" w:rsidRPr="00E71890" w:rsidRDefault="00BA0624" w:rsidP="009B188E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E71890">
        <w:rPr>
          <w:rFonts w:eastAsia="Times New Roman" w:cs="Times New Roman"/>
          <w:sz w:val="28"/>
          <w:szCs w:val="28"/>
          <w:lang w:eastAsia="ru-RU"/>
        </w:rPr>
        <w:t>Руководи так, чтобы люди стремились к сотрудничеству и общению с тобой, не чувствовали, что ими управляют.</w:t>
      </w:r>
    </w:p>
    <w:p w:rsidR="00BA0624" w:rsidRPr="00E71890" w:rsidRDefault="00BA0624" w:rsidP="009B188E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E71890">
        <w:rPr>
          <w:rFonts w:eastAsia="Times New Roman" w:cs="Times New Roman"/>
          <w:sz w:val="28"/>
          <w:szCs w:val="28"/>
          <w:lang w:eastAsia="ru-RU"/>
        </w:rPr>
        <w:t>Владей педагогической техникой (умени</w:t>
      </w:r>
      <w:r w:rsidR="009B188E">
        <w:rPr>
          <w:rFonts w:eastAsia="Times New Roman" w:cs="Times New Roman"/>
          <w:sz w:val="28"/>
          <w:szCs w:val="28"/>
          <w:lang w:eastAsia="ru-RU"/>
        </w:rPr>
        <w:t>е</w:t>
      </w:r>
      <w:r w:rsidRPr="00E71890">
        <w:rPr>
          <w:rFonts w:eastAsia="Times New Roman" w:cs="Times New Roman"/>
          <w:sz w:val="28"/>
          <w:szCs w:val="28"/>
          <w:lang w:eastAsia="ru-RU"/>
        </w:rPr>
        <w:t xml:space="preserve"> управлять собой, умени</w:t>
      </w:r>
      <w:r w:rsidR="009B188E">
        <w:rPr>
          <w:rFonts w:eastAsia="Times New Roman" w:cs="Times New Roman"/>
          <w:sz w:val="28"/>
          <w:szCs w:val="28"/>
          <w:lang w:eastAsia="ru-RU"/>
        </w:rPr>
        <w:t>е</w:t>
      </w:r>
      <w:r w:rsidRPr="00E71890">
        <w:rPr>
          <w:rFonts w:eastAsia="Times New Roman" w:cs="Times New Roman"/>
          <w:sz w:val="28"/>
          <w:szCs w:val="28"/>
          <w:lang w:eastAsia="ru-RU"/>
        </w:rPr>
        <w:t xml:space="preserve"> управлять другими).</w:t>
      </w:r>
    </w:p>
    <w:p w:rsidR="00BA0624" w:rsidRPr="00E71890" w:rsidRDefault="00BA0624" w:rsidP="009B188E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rFonts w:eastAsia="Times New Roman" w:cs="Times New Roman"/>
          <w:sz w:val="28"/>
          <w:szCs w:val="28"/>
          <w:lang w:eastAsia="ru-RU"/>
        </w:rPr>
      </w:pPr>
      <w:r w:rsidRPr="00E71890">
        <w:rPr>
          <w:rFonts w:eastAsia="Times New Roman" w:cs="Times New Roman"/>
          <w:sz w:val="28"/>
          <w:szCs w:val="28"/>
          <w:lang w:eastAsia="ru-RU"/>
        </w:rPr>
        <w:t>Радуйся каждому достижению</w:t>
      </w:r>
      <w:r w:rsidR="001458F9">
        <w:rPr>
          <w:rFonts w:eastAsia="Times New Roman" w:cs="Times New Roman"/>
          <w:sz w:val="28"/>
          <w:szCs w:val="28"/>
          <w:lang w:eastAsia="ru-RU"/>
        </w:rPr>
        <w:t xml:space="preserve">, любому, даже незначительному </w:t>
      </w:r>
      <w:r w:rsidRPr="00E71890">
        <w:rPr>
          <w:rFonts w:eastAsia="Times New Roman" w:cs="Times New Roman"/>
          <w:sz w:val="28"/>
          <w:szCs w:val="28"/>
          <w:lang w:eastAsia="ru-RU"/>
        </w:rPr>
        <w:t>успеху.</w:t>
      </w:r>
    </w:p>
    <w:p w:rsidR="00BA0624" w:rsidRPr="00E71890" w:rsidRDefault="00BA0624" w:rsidP="00BA0624">
      <w:pPr>
        <w:rPr>
          <w:rFonts w:cs="Times New Roman"/>
          <w:sz w:val="28"/>
          <w:szCs w:val="28"/>
        </w:rPr>
      </w:pPr>
    </w:p>
    <w:p w:rsidR="008A0DBD" w:rsidRPr="00E71890" w:rsidRDefault="008A0DBD">
      <w:pPr>
        <w:rPr>
          <w:rFonts w:cs="Times New Roman"/>
          <w:sz w:val="28"/>
          <w:szCs w:val="28"/>
        </w:rPr>
      </w:pPr>
    </w:p>
    <w:sectPr w:rsidR="008A0DBD" w:rsidRPr="00E71890" w:rsidSect="009B18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C3F"/>
    <w:multiLevelType w:val="multilevel"/>
    <w:tmpl w:val="ED48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C2E53"/>
    <w:multiLevelType w:val="hybridMultilevel"/>
    <w:tmpl w:val="C93CB4CE"/>
    <w:lvl w:ilvl="0" w:tplc="E1F04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E0CF3"/>
    <w:multiLevelType w:val="hybridMultilevel"/>
    <w:tmpl w:val="D7BC0576"/>
    <w:lvl w:ilvl="0" w:tplc="E1F042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F26478"/>
    <w:multiLevelType w:val="hybridMultilevel"/>
    <w:tmpl w:val="47CCC270"/>
    <w:lvl w:ilvl="0" w:tplc="E1F04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048A0"/>
    <w:multiLevelType w:val="hybridMultilevel"/>
    <w:tmpl w:val="E63888FE"/>
    <w:lvl w:ilvl="0" w:tplc="E1F042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27DA5B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4E7F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725A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EC3D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5EF6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D43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B2BB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7C8F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FD845D9"/>
    <w:multiLevelType w:val="hybridMultilevel"/>
    <w:tmpl w:val="B0A65794"/>
    <w:lvl w:ilvl="0" w:tplc="E1F042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A0624"/>
    <w:rsid w:val="001076C3"/>
    <w:rsid w:val="001458F9"/>
    <w:rsid w:val="002E5BA5"/>
    <w:rsid w:val="003E47A6"/>
    <w:rsid w:val="00474364"/>
    <w:rsid w:val="0053416C"/>
    <w:rsid w:val="0073310F"/>
    <w:rsid w:val="008A0DBD"/>
    <w:rsid w:val="009B188E"/>
    <w:rsid w:val="009C5CC3"/>
    <w:rsid w:val="00BA0624"/>
    <w:rsid w:val="00D60D1A"/>
    <w:rsid w:val="00E71890"/>
    <w:rsid w:val="00F31C8F"/>
    <w:rsid w:val="00F6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2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62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Zag11">
    <w:name w:val="Zag_11"/>
    <w:rsid w:val="00BA0624"/>
  </w:style>
  <w:style w:type="paragraph" w:styleId="a4">
    <w:name w:val="No Spacing"/>
    <w:uiPriority w:val="1"/>
    <w:qFormat/>
    <w:rsid w:val="00BA06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3084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</dc:creator>
  <cp:lastModifiedBy>Наталья Петровна</cp:lastModifiedBy>
  <cp:revision>2</cp:revision>
  <cp:lastPrinted>2016-04-16T06:35:00Z</cp:lastPrinted>
  <dcterms:created xsi:type="dcterms:W3CDTF">2016-04-16T08:23:00Z</dcterms:created>
  <dcterms:modified xsi:type="dcterms:W3CDTF">2016-04-16T08:23:00Z</dcterms:modified>
</cp:coreProperties>
</file>