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0CCA" w:rsidRDefault="00470CCA" w:rsidP="00470CCA">
      <w:pPr>
        <w:pStyle w:val="Default"/>
        <w:ind w:firstLine="426"/>
        <w:contextualSpacing/>
        <w:jc w:val="center"/>
        <w:rPr>
          <w:rFonts w:ascii="Times New Roman" w:hAnsi="Times New Roman" w:cs="Times New Roman"/>
          <w:sz w:val="28"/>
          <w:szCs w:val="28"/>
        </w:rPr>
      </w:pPr>
      <w:r>
        <w:rPr>
          <w:rFonts w:ascii="Times New Roman" w:hAnsi="Times New Roman" w:cs="Times New Roman"/>
          <w:sz w:val="28"/>
          <w:szCs w:val="28"/>
        </w:rPr>
        <w:t>Пирамида инженерной мысли</w:t>
      </w:r>
    </w:p>
    <w:p w:rsidR="00470CCA" w:rsidRPr="00470CCA" w:rsidRDefault="00470CCA" w:rsidP="00470CCA">
      <w:pPr>
        <w:pStyle w:val="Default"/>
        <w:ind w:left="5670" w:firstLine="426"/>
        <w:contextualSpacing/>
        <w:rPr>
          <w:rFonts w:ascii="Times New Roman" w:hAnsi="Times New Roman" w:cs="Times New Roman"/>
        </w:rPr>
      </w:pPr>
      <w:r w:rsidRPr="00470CCA">
        <w:rPr>
          <w:rFonts w:ascii="Times New Roman" w:hAnsi="Times New Roman" w:cs="Times New Roman"/>
        </w:rPr>
        <w:t>Окишева Ирина Викторовна, заместитель директора по учебн</w:t>
      </w:r>
      <w:proofErr w:type="gramStart"/>
      <w:r w:rsidRPr="00470CCA">
        <w:rPr>
          <w:rFonts w:ascii="Times New Roman" w:hAnsi="Times New Roman" w:cs="Times New Roman"/>
        </w:rPr>
        <w:t>о-</w:t>
      </w:r>
      <w:proofErr w:type="gramEnd"/>
      <w:r w:rsidRPr="00470CCA">
        <w:rPr>
          <w:rFonts w:ascii="Times New Roman" w:hAnsi="Times New Roman" w:cs="Times New Roman"/>
        </w:rPr>
        <w:t xml:space="preserve"> воспитательной работе Лицея </w:t>
      </w:r>
      <w:proofErr w:type="spellStart"/>
      <w:r w:rsidRPr="00470CCA">
        <w:rPr>
          <w:rFonts w:ascii="Times New Roman" w:hAnsi="Times New Roman" w:cs="Times New Roman"/>
        </w:rPr>
        <w:t>им.Г.Ф</w:t>
      </w:r>
      <w:proofErr w:type="spellEnd"/>
      <w:r w:rsidRPr="00470CCA">
        <w:rPr>
          <w:rFonts w:ascii="Times New Roman" w:hAnsi="Times New Roman" w:cs="Times New Roman"/>
        </w:rPr>
        <w:t xml:space="preserve">. Атякшева , г. Югорска, </w:t>
      </w:r>
      <w:r>
        <w:rPr>
          <w:rFonts w:ascii="Times New Roman" w:hAnsi="Times New Roman" w:cs="Times New Roman"/>
        </w:rPr>
        <w:t xml:space="preserve"> </w:t>
      </w:r>
      <w:r w:rsidRPr="00470CCA">
        <w:rPr>
          <w:rFonts w:ascii="Times New Roman" w:hAnsi="Times New Roman" w:cs="Times New Roman"/>
        </w:rPr>
        <w:t>Ханты- Мансийский автономный округ- Югра</w:t>
      </w:r>
    </w:p>
    <w:p w:rsidR="00470CCA" w:rsidRDefault="00470CCA" w:rsidP="00470CCA">
      <w:pPr>
        <w:pStyle w:val="Default"/>
        <w:ind w:firstLine="426"/>
        <w:contextualSpacing/>
        <w:jc w:val="both"/>
        <w:rPr>
          <w:rFonts w:ascii="Times New Roman" w:hAnsi="Times New Roman" w:cs="Times New Roman"/>
          <w:sz w:val="28"/>
          <w:szCs w:val="28"/>
        </w:rPr>
      </w:pPr>
    </w:p>
    <w:p w:rsidR="00470CCA" w:rsidRPr="00C16388" w:rsidRDefault="00470CCA" w:rsidP="00470CCA">
      <w:pPr>
        <w:pStyle w:val="Default"/>
        <w:ind w:firstLine="426"/>
        <w:contextualSpacing/>
        <w:jc w:val="both"/>
        <w:rPr>
          <w:rFonts w:ascii="Times New Roman" w:hAnsi="Times New Roman" w:cs="Times New Roman"/>
          <w:sz w:val="28"/>
          <w:szCs w:val="28"/>
        </w:rPr>
      </w:pPr>
      <w:r w:rsidRPr="00C16388">
        <w:rPr>
          <w:rFonts w:ascii="Times New Roman" w:hAnsi="Times New Roman" w:cs="Times New Roman"/>
          <w:sz w:val="28"/>
          <w:szCs w:val="28"/>
        </w:rPr>
        <w:t>В жизни современного общества инженерная деятельность играет все возрастающую роль. Проблемы практического использования научных знаний, повышения эффективности научных исследований и разработок выдвигают сегодня инженерную деятельность на передний край всей экономики и современной культуры.</w:t>
      </w:r>
    </w:p>
    <w:p w:rsidR="00470CCA" w:rsidRPr="00C16388" w:rsidRDefault="00470CCA" w:rsidP="00470CCA">
      <w:pPr>
        <w:pStyle w:val="Default"/>
        <w:ind w:firstLine="426"/>
        <w:contextualSpacing/>
        <w:jc w:val="both"/>
        <w:rPr>
          <w:rFonts w:ascii="Times New Roman" w:hAnsi="Times New Roman" w:cs="Times New Roman"/>
          <w:sz w:val="28"/>
          <w:szCs w:val="28"/>
        </w:rPr>
      </w:pPr>
      <w:r w:rsidRPr="00C16388">
        <w:rPr>
          <w:rFonts w:ascii="Times New Roman" w:hAnsi="Times New Roman" w:cs="Times New Roman"/>
          <w:b/>
          <w:bCs/>
          <w:sz w:val="28"/>
          <w:szCs w:val="28"/>
        </w:rPr>
        <w:t xml:space="preserve"> </w:t>
      </w:r>
      <w:r w:rsidRPr="00C16388">
        <w:rPr>
          <w:rFonts w:ascii="Times New Roman" w:hAnsi="Times New Roman" w:cs="Times New Roman"/>
          <w:sz w:val="28"/>
          <w:szCs w:val="28"/>
        </w:rPr>
        <w:t>По данным, приведенным в докладе</w:t>
      </w:r>
      <w:r>
        <w:rPr>
          <w:rFonts w:ascii="Times New Roman" w:hAnsi="Times New Roman" w:cs="Times New Roman"/>
          <w:sz w:val="28"/>
          <w:szCs w:val="28"/>
        </w:rPr>
        <w:t xml:space="preserve"> ЮНЕСКО  "Инженерия</w:t>
      </w:r>
      <w:r w:rsidRPr="00C16388">
        <w:rPr>
          <w:rFonts w:ascii="Times New Roman" w:hAnsi="Times New Roman" w:cs="Times New Roman"/>
          <w:sz w:val="28"/>
          <w:szCs w:val="28"/>
        </w:rPr>
        <w:t>: проблемы, трудности и возможности для развития"</w:t>
      </w:r>
      <w:r>
        <w:rPr>
          <w:rFonts w:ascii="Times New Roman" w:hAnsi="Times New Roman" w:cs="Times New Roman"/>
          <w:sz w:val="28"/>
          <w:szCs w:val="28"/>
        </w:rPr>
        <w:t>,</w:t>
      </w:r>
      <w:r w:rsidRPr="00C16388">
        <w:rPr>
          <w:rFonts w:ascii="Times New Roman" w:hAnsi="Times New Roman" w:cs="Times New Roman"/>
          <w:sz w:val="28"/>
          <w:szCs w:val="28"/>
        </w:rPr>
        <w:t xml:space="preserve"> в условиях растущей потребности в талантливых инженерах наблюдается  спад интереса к инженерии в большинстве развитых стран. В России наблюдается старение инженерного корпуса, ощущается острая нехватка инженерных кадров в станкостроении, тяжелом машиностроении, химической промышленности, самолетостроени</w:t>
      </w:r>
      <w:r>
        <w:rPr>
          <w:rFonts w:ascii="Times New Roman" w:hAnsi="Times New Roman" w:cs="Times New Roman"/>
          <w:sz w:val="28"/>
          <w:szCs w:val="28"/>
        </w:rPr>
        <w:t>и</w:t>
      </w:r>
      <w:r w:rsidRPr="00C16388">
        <w:rPr>
          <w:rFonts w:ascii="Times New Roman" w:hAnsi="Times New Roman" w:cs="Times New Roman"/>
          <w:sz w:val="28"/>
          <w:szCs w:val="28"/>
        </w:rPr>
        <w:t xml:space="preserve"> и т.д.</w:t>
      </w:r>
    </w:p>
    <w:p w:rsidR="00470CCA" w:rsidRDefault="00470CCA" w:rsidP="00470CCA">
      <w:pPr>
        <w:pStyle w:val="21"/>
        <w:shd w:val="clear" w:color="auto" w:fill="auto"/>
        <w:spacing w:before="0" w:line="240" w:lineRule="auto"/>
        <w:ind w:left="20" w:right="40"/>
        <w:contextualSpacing/>
        <w:rPr>
          <w:color w:val="000000"/>
          <w:sz w:val="28"/>
          <w:szCs w:val="28"/>
        </w:rPr>
      </w:pPr>
      <w:r w:rsidRPr="00C16388">
        <w:rPr>
          <w:rFonts w:eastAsiaTheme="minorHAnsi"/>
          <w:color w:val="000000"/>
          <w:sz w:val="28"/>
          <w:szCs w:val="28"/>
        </w:rPr>
        <w:t>Для подготовки компетентного специалиста</w:t>
      </w:r>
      <w:r w:rsidRPr="00C16388">
        <w:rPr>
          <w:color w:val="000000"/>
          <w:sz w:val="28"/>
          <w:szCs w:val="28"/>
        </w:rPr>
        <w:t xml:space="preserve"> в </w:t>
      </w:r>
      <w:r w:rsidRPr="008414C6">
        <w:rPr>
          <w:color w:val="000000"/>
          <w:sz w:val="28"/>
          <w:szCs w:val="28"/>
        </w:rPr>
        <w:t xml:space="preserve">начале </w:t>
      </w:r>
      <w:r w:rsidRPr="008414C6">
        <w:rPr>
          <w:rStyle w:val="a5"/>
          <w:sz w:val="28"/>
          <w:szCs w:val="28"/>
        </w:rPr>
        <w:t>XX</w:t>
      </w:r>
      <w:r w:rsidRPr="008414C6">
        <w:rPr>
          <w:rStyle w:val="a5"/>
          <w:sz w:val="28"/>
          <w:szCs w:val="28"/>
          <w:lang w:val="en-US"/>
        </w:rPr>
        <w:t>I</w:t>
      </w:r>
      <w:r w:rsidRPr="008414C6">
        <w:rPr>
          <w:color w:val="000000"/>
          <w:sz w:val="28"/>
          <w:szCs w:val="28"/>
        </w:rPr>
        <w:t xml:space="preserve"> </w:t>
      </w:r>
      <w:r>
        <w:rPr>
          <w:color w:val="000000"/>
          <w:sz w:val="28"/>
          <w:szCs w:val="28"/>
        </w:rPr>
        <w:t xml:space="preserve">века </w:t>
      </w:r>
      <w:r w:rsidRPr="00470CCA">
        <w:rPr>
          <w:rStyle w:val="0pt"/>
          <w:b w:val="0"/>
          <w:sz w:val="28"/>
          <w:szCs w:val="28"/>
        </w:rPr>
        <w:t xml:space="preserve">уже </w:t>
      </w:r>
      <w:r w:rsidRPr="00C16388">
        <w:rPr>
          <w:color w:val="000000"/>
          <w:sz w:val="28"/>
          <w:szCs w:val="28"/>
        </w:rPr>
        <w:t>недостаточно передать ему определённую сумму формализов</w:t>
      </w:r>
      <w:r>
        <w:rPr>
          <w:color w:val="000000"/>
          <w:sz w:val="28"/>
          <w:szCs w:val="28"/>
        </w:rPr>
        <w:t>анных зна</w:t>
      </w:r>
      <w:r w:rsidRPr="00C16388">
        <w:rPr>
          <w:color w:val="000000"/>
          <w:sz w:val="28"/>
          <w:szCs w:val="28"/>
        </w:rPr>
        <w:t>ний, сформировать устойчивые навыки и проверить в итоге сп</w:t>
      </w:r>
      <w:r>
        <w:rPr>
          <w:color w:val="000000"/>
          <w:sz w:val="28"/>
          <w:szCs w:val="28"/>
        </w:rPr>
        <w:t>особность к</w:t>
      </w:r>
      <w:r w:rsidRPr="00C16388">
        <w:rPr>
          <w:color w:val="000000"/>
          <w:sz w:val="28"/>
          <w:szCs w:val="28"/>
        </w:rPr>
        <w:t xml:space="preserve"> их </w:t>
      </w:r>
      <w:r>
        <w:rPr>
          <w:color w:val="000000"/>
          <w:sz w:val="28"/>
          <w:szCs w:val="28"/>
        </w:rPr>
        <w:t>оперативному применению.</w:t>
      </w:r>
      <w:r>
        <w:rPr>
          <w:sz w:val="28"/>
          <w:szCs w:val="28"/>
        </w:rPr>
        <w:t xml:space="preserve"> </w:t>
      </w:r>
      <w:r>
        <w:rPr>
          <w:color w:val="000000"/>
          <w:sz w:val="28"/>
          <w:szCs w:val="28"/>
        </w:rPr>
        <w:t>У</w:t>
      </w:r>
      <w:r w:rsidRPr="00C16388">
        <w:rPr>
          <w:color w:val="000000"/>
          <w:sz w:val="28"/>
          <w:szCs w:val="28"/>
        </w:rPr>
        <w:t xml:space="preserve"> специалиста должен быть сформирован тип </w:t>
      </w:r>
      <w:r>
        <w:rPr>
          <w:color w:val="000000"/>
          <w:sz w:val="28"/>
          <w:szCs w:val="28"/>
        </w:rPr>
        <w:t xml:space="preserve"> мышления, </w:t>
      </w:r>
      <w:r w:rsidRPr="00C16388">
        <w:rPr>
          <w:color w:val="000000"/>
          <w:sz w:val="28"/>
          <w:szCs w:val="28"/>
        </w:rPr>
        <w:t xml:space="preserve"> соответствующий выбранной им сфере профессиональной</w:t>
      </w:r>
      <w:r>
        <w:rPr>
          <w:color w:val="000000"/>
          <w:sz w:val="28"/>
          <w:szCs w:val="28"/>
        </w:rPr>
        <w:t xml:space="preserve"> деятельности, </w:t>
      </w:r>
      <w:r w:rsidRPr="00C16388">
        <w:rPr>
          <w:color w:val="000000"/>
          <w:sz w:val="28"/>
          <w:szCs w:val="28"/>
        </w:rPr>
        <w:t>позволяющий понимать присущие этой сфере технологии, п</w:t>
      </w:r>
      <w:r>
        <w:rPr>
          <w:color w:val="000000"/>
          <w:sz w:val="28"/>
          <w:szCs w:val="28"/>
        </w:rPr>
        <w:t>риемы рабо</w:t>
      </w:r>
      <w:r w:rsidRPr="00C16388">
        <w:rPr>
          <w:color w:val="000000"/>
          <w:sz w:val="28"/>
          <w:szCs w:val="28"/>
        </w:rPr>
        <w:t>ты, материал производства и тип результата в их взаимосв</w:t>
      </w:r>
      <w:r>
        <w:rPr>
          <w:color w:val="000000"/>
          <w:sz w:val="28"/>
          <w:szCs w:val="28"/>
        </w:rPr>
        <w:t>язи, как дина</w:t>
      </w:r>
      <w:r w:rsidRPr="00C16388">
        <w:rPr>
          <w:color w:val="000000"/>
          <w:sz w:val="28"/>
          <w:szCs w:val="28"/>
        </w:rPr>
        <w:t>мическую систему, способную меняться и развиваться как всл</w:t>
      </w:r>
      <w:r>
        <w:rPr>
          <w:color w:val="000000"/>
          <w:sz w:val="28"/>
          <w:szCs w:val="28"/>
        </w:rPr>
        <w:t>едствие об</w:t>
      </w:r>
      <w:r w:rsidRPr="00C16388">
        <w:rPr>
          <w:color w:val="000000"/>
          <w:sz w:val="28"/>
          <w:szCs w:val="28"/>
        </w:rPr>
        <w:t xml:space="preserve">новления технологий, так и вследствие изменения требования </w:t>
      </w:r>
      <w:r>
        <w:rPr>
          <w:color w:val="000000"/>
          <w:sz w:val="28"/>
          <w:szCs w:val="28"/>
        </w:rPr>
        <w:t xml:space="preserve"> к конечному </w:t>
      </w:r>
      <w:r w:rsidRPr="00C16388">
        <w:rPr>
          <w:color w:val="000000"/>
          <w:sz w:val="28"/>
          <w:szCs w:val="28"/>
        </w:rPr>
        <w:t xml:space="preserve"> продукту. </w:t>
      </w:r>
    </w:p>
    <w:p w:rsidR="00470CCA" w:rsidRPr="005546AC" w:rsidRDefault="00470CCA" w:rsidP="00470CCA">
      <w:pPr>
        <w:autoSpaceDE w:val="0"/>
        <w:autoSpaceDN w:val="0"/>
        <w:adjustRightInd w:val="0"/>
        <w:spacing w:after="0" w:line="240" w:lineRule="auto"/>
        <w:ind w:firstLine="426"/>
        <w:jc w:val="both"/>
        <w:rPr>
          <w:rFonts w:ascii="Times New Roman" w:hAnsi="Times New Roman" w:cs="Times New Roman"/>
          <w:sz w:val="28"/>
          <w:szCs w:val="28"/>
        </w:rPr>
      </w:pPr>
      <w:r w:rsidRPr="005546AC">
        <w:rPr>
          <w:rFonts w:ascii="Times New Roman" w:hAnsi="Times New Roman" w:cs="Times New Roman"/>
          <w:color w:val="000000"/>
          <w:sz w:val="28"/>
          <w:szCs w:val="28"/>
        </w:rPr>
        <w:t>Продвижение интересов инженерии: инженерный ренессанс, – это минимум, который нужен, чтобы не утратить достигнутый Человечеством технологический уровень. Для Росс</w:t>
      </w:r>
      <w:proofErr w:type="gramStart"/>
      <w:r w:rsidRPr="005546AC">
        <w:rPr>
          <w:rFonts w:ascii="Times New Roman" w:hAnsi="Times New Roman" w:cs="Times New Roman"/>
          <w:color w:val="000000"/>
          <w:sz w:val="28"/>
          <w:szCs w:val="28"/>
        </w:rPr>
        <w:t>ии и ее</w:t>
      </w:r>
      <w:proofErr w:type="gramEnd"/>
      <w:r w:rsidRPr="005546AC">
        <w:rPr>
          <w:rFonts w:ascii="Times New Roman" w:hAnsi="Times New Roman" w:cs="Times New Roman"/>
          <w:color w:val="000000"/>
          <w:sz w:val="28"/>
          <w:szCs w:val="28"/>
        </w:rPr>
        <w:t xml:space="preserve"> союзников это подразумевает инженерное обеспечение концепции </w:t>
      </w:r>
      <w:r>
        <w:rPr>
          <w:rFonts w:ascii="Times New Roman" w:hAnsi="Times New Roman" w:cs="Times New Roman"/>
          <w:color w:val="000000"/>
          <w:sz w:val="28"/>
          <w:szCs w:val="28"/>
        </w:rPr>
        <w:t xml:space="preserve"> «т</w:t>
      </w:r>
      <w:r w:rsidRPr="005546AC">
        <w:rPr>
          <w:rFonts w:ascii="Times New Roman" w:hAnsi="Times New Roman" w:cs="Times New Roman"/>
          <w:color w:val="000000"/>
          <w:sz w:val="28"/>
          <w:szCs w:val="28"/>
        </w:rPr>
        <w:t>рех безопасностей</w:t>
      </w:r>
      <w:r>
        <w:rPr>
          <w:rFonts w:ascii="Times New Roman" w:hAnsi="Times New Roman" w:cs="Times New Roman"/>
          <w:color w:val="000000"/>
          <w:sz w:val="28"/>
          <w:szCs w:val="28"/>
        </w:rPr>
        <w:t>»</w:t>
      </w:r>
      <w:r w:rsidRPr="005546AC">
        <w:rPr>
          <w:rFonts w:ascii="Times New Roman" w:hAnsi="Times New Roman" w:cs="Times New Roman"/>
          <w:color w:val="000000"/>
          <w:sz w:val="28"/>
          <w:szCs w:val="28"/>
        </w:rPr>
        <w:t xml:space="preserve">: энергетической, военной и технологической. </w:t>
      </w:r>
    </w:p>
    <w:p w:rsidR="00470CCA" w:rsidRDefault="00470CCA" w:rsidP="00470CCA">
      <w:pPr>
        <w:pStyle w:val="Default"/>
        <w:numPr>
          <w:ilvl w:val="0"/>
          <w:numId w:val="1"/>
        </w:numPr>
        <w:spacing w:before="3"/>
        <w:jc w:val="both"/>
        <w:rPr>
          <w:rFonts w:ascii="Times New Roman" w:hAnsi="Times New Roman" w:cs="Times New Roman"/>
          <w:sz w:val="28"/>
          <w:szCs w:val="28"/>
        </w:rPr>
      </w:pPr>
      <w:r w:rsidRPr="00404F4B">
        <w:rPr>
          <w:rFonts w:ascii="Times New Roman" w:hAnsi="Times New Roman" w:cs="Times New Roman"/>
          <w:sz w:val="28"/>
          <w:szCs w:val="28"/>
        </w:rPr>
        <w:lastRenderedPageBreak/>
        <w:t xml:space="preserve">Поэтому можно сказать, что  инженерия - основной инструмент решения глобальных проблем человечества. </w:t>
      </w:r>
    </w:p>
    <w:p w:rsidR="00470CCA" w:rsidRDefault="00470CCA" w:rsidP="00470CCA">
      <w:pPr>
        <w:pStyle w:val="Default"/>
        <w:numPr>
          <w:ilvl w:val="0"/>
          <w:numId w:val="1"/>
        </w:numPr>
        <w:spacing w:before="3"/>
        <w:jc w:val="both"/>
        <w:rPr>
          <w:rFonts w:ascii="Times New Roman" w:hAnsi="Times New Roman" w:cs="Times New Roman"/>
          <w:sz w:val="28"/>
          <w:szCs w:val="28"/>
        </w:rPr>
      </w:pPr>
      <w:r>
        <w:rPr>
          <w:rFonts w:ascii="Times New Roman" w:eastAsia="Times New Roman" w:hAnsi="Times New Roman" w:cs="Times New Roman"/>
          <w:sz w:val="28"/>
          <w:szCs w:val="28"/>
        </w:rPr>
        <w:t xml:space="preserve">Лицей им. Г.Ф. Атякшева </w:t>
      </w:r>
      <w:r w:rsidRPr="00404F4B">
        <w:rPr>
          <w:rFonts w:ascii="Times New Roman" w:eastAsia="Times New Roman" w:hAnsi="Times New Roman" w:cs="Times New Roman"/>
          <w:sz w:val="28"/>
          <w:szCs w:val="28"/>
        </w:rPr>
        <w:t xml:space="preserve"> общеобразовательн</w:t>
      </w:r>
      <w:r>
        <w:rPr>
          <w:rFonts w:ascii="Times New Roman" w:eastAsia="Times New Roman" w:hAnsi="Times New Roman" w:cs="Times New Roman"/>
          <w:sz w:val="28"/>
          <w:szCs w:val="28"/>
        </w:rPr>
        <w:t>ая организация</w:t>
      </w:r>
      <w:r w:rsidRPr="00404F4B">
        <w:rPr>
          <w:rFonts w:ascii="Times New Roman" w:eastAsia="Times New Roman" w:hAnsi="Times New Roman" w:cs="Times New Roman"/>
          <w:sz w:val="28"/>
          <w:szCs w:val="28"/>
        </w:rPr>
        <w:t>, реализующ</w:t>
      </w:r>
      <w:r>
        <w:rPr>
          <w:rFonts w:ascii="Times New Roman" w:eastAsia="Times New Roman" w:hAnsi="Times New Roman" w:cs="Times New Roman"/>
          <w:sz w:val="28"/>
          <w:szCs w:val="28"/>
        </w:rPr>
        <w:t>ая</w:t>
      </w:r>
      <w:r w:rsidRPr="00404F4B">
        <w:rPr>
          <w:rFonts w:ascii="Times New Roman" w:eastAsia="Times New Roman" w:hAnsi="Times New Roman" w:cs="Times New Roman"/>
          <w:sz w:val="28"/>
          <w:szCs w:val="28"/>
        </w:rPr>
        <w:t xml:space="preserve">  общеобразовательные программы начального, основного общего и среднего (полного) образования, обеспечивающие расширенную  и углубленную подготовку </w:t>
      </w:r>
      <w:proofErr w:type="gramStart"/>
      <w:r w:rsidRPr="00404F4B">
        <w:rPr>
          <w:rFonts w:ascii="Times New Roman" w:eastAsia="Times New Roman" w:hAnsi="Times New Roman" w:cs="Times New Roman"/>
          <w:sz w:val="28"/>
          <w:szCs w:val="28"/>
        </w:rPr>
        <w:t>обучающихся</w:t>
      </w:r>
      <w:proofErr w:type="gramEnd"/>
      <w:r w:rsidRPr="00404F4B">
        <w:rPr>
          <w:rFonts w:ascii="Times New Roman" w:eastAsia="Times New Roman" w:hAnsi="Times New Roman" w:cs="Times New Roman"/>
          <w:sz w:val="28"/>
          <w:szCs w:val="28"/>
        </w:rPr>
        <w:t xml:space="preserve"> по техническим дисциплинам</w:t>
      </w:r>
      <w:r>
        <w:rPr>
          <w:rFonts w:ascii="Times New Roman" w:eastAsia="Times New Roman" w:hAnsi="Times New Roman" w:cs="Times New Roman"/>
          <w:sz w:val="28"/>
          <w:szCs w:val="28"/>
        </w:rPr>
        <w:t xml:space="preserve"> имеет хорошую материально- техническую базу и достаточный опыт инновационной деятельности.</w:t>
      </w:r>
    </w:p>
    <w:p w:rsidR="00470CCA" w:rsidRDefault="00470CCA" w:rsidP="00470CCA">
      <w:pPr>
        <w:pStyle w:val="1"/>
        <w:numPr>
          <w:ilvl w:val="0"/>
          <w:numId w:val="2"/>
        </w:numPr>
        <w:spacing w:before="0" w:beforeAutospacing="0" w:after="0" w:afterAutospacing="0"/>
        <w:ind w:firstLine="567"/>
        <w:contextualSpacing/>
        <w:jc w:val="both"/>
        <w:rPr>
          <w:rFonts w:eastAsia="Calibri"/>
          <w:b w:val="0"/>
          <w:bCs w:val="0"/>
          <w:kern w:val="0"/>
          <w:sz w:val="28"/>
          <w:szCs w:val="28"/>
          <w:lang w:eastAsia="en-US"/>
        </w:rPr>
      </w:pPr>
      <w:r w:rsidRPr="00561FB0">
        <w:rPr>
          <w:rFonts w:eastAsia="Calibri"/>
          <w:b w:val="0"/>
          <w:bCs w:val="0"/>
          <w:kern w:val="0"/>
          <w:sz w:val="28"/>
          <w:szCs w:val="28"/>
          <w:lang w:eastAsia="en-US"/>
        </w:rPr>
        <w:t xml:space="preserve">Инновационный контур системы образования Лицея опирается на модель реализации концепции </w:t>
      </w:r>
      <w:r w:rsidRPr="00B77659">
        <w:rPr>
          <w:b w:val="0"/>
          <w:kern w:val="0"/>
          <w:sz w:val="28"/>
          <w:szCs w:val="28"/>
        </w:rPr>
        <w:t xml:space="preserve">развития российского </w:t>
      </w:r>
      <w:r w:rsidRPr="00B77659">
        <w:rPr>
          <w:rFonts w:eastAsia="Calibri"/>
          <w:b w:val="0"/>
          <w:bCs w:val="0"/>
          <w:kern w:val="0"/>
          <w:sz w:val="28"/>
          <w:szCs w:val="28"/>
          <w:lang w:eastAsia="en-US"/>
        </w:rPr>
        <w:t>математического</w:t>
      </w:r>
      <w:r w:rsidRPr="00561FB0">
        <w:rPr>
          <w:rFonts w:eastAsia="Calibri"/>
          <w:b w:val="0"/>
          <w:bCs w:val="0"/>
          <w:kern w:val="0"/>
          <w:sz w:val="28"/>
          <w:szCs w:val="28"/>
          <w:lang w:eastAsia="en-US"/>
        </w:rPr>
        <w:t xml:space="preserve"> образования и обеспечивает успешную профессиональную самореализацию. </w:t>
      </w:r>
    </w:p>
    <w:p w:rsidR="00470CCA" w:rsidRDefault="00470CCA" w:rsidP="00470CCA">
      <w:pPr>
        <w:pStyle w:val="1"/>
        <w:numPr>
          <w:ilvl w:val="0"/>
          <w:numId w:val="2"/>
        </w:numPr>
        <w:spacing w:before="0" w:beforeAutospacing="0" w:after="0" w:afterAutospacing="0"/>
        <w:ind w:firstLine="567"/>
        <w:contextualSpacing/>
        <w:jc w:val="both"/>
        <w:rPr>
          <w:rFonts w:eastAsia="Calibri"/>
          <w:b w:val="0"/>
          <w:bCs w:val="0"/>
          <w:kern w:val="0"/>
          <w:sz w:val="28"/>
          <w:szCs w:val="28"/>
          <w:lang w:eastAsia="en-US"/>
        </w:rPr>
      </w:pPr>
      <w:r w:rsidRPr="00561FB0">
        <w:rPr>
          <w:rFonts w:eastAsia="Calibri"/>
          <w:b w:val="0"/>
          <w:bCs w:val="0"/>
          <w:kern w:val="0"/>
          <w:sz w:val="28"/>
          <w:szCs w:val="28"/>
          <w:lang w:eastAsia="en-US"/>
        </w:rPr>
        <w:t xml:space="preserve">Углубленное  изучение математики, профильной уровень освоения программ по физике и  информатике реализуется не только в стенах Лицея. Преподаватели кафедры «Энергетика» УРФУ </w:t>
      </w:r>
      <w:r>
        <w:rPr>
          <w:rFonts w:eastAsia="Calibri"/>
          <w:b w:val="0"/>
          <w:bCs w:val="0"/>
          <w:kern w:val="0"/>
          <w:sz w:val="28"/>
          <w:szCs w:val="28"/>
          <w:lang w:eastAsia="en-US"/>
        </w:rPr>
        <w:t>реализуют</w:t>
      </w:r>
      <w:r w:rsidRPr="00561FB0">
        <w:rPr>
          <w:rFonts w:eastAsia="Calibri"/>
          <w:b w:val="0"/>
          <w:bCs w:val="0"/>
          <w:kern w:val="0"/>
          <w:sz w:val="28"/>
          <w:szCs w:val="28"/>
          <w:lang w:eastAsia="en-US"/>
        </w:rPr>
        <w:t xml:space="preserve"> углубленное обучение</w:t>
      </w:r>
      <w:r>
        <w:rPr>
          <w:rFonts w:eastAsia="Calibri"/>
          <w:b w:val="0"/>
          <w:bCs w:val="0"/>
          <w:kern w:val="0"/>
          <w:sz w:val="28"/>
          <w:szCs w:val="28"/>
          <w:lang w:eastAsia="en-US"/>
        </w:rPr>
        <w:t xml:space="preserve"> математике, физике. Специалисты </w:t>
      </w:r>
      <w:r w:rsidRPr="00561FB0">
        <w:rPr>
          <w:rFonts w:eastAsia="Calibri"/>
          <w:b w:val="0"/>
          <w:bCs w:val="0"/>
          <w:kern w:val="0"/>
          <w:sz w:val="28"/>
          <w:szCs w:val="28"/>
          <w:lang w:eastAsia="en-US"/>
        </w:rPr>
        <w:t xml:space="preserve"> ЮПК</w:t>
      </w:r>
      <w:r>
        <w:rPr>
          <w:rFonts w:eastAsia="Calibri"/>
          <w:b w:val="0"/>
          <w:bCs w:val="0"/>
          <w:kern w:val="0"/>
          <w:sz w:val="28"/>
          <w:szCs w:val="28"/>
          <w:lang w:eastAsia="en-US"/>
        </w:rPr>
        <w:t xml:space="preserve"> работают  с </w:t>
      </w:r>
      <w:proofErr w:type="gramStart"/>
      <w:r>
        <w:rPr>
          <w:rFonts w:eastAsia="Calibri"/>
          <w:b w:val="0"/>
          <w:bCs w:val="0"/>
          <w:kern w:val="0"/>
          <w:sz w:val="28"/>
          <w:szCs w:val="28"/>
          <w:lang w:eastAsia="en-US"/>
        </w:rPr>
        <w:t>обучающимися</w:t>
      </w:r>
      <w:proofErr w:type="gramEnd"/>
      <w:r>
        <w:rPr>
          <w:rFonts w:eastAsia="Calibri"/>
          <w:b w:val="0"/>
          <w:bCs w:val="0"/>
          <w:kern w:val="0"/>
          <w:sz w:val="28"/>
          <w:szCs w:val="28"/>
          <w:lang w:eastAsia="en-US"/>
        </w:rPr>
        <w:t xml:space="preserve"> над</w:t>
      </w:r>
      <w:r w:rsidRPr="00561FB0">
        <w:rPr>
          <w:rFonts w:eastAsia="Calibri"/>
          <w:b w:val="0"/>
          <w:bCs w:val="0"/>
          <w:kern w:val="0"/>
          <w:sz w:val="28"/>
          <w:szCs w:val="28"/>
          <w:lang w:eastAsia="en-US"/>
        </w:rPr>
        <w:t xml:space="preserve"> освоение</w:t>
      </w:r>
      <w:r>
        <w:rPr>
          <w:rFonts w:eastAsia="Calibri"/>
          <w:b w:val="0"/>
          <w:bCs w:val="0"/>
          <w:kern w:val="0"/>
          <w:sz w:val="28"/>
          <w:szCs w:val="28"/>
          <w:lang w:eastAsia="en-US"/>
        </w:rPr>
        <w:t>м</w:t>
      </w:r>
      <w:r w:rsidRPr="00561FB0">
        <w:rPr>
          <w:rFonts w:eastAsia="Calibri"/>
          <w:b w:val="0"/>
          <w:bCs w:val="0"/>
          <w:kern w:val="0"/>
          <w:sz w:val="28"/>
          <w:szCs w:val="28"/>
          <w:lang w:eastAsia="en-US"/>
        </w:rPr>
        <w:t xml:space="preserve"> </w:t>
      </w:r>
      <w:r>
        <w:rPr>
          <w:rFonts w:eastAsia="Calibri"/>
          <w:b w:val="0"/>
          <w:bCs w:val="0"/>
          <w:kern w:val="0"/>
          <w:sz w:val="28"/>
          <w:szCs w:val="28"/>
          <w:lang w:eastAsia="en-US"/>
        </w:rPr>
        <w:t xml:space="preserve"> </w:t>
      </w:r>
      <w:r w:rsidRPr="002806FF">
        <w:rPr>
          <w:rFonts w:eastAsia="Calibri"/>
          <w:b w:val="0"/>
          <w:bCs w:val="0"/>
          <w:kern w:val="0"/>
          <w:sz w:val="28"/>
          <w:szCs w:val="28"/>
          <w:lang w:eastAsia="en-US"/>
        </w:rPr>
        <w:t>автоматизированной системы для 2D и 3D моделирования, черчения и  выпуска проектной документации</w:t>
      </w:r>
      <w:r>
        <w:rPr>
          <w:rFonts w:eastAsia="Calibri"/>
          <w:b w:val="0"/>
          <w:bCs w:val="0"/>
          <w:kern w:val="0"/>
          <w:sz w:val="28"/>
          <w:szCs w:val="28"/>
          <w:lang w:eastAsia="en-US"/>
        </w:rPr>
        <w:t>.</w:t>
      </w:r>
    </w:p>
    <w:p w:rsidR="00470CCA" w:rsidRPr="00DA3718" w:rsidRDefault="00470CCA" w:rsidP="00470CCA">
      <w:pPr>
        <w:pStyle w:val="a3"/>
        <w:numPr>
          <w:ilvl w:val="0"/>
          <w:numId w:val="3"/>
        </w:numPr>
        <w:spacing w:after="0" w:line="240" w:lineRule="auto"/>
        <w:ind w:left="0"/>
        <w:jc w:val="both"/>
        <w:rPr>
          <w:rFonts w:ascii="Times New Roman" w:hAnsi="Times New Roman"/>
          <w:sz w:val="28"/>
          <w:szCs w:val="28"/>
        </w:rPr>
      </w:pPr>
      <w:r w:rsidRPr="00DA3718">
        <w:rPr>
          <w:rFonts w:ascii="Times New Roman" w:hAnsi="Times New Roman"/>
          <w:sz w:val="28"/>
          <w:szCs w:val="28"/>
        </w:rPr>
        <w:t xml:space="preserve">При поддержке шефствующего предприятия «Аппарат управления ООО ГТЮ» развивается профильное обучение. </w:t>
      </w:r>
      <w:proofErr w:type="gramStart"/>
      <w:r w:rsidRPr="00DA3718">
        <w:rPr>
          <w:rFonts w:ascii="Times New Roman" w:hAnsi="Times New Roman"/>
          <w:sz w:val="28"/>
          <w:szCs w:val="28"/>
        </w:rPr>
        <w:t>Создан</w:t>
      </w:r>
      <w:proofErr w:type="gramEnd"/>
      <w:r w:rsidRPr="00DA3718">
        <w:rPr>
          <w:rFonts w:ascii="Times New Roman" w:hAnsi="Times New Roman"/>
          <w:sz w:val="28"/>
          <w:szCs w:val="28"/>
        </w:rPr>
        <w:t xml:space="preserve"> специализированный профильный Газпромкласс, ориентированный на получение инженерных профессий. Десятиклассники </w:t>
      </w:r>
      <w:r>
        <w:rPr>
          <w:rFonts w:ascii="Times New Roman" w:hAnsi="Times New Roman"/>
          <w:sz w:val="28"/>
          <w:szCs w:val="28"/>
        </w:rPr>
        <w:t xml:space="preserve">имеют возможность </w:t>
      </w:r>
      <w:r w:rsidRPr="00DA3718">
        <w:rPr>
          <w:rFonts w:ascii="Times New Roman" w:hAnsi="Times New Roman"/>
          <w:sz w:val="28"/>
          <w:szCs w:val="28"/>
        </w:rPr>
        <w:t>участв</w:t>
      </w:r>
      <w:r>
        <w:rPr>
          <w:rFonts w:ascii="Times New Roman" w:hAnsi="Times New Roman"/>
          <w:sz w:val="28"/>
          <w:szCs w:val="28"/>
        </w:rPr>
        <w:t>овать</w:t>
      </w:r>
      <w:r w:rsidRPr="00DA3718">
        <w:rPr>
          <w:rFonts w:ascii="Times New Roman" w:hAnsi="Times New Roman"/>
          <w:sz w:val="28"/>
          <w:szCs w:val="28"/>
        </w:rPr>
        <w:t xml:space="preserve"> в межвузовских конференциях, Дне открытых дверей УРФУ, встречаются с ветеранами </w:t>
      </w:r>
      <w:proofErr w:type="spellStart"/>
      <w:r w:rsidRPr="00DA3718">
        <w:rPr>
          <w:rFonts w:ascii="Times New Roman" w:hAnsi="Times New Roman"/>
          <w:sz w:val="28"/>
          <w:szCs w:val="28"/>
        </w:rPr>
        <w:t>газопромышленной</w:t>
      </w:r>
      <w:proofErr w:type="spellEnd"/>
      <w:r w:rsidRPr="00DA3718">
        <w:rPr>
          <w:rFonts w:ascii="Times New Roman" w:hAnsi="Times New Roman"/>
          <w:sz w:val="28"/>
          <w:szCs w:val="28"/>
        </w:rPr>
        <w:t xml:space="preserve"> отрасли, посеща</w:t>
      </w:r>
      <w:r>
        <w:rPr>
          <w:rFonts w:ascii="Times New Roman" w:hAnsi="Times New Roman"/>
          <w:sz w:val="28"/>
          <w:szCs w:val="28"/>
        </w:rPr>
        <w:t>ть</w:t>
      </w:r>
      <w:r w:rsidRPr="00DA3718">
        <w:rPr>
          <w:rFonts w:ascii="Times New Roman" w:hAnsi="Times New Roman"/>
          <w:sz w:val="28"/>
          <w:szCs w:val="28"/>
        </w:rPr>
        <w:t xml:space="preserve"> музей Нефти и Газа «ООО ГТЮ», в рамках  экскурсий  знаком</w:t>
      </w:r>
      <w:r>
        <w:rPr>
          <w:rFonts w:ascii="Times New Roman" w:hAnsi="Times New Roman"/>
          <w:sz w:val="28"/>
          <w:szCs w:val="28"/>
        </w:rPr>
        <w:t>ится</w:t>
      </w:r>
      <w:r w:rsidRPr="00DA3718">
        <w:rPr>
          <w:rFonts w:ascii="Times New Roman" w:hAnsi="Times New Roman"/>
          <w:sz w:val="28"/>
          <w:szCs w:val="28"/>
        </w:rPr>
        <w:t xml:space="preserve"> с газотурбинными установками, а так же проходят производственную практику  в рамках профильной смены лагеря с дневным пребыванием детей</w:t>
      </w:r>
      <w:r>
        <w:rPr>
          <w:rFonts w:ascii="Times New Roman" w:hAnsi="Times New Roman"/>
          <w:sz w:val="28"/>
          <w:szCs w:val="28"/>
        </w:rPr>
        <w:t xml:space="preserve"> </w:t>
      </w:r>
      <w:r w:rsidRPr="00DA3718">
        <w:rPr>
          <w:rFonts w:ascii="Times New Roman" w:hAnsi="Times New Roman"/>
          <w:sz w:val="28"/>
          <w:szCs w:val="28"/>
        </w:rPr>
        <w:t xml:space="preserve"> и</w:t>
      </w:r>
      <w:r>
        <w:rPr>
          <w:rFonts w:ascii="Times New Roman" w:hAnsi="Times New Roman"/>
          <w:sz w:val="28"/>
          <w:szCs w:val="28"/>
        </w:rPr>
        <w:t xml:space="preserve"> на предприятиях города Югорска</w:t>
      </w:r>
      <w:r w:rsidRPr="00DA3718">
        <w:rPr>
          <w:rFonts w:ascii="Times New Roman" w:hAnsi="Times New Roman"/>
          <w:sz w:val="28"/>
          <w:szCs w:val="28"/>
        </w:rPr>
        <w:t>.</w:t>
      </w:r>
    </w:p>
    <w:p w:rsidR="00470CCA" w:rsidRPr="00DA3718" w:rsidRDefault="00470CCA" w:rsidP="00470CCA">
      <w:pPr>
        <w:pStyle w:val="a3"/>
        <w:numPr>
          <w:ilvl w:val="0"/>
          <w:numId w:val="3"/>
        </w:numPr>
        <w:spacing w:after="0" w:line="240" w:lineRule="auto"/>
        <w:ind w:left="0"/>
        <w:jc w:val="both"/>
        <w:outlineLvl w:val="0"/>
        <w:rPr>
          <w:rFonts w:ascii="Times New Roman" w:hAnsi="Times New Roman"/>
          <w:sz w:val="28"/>
          <w:szCs w:val="28"/>
        </w:rPr>
      </w:pPr>
      <w:r w:rsidRPr="00DA3718">
        <w:rPr>
          <w:rFonts w:ascii="Times New Roman" w:hAnsi="Times New Roman"/>
          <w:sz w:val="28"/>
          <w:szCs w:val="28"/>
        </w:rPr>
        <w:t>Специалисты Ю</w:t>
      </w:r>
      <w:r>
        <w:rPr>
          <w:rFonts w:ascii="Times New Roman" w:hAnsi="Times New Roman"/>
          <w:sz w:val="28"/>
          <w:szCs w:val="28"/>
        </w:rPr>
        <w:t xml:space="preserve">горского Управления Аварийно- спасательных работы ООО </w:t>
      </w:r>
      <w:r w:rsidRPr="00DA3718">
        <w:rPr>
          <w:rFonts w:ascii="Times New Roman" w:hAnsi="Times New Roman"/>
          <w:sz w:val="28"/>
          <w:szCs w:val="28"/>
        </w:rPr>
        <w:t>"Г</w:t>
      </w:r>
      <w:r>
        <w:rPr>
          <w:rFonts w:ascii="Times New Roman" w:hAnsi="Times New Roman"/>
          <w:sz w:val="28"/>
          <w:szCs w:val="28"/>
        </w:rPr>
        <w:t xml:space="preserve">азпром </w:t>
      </w:r>
      <w:proofErr w:type="spellStart"/>
      <w:r>
        <w:rPr>
          <w:rFonts w:ascii="Times New Roman" w:hAnsi="Times New Roman"/>
          <w:sz w:val="28"/>
          <w:szCs w:val="28"/>
        </w:rPr>
        <w:t>трансгаз</w:t>
      </w:r>
      <w:proofErr w:type="spellEnd"/>
      <w:r>
        <w:rPr>
          <w:rFonts w:ascii="Times New Roman" w:hAnsi="Times New Roman"/>
          <w:sz w:val="28"/>
          <w:szCs w:val="28"/>
        </w:rPr>
        <w:t xml:space="preserve"> Югорск</w:t>
      </w:r>
      <w:r w:rsidRPr="00DA3718">
        <w:rPr>
          <w:rFonts w:ascii="Times New Roman" w:hAnsi="Times New Roman"/>
          <w:sz w:val="28"/>
          <w:szCs w:val="28"/>
        </w:rPr>
        <w:t>" во внеурочное время проводят курсы для автосварщиков, которые направлены на освоение рабочих специальностей.</w:t>
      </w:r>
    </w:p>
    <w:p w:rsidR="00470CCA" w:rsidRPr="0047559D" w:rsidRDefault="00470CCA" w:rsidP="00470CCA">
      <w:pPr>
        <w:pStyle w:val="1"/>
        <w:numPr>
          <w:ilvl w:val="0"/>
          <w:numId w:val="4"/>
        </w:numPr>
        <w:spacing w:before="0" w:beforeAutospacing="0" w:after="0" w:afterAutospacing="0"/>
        <w:ind w:firstLine="567"/>
        <w:contextualSpacing/>
        <w:jc w:val="both"/>
        <w:rPr>
          <w:rFonts w:eastAsia="Calibri"/>
          <w:b w:val="0"/>
          <w:bCs w:val="0"/>
          <w:kern w:val="0"/>
          <w:sz w:val="28"/>
          <w:szCs w:val="28"/>
          <w:lang w:eastAsia="en-US"/>
        </w:rPr>
      </w:pPr>
      <w:r w:rsidRPr="0047559D">
        <w:rPr>
          <w:rFonts w:eastAsia="Calibri"/>
          <w:b w:val="0"/>
          <w:bCs w:val="0"/>
          <w:kern w:val="0"/>
          <w:sz w:val="28"/>
          <w:szCs w:val="28"/>
          <w:lang w:eastAsia="en-US"/>
        </w:rPr>
        <w:lastRenderedPageBreak/>
        <w:t xml:space="preserve">В профессиональной ориентации учащихся лицея участвуют не только учителя, но и «Молодежный десант»  шефствующего предприятия,  специалисты инженерных профессий, </w:t>
      </w:r>
      <w:r>
        <w:rPr>
          <w:rFonts w:eastAsia="Calibri"/>
          <w:b w:val="0"/>
          <w:bCs w:val="0"/>
          <w:kern w:val="0"/>
          <w:sz w:val="28"/>
          <w:szCs w:val="28"/>
          <w:lang w:eastAsia="en-US"/>
        </w:rPr>
        <w:t>представители профессий, связанных с и</w:t>
      </w:r>
      <w:r w:rsidRPr="0047559D">
        <w:rPr>
          <w:rFonts w:eastAsia="Calibri"/>
          <w:b w:val="0"/>
          <w:bCs w:val="0"/>
          <w:kern w:val="0"/>
          <w:sz w:val="28"/>
          <w:szCs w:val="28"/>
          <w:lang w:eastAsia="en-US"/>
        </w:rPr>
        <w:t>нформационны</w:t>
      </w:r>
      <w:r>
        <w:rPr>
          <w:rFonts w:eastAsia="Calibri"/>
          <w:b w:val="0"/>
          <w:bCs w:val="0"/>
          <w:kern w:val="0"/>
          <w:sz w:val="28"/>
          <w:szCs w:val="28"/>
          <w:lang w:eastAsia="en-US"/>
        </w:rPr>
        <w:t>ми</w:t>
      </w:r>
      <w:r w:rsidRPr="0047559D">
        <w:rPr>
          <w:rFonts w:eastAsia="Calibri"/>
          <w:b w:val="0"/>
          <w:bCs w:val="0"/>
          <w:kern w:val="0"/>
          <w:sz w:val="28"/>
          <w:szCs w:val="28"/>
          <w:lang w:eastAsia="en-US"/>
        </w:rPr>
        <w:t xml:space="preserve"> технологи</w:t>
      </w:r>
      <w:r>
        <w:rPr>
          <w:rFonts w:eastAsia="Calibri"/>
          <w:b w:val="0"/>
          <w:bCs w:val="0"/>
          <w:kern w:val="0"/>
          <w:sz w:val="28"/>
          <w:szCs w:val="28"/>
          <w:lang w:eastAsia="en-US"/>
        </w:rPr>
        <w:t>ями.</w:t>
      </w:r>
    </w:p>
    <w:p w:rsidR="00470CCA" w:rsidRPr="00DA3718" w:rsidRDefault="00470CCA" w:rsidP="00470CCA">
      <w:pPr>
        <w:spacing w:after="0" w:line="240" w:lineRule="auto"/>
        <w:ind w:firstLine="709"/>
        <w:jc w:val="both"/>
        <w:rPr>
          <w:rFonts w:ascii="Times New Roman" w:hAnsi="Times New Roman"/>
          <w:sz w:val="28"/>
          <w:szCs w:val="28"/>
        </w:rPr>
      </w:pPr>
      <w:r>
        <w:rPr>
          <w:rFonts w:ascii="Times New Roman" w:hAnsi="Times New Roman"/>
          <w:sz w:val="28"/>
          <w:szCs w:val="28"/>
        </w:rPr>
        <w:t>Е</w:t>
      </w:r>
      <w:r w:rsidRPr="00DA3718">
        <w:rPr>
          <w:rFonts w:ascii="Times New Roman" w:hAnsi="Times New Roman"/>
          <w:sz w:val="28"/>
          <w:szCs w:val="28"/>
        </w:rPr>
        <w:t>диная информационно - образовательн</w:t>
      </w:r>
      <w:r>
        <w:rPr>
          <w:rFonts w:ascii="Times New Roman" w:hAnsi="Times New Roman"/>
          <w:sz w:val="28"/>
          <w:szCs w:val="28"/>
        </w:rPr>
        <w:t>ая   среда</w:t>
      </w:r>
      <w:r w:rsidRPr="00DA3718">
        <w:rPr>
          <w:rFonts w:ascii="Times New Roman" w:hAnsi="Times New Roman"/>
          <w:sz w:val="28"/>
          <w:szCs w:val="28"/>
        </w:rPr>
        <w:t xml:space="preserve"> позволила внедрить современные информационные технологии. </w:t>
      </w:r>
      <w:r>
        <w:rPr>
          <w:rFonts w:ascii="Times New Roman" w:hAnsi="Times New Roman"/>
          <w:sz w:val="28"/>
          <w:szCs w:val="28"/>
        </w:rPr>
        <w:t>Обучающиеся лицея</w:t>
      </w:r>
      <w:r w:rsidRPr="00DA3718">
        <w:rPr>
          <w:rFonts w:ascii="Times New Roman" w:hAnsi="Times New Roman"/>
          <w:sz w:val="28"/>
          <w:szCs w:val="28"/>
        </w:rPr>
        <w:t xml:space="preserve"> занимаются с использованием интерактивного оборудования в  3 </w:t>
      </w:r>
      <w:r w:rsidRPr="00DA3718">
        <w:rPr>
          <w:rFonts w:ascii="Times New Roman" w:hAnsi="Times New Roman"/>
          <w:sz w:val="28"/>
          <w:szCs w:val="28"/>
          <w:lang w:val="en-US"/>
        </w:rPr>
        <w:t>D</w:t>
      </w:r>
      <w:r w:rsidRPr="00DA3718">
        <w:rPr>
          <w:rFonts w:ascii="Times New Roman" w:hAnsi="Times New Roman"/>
          <w:sz w:val="28"/>
          <w:szCs w:val="28"/>
        </w:rPr>
        <w:t xml:space="preserve"> классе, обучаются с помощью  мобильного класса, увлекаются робототехникой и 3 </w:t>
      </w:r>
      <w:r w:rsidRPr="00DA3718">
        <w:rPr>
          <w:rFonts w:ascii="Times New Roman" w:hAnsi="Times New Roman"/>
          <w:sz w:val="28"/>
          <w:szCs w:val="28"/>
          <w:lang w:val="en-US"/>
        </w:rPr>
        <w:t>D</w:t>
      </w:r>
      <w:r w:rsidRPr="00DA3718">
        <w:rPr>
          <w:rFonts w:ascii="Times New Roman" w:hAnsi="Times New Roman"/>
          <w:sz w:val="28"/>
          <w:szCs w:val="28"/>
        </w:rPr>
        <w:t xml:space="preserve"> -</w:t>
      </w:r>
      <w:r>
        <w:rPr>
          <w:rFonts w:ascii="Times New Roman" w:hAnsi="Times New Roman"/>
          <w:sz w:val="28"/>
          <w:szCs w:val="28"/>
        </w:rPr>
        <w:t xml:space="preserve"> </w:t>
      </w:r>
      <w:r w:rsidRPr="00DA3718">
        <w:rPr>
          <w:rFonts w:ascii="Times New Roman" w:hAnsi="Times New Roman"/>
          <w:sz w:val="28"/>
          <w:szCs w:val="28"/>
        </w:rPr>
        <w:t xml:space="preserve">авто моделированием, имеют возможность исследовать природные объекты и явления с помощью 3 </w:t>
      </w:r>
      <w:r w:rsidRPr="00DA3718">
        <w:rPr>
          <w:rFonts w:ascii="Times New Roman" w:hAnsi="Times New Roman"/>
          <w:sz w:val="28"/>
          <w:szCs w:val="28"/>
          <w:lang w:val="en-US"/>
        </w:rPr>
        <w:t>D</w:t>
      </w:r>
      <w:r w:rsidRPr="00DA3718">
        <w:rPr>
          <w:rFonts w:ascii="Times New Roman" w:hAnsi="Times New Roman"/>
          <w:sz w:val="28"/>
          <w:szCs w:val="28"/>
        </w:rPr>
        <w:t xml:space="preserve"> сканера и лаборатории Архимед, дистанционно осваивают дополнительные образовательные программы.</w:t>
      </w:r>
    </w:p>
    <w:p w:rsidR="00470CCA" w:rsidRPr="00DA3718" w:rsidRDefault="00470CCA" w:rsidP="00470CCA">
      <w:pPr>
        <w:spacing w:after="0" w:line="240" w:lineRule="auto"/>
        <w:ind w:firstLine="709"/>
        <w:jc w:val="both"/>
        <w:rPr>
          <w:rFonts w:ascii="Times New Roman" w:hAnsi="Times New Roman"/>
          <w:sz w:val="28"/>
          <w:szCs w:val="28"/>
        </w:rPr>
      </w:pPr>
      <w:r w:rsidRPr="00DA3718">
        <w:rPr>
          <w:rFonts w:ascii="Times New Roman" w:hAnsi="Times New Roman"/>
          <w:sz w:val="28"/>
          <w:szCs w:val="28"/>
        </w:rPr>
        <w:t>Лицей пилотная площадка по вопросам государственно - общественного управления образованием образовательными организациями, расположенными на территории ХМАО-</w:t>
      </w:r>
      <w:proofErr w:type="spellStart"/>
      <w:r w:rsidRPr="00DA3718">
        <w:rPr>
          <w:rFonts w:ascii="Times New Roman" w:hAnsi="Times New Roman"/>
          <w:sz w:val="28"/>
          <w:szCs w:val="28"/>
        </w:rPr>
        <w:t>Югоры</w:t>
      </w:r>
      <w:proofErr w:type="spellEnd"/>
      <w:r w:rsidRPr="00DA3718">
        <w:rPr>
          <w:rFonts w:ascii="Times New Roman" w:hAnsi="Times New Roman"/>
          <w:sz w:val="28"/>
          <w:szCs w:val="28"/>
        </w:rPr>
        <w:t xml:space="preserve">». </w:t>
      </w:r>
    </w:p>
    <w:p w:rsidR="00470CCA" w:rsidRPr="00DA3718" w:rsidRDefault="00470CCA" w:rsidP="00470CCA">
      <w:pPr>
        <w:pStyle w:val="a3"/>
        <w:numPr>
          <w:ilvl w:val="0"/>
          <w:numId w:val="4"/>
        </w:numPr>
        <w:spacing w:after="0" w:line="240" w:lineRule="auto"/>
        <w:ind w:left="0"/>
        <w:jc w:val="both"/>
        <w:rPr>
          <w:rFonts w:ascii="Times New Roman" w:hAnsi="Times New Roman"/>
          <w:sz w:val="28"/>
          <w:szCs w:val="28"/>
        </w:rPr>
      </w:pPr>
      <w:r w:rsidRPr="00DA3718">
        <w:rPr>
          <w:rFonts w:ascii="Times New Roman" w:hAnsi="Times New Roman"/>
          <w:sz w:val="28"/>
          <w:szCs w:val="28"/>
        </w:rPr>
        <w:t xml:space="preserve">Управляющий совет Лицея - мощный стратегический ресурс, активный инициатор и участник всех мероприятий, проводимых в Лицее, а заместитель председателя управляющего совета Лицея им. Г.Ф. Атякшева Андрианов С.А. победитель  Всероссийского конкурса «Лучший общественный управляющий» и призер регионального конкурса  «Лучший управляющий </w:t>
      </w:r>
      <w:proofErr w:type="gramStart"/>
      <w:r w:rsidRPr="00DA3718">
        <w:rPr>
          <w:rFonts w:ascii="Times New Roman" w:hAnsi="Times New Roman"/>
          <w:sz w:val="28"/>
          <w:szCs w:val="28"/>
        </w:rPr>
        <w:t>в</w:t>
      </w:r>
      <w:proofErr w:type="gramEnd"/>
      <w:r w:rsidRPr="00DA3718">
        <w:rPr>
          <w:rFonts w:ascii="Times New Roman" w:hAnsi="Times New Roman"/>
          <w:sz w:val="28"/>
          <w:szCs w:val="28"/>
        </w:rPr>
        <w:t xml:space="preserve"> </w:t>
      </w:r>
      <w:proofErr w:type="gramStart"/>
      <w:r w:rsidRPr="00DA3718">
        <w:rPr>
          <w:rFonts w:ascii="Times New Roman" w:hAnsi="Times New Roman"/>
          <w:sz w:val="28"/>
          <w:szCs w:val="28"/>
        </w:rPr>
        <w:t>Ханты-Мансийском</w:t>
      </w:r>
      <w:proofErr w:type="gramEnd"/>
      <w:r w:rsidRPr="00DA3718">
        <w:rPr>
          <w:rFonts w:ascii="Times New Roman" w:hAnsi="Times New Roman"/>
          <w:sz w:val="28"/>
          <w:szCs w:val="28"/>
        </w:rPr>
        <w:t xml:space="preserve"> автономном округе – Югре в 2014 году». </w:t>
      </w:r>
    </w:p>
    <w:p w:rsidR="00470CCA" w:rsidRPr="00DA3718" w:rsidRDefault="00470CCA" w:rsidP="00470CCA">
      <w:pPr>
        <w:pStyle w:val="a3"/>
        <w:numPr>
          <w:ilvl w:val="0"/>
          <w:numId w:val="4"/>
        </w:numPr>
        <w:spacing w:after="0" w:line="240" w:lineRule="auto"/>
        <w:ind w:left="0"/>
        <w:jc w:val="both"/>
        <w:rPr>
          <w:rFonts w:ascii="Times New Roman" w:hAnsi="Times New Roman"/>
          <w:sz w:val="28"/>
          <w:szCs w:val="28"/>
        </w:rPr>
      </w:pPr>
      <w:r w:rsidRPr="00DA3718">
        <w:rPr>
          <w:rFonts w:ascii="Times New Roman" w:hAnsi="Times New Roman"/>
          <w:sz w:val="28"/>
          <w:szCs w:val="28"/>
        </w:rPr>
        <w:t>Опыт работы управляющего совета представлен в рамках проекта «Школ</w:t>
      </w:r>
      <w:proofErr w:type="gramStart"/>
      <w:r w:rsidRPr="00DA3718">
        <w:rPr>
          <w:rFonts w:ascii="Times New Roman" w:hAnsi="Times New Roman"/>
          <w:sz w:val="28"/>
          <w:szCs w:val="28"/>
        </w:rPr>
        <w:t>а-</w:t>
      </w:r>
      <w:proofErr w:type="gramEnd"/>
      <w:r w:rsidRPr="00DA3718">
        <w:rPr>
          <w:rFonts w:ascii="Times New Roman" w:hAnsi="Times New Roman"/>
          <w:sz w:val="28"/>
          <w:szCs w:val="28"/>
        </w:rPr>
        <w:t xml:space="preserve"> лаборатория инноваций», организованного Содружества школ- лабораторий инноваций (сентябрь 2014 г. Санкт- Петербург), в рамках III Межрегиональной конференции «Роль ГОУ в развитии системы образования», на городском семинаре для общественных управляющих образовательных учреждений города Югорска.</w:t>
      </w:r>
    </w:p>
    <w:p w:rsidR="00470CCA" w:rsidRPr="00DA3718" w:rsidRDefault="00470CCA" w:rsidP="00470CCA">
      <w:pPr>
        <w:pStyle w:val="a3"/>
        <w:numPr>
          <w:ilvl w:val="0"/>
          <w:numId w:val="4"/>
        </w:numPr>
        <w:spacing w:after="0" w:line="240" w:lineRule="auto"/>
        <w:ind w:left="0"/>
        <w:jc w:val="both"/>
        <w:rPr>
          <w:rFonts w:ascii="Times New Roman" w:hAnsi="Times New Roman"/>
          <w:sz w:val="28"/>
          <w:szCs w:val="28"/>
        </w:rPr>
      </w:pPr>
      <w:r w:rsidRPr="00DA3718">
        <w:rPr>
          <w:rFonts w:ascii="Times New Roman" w:hAnsi="Times New Roman"/>
          <w:sz w:val="28"/>
          <w:szCs w:val="28"/>
        </w:rPr>
        <w:t xml:space="preserve">Созданная и апробированная модель  общественного участия в системе воспитательной работы распространяется на основные направления организации воспитания и социализации учащихся Лицея, предусмотренные Программой развития воспитательной компоненты в Лицее </w:t>
      </w:r>
      <w:proofErr w:type="spellStart"/>
      <w:r w:rsidRPr="00DA3718">
        <w:rPr>
          <w:rFonts w:ascii="Times New Roman" w:hAnsi="Times New Roman"/>
          <w:sz w:val="28"/>
          <w:szCs w:val="28"/>
        </w:rPr>
        <w:t>им.Г.Ф</w:t>
      </w:r>
      <w:proofErr w:type="spellEnd"/>
      <w:r w:rsidRPr="00DA3718">
        <w:rPr>
          <w:rFonts w:ascii="Times New Roman" w:hAnsi="Times New Roman"/>
          <w:sz w:val="28"/>
          <w:szCs w:val="28"/>
        </w:rPr>
        <w:t>. Атякшева. Это разработка и реализация мер поддержки талантливых детей, духовно-нравственное воспитание подрастающего поколения, реализация проектов формирования и развития ценностей здорового образа жизни.</w:t>
      </w:r>
    </w:p>
    <w:p w:rsidR="00470CCA" w:rsidRPr="008414C6" w:rsidRDefault="00470CCA" w:rsidP="00470CCA">
      <w:pPr>
        <w:spacing w:after="0" w:line="240" w:lineRule="auto"/>
        <w:ind w:firstLine="709"/>
        <w:contextualSpacing/>
        <w:jc w:val="both"/>
        <w:rPr>
          <w:rFonts w:ascii="Times New Roman" w:hAnsi="Times New Roman"/>
          <w:sz w:val="28"/>
          <w:szCs w:val="28"/>
        </w:rPr>
      </w:pPr>
      <w:r w:rsidRPr="00D50102">
        <w:rPr>
          <w:rFonts w:ascii="Times New Roman" w:hAnsi="Times New Roman"/>
          <w:sz w:val="28"/>
          <w:szCs w:val="28"/>
        </w:rPr>
        <w:lastRenderedPageBreak/>
        <w:t xml:space="preserve">Новый виток развития </w:t>
      </w:r>
      <w:r>
        <w:rPr>
          <w:rFonts w:ascii="Times New Roman" w:hAnsi="Times New Roman"/>
          <w:sz w:val="28"/>
          <w:szCs w:val="28"/>
        </w:rPr>
        <w:t>опирается</w:t>
      </w:r>
      <w:r w:rsidRPr="00D50102">
        <w:rPr>
          <w:rFonts w:ascii="Times New Roman" w:hAnsi="Times New Roman"/>
          <w:sz w:val="28"/>
          <w:szCs w:val="28"/>
        </w:rPr>
        <w:t xml:space="preserve"> на кадровый  потенциал. </w:t>
      </w:r>
      <w:r>
        <w:rPr>
          <w:rFonts w:ascii="Times New Roman" w:hAnsi="Times New Roman"/>
          <w:sz w:val="28"/>
          <w:szCs w:val="28"/>
        </w:rPr>
        <w:t xml:space="preserve">В лицее работают высококвалифицированные специалисты, 84 % педагогических работников имеют первую и высшую квалификационную категорию. </w:t>
      </w:r>
      <w:r w:rsidRPr="00D50102">
        <w:rPr>
          <w:rFonts w:ascii="Times New Roman" w:hAnsi="Times New Roman"/>
          <w:sz w:val="28"/>
          <w:szCs w:val="28"/>
        </w:rPr>
        <w:t>Ориентация на талант и мастерство, совершенствование внутрифирменной системы повышения квалификации позволили добиться творческих успехов нашим учителям: это победы в конкурсах профессионального мастерства «Педагог года», «Признание», «Конкурс учебн</w:t>
      </w:r>
      <w:proofErr w:type="gramStart"/>
      <w:r w:rsidRPr="00D50102">
        <w:rPr>
          <w:rFonts w:ascii="Times New Roman" w:hAnsi="Times New Roman"/>
          <w:sz w:val="28"/>
          <w:szCs w:val="28"/>
        </w:rPr>
        <w:t>о-</w:t>
      </w:r>
      <w:proofErr w:type="gramEnd"/>
      <w:r w:rsidRPr="00D50102">
        <w:rPr>
          <w:rFonts w:ascii="Times New Roman" w:hAnsi="Times New Roman"/>
          <w:sz w:val="28"/>
          <w:szCs w:val="28"/>
        </w:rPr>
        <w:t xml:space="preserve"> методических материалов», конкурс «За нравственный подвиг учителя», победы в конкурсном отборе учреждений на премию Губернатора ХМАО-Югры, внедряющих инновационные  образовательные проекты «Новая школа Югры: вектор развития» </w:t>
      </w:r>
      <w:r>
        <w:rPr>
          <w:rFonts w:ascii="Times New Roman" w:hAnsi="Times New Roman"/>
          <w:sz w:val="28"/>
          <w:szCs w:val="28"/>
        </w:rPr>
        <w:t>.</w:t>
      </w:r>
    </w:p>
    <w:p w:rsidR="00470CCA" w:rsidRDefault="00470CCA" w:rsidP="00470CCA">
      <w:pPr>
        <w:spacing w:after="0" w:line="240" w:lineRule="auto"/>
        <w:contextualSpacing/>
        <w:jc w:val="both"/>
        <w:rPr>
          <w:rFonts w:ascii="Times New Roman" w:hAnsi="Times New Roman"/>
          <w:sz w:val="28"/>
          <w:szCs w:val="28"/>
        </w:rPr>
      </w:pPr>
      <w:r>
        <w:rPr>
          <w:rFonts w:ascii="Times New Roman" w:hAnsi="Times New Roman"/>
          <w:sz w:val="28"/>
          <w:szCs w:val="28"/>
        </w:rPr>
        <w:t xml:space="preserve">            </w:t>
      </w:r>
      <w:r w:rsidRPr="007042FC">
        <w:rPr>
          <w:rFonts w:ascii="Times New Roman" w:hAnsi="Times New Roman"/>
          <w:sz w:val="28"/>
          <w:szCs w:val="28"/>
        </w:rPr>
        <w:t>Таким образом, Лицей объединил заинтересованных социальных партнеров для разработки и апробации инноваций,  задействовав возможности МТБ,  опираясь на совреме</w:t>
      </w:r>
      <w:r>
        <w:rPr>
          <w:rFonts w:ascii="Times New Roman" w:hAnsi="Times New Roman"/>
          <w:sz w:val="28"/>
          <w:szCs w:val="28"/>
        </w:rPr>
        <w:t>нные образовательные технологии и кадровый потенциал.</w:t>
      </w:r>
    </w:p>
    <w:p w:rsidR="00470CCA" w:rsidRDefault="00470CCA" w:rsidP="00470CCA">
      <w:pPr>
        <w:pStyle w:val="a3"/>
        <w:numPr>
          <w:ilvl w:val="0"/>
          <w:numId w:val="5"/>
        </w:numPr>
        <w:spacing w:after="0" w:line="240" w:lineRule="auto"/>
        <w:ind w:left="0"/>
        <w:jc w:val="both"/>
        <w:rPr>
          <w:rFonts w:ascii="Times New Roman" w:hAnsi="Times New Roman"/>
          <w:sz w:val="28"/>
          <w:szCs w:val="28"/>
        </w:rPr>
      </w:pPr>
      <w:r>
        <w:rPr>
          <w:rFonts w:ascii="Times New Roman" w:hAnsi="Times New Roman"/>
          <w:sz w:val="28"/>
          <w:szCs w:val="28"/>
        </w:rPr>
        <w:t xml:space="preserve">Лицей последовательно внедряет ФГОС начального общего образования, является </w:t>
      </w:r>
      <w:proofErr w:type="spellStart"/>
      <w:r>
        <w:rPr>
          <w:rFonts w:ascii="Times New Roman" w:hAnsi="Times New Roman"/>
          <w:sz w:val="28"/>
          <w:szCs w:val="28"/>
        </w:rPr>
        <w:t>стажировочной</w:t>
      </w:r>
      <w:proofErr w:type="spellEnd"/>
      <w:r>
        <w:rPr>
          <w:rFonts w:ascii="Times New Roman" w:hAnsi="Times New Roman"/>
          <w:sz w:val="28"/>
          <w:szCs w:val="28"/>
        </w:rPr>
        <w:t xml:space="preserve"> площадкой ФГОС основного общего образования, создает условия для опережающего внедрения ФГОС среднего общего образования, реализации профильного обучения на ступени среднего общего образования и углубленного изучение предметов технического цикла.</w:t>
      </w:r>
    </w:p>
    <w:p w:rsidR="00470CCA" w:rsidRPr="002D0540" w:rsidRDefault="00470CCA" w:rsidP="00470CCA">
      <w:pPr>
        <w:pStyle w:val="a3"/>
        <w:numPr>
          <w:ilvl w:val="0"/>
          <w:numId w:val="5"/>
        </w:numPr>
        <w:spacing w:after="0" w:line="240" w:lineRule="auto"/>
        <w:ind w:left="0"/>
        <w:jc w:val="both"/>
        <w:rPr>
          <w:rFonts w:ascii="Times New Roman" w:hAnsi="Times New Roman"/>
          <w:sz w:val="28"/>
          <w:szCs w:val="28"/>
        </w:rPr>
      </w:pPr>
      <w:r>
        <w:rPr>
          <w:rFonts w:ascii="Times New Roman" w:hAnsi="Times New Roman"/>
          <w:sz w:val="28"/>
          <w:szCs w:val="28"/>
        </w:rPr>
        <w:t>Р</w:t>
      </w:r>
      <w:r w:rsidRPr="008A2980">
        <w:rPr>
          <w:rFonts w:ascii="Times New Roman" w:hAnsi="Times New Roman"/>
          <w:sz w:val="28"/>
          <w:szCs w:val="28"/>
        </w:rPr>
        <w:t>ассматрива</w:t>
      </w:r>
      <w:r>
        <w:rPr>
          <w:rFonts w:ascii="Times New Roman" w:hAnsi="Times New Roman"/>
          <w:sz w:val="28"/>
          <w:szCs w:val="28"/>
        </w:rPr>
        <w:t>я</w:t>
      </w:r>
      <w:r w:rsidRPr="008A2980">
        <w:rPr>
          <w:rFonts w:ascii="Times New Roman" w:hAnsi="Times New Roman"/>
          <w:sz w:val="28"/>
          <w:szCs w:val="28"/>
        </w:rPr>
        <w:t xml:space="preserve"> </w:t>
      </w:r>
      <w:r w:rsidRPr="00792502">
        <w:rPr>
          <w:rFonts w:ascii="Times New Roman" w:hAnsi="Times New Roman"/>
          <w:sz w:val="28"/>
          <w:szCs w:val="28"/>
        </w:rPr>
        <w:t>инженерию</w:t>
      </w:r>
      <w:r w:rsidRPr="008A2980">
        <w:rPr>
          <w:rFonts w:ascii="Times New Roman" w:hAnsi="Times New Roman"/>
          <w:sz w:val="28"/>
          <w:szCs w:val="28"/>
        </w:rPr>
        <w:t xml:space="preserve"> как мульти дисциплинарную область деятельност</w:t>
      </w:r>
      <w:r>
        <w:rPr>
          <w:rFonts w:ascii="Times New Roman" w:hAnsi="Times New Roman"/>
          <w:sz w:val="28"/>
          <w:szCs w:val="28"/>
        </w:rPr>
        <w:t>и</w:t>
      </w:r>
      <w:r w:rsidRPr="008A2980">
        <w:rPr>
          <w:rFonts w:ascii="Times New Roman" w:hAnsi="Times New Roman"/>
          <w:sz w:val="28"/>
          <w:szCs w:val="28"/>
        </w:rPr>
        <w:t xml:space="preserve">, </w:t>
      </w:r>
      <w:r>
        <w:rPr>
          <w:rFonts w:ascii="Times New Roman" w:hAnsi="Times New Roman"/>
          <w:sz w:val="28"/>
          <w:szCs w:val="28"/>
        </w:rPr>
        <w:t xml:space="preserve">направленную на  </w:t>
      </w:r>
      <w:r w:rsidRPr="006B5DB7">
        <w:rPr>
          <w:rFonts w:ascii="Times New Roman" w:hAnsi="Times New Roman"/>
          <w:sz w:val="28"/>
          <w:szCs w:val="28"/>
        </w:rPr>
        <w:t xml:space="preserve">достижение </w:t>
      </w:r>
      <w:proofErr w:type="spellStart"/>
      <w:r w:rsidRPr="006B5DB7">
        <w:rPr>
          <w:rFonts w:ascii="Times New Roman" w:hAnsi="Times New Roman"/>
          <w:sz w:val="28"/>
          <w:szCs w:val="28"/>
        </w:rPr>
        <w:t>метапредметных</w:t>
      </w:r>
      <w:proofErr w:type="spellEnd"/>
      <w:r w:rsidRPr="006B5DB7">
        <w:rPr>
          <w:rFonts w:ascii="Times New Roman" w:hAnsi="Times New Roman"/>
          <w:sz w:val="28"/>
          <w:szCs w:val="28"/>
        </w:rPr>
        <w:t xml:space="preserve"> результатов освоения основной образовательной программы</w:t>
      </w:r>
      <w:r w:rsidRPr="00470CCA">
        <w:rPr>
          <w:rFonts w:ascii="Times New Roman" w:hAnsi="Times New Roman"/>
          <w:sz w:val="28"/>
          <w:szCs w:val="28"/>
          <w:u w:val="single"/>
        </w:rPr>
        <w:t xml:space="preserve">,  </w:t>
      </w:r>
      <w:r w:rsidRPr="00470CCA">
        <w:rPr>
          <w:rFonts w:ascii="Times New Roman" w:eastAsia="Times New Roman" w:hAnsi="Times New Roman" w:cs="Times New Roman"/>
          <w:sz w:val="28"/>
          <w:szCs w:val="28"/>
          <w:u w:val="single"/>
        </w:rPr>
        <w:t xml:space="preserve"> актуализируется ряд проблем,</w:t>
      </w:r>
      <w:r w:rsidRPr="008A298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решение которых возможно средствами проекта </w:t>
      </w:r>
    </w:p>
    <w:p w:rsidR="00470CCA" w:rsidRPr="006B5DB7" w:rsidRDefault="00470CCA" w:rsidP="00470CCA">
      <w:pPr>
        <w:pStyle w:val="a3"/>
        <w:spacing w:after="0" w:line="240" w:lineRule="auto"/>
        <w:ind w:left="0"/>
        <w:jc w:val="both"/>
        <w:rPr>
          <w:rFonts w:ascii="Times New Roman" w:hAnsi="Times New Roman"/>
          <w:sz w:val="28"/>
          <w:szCs w:val="28"/>
        </w:rPr>
      </w:pPr>
      <w:r>
        <w:rPr>
          <w:rFonts w:ascii="Times New Roman" w:eastAsia="Times New Roman" w:hAnsi="Times New Roman" w:cs="Times New Roman"/>
          <w:sz w:val="28"/>
          <w:szCs w:val="28"/>
        </w:rPr>
        <w:t>«Пирамида инженерной мысли»</w:t>
      </w:r>
      <w:proofErr w:type="gramStart"/>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 xml:space="preserve"> </w:t>
      </w:r>
    </w:p>
    <w:p w:rsidR="00470CCA" w:rsidRPr="006B5DB7" w:rsidRDefault="00470CCA" w:rsidP="00470CCA">
      <w:pPr>
        <w:pStyle w:val="a3"/>
        <w:numPr>
          <w:ilvl w:val="0"/>
          <w:numId w:val="5"/>
        </w:numPr>
        <w:spacing w:after="0" w:line="240" w:lineRule="auto"/>
        <w:ind w:left="0"/>
        <w:jc w:val="both"/>
        <w:rPr>
          <w:rFonts w:ascii="Times New Roman" w:hAnsi="Times New Roman"/>
          <w:sz w:val="28"/>
          <w:szCs w:val="28"/>
        </w:rPr>
      </w:pPr>
      <w:r>
        <w:rPr>
          <w:rFonts w:ascii="Times New Roman" w:eastAsia="Times New Roman" w:hAnsi="Times New Roman" w:cs="Times New Roman"/>
          <w:sz w:val="28"/>
          <w:szCs w:val="28"/>
        </w:rPr>
        <w:t>Проблемы</w:t>
      </w:r>
      <w:proofErr w:type="gramStart"/>
      <w:r>
        <w:rPr>
          <w:rFonts w:ascii="Times New Roman" w:eastAsia="Times New Roman" w:hAnsi="Times New Roman" w:cs="Times New Roman"/>
          <w:sz w:val="28"/>
          <w:szCs w:val="28"/>
        </w:rPr>
        <w:t xml:space="preserve"> :</w:t>
      </w:r>
      <w:proofErr w:type="gramEnd"/>
    </w:p>
    <w:p w:rsidR="00470CCA" w:rsidRDefault="00470CCA" w:rsidP="00470CCA">
      <w:pPr>
        <w:pStyle w:val="Default"/>
        <w:numPr>
          <w:ilvl w:val="0"/>
          <w:numId w:val="5"/>
        </w:numPr>
        <w:contextualSpacing/>
        <w:jc w:val="both"/>
        <w:rPr>
          <w:rFonts w:ascii="Times New Roman" w:hAnsi="Times New Roman" w:cs="Times New Roman"/>
          <w:sz w:val="28"/>
          <w:szCs w:val="28"/>
        </w:rPr>
      </w:pPr>
      <w:r>
        <w:rPr>
          <w:rFonts w:ascii="Times New Roman" w:eastAsia="Times New Roman" w:hAnsi="Times New Roman" w:cs="Times New Roman"/>
          <w:sz w:val="28"/>
          <w:szCs w:val="28"/>
        </w:rPr>
        <w:t>-</w:t>
      </w:r>
      <w:r w:rsidRPr="00404F4B">
        <w:rPr>
          <w:rFonts w:ascii="Times New Roman" w:eastAsia="Times New Roman" w:hAnsi="Times New Roman" w:cs="Times New Roman"/>
          <w:sz w:val="28"/>
          <w:szCs w:val="28"/>
        </w:rPr>
        <w:t xml:space="preserve">  п</w:t>
      </w:r>
      <w:r w:rsidRPr="00404F4B">
        <w:rPr>
          <w:rFonts w:ascii="Times New Roman" w:hAnsi="Times New Roman" w:cs="Times New Roman"/>
          <w:sz w:val="28"/>
          <w:szCs w:val="28"/>
        </w:rPr>
        <w:t>реобразовани</w:t>
      </w:r>
      <w:r>
        <w:rPr>
          <w:rFonts w:ascii="Times New Roman" w:hAnsi="Times New Roman" w:cs="Times New Roman"/>
          <w:sz w:val="28"/>
          <w:szCs w:val="28"/>
        </w:rPr>
        <w:t>е</w:t>
      </w:r>
      <w:r w:rsidRPr="00404F4B">
        <w:rPr>
          <w:rFonts w:ascii="Times New Roman" w:hAnsi="Times New Roman" w:cs="Times New Roman"/>
          <w:sz w:val="28"/>
          <w:szCs w:val="28"/>
        </w:rPr>
        <w:t xml:space="preserve">  содержание образования в соответстви</w:t>
      </w:r>
      <w:r>
        <w:rPr>
          <w:rFonts w:ascii="Times New Roman" w:hAnsi="Times New Roman" w:cs="Times New Roman"/>
          <w:sz w:val="28"/>
          <w:szCs w:val="28"/>
        </w:rPr>
        <w:t>и с потребностями экономики;</w:t>
      </w:r>
    </w:p>
    <w:p w:rsidR="00470CCA" w:rsidRPr="00404F4B" w:rsidRDefault="00470CCA" w:rsidP="00470CCA">
      <w:pPr>
        <w:pStyle w:val="Default"/>
        <w:numPr>
          <w:ilvl w:val="0"/>
          <w:numId w:val="5"/>
        </w:numPr>
        <w:contextualSpacing/>
        <w:jc w:val="both"/>
        <w:rPr>
          <w:rFonts w:ascii="Times New Roman" w:hAnsi="Times New Roman" w:cs="Times New Roman"/>
          <w:sz w:val="28"/>
          <w:szCs w:val="28"/>
        </w:rPr>
      </w:pPr>
      <w:r>
        <w:rPr>
          <w:rFonts w:ascii="Times New Roman" w:hAnsi="Times New Roman" w:cs="Times New Roman"/>
          <w:sz w:val="28"/>
          <w:szCs w:val="28"/>
        </w:rPr>
        <w:t>-</w:t>
      </w:r>
      <w:r w:rsidRPr="00404F4B">
        <w:rPr>
          <w:rFonts w:ascii="Times New Roman" w:hAnsi="Times New Roman" w:cs="Times New Roman"/>
          <w:sz w:val="28"/>
          <w:szCs w:val="28"/>
        </w:rPr>
        <w:t xml:space="preserve">организация образовательного процесса, направленного на </w:t>
      </w:r>
      <w:r>
        <w:rPr>
          <w:rFonts w:ascii="Times New Roman" w:hAnsi="Times New Roman" w:cs="Times New Roman"/>
          <w:sz w:val="28"/>
          <w:szCs w:val="28"/>
        </w:rPr>
        <w:t xml:space="preserve"> п</w:t>
      </w:r>
      <w:r w:rsidRPr="00404F4B">
        <w:rPr>
          <w:rFonts w:ascii="Times New Roman" w:hAnsi="Times New Roman" w:cs="Times New Roman"/>
          <w:sz w:val="28"/>
          <w:szCs w:val="28"/>
        </w:rPr>
        <w:t>робуждение интереса к инженерии с раннего возраста с целью выявления способностей и воспитания талантов</w:t>
      </w:r>
      <w:r>
        <w:rPr>
          <w:rFonts w:ascii="Times New Roman" w:hAnsi="Times New Roman" w:cs="Times New Roman"/>
          <w:sz w:val="28"/>
          <w:szCs w:val="28"/>
        </w:rPr>
        <w:t>;</w:t>
      </w:r>
      <w:r w:rsidRPr="00404F4B">
        <w:rPr>
          <w:rFonts w:ascii="Times New Roman" w:hAnsi="Times New Roman" w:cs="Times New Roman"/>
          <w:sz w:val="28"/>
          <w:szCs w:val="28"/>
        </w:rPr>
        <w:t xml:space="preserve"> </w:t>
      </w:r>
    </w:p>
    <w:p w:rsidR="00470CCA" w:rsidRDefault="00470CCA" w:rsidP="00470CCA">
      <w:pPr>
        <w:pStyle w:val="Default"/>
        <w:ind w:firstLine="426"/>
        <w:contextualSpacing/>
        <w:jc w:val="both"/>
        <w:rPr>
          <w:rFonts w:ascii="Times New Roman" w:hAnsi="Times New Roman" w:cs="Times New Roman"/>
          <w:sz w:val="28"/>
          <w:szCs w:val="28"/>
        </w:rPr>
      </w:pPr>
      <w:r>
        <w:rPr>
          <w:rFonts w:ascii="Times New Roman" w:eastAsia="Times New Roman" w:hAnsi="Times New Roman" w:cs="Times New Roman"/>
          <w:sz w:val="28"/>
          <w:szCs w:val="28"/>
        </w:rPr>
        <w:t>- п</w:t>
      </w:r>
      <w:r w:rsidRPr="00DD7AC9">
        <w:rPr>
          <w:rFonts w:ascii="Times New Roman" w:hAnsi="Times New Roman" w:cs="Times New Roman"/>
          <w:sz w:val="28"/>
          <w:szCs w:val="28"/>
        </w:rPr>
        <w:t>ропаганд</w:t>
      </w:r>
      <w:r>
        <w:rPr>
          <w:rFonts w:ascii="Times New Roman" w:hAnsi="Times New Roman" w:cs="Times New Roman"/>
          <w:sz w:val="28"/>
          <w:szCs w:val="28"/>
        </w:rPr>
        <w:t>а</w:t>
      </w:r>
      <w:r w:rsidRPr="00DD7AC9">
        <w:rPr>
          <w:rFonts w:ascii="Times New Roman" w:hAnsi="Times New Roman" w:cs="Times New Roman"/>
          <w:sz w:val="28"/>
          <w:szCs w:val="28"/>
        </w:rPr>
        <w:t xml:space="preserve"> и повыш</w:t>
      </w:r>
      <w:r>
        <w:rPr>
          <w:rFonts w:ascii="Times New Roman" w:hAnsi="Times New Roman" w:cs="Times New Roman"/>
          <w:sz w:val="28"/>
          <w:szCs w:val="28"/>
        </w:rPr>
        <w:t>ение</w:t>
      </w:r>
      <w:r w:rsidRPr="00DD7AC9">
        <w:rPr>
          <w:rFonts w:ascii="Times New Roman" w:hAnsi="Times New Roman" w:cs="Times New Roman"/>
          <w:sz w:val="28"/>
          <w:szCs w:val="28"/>
        </w:rPr>
        <w:t xml:space="preserve"> престиж</w:t>
      </w:r>
      <w:r>
        <w:rPr>
          <w:rFonts w:ascii="Times New Roman" w:hAnsi="Times New Roman" w:cs="Times New Roman"/>
          <w:sz w:val="28"/>
          <w:szCs w:val="28"/>
        </w:rPr>
        <w:t>а</w:t>
      </w:r>
      <w:r w:rsidRPr="00DD7AC9">
        <w:rPr>
          <w:rFonts w:ascii="Times New Roman" w:hAnsi="Times New Roman" w:cs="Times New Roman"/>
          <w:sz w:val="28"/>
          <w:szCs w:val="28"/>
        </w:rPr>
        <w:t xml:space="preserve"> профессии инженера</w:t>
      </w:r>
      <w:r>
        <w:rPr>
          <w:rFonts w:ascii="Times New Roman" w:hAnsi="Times New Roman" w:cs="Times New Roman"/>
          <w:sz w:val="28"/>
          <w:szCs w:val="28"/>
        </w:rPr>
        <w:t xml:space="preserve"> и других специальностей технической направленности.</w:t>
      </w:r>
    </w:p>
    <w:p w:rsidR="00470CCA" w:rsidRPr="000B4626" w:rsidRDefault="00470CCA" w:rsidP="00470CCA">
      <w:pPr>
        <w:pStyle w:val="Default"/>
        <w:ind w:firstLine="709"/>
        <w:contextualSpacing/>
        <w:jc w:val="both"/>
        <w:rPr>
          <w:rFonts w:ascii="Calibri" w:hAnsi="Calibri" w:cs="Calibri"/>
        </w:rPr>
      </w:pPr>
      <w:r>
        <w:rPr>
          <w:rFonts w:ascii="Times New Roman" w:hAnsi="Times New Roman" w:cs="Times New Roman"/>
          <w:sz w:val="28"/>
          <w:szCs w:val="28"/>
        </w:rPr>
        <w:t>Решить данны</w:t>
      </w:r>
      <w:r>
        <w:rPr>
          <w:rFonts w:ascii="Times New Roman" w:hAnsi="Times New Roman" w:cs="Times New Roman"/>
          <w:sz w:val="28"/>
          <w:szCs w:val="28"/>
        </w:rPr>
        <w:t>х</w:t>
      </w:r>
      <w:r>
        <w:rPr>
          <w:rFonts w:ascii="Times New Roman" w:hAnsi="Times New Roman" w:cs="Times New Roman"/>
          <w:sz w:val="28"/>
          <w:szCs w:val="28"/>
        </w:rPr>
        <w:t xml:space="preserve"> проблем</w:t>
      </w:r>
      <w:r>
        <w:rPr>
          <w:rFonts w:ascii="Times New Roman" w:hAnsi="Times New Roman" w:cs="Times New Roman"/>
          <w:sz w:val="28"/>
          <w:szCs w:val="28"/>
        </w:rPr>
        <w:t xml:space="preserve"> </w:t>
      </w:r>
      <w:r>
        <w:rPr>
          <w:rFonts w:ascii="Times New Roman" w:hAnsi="Times New Roman" w:cs="Times New Roman"/>
          <w:sz w:val="28"/>
          <w:szCs w:val="28"/>
        </w:rPr>
        <w:t xml:space="preserve"> возможно, используя деятельностный подход,  обеспечив: </w:t>
      </w:r>
    </w:p>
    <w:p w:rsidR="00470CCA" w:rsidRPr="000B4626" w:rsidRDefault="00470CCA" w:rsidP="00470CCA">
      <w:pPr>
        <w:pStyle w:val="Default"/>
        <w:numPr>
          <w:ilvl w:val="0"/>
          <w:numId w:val="5"/>
        </w:numPr>
        <w:contextualSpacing/>
        <w:jc w:val="both"/>
        <w:rPr>
          <w:rFonts w:ascii="Times New Roman" w:hAnsi="Times New Roman" w:cs="Times New Roman"/>
          <w:sz w:val="28"/>
          <w:szCs w:val="28"/>
        </w:rPr>
      </w:pPr>
      <w:r>
        <w:rPr>
          <w:rFonts w:ascii="Times New Roman" w:hAnsi="Times New Roman" w:cs="Times New Roman"/>
          <w:sz w:val="28"/>
          <w:szCs w:val="28"/>
        </w:rPr>
        <w:lastRenderedPageBreak/>
        <w:t>- н</w:t>
      </w:r>
      <w:r w:rsidRPr="000B4626">
        <w:rPr>
          <w:rFonts w:ascii="Times New Roman" w:hAnsi="Times New Roman" w:cs="Times New Roman"/>
          <w:sz w:val="28"/>
          <w:szCs w:val="28"/>
        </w:rPr>
        <w:t xml:space="preserve">овый тип </w:t>
      </w:r>
      <w:r>
        <w:rPr>
          <w:rFonts w:ascii="Times New Roman" w:hAnsi="Times New Roman" w:cs="Times New Roman"/>
          <w:sz w:val="28"/>
          <w:szCs w:val="28"/>
        </w:rPr>
        <w:t xml:space="preserve">мотивации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w:t>
      </w:r>
      <w:r w:rsidRPr="000B4626">
        <w:rPr>
          <w:rFonts w:ascii="Times New Roman" w:hAnsi="Times New Roman" w:cs="Times New Roman"/>
          <w:sz w:val="28"/>
          <w:szCs w:val="28"/>
        </w:rPr>
        <w:t>социально</w:t>
      </w:r>
      <w:r>
        <w:rPr>
          <w:rFonts w:ascii="Times New Roman" w:hAnsi="Times New Roman" w:cs="Times New Roman"/>
          <w:sz w:val="28"/>
          <w:szCs w:val="28"/>
        </w:rPr>
        <w:t>е</w:t>
      </w:r>
      <w:r w:rsidRPr="000B4626">
        <w:rPr>
          <w:rFonts w:ascii="Times New Roman" w:hAnsi="Times New Roman" w:cs="Times New Roman"/>
          <w:sz w:val="28"/>
          <w:szCs w:val="28"/>
        </w:rPr>
        <w:t xml:space="preserve"> вовлечен</w:t>
      </w:r>
      <w:r>
        <w:rPr>
          <w:rFonts w:ascii="Times New Roman" w:hAnsi="Times New Roman" w:cs="Times New Roman"/>
          <w:sz w:val="28"/>
          <w:szCs w:val="28"/>
        </w:rPr>
        <w:t>ие</w:t>
      </w:r>
      <w:r w:rsidRPr="000B4626">
        <w:rPr>
          <w:rFonts w:ascii="Times New Roman" w:hAnsi="Times New Roman" w:cs="Times New Roman"/>
          <w:sz w:val="28"/>
          <w:szCs w:val="28"/>
        </w:rPr>
        <w:t xml:space="preserve">, </w:t>
      </w:r>
      <w:r>
        <w:rPr>
          <w:rFonts w:ascii="Times New Roman" w:hAnsi="Times New Roman" w:cs="Times New Roman"/>
          <w:sz w:val="28"/>
          <w:szCs w:val="28"/>
        </w:rPr>
        <w:t xml:space="preserve">формирующее активность и </w:t>
      </w:r>
      <w:r w:rsidRPr="000B4626">
        <w:rPr>
          <w:rFonts w:ascii="Times New Roman" w:hAnsi="Times New Roman" w:cs="Times New Roman"/>
          <w:sz w:val="28"/>
          <w:szCs w:val="28"/>
        </w:rPr>
        <w:t>целеустремленн</w:t>
      </w:r>
      <w:r>
        <w:rPr>
          <w:rFonts w:ascii="Times New Roman" w:hAnsi="Times New Roman" w:cs="Times New Roman"/>
          <w:sz w:val="28"/>
          <w:szCs w:val="28"/>
        </w:rPr>
        <w:t>ость;</w:t>
      </w:r>
      <w:r w:rsidRPr="000B4626">
        <w:rPr>
          <w:rFonts w:ascii="Times New Roman" w:hAnsi="Times New Roman" w:cs="Times New Roman"/>
          <w:sz w:val="28"/>
          <w:szCs w:val="28"/>
        </w:rPr>
        <w:t xml:space="preserve"> </w:t>
      </w:r>
    </w:p>
    <w:p w:rsidR="00470CCA" w:rsidRPr="000B4626" w:rsidRDefault="00470CCA" w:rsidP="00470CCA">
      <w:pPr>
        <w:pStyle w:val="Default"/>
        <w:numPr>
          <w:ilvl w:val="0"/>
          <w:numId w:val="5"/>
        </w:numPr>
        <w:contextualSpacing/>
        <w:jc w:val="both"/>
        <w:rPr>
          <w:rFonts w:ascii="Times New Roman" w:hAnsi="Times New Roman" w:cs="Times New Roman"/>
          <w:sz w:val="28"/>
          <w:szCs w:val="28"/>
        </w:rPr>
      </w:pPr>
      <w:r>
        <w:rPr>
          <w:rFonts w:ascii="Times New Roman" w:hAnsi="Times New Roman" w:cs="Times New Roman"/>
          <w:sz w:val="28"/>
          <w:szCs w:val="28"/>
        </w:rPr>
        <w:t>- н</w:t>
      </w:r>
      <w:r w:rsidRPr="000B4626">
        <w:rPr>
          <w:rFonts w:ascii="Times New Roman" w:hAnsi="Times New Roman" w:cs="Times New Roman"/>
          <w:sz w:val="28"/>
          <w:szCs w:val="28"/>
        </w:rPr>
        <w:t>овый тип обучения, когда получаемый опыт и контент персонализированы и интерактивны</w:t>
      </w:r>
      <w:r>
        <w:rPr>
          <w:rFonts w:ascii="Times New Roman" w:hAnsi="Times New Roman" w:cs="Times New Roman"/>
          <w:sz w:val="28"/>
          <w:szCs w:val="28"/>
        </w:rPr>
        <w:t>;</w:t>
      </w:r>
      <w:r w:rsidRPr="000B4626">
        <w:rPr>
          <w:rFonts w:ascii="Times New Roman" w:hAnsi="Times New Roman" w:cs="Times New Roman"/>
          <w:sz w:val="28"/>
          <w:szCs w:val="28"/>
        </w:rPr>
        <w:t xml:space="preserve"> </w:t>
      </w:r>
    </w:p>
    <w:p w:rsidR="00470CCA" w:rsidRDefault="00470CCA" w:rsidP="00470CCA">
      <w:pPr>
        <w:pStyle w:val="Default"/>
        <w:numPr>
          <w:ilvl w:val="0"/>
          <w:numId w:val="5"/>
        </w:numPr>
        <w:contextualSpacing/>
        <w:jc w:val="both"/>
        <w:rPr>
          <w:rFonts w:ascii="Times New Roman" w:hAnsi="Times New Roman" w:cs="Times New Roman"/>
          <w:sz w:val="28"/>
          <w:szCs w:val="28"/>
        </w:rPr>
      </w:pPr>
      <w:r>
        <w:rPr>
          <w:rFonts w:ascii="Times New Roman" w:hAnsi="Times New Roman" w:cs="Times New Roman"/>
          <w:sz w:val="28"/>
          <w:szCs w:val="28"/>
        </w:rPr>
        <w:t>- н</w:t>
      </w:r>
      <w:r w:rsidRPr="000B4626">
        <w:rPr>
          <w:rFonts w:ascii="Times New Roman" w:hAnsi="Times New Roman" w:cs="Times New Roman"/>
          <w:sz w:val="28"/>
          <w:szCs w:val="28"/>
        </w:rPr>
        <w:t>овый тип взаимоотношений в процессе обучения: сотрудничество, неформальное взаимодействие и проектная деятельность</w:t>
      </w:r>
      <w:r>
        <w:rPr>
          <w:rFonts w:ascii="Times New Roman" w:hAnsi="Times New Roman" w:cs="Times New Roman"/>
          <w:sz w:val="28"/>
          <w:szCs w:val="28"/>
        </w:rPr>
        <w:t>.</w:t>
      </w:r>
      <w:r w:rsidRPr="000B4626">
        <w:rPr>
          <w:rFonts w:ascii="Times New Roman" w:hAnsi="Times New Roman" w:cs="Times New Roman"/>
          <w:sz w:val="28"/>
          <w:szCs w:val="28"/>
        </w:rPr>
        <w:t xml:space="preserve"> </w:t>
      </w:r>
    </w:p>
    <w:p w:rsidR="00470CCA" w:rsidRDefault="00470CCA" w:rsidP="00470CCA">
      <w:pPr>
        <w:pStyle w:val="Default"/>
        <w:numPr>
          <w:ilvl w:val="0"/>
          <w:numId w:val="5"/>
        </w:numPr>
        <w:contextualSpacing/>
        <w:jc w:val="both"/>
        <w:rPr>
          <w:rFonts w:ascii="Times New Roman" w:hAnsi="Times New Roman" w:cs="Times New Roman"/>
          <w:sz w:val="28"/>
          <w:szCs w:val="28"/>
        </w:rPr>
      </w:pPr>
    </w:p>
    <w:p w:rsidR="00470CCA" w:rsidRPr="002D0540" w:rsidRDefault="00470CCA" w:rsidP="00470CCA">
      <w:pPr>
        <w:autoSpaceDE w:val="0"/>
        <w:autoSpaceDN w:val="0"/>
        <w:adjustRightInd w:val="0"/>
        <w:spacing w:after="0" w:line="240" w:lineRule="auto"/>
        <w:contextualSpacing/>
        <w:jc w:val="both"/>
        <w:rPr>
          <w:rFonts w:ascii="Times New Roman" w:hAnsi="Times New Roman" w:cs="Times New Roman"/>
          <w:color w:val="000000"/>
          <w:sz w:val="28"/>
          <w:szCs w:val="28"/>
        </w:rPr>
      </w:pPr>
      <w:r w:rsidRPr="002D0540">
        <w:rPr>
          <w:rFonts w:ascii="Times New Roman" w:hAnsi="Times New Roman" w:cs="Times New Roman"/>
          <w:b/>
          <w:color w:val="000000"/>
          <w:sz w:val="28"/>
          <w:szCs w:val="28"/>
        </w:rPr>
        <w:t>Идея проекта:</w:t>
      </w:r>
      <w:r w:rsidRPr="009406E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Пирамида инженерной </w:t>
      </w:r>
      <w:r w:rsidRPr="002D0540">
        <w:rPr>
          <w:rFonts w:ascii="Times New Roman" w:eastAsia="Times New Roman" w:hAnsi="Times New Roman" w:cs="Times New Roman"/>
          <w:sz w:val="28"/>
          <w:szCs w:val="28"/>
        </w:rPr>
        <w:t>мысли -</w:t>
      </w:r>
      <w:r w:rsidRPr="002D0540">
        <w:rPr>
          <w:rFonts w:ascii="Times New Roman" w:hAnsi="Times New Roman" w:cs="Times New Roman"/>
          <w:color w:val="000000"/>
          <w:sz w:val="28"/>
          <w:szCs w:val="28"/>
        </w:rPr>
        <w:t xml:space="preserve"> инженерно-образовательный кластер, объединяющий заинтересованных социальных партнеров для разработки и апробации инноваций, связанных с техническим образованием и подготовкой выпускников лицея способных:</w:t>
      </w:r>
    </w:p>
    <w:p w:rsidR="00470CCA" w:rsidRPr="002D0540" w:rsidRDefault="00470CCA" w:rsidP="00470CCA">
      <w:pPr>
        <w:autoSpaceDE w:val="0"/>
        <w:autoSpaceDN w:val="0"/>
        <w:adjustRightInd w:val="0"/>
        <w:spacing w:after="0" w:line="240" w:lineRule="auto"/>
        <w:contextualSpacing/>
        <w:jc w:val="both"/>
        <w:rPr>
          <w:rFonts w:ascii="Times New Roman" w:hAnsi="Times New Roman" w:cs="Times New Roman"/>
          <w:color w:val="000000"/>
          <w:sz w:val="28"/>
          <w:szCs w:val="28"/>
        </w:rPr>
      </w:pPr>
      <w:r w:rsidRPr="002D0540">
        <w:rPr>
          <w:rFonts w:ascii="Times New Roman" w:hAnsi="Times New Roman" w:cs="Times New Roman"/>
          <w:color w:val="000000"/>
          <w:sz w:val="28"/>
          <w:szCs w:val="28"/>
        </w:rPr>
        <w:t xml:space="preserve">-  освоить  технические и инженерные специальности; </w:t>
      </w:r>
    </w:p>
    <w:p w:rsidR="00470CCA" w:rsidRPr="002D0540" w:rsidRDefault="00470CCA" w:rsidP="00470CCA">
      <w:pPr>
        <w:spacing w:after="0" w:line="240" w:lineRule="auto"/>
        <w:contextualSpacing/>
        <w:jc w:val="both"/>
        <w:rPr>
          <w:rFonts w:ascii="Times New Roman" w:hAnsi="Times New Roman" w:cs="Times New Roman"/>
          <w:color w:val="000000"/>
          <w:sz w:val="28"/>
          <w:szCs w:val="28"/>
        </w:rPr>
      </w:pPr>
      <w:r w:rsidRPr="002D0540">
        <w:rPr>
          <w:rFonts w:ascii="Times New Roman" w:hAnsi="Times New Roman" w:cs="Times New Roman"/>
          <w:color w:val="000000"/>
          <w:sz w:val="28"/>
          <w:szCs w:val="28"/>
        </w:rPr>
        <w:t>- относиться к профессиональной деятельности как возможности участия в решении личных, общественных, государственных, общенациональных проблем;</w:t>
      </w:r>
    </w:p>
    <w:p w:rsidR="00470CCA" w:rsidRPr="002D0540" w:rsidRDefault="00470CCA" w:rsidP="00470CCA">
      <w:pPr>
        <w:autoSpaceDE w:val="0"/>
        <w:autoSpaceDN w:val="0"/>
        <w:adjustRightInd w:val="0"/>
        <w:spacing w:after="0" w:line="240" w:lineRule="auto"/>
        <w:contextualSpacing/>
        <w:jc w:val="both"/>
        <w:rPr>
          <w:rFonts w:ascii="Times New Roman" w:hAnsi="Times New Roman" w:cs="Times New Roman"/>
          <w:color w:val="000000"/>
          <w:sz w:val="28"/>
          <w:szCs w:val="28"/>
        </w:rPr>
      </w:pPr>
      <w:r w:rsidRPr="002D0540">
        <w:rPr>
          <w:rFonts w:ascii="Times New Roman" w:hAnsi="Times New Roman" w:cs="Times New Roman"/>
          <w:color w:val="000000"/>
          <w:sz w:val="28"/>
          <w:szCs w:val="28"/>
        </w:rPr>
        <w:t xml:space="preserve">- понимать социальные последствия внедрения инновационных предложений; </w:t>
      </w:r>
    </w:p>
    <w:p w:rsidR="00470CCA" w:rsidRPr="002D0540" w:rsidRDefault="00470CCA" w:rsidP="00470CCA">
      <w:pPr>
        <w:autoSpaceDE w:val="0"/>
        <w:autoSpaceDN w:val="0"/>
        <w:adjustRightInd w:val="0"/>
        <w:spacing w:after="0" w:line="240" w:lineRule="auto"/>
        <w:contextualSpacing/>
        <w:jc w:val="both"/>
        <w:rPr>
          <w:rFonts w:ascii="Times New Roman" w:hAnsi="Times New Roman" w:cs="Times New Roman"/>
          <w:color w:val="000000"/>
          <w:sz w:val="28"/>
          <w:szCs w:val="28"/>
        </w:rPr>
      </w:pPr>
      <w:r w:rsidRPr="002D0540">
        <w:rPr>
          <w:rFonts w:ascii="Times New Roman" w:hAnsi="Times New Roman" w:cs="Times New Roman"/>
          <w:color w:val="000000"/>
          <w:sz w:val="28"/>
          <w:szCs w:val="28"/>
        </w:rPr>
        <w:t>- оценивать влияние модернизации на окружающую среду;</w:t>
      </w:r>
    </w:p>
    <w:p w:rsidR="00470CCA" w:rsidRPr="002D0540" w:rsidRDefault="00470CCA" w:rsidP="00470CCA">
      <w:pPr>
        <w:spacing w:after="0" w:line="240" w:lineRule="auto"/>
        <w:contextualSpacing/>
        <w:jc w:val="both"/>
        <w:rPr>
          <w:rFonts w:ascii="Times New Roman" w:hAnsi="Times New Roman" w:cs="Times New Roman"/>
          <w:color w:val="000000"/>
          <w:sz w:val="28"/>
          <w:szCs w:val="28"/>
        </w:rPr>
      </w:pPr>
      <w:r w:rsidRPr="002D0540">
        <w:rPr>
          <w:rFonts w:ascii="Times New Roman" w:hAnsi="Times New Roman" w:cs="Times New Roman"/>
          <w:color w:val="000000"/>
          <w:sz w:val="28"/>
          <w:szCs w:val="28"/>
        </w:rPr>
        <w:t>- работать в команде, находить общие цели и сотрудничать для их достижения.</w:t>
      </w:r>
    </w:p>
    <w:p w:rsidR="00470CCA" w:rsidRDefault="00470CCA" w:rsidP="00470CCA">
      <w:pPr>
        <w:spacing w:after="0" w:line="240" w:lineRule="auto"/>
        <w:contextualSpacing/>
        <w:jc w:val="both"/>
        <w:rPr>
          <w:rFonts w:ascii="Times New Roman" w:hAnsi="Times New Roman" w:cs="Times New Roman"/>
          <w:color w:val="000000"/>
          <w:sz w:val="28"/>
          <w:szCs w:val="28"/>
        </w:rPr>
      </w:pPr>
    </w:p>
    <w:p w:rsidR="00470CCA" w:rsidRDefault="00470CCA" w:rsidP="00470CCA">
      <w:pPr>
        <w:spacing w:after="0" w:line="240" w:lineRule="auto"/>
        <w:contextualSpacing/>
        <w:jc w:val="both"/>
        <w:rPr>
          <w:rFonts w:ascii="Times New Roman" w:hAnsi="Times New Roman" w:cs="Times New Roman"/>
          <w:color w:val="000000"/>
          <w:sz w:val="28"/>
          <w:szCs w:val="28"/>
        </w:rPr>
      </w:pPr>
      <w:r w:rsidRPr="002D0540">
        <w:rPr>
          <w:rFonts w:ascii="Times New Roman" w:hAnsi="Times New Roman" w:cs="Times New Roman"/>
          <w:color w:val="000000"/>
          <w:sz w:val="28"/>
          <w:szCs w:val="28"/>
        </w:rPr>
        <w:t xml:space="preserve">Пирамида включает 4 грани: пространство (содержание), деятельность, рефлексия, время. </w:t>
      </w:r>
    </w:p>
    <w:p w:rsidR="00470CCA" w:rsidRDefault="00470CCA" w:rsidP="00470CCA">
      <w:pPr>
        <w:spacing w:after="0" w:line="240" w:lineRule="auto"/>
        <w:contextualSpacing/>
        <w:jc w:val="both"/>
        <w:rPr>
          <w:rFonts w:ascii="Times New Roman" w:hAnsi="Times New Roman" w:cs="Times New Roman"/>
          <w:color w:val="000000"/>
          <w:sz w:val="28"/>
          <w:szCs w:val="28"/>
        </w:rPr>
      </w:pPr>
    </w:p>
    <w:p w:rsidR="00470CCA" w:rsidRPr="002D0540" w:rsidRDefault="00470CCA" w:rsidP="00470CCA">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Э</w:t>
      </w:r>
      <w:r w:rsidRPr="002D0540">
        <w:rPr>
          <w:rFonts w:ascii="Times New Roman" w:hAnsi="Times New Roman" w:cs="Times New Roman"/>
          <w:color w:val="000000"/>
          <w:sz w:val="28"/>
          <w:szCs w:val="28"/>
        </w:rPr>
        <w:t>таж</w:t>
      </w:r>
      <w:r>
        <w:rPr>
          <w:rFonts w:ascii="Times New Roman" w:hAnsi="Times New Roman" w:cs="Times New Roman"/>
          <w:color w:val="000000"/>
          <w:sz w:val="28"/>
          <w:szCs w:val="28"/>
        </w:rPr>
        <w:t>и</w:t>
      </w:r>
      <w:r w:rsidRPr="002D0540">
        <w:rPr>
          <w:rFonts w:ascii="Times New Roman" w:hAnsi="Times New Roman" w:cs="Times New Roman"/>
          <w:color w:val="000000"/>
          <w:sz w:val="28"/>
          <w:szCs w:val="28"/>
        </w:rPr>
        <w:t xml:space="preserve"> пирамиды: </w:t>
      </w:r>
    </w:p>
    <w:p w:rsidR="00470CCA" w:rsidRPr="002D0540" w:rsidRDefault="00470CCA" w:rsidP="00470CCA">
      <w:pPr>
        <w:spacing w:after="0" w:line="240" w:lineRule="auto"/>
        <w:contextualSpacing/>
        <w:jc w:val="both"/>
        <w:rPr>
          <w:rFonts w:ascii="Times New Roman" w:hAnsi="Times New Roman" w:cs="Times New Roman"/>
          <w:color w:val="000000"/>
          <w:sz w:val="28"/>
          <w:szCs w:val="28"/>
        </w:rPr>
      </w:pPr>
      <w:r w:rsidRPr="002D0540">
        <w:rPr>
          <w:rFonts w:ascii="Times New Roman" w:hAnsi="Times New Roman" w:cs="Times New Roman"/>
          <w:color w:val="000000"/>
          <w:sz w:val="28"/>
          <w:szCs w:val="28"/>
        </w:rPr>
        <w:t>1 уровень</w:t>
      </w:r>
      <w:r>
        <w:rPr>
          <w:rFonts w:ascii="Times New Roman" w:hAnsi="Times New Roman" w:cs="Times New Roman"/>
          <w:color w:val="000000"/>
          <w:sz w:val="28"/>
          <w:szCs w:val="28"/>
        </w:rPr>
        <w:t>:</w:t>
      </w:r>
      <w:r w:rsidRPr="002D0540">
        <w:rPr>
          <w:rFonts w:ascii="Times New Roman" w:hAnsi="Times New Roman" w:cs="Times New Roman"/>
          <w:color w:val="000000"/>
          <w:sz w:val="28"/>
          <w:szCs w:val="28"/>
        </w:rPr>
        <w:t xml:space="preserve"> Окружение (партнеры)</w:t>
      </w:r>
    </w:p>
    <w:p w:rsidR="00470CCA" w:rsidRPr="002D0540" w:rsidRDefault="00470CCA" w:rsidP="00470CCA">
      <w:pPr>
        <w:spacing w:after="0" w:line="240" w:lineRule="auto"/>
        <w:contextualSpacing/>
        <w:jc w:val="both"/>
        <w:rPr>
          <w:rFonts w:ascii="Times New Roman" w:hAnsi="Times New Roman" w:cs="Times New Roman"/>
          <w:color w:val="000000"/>
          <w:sz w:val="28"/>
          <w:szCs w:val="28"/>
        </w:rPr>
      </w:pPr>
      <w:r w:rsidRPr="002D0540">
        <w:rPr>
          <w:rFonts w:ascii="Times New Roman" w:hAnsi="Times New Roman" w:cs="Times New Roman"/>
          <w:color w:val="000000"/>
          <w:sz w:val="28"/>
          <w:szCs w:val="28"/>
        </w:rPr>
        <w:t>2 уровень</w:t>
      </w:r>
      <w:r>
        <w:rPr>
          <w:rFonts w:ascii="Times New Roman" w:hAnsi="Times New Roman" w:cs="Times New Roman"/>
          <w:color w:val="000000"/>
          <w:sz w:val="28"/>
          <w:szCs w:val="28"/>
        </w:rPr>
        <w:t>:</w:t>
      </w:r>
      <w:r w:rsidRPr="002D0540">
        <w:rPr>
          <w:rFonts w:ascii="Times New Roman" w:hAnsi="Times New Roman" w:cs="Times New Roman"/>
          <w:color w:val="000000"/>
          <w:sz w:val="28"/>
          <w:szCs w:val="28"/>
        </w:rPr>
        <w:t xml:space="preserve"> Технологии</w:t>
      </w:r>
    </w:p>
    <w:p w:rsidR="00470CCA" w:rsidRDefault="00470CCA" w:rsidP="00470CCA">
      <w:pPr>
        <w:spacing w:after="0" w:line="240" w:lineRule="auto"/>
        <w:contextualSpacing/>
        <w:jc w:val="both"/>
        <w:rPr>
          <w:rFonts w:ascii="Times New Roman" w:hAnsi="Times New Roman" w:cs="Times New Roman"/>
          <w:color w:val="000000"/>
          <w:sz w:val="28"/>
          <w:szCs w:val="28"/>
        </w:rPr>
      </w:pPr>
      <w:r w:rsidRPr="002D0540">
        <w:rPr>
          <w:rFonts w:ascii="Times New Roman" w:hAnsi="Times New Roman" w:cs="Times New Roman"/>
          <w:color w:val="000000"/>
          <w:sz w:val="28"/>
          <w:szCs w:val="28"/>
        </w:rPr>
        <w:t>3 уровень</w:t>
      </w:r>
      <w:r>
        <w:rPr>
          <w:rFonts w:ascii="Times New Roman" w:hAnsi="Times New Roman" w:cs="Times New Roman"/>
          <w:color w:val="000000"/>
          <w:sz w:val="28"/>
          <w:szCs w:val="28"/>
        </w:rPr>
        <w:t>:</w:t>
      </w:r>
      <w:r w:rsidRPr="002D0540">
        <w:rPr>
          <w:rFonts w:ascii="Times New Roman" w:hAnsi="Times New Roman" w:cs="Times New Roman"/>
          <w:color w:val="000000"/>
          <w:sz w:val="28"/>
          <w:szCs w:val="28"/>
        </w:rPr>
        <w:t xml:space="preserve"> Инновационные циклы (</w:t>
      </w:r>
      <w:r w:rsidRPr="002D0540">
        <w:rPr>
          <w:rFonts w:ascii="Times New Roman" w:eastAsia="Times New Roman" w:hAnsi="Times New Roman" w:cs="Times New Roman"/>
          <w:sz w:val="24"/>
          <w:szCs w:val="24"/>
          <w:lang w:eastAsia="ru-RU"/>
        </w:rPr>
        <w:t>проектно-конструкторские линии)</w:t>
      </w:r>
    </w:p>
    <w:p w:rsidR="00470CCA" w:rsidRDefault="00470CCA" w:rsidP="00470CCA">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4 уровень: Цели</w:t>
      </w:r>
    </w:p>
    <w:p w:rsidR="00470CCA" w:rsidRDefault="00470CCA" w:rsidP="00470CCA">
      <w:pPr>
        <w:spacing w:after="0" w:line="240" w:lineRule="auto"/>
        <w:contextualSpacing/>
        <w:jc w:val="both"/>
        <w:rPr>
          <w:rFonts w:ascii="Times New Roman" w:hAnsi="Times New Roman" w:cs="Times New Roman"/>
          <w:color w:val="000000"/>
          <w:sz w:val="28"/>
          <w:szCs w:val="28"/>
        </w:rPr>
      </w:pPr>
    </w:p>
    <w:p w:rsidR="00470CCA" w:rsidRDefault="00470CCA" w:rsidP="00470CCA">
      <w:pPr>
        <w:spacing w:after="0" w:line="240" w:lineRule="auto"/>
        <w:contextualSpacing/>
        <w:jc w:val="both"/>
        <w:rPr>
          <w:rFonts w:ascii="Times New Roman" w:hAnsi="Times New Roman" w:cs="Times New Roman"/>
          <w:color w:val="000000"/>
          <w:sz w:val="28"/>
          <w:szCs w:val="28"/>
        </w:rPr>
      </w:pPr>
    </w:p>
    <w:p w:rsidR="00470CCA" w:rsidRDefault="00470CCA" w:rsidP="00470CCA">
      <w:pPr>
        <w:spacing w:after="0" w:line="240" w:lineRule="auto"/>
        <w:contextualSpacing/>
        <w:jc w:val="both"/>
        <w:rPr>
          <w:rFonts w:ascii="Times New Roman" w:hAnsi="Times New Roman" w:cs="Times New Roman"/>
          <w:color w:val="000000"/>
          <w:sz w:val="28"/>
          <w:szCs w:val="28"/>
        </w:rPr>
      </w:pPr>
      <w:r w:rsidRPr="00F03579">
        <w:rPr>
          <w:rFonts w:ascii="Times New Roman" w:hAnsi="Times New Roman" w:cs="Times New Roman"/>
          <w:b/>
          <w:color w:val="000000"/>
          <w:sz w:val="28"/>
          <w:szCs w:val="28"/>
        </w:rPr>
        <w:lastRenderedPageBreak/>
        <w:t>Цель</w:t>
      </w:r>
      <w:r>
        <w:rPr>
          <w:rFonts w:ascii="Times New Roman" w:hAnsi="Times New Roman" w:cs="Times New Roman"/>
          <w:b/>
          <w:color w:val="000000"/>
          <w:sz w:val="28"/>
          <w:szCs w:val="28"/>
        </w:rPr>
        <w:t xml:space="preserve"> проекта</w:t>
      </w:r>
      <w:r w:rsidRPr="00F03579">
        <w:rPr>
          <w:rFonts w:ascii="Times New Roman" w:hAnsi="Times New Roman" w:cs="Times New Roman"/>
          <w:b/>
          <w:color w:val="000000"/>
          <w:sz w:val="28"/>
          <w:szCs w:val="28"/>
        </w:rPr>
        <w:t>:</w:t>
      </w:r>
      <w:r w:rsidRPr="003B5FAA">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создать комплекс условий </w:t>
      </w:r>
      <w:r w:rsidRPr="003B5FAA">
        <w:rPr>
          <w:rFonts w:ascii="Times New Roman" w:hAnsi="Times New Roman" w:cs="Times New Roman"/>
          <w:color w:val="000000"/>
          <w:sz w:val="28"/>
          <w:szCs w:val="28"/>
        </w:rPr>
        <w:t>формировани</w:t>
      </w:r>
      <w:r>
        <w:rPr>
          <w:rFonts w:ascii="Times New Roman" w:hAnsi="Times New Roman" w:cs="Times New Roman"/>
          <w:color w:val="000000"/>
          <w:sz w:val="28"/>
          <w:szCs w:val="28"/>
        </w:rPr>
        <w:t>я</w:t>
      </w:r>
      <w:r w:rsidRPr="003B5FAA">
        <w:rPr>
          <w:rFonts w:ascii="Times New Roman" w:hAnsi="Times New Roman" w:cs="Times New Roman"/>
          <w:color w:val="000000"/>
          <w:sz w:val="28"/>
          <w:szCs w:val="28"/>
        </w:rPr>
        <w:t xml:space="preserve"> целос</w:t>
      </w:r>
      <w:r>
        <w:rPr>
          <w:rFonts w:ascii="Times New Roman" w:hAnsi="Times New Roman" w:cs="Times New Roman"/>
          <w:color w:val="000000"/>
          <w:sz w:val="28"/>
          <w:szCs w:val="28"/>
        </w:rPr>
        <w:t>тного</w:t>
      </w:r>
      <w:r w:rsidRPr="003B5FAA">
        <w:rPr>
          <w:rFonts w:ascii="Times New Roman" w:hAnsi="Times New Roman" w:cs="Times New Roman"/>
          <w:color w:val="000000"/>
          <w:sz w:val="28"/>
          <w:szCs w:val="28"/>
        </w:rPr>
        <w:t xml:space="preserve"> представления о современной инженерной деятельности </w:t>
      </w:r>
      <w:r>
        <w:rPr>
          <w:rFonts w:ascii="Times New Roman" w:hAnsi="Times New Roman" w:cs="Times New Roman"/>
          <w:color w:val="000000"/>
          <w:sz w:val="28"/>
          <w:szCs w:val="28"/>
        </w:rPr>
        <w:t xml:space="preserve"> </w:t>
      </w:r>
      <w:r w:rsidRPr="003B5FAA">
        <w:rPr>
          <w:rFonts w:ascii="Times New Roman" w:hAnsi="Times New Roman" w:cs="Times New Roman"/>
          <w:color w:val="000000"/>
          <w:sz w:val="28"/>
          <w:szCs w:val="28"/>
        </w:rPr>
        <w:t>как</w:t>
      </w:r>
      <w:r>
        <w:rPr>
          <w:rFonts w:ascii="Times New Roman" w:hAnsi="Times New Roman" w:cs="Times New Roman"/>
          <w:color w:val="000000"/>
          <w:sz w:val="28"/>
          <w:szCs w:val="28"/>
        </w:rPr>
        <w:t xml:space="preserve"> </w:t>
      </w:r>
      <w:r w:rsidRPr="003B5FAA">
        <w:rPr>
          <w:rFonts w:ascii="Times New Roman" w:hAnsi="Times New Roman" w:cs="Times New Roman"/>
          <w:color w:val="000000"/>
          <w:sz w:val="28"/>
          <w:szCs w:val="28"/>
        </w:rPr>
        <w:t>сфер</w:t>
      </w:r>
      <w:r>
        <w:rPr>
          <w:rFonts w:ascii="Times New Roman" w:hAnsi="Times New Roman" w:cs="Times New Roman"/>
          <w:color w:val="000000"/>
          <w:sz w:val="28"/>
          <w:szCs w:val="28"/>
        </w:rPr>
        <w:t>е</w:t>
      </w:r>
      <w:r w:rsidRPr="003B5FAA">
        <w:rPr>
          <w:rFonts w:ascii="Times New Roman" w:hAnsi="Times New Roman" w:cs="Times New Roman"/>
          <w:color w:val="000000"/>
          <w:sz w:val="28"/>
          <w:szCs w:val="28"/>
        </w:rPr>
        <w:t xml:space="preserve"> занятости </w:t>
      </w:r>
      <w:r>
        <w:rPr>
          <w:rFonts w:ascii="Times New Roman" w:hAnsi="Times New Roman" w:cs="Times New Roman"/>
          <w:color w:val="000000"/>
          <w:sz w:val="28"/>
          <w:szCs w:val="28"/>
        </w:rPr>
        <w:t xml:space="preserve"> </w:t>
      </w:r>
      <w:r w:rsidRPr="003B5FAA">
        <w:rPr>
          <w:rFonts w:ascii="Times New Roman" w:hAnsi="Times New Roman" w:cs="Times New Roman"/>
          <w:color w:val="000000"/>
          <w:sz w:val="28"/>
          <w:szCs w:val="28"/>
        </w:rPr>
        <w:t>и  организации практи</w:t>
      </w:r>
      <w:r>
        <w:rPr>
          <w:rFonts w:ascii="Times New Roman" w:hAnsi="Times New Roman" w:cs="Times New Roman"/>
          <w:color w:val="000000"/>
          <w:sz w:val="28"/>
          <w:szCs w:val="28"/>
        </w:rPr>
        <w:t xml:space="preserve">ческой деятельности средствами </w:t>
      </w:r>
      <w:r>
        <w:rPr>
          <w:rFonts w:ascii="Times New Roman" w:eastAsia="Times New Roman" w:hAnsi="Times New Roman" w:cs="Times New Roman"/>
          <w:sz w:val="28"/>
          <w:szCs w:val="28"/>
        </w:rPr>
        <w:t>Пирамиды инженерной мысли.</w:t>
      </w:r>
    </w:p>
    <w:p w:rsidR="00470CCA" w:rsidRPr="003B5FAA" w:rsidRDefault="00470CCA" w:rsidP="00470CCA">
      <w:pPr>
        <w:spacing w:after="0" w:line="240" w:lineRule="auto"/>
        <w:contextualSpacing/>
        <w:jc w:val="both"/>
        <w:rPr>
          <w:rFonts w:ascii="Times New Roman" w:hAnsi="Times New Roman" w:cs="Times New Roman"/>
          <w:color w:val="000000"/>
          <w:sz w:val="28"/>
          <w:szCs w:val="28"/>
        </w:rPr>
      </w:pPr>
    </w:p>
    <w:p w:rsidR="00470CCA" w:rsidRPr="00F03579" w:rsidRDefault="00470CCA" w:rsidP="00470CCA">
      <w:pPr>
        <w:spacing w:after="0" w:line="240" w:lineRule="auto"/>
        <w:contextualSpacing/>
        <w:jc w:val="both"/>
        <w:rPr>
          <w:rFonts w:ascii="Times New Roman" w:hAnsi="Times New Roman" w:cs="Times New Roman"/>
          <w:b/>
          <w:color w:val="000000"/>
          <w:sz w:val="28"/>
          <w:szCs w:val="28"/>
        </w:rPr>
      </w:pPr>
      <w:r w:rsidRPr="00F03579">
        <w:rPr>
          <w:rFonts w:ascii="Times New Roman" w:hAnsi="Times New Roman" w:cs="Times New Roman"/>
          <w:b/>
          <w:color w:val="000000"/>
          <w:sz w:val="28"/>
          <w:szCs w:val="28"/>
        </w:rPr>
        <w:t>Задачи</w:t>
      </w:r>
      <w:proofErr w:type="gramStart"/>
      <w:r w:rsidRPr="00F03579">
        <w:rPr>
          <w:rFonts w:ascii="Times New Roman" w:hAnsi="Times New Roman" w:cs="Times New Roman"/>
          <w:b/>
          <w:color w:val="000000"/>
          <w:sz w:val="28"/>
          <w:szCs w:val="28"/>
        </w:rPr>
        <w:t xml:space="preserve"> :</w:t>
      </w:r>
      <w:proofErr w:type="gramEnd"/>
    </w:p>
    <w:p w:rsidR="00470CCA" w:rsidRPr="00CD3392" w:rsidRDefault="00470CCA" w:rsidP="00470CCA">
      <w:pPr>
        <w:pStyle w:val="a3"/>
        <w:spacing w:after="0" w:line="240" w:lineRule="auto"/>
        <w:ind w:left="0"/>
        <w:jc w:val="both"/>
        <w:outlineLvl w:val="2"/>
        <w:rPr>
          <w:rFonts w:ascii="Times New Roman" w:eastAsia="Times New Roman" w:hAnsi="Times New Roman" w:cs="Times New Roman"/>
          <w:b/>
          <w:bCs/>
          <w:sz w:val="27"/>
          <w:szCs w:val="27"/>
          <w:lang w:eastAsia="ru-RU"/>
        </w:rPr>
      </w:pPr>
      <w:r>
        <w:rPr>
          <w:rFonts w:ascii="Times New Roman" w:eastAsia="Times New Roman" w:hAnsi="Times New Roman" w:cs="Times New Roman"/>
          <w:sz w:val="28"/>
          <w:szCs w:val="28"/>
        </w:rPr>
        <w:t>1.</w:t>
      </w:r>
      <w:r w:rsidRPr="00CD3392">
        <w:rPr>
          <w:rFonts w:ascii="Times New Roman" w:eastAsia="Times New Roman" w:hAnsi="Times New Roman" w:cs="Times New Roman"/>
          <w:sz w:val="28"/>
          <w:szCs w:val="28"/>
        </w:rPr>
        <w:t>Разработать модель построения образовательного процесса</w:t>
      </w:r>
      <w:r>
        <w:rPr>
          <w:rFonts w:ascii="Times New Roman" w:eastAsia="Times New Roman" w:hAnsi="Times New Roman" w:cs="Times New Roman"/>
          <w:sz w:val="28"/>
          <w:szCs w:val="28"/>
        </w:rPr>
        <w:t>, соответствующую требованиям ФГОС СОО,</w:t>
      </w:r>
      <w:r w:rsidRPr="00CD3392">
        <w:rPr>
          <w:rFonts w:ascii="Times New Roman" w:eastAsia="Times New Roman" w:hAnsi="Times New Roman" w:cs="Times New Roman"/>
          <w:sz w:val="28"/>
          <w:szCs w:val="28"/>
        </w:rPr>
        <w:t xml:space="preserve"> как образовательного конструктора</w:t>
      </w:r>
      <w:r>
        <w:rPr>
          <w:rFonts w:ascii="Times New Roman" w:eastAsia="Times New Roman" w:hAnsi="Times New Roman" w:cs="Times New Roman"/>
          <w:sz w:val="28"/>
          <w:szCs w:val="28"/>
        </w:rPr>
        <w:t xml:space="preserve"> </w:t>
      </w:r>
      <w:r w:rsidRPr="00CD3392">
        <w:rPr>
          <w:rFonts w:ascii="Times New Roman" w:eastAsia="Times New Roman" w:hAnsi="Times New Roman" w:cs="Times New Roman"/>
          <w:sz w:val="28"/>
          <w:szCs w:val="28"/>
        </w:rPr>
        <w:t xml:space="preserve"> на основе индивидуальных учебных планов старшей ступени общего образования средствами  структурировани</w:t>
      </w:r>
      <w:r>
        <w:rPr>
          <w:rFonts w:ascii="Times New Roman" w:eastAsia="Times New Roman" w:hAnsi="Times New Roman" w:cs="Times New Roman"/>
          <w:sz w:val="28"/>
          <w:szCs w:val="28"/>
        </w:rPr>
        <w:t>я</w:t>
      </w:r>
      <w:r w:rsidRPr="00CD3392">
        <w:rPr>
          <w:rFonts w:ascii="Times New Roman" w:eastAsia="Times New Roman" w:hAnsi="Times New Roman" w:cs="Times New Roman"/>
          <w:sz w:val="28"/>
          <w:szCs w:val="28"/>
        </w:rPr>
        <w:t xml:space="preserve"> образовательного «пространств</w:t>
      </w:r>
      <w:r>
        <w:rPr>
          <w:rFonts w:ascii="Times New Roman" w:eastAsia="Times New Roman" w:hAnsi="Times New Roman" w:cs="Times New Roman"/>
          <w:sz w:val="28"/>
          <w:szCs w:val="28"/>
        </w:rPr>
        <w:t>а</w:t>
      </w:r>
      <w:r w:rsidRPr="00CD3392">
        <w:rPr>
          <w:rFonts w:ascii="Times New Roman" w:eastAsia="Times New Roman" w:hAnsi="Times New Roman" w:cs="Times New Roman"/>
          <w:sz w:val="28"/>
          <w:szCs w:val="28"/>
        </w:rPr>
        <w:t>-врем</w:t>
      </w:r>
      <w:r>
        <w:rPr>
          <w:rFonts w:ascii="Times New Roman" w:eastAsia="Times New Roman" w:hAnsi="Times New Roman" w:cs="Times New Roman"/>
          <w:sz w:val="28"/>
          <w:szCs w:val="28"/>
        </w:rPr>
        <w:t>ени</w:t>
      </w:r>
      <w:r w:rsidRPr="00CD3392">
        <w:rPr>
          <w:rFonts w:ascii="Times New Roman" w:eastAsia="Times New Roman" w:hAnsi="Times New Roman" w:cs="Times New Roman"/>
          <w:b/>
          <w:bCs/>
          <w:sz w:val="27"/>
          <w:szCs w:val="27"/>
          <w:lang w:eastAsia="ru-RU"/>
        </w:rPr>
        <w:t>»</w:t>
      </w:r>
      <w:r>
        <w:rPr>
          <w:rFonts w:ascii="Times New Roman" w:eastAsia="Times New Roman" w:hAnsi="Times New Roman" w:cs="Times New Roman"/>
          <w:b/>
          <w:bCs/>
          <w:sz w:val="27"/>
          <w:szCs w:val="27"/>
          <w:lang w:eastAsia="ru-RU"/>
        </w:rPr>
        <w:t>.</w:t>
      </w:r>
      <w:r w:rsidRPr="00CD3392">
        <w:rPr>
          <w:rFonts w:ascii="Times New Roman" w:eastAsia="Times New Roman" w:hAnsi="Times New Roman" w:cs="Times New Roman"/>
          <w:sz w:val="24"/>
          <w:szCs w:val="24"/>
          <w:lang w:eastAsia="ru-RU"/>
        </w:rPr>
        <w:t xml:space="preserve"> </w:t>
      </w:r>
    </w:p>
    <w:p w:rsidR="00470CCA" w:rsidRDefault="00470CCA" w:rsidP="00470CCA">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2.С</w:t>
      </w:r>
      <w:r w:rsidRPr="009B1CDD">
        <w:rPr>
          <w:rFonts w:ascii="Times New Roman" w:hAnsi="Times New Roman" w:cs="Times New Roman"/>
          <w:color w:val="000000"/>
          <w:sz w:val="28"/>
          <w:szCs w:val="28"/>
        </w:rPr>
        <w:t>оздать условия для  проектной деятельности в сфере техни</w:t>
      </w:r>
      <w:r>
        <w:rPr>
          <w:rFonts w:ascii="Times New Roman" w:hAnsi="Times New Roman" w:cs="Times New Roman"/>
          <w:color w:val="000000"/>
          <w:sz w:val="28"/>
          <w:szCs w:val="28"/>
        </w:rPr>
        <w:t xml:space="preserve">ческих и </w:t>
      </w:r>
      <w:r w:rsidRPr="009B1CDD">
        <w:rPr>
          <w:rFonts w:ascii="Times New Roman" w:hAnsi="Times New Roman" w:cs="Times New Roman"/>
          <w:color w:val="000000"/>
          <w:sz w:val="28"/>
          <w:szCs w:val="28"/>
        </w:rPr>
        <w:t>технологических разработок</w:t>
      </w:r>
      <w:r>
        <w:rPr>
          <w:rFonts w:ascii="Times New Roman" w:hAnsi="Times New Roman" w:cs="Times New Roman"/>
          <w:color w:val="000000"/>
          <w:sz w:val="28"/>
          <w:szCs w:val="28"/>
        </w:rPr>
        <w:t xml:space="preserve">  в рамках проектно - конструкторских линий.</w:t>
      </w:r>
    </w:p>
    <w:p w:rsidR="00470CCA" w:rsidRPr="004B2EE9" w:rsidRDefault="00470CCA" w:rsidP="00470CCA">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3. Организовать внеурочную деятельность с опорой</w:t>
      </w:r>
      <w:r w:rsidRPr="00CD3392">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на </w:t>
      </w:r>
      <w:r w:rsidRPr="004B2EE9">
        <w:rPr>
          <w:rFonts w:ascii="Times New Roman" w:hAnsi="Times New Roman" w:cs="Times New Roman"/>
          <w:color w:val="000000"/>
          <w:sz w:val="28"/>
          <w:szCs w:val="28"/>
        </w:rPr>
        <w:t>метод слияния образования и игры «</w:t>
      </w:r>
      <w:r>
        <w:rPr>
          <w:rFonts w:ascii="Times New Roman" w:hAnsi="Times New Roman" w:cs="Times New Roman"/>
          <w:color w:val="000000"/>
          <w:sz w:val="28"/>
          <w:szCs w:val="28"/>
          <w:lang w:val="en-US"/>
        </w:rPr>
        <w:t>Edutainment</w:t>
      </w:r>
      <w:r>
        <w:rPr>
          <w:rFonts w:ascii="Times New Roman" w:hAnsi="Times New Roman" w:cs="Times New Roman"/>
          <w:color w:val="000000"/>
          <w:sz w:val="28"/>
          <w:szCs w:val="28"/>
        </w:rPr>
        <w:t>»(</w:t>
      </w:r>
      <w:r w:rsidRPr="004B2EE9">
        <w:rPr>
          <w:rFonts w:ascii="Times New Roman" w:hAnsi="Times New Roman" w:cs="Times New Roman"/>
          <w:color w:val="000000"/>
          <w:sz w:val="28"/>
          <w:szCs w:val="28"/>
        </w:rPr>
        <w:t>обучение с развлечением</w:t>
      </w:r>
      <w:r>
        <w:rPr>
          <w:rFonts w:ascii="Times New Roman" w:hAnsi="Times New Roman" w:cs="Times New Roman"/>
          <w:color w:val="000000"/>
          <w:sz w:val="28"/>
          <w:szCs w:val="28"/>
        </w:rPr>
        <w:t>)</w:t>
      </w:r>
      <w:r w:rsidRPr="004B2EE9">
        <w:rPr>
          <w:rFonts w:ascii="Times New Roman" w:hAnsi="Times New Roman" w:cs="Times New Roman"/>
          <w:color w:val="000000"/>
          <w:sz w:val="28"/>
          <w:szCs w:val="28"/>
        </w:rPr>
        <w:t>.</w:t>
      </w:r>
    </w:p>
    <w:p w:rsidR="00470CCA" w:rsidRPr="00334DDD" w:rsidRDefault="00470CCA" w:rsidP="00470CCA">
      <w:pPr>
        <w:spacing w:after="0" w:line="240" w:lineRule="auto"/>
        <w:contextualSpacing/>
        <w:jc w:val="both"/>
        <w:rPr>
          <w:rFonts w:ascii="Times New Roman" w:hAnsi="Times New Roman" w:cs="Times New Roman"/>
          <w:color w:val="000000"/>
          <w:sz w:val="28"/>
          <w:szCs w:val="28"/>
        </w:rPr>
      </w:pPr>
      <w:r w:rsidRPr="00334DDD">
        <w:rPr>
          <w:rFonts w:ascii="Times New Roman" w:hAnsi="Times New Roman" w:cs="Times New Roman"/>
          <w:color w:val="000000"/>
          <w:sz w:val="28"/>
          <w:szCs w:val="28"/>
        </w:rPr>
        <w:t xml:space="preserve">4. </w:t>
      </w:r>
      <w:r>
        <w:rPr>
          <w:rFonts w:ascii="Times New Roman" w:hAnsi="Times New Roman" w:cs="Times New Roman"/>
          <w:color w:val="000000"/>
          <w:sz w:val="28"/>
          <w:szCs w:val="28"/>
        </w:rPr>
        <w:t>О</w:t>
      </w:r>
      <w:r w:rsidRPr="00334DDD">
        <w:rPr>
          <w:rFonts w:ascii="Times New Roman" w:hAnsi="Times New Roman" w:cs="Times New Roman"/>
          <w:color w:val="000000"/>
          <w:sz w:val="28"/>
          <w:szCs w:val="28"/>
        </w:rPr>
        <w:t>беспечить знакомство с основными принципами, приёмами, задача</w:t>
      </w:r>
      <w:r w:rsidRPr="00334DDD">
        <w:rPr>
          <w:rFonts w:ascii="Times New Roman" w:hAnsi="Times New Roman" w:cs="Times New Roman"/>
          <w:color w:val="000000"/>
          <w:sz w:val="28"/>
          <w:szCs w:val="28"/>
        </w:rPr>
        <w:softHyphen/>
        <w:t>ми и проблемами современной инженерной деятельности, а также наиболее вероятными тенденциями её развития и точками роста (преимущественно, посредством организации собственной исследо</w:t>
      </w:r>
      <w:r w:rsidRPr="00334DDD">
        <w:rPr>
          <w:rFonts w:ascii="Times New Roman" w:hAnsi="Times New Roman" w:cs="Times New Roman"/>
          <w:color w:val="000000"/>
          <w:sz w:val="28"/>
          <w:szCs w:val="28"/>
        </w:rPr>
        <w:softHyphen/>
        <w:t>вательской деятельности учеников на материале</w:t>
      </w:r>
      <w:r>
        <w:rPr>
          <w:rFonts w:ascii="Times New Roman" w:hAnsi="Times New Roman" w:cs="Times New Roman"/>
          <w:color w:val="000000"/>
          <w:sz w:val="28"/>
          <w:szCs w:val="28"/>
        </w:rPr>
        <w:t xml:space="preserve"> собственного города и региона) </w:t>
      </w:r>
      <w:r w:rsidRPr="00334DDD">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средствами </w:t>
      </w:r>
      <w:proofErr w:type="spellStart"/>
      <w:r w:rsidRPr="00334DDD">
        <w:rPr>
          <w:rFonts w:ascii="Times New Roman" w:hAnsi="Times New Roman" w:cs="Times New Roman"/>
          <w:color w:val="000000"/>
          <w:sz w:val="28"/>
          <w:szCs w:val="28"/>
        </w:rPr>
        <w:t>Инфопарка</w:t>
      </w:r>
      <w:proofErr w:type="spellEnd"/>
      <w:r>
        <w:rPr>
          <w:rFonts w:ascii="Times New Roman" w:hAnsi="Times New Roman" w:cs="Times New Roman"/>
          <w:color w:val="000000"/>
          <w:sz w:val="28"/>
          <w:szCs w:val="28"/>
        </w:rPr>
        <w:t>.</w:t>
      </w:r>
    </w:p>
    <w:p w:rsidR="00470CCA" w:rsidRPr="00334DDD" w:rsidRDefault="00470CCA" w:rsidP="00470CCA">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5.Распространить </w:t>
      </w:r>
      <w:r w:rsidRPr="00DA3718">
        <w:rPr>
          <w:rFonts w:ascii="Times New Roman" w:hAnsi="Times New Roman"/>
          <w:sz w:val="28"/>
          <w:szCs w:val="28"/>
        </w:rPr>
        <w:t xml:space="preserve">модель  общественного участия в </w:t>
      </w:r>
      <w:r>
        <w:rPr>
          <w:rFonts w:ascii="Times New Roman" w:hAnsi="Times New Roman"/>
          <w:sz w:val="28"/>
          <w:szCs w:val="28"/>
        </w:rPr>
        <w:t xml:space="preserve"> управлении образованием </w:t>
      </w:r>
      <w:r w:rsidRPr="00DA3718">
        <w:rPr>
          <w:rFonts w:ascii="Times New Roman" w:hAnsi="Times New Roman"/>
          <w:sz w:val="28"/>
          <w:szCs w:val="28"/>
        </w:rPr>
        <w:t xml:space="preserve"> на</w:t>
      </w:r>
      <w:r>
        <w:rPr>
          <w:rFonts w:ascii="Times New Roman" w:hAnsi="Times New Roman"/>
          <w:sz w:val="28"/>
          <w:szCs w:val="28"/>
        </w:rPr>
        <w:t xml:space="preserve"> </w:t>
      </w:r>
      <w:r w:rsidRPr="00DA3718">
        <w:rPr>
          <w:rFonts w:ascii="Times New Roman" w:hAnsi="Times New Roman"/>
          <w:sz w:val="28"/>
          <w:szCs w:val="28"/>
        </w:rPr>
        <w:t xml:space="preserve"> основные направления</w:t>
      </w:r>
      <w:r>
        <w:rPr>
          <w:rFonts w:ascii="Times New Roman" w:hAnsi="Times New Roman"/>
          <w:sz w:val="28"/>
          <w:szCs w:val="28"/>
        </w:rPr>
        <w:t xml:space="preserve"> </w:t>
      </w:r>
      <w:r>
        <w:rPr>
          <w:rFonts w:ascii="Times New Roman" w:eastAsia="Times New Roman" w:hAnsi="Times New Roman" w:cs="Times New Roman"/>
          <w:sz w:val="28"/>
          <w:szCs w:val="28"/>
        </w:rPr>
        <w:t xml:space="preserve">Пирамиды инженерной </w:t>
      </w:r>
      <w:r w:rsidRPr="002D0540">
        <w:rPr>
          <w:rFonts w:ascii="Times New Roman" w:eastAsia="Times New Roman" w:hAnsi="Times New Roman" w:cs="Times New Roman"/>
          <w:sz w:val="28"/>
          <w:szCs w:val="28"/>
        </w:rPr>
        <w:t>мысли</w:t>
      </w:r>
      <w:r>
        <w:rPr>
          <w:rFonts w:ascii="Times New Roman" w:eastAsia="Times New Roman" w:hAnsi="Times New Roman" w:cs="Times New Roman"/>
          <w:sz w:val="28"/>
          <w:szCs w:val="28"/>
        </w:rPr>
        <w:t>.</w:t>
      </w:r>
    </w:p>
    <w:p w:rsidR="00470CCA" w:rsidRDefault="00470CCA" w:rsidP="00470CCA">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6.С</w:t>
      </w:r>
      <w:r w:rsidRPr="00334DDD">
        <w:rPr>
          <w:rFonts w:ascii="Times New Roman" w:hAnsi="Times New Roman" w:cs="Times New Roman"/>
          <w:color w:val="000000"/>
          <w:sz w:val="28"/>
          <w:szCs w:val="28"/>
        </w:rPr>
        <w:t xml:space="preserve">оздать условия для оформления полученного опыта </w:t>
      </w:r>
      <w:r>
        <w:rPr>
          <w:rFonts w:ascii="Times New Roman" w:hAnsi="Times New Roman" w:cs="Times New Roman"/>
          <w:color w:val="000000"/>
          <w:sz w:val="28"/>
          <w:szCs w:val="28"/>
        </w:rPr>
        <w:t xml:space="preserve"> </w:t>
      </w:r>
      <w:r w:rsidRPr="00334DDD">
        <w:rPr>
          <w:rFonts w:ascii="Times New Roman" w:hAnsi="Times New Roman" w:cs="Times New Roman"/>
          <w:color w:val="000000"/>
          <w:sz w:val="28"/>
          <w:szCs w:val="28"/>
        </w:rPr>
        <w:t xml:space="preserve"> организации деятельности</w:t>
      </w:r>
      <w:r>
        <w:rPr>
          <w:rFonts w:ascii="Times New Roman" w:hAnsi="Times New Roman" w:cs="Times New Roman"/>
          <w:color w:val="000000"/>
          <w:sz w:val="28"/>
          <w:szCs w:val="28"/>
        </w:rPr>
        <w:t xml:space="preserve"> по формированию инженерной мысли для</w:t>
      </w:r>
      <w:r w:rsidRPr="00334DDD">
        <w:rPr>
          <w:rFonts w:ascii="Times New Roman" w:hAnsi="Times New Roman" w:cs="Times New Roman"/>
          <w:color w:val="000000"/>
          <w:sz w:val="28"/>
          <w:szCs w:val="28"/>
        </w:rPr>
        <w:t xml:space="preserve"> по</w:t>
      </w:r>
      <w:r w:rsidRPr="00334DDD">
        <w:rPr>
          <w:rFonts w:ascii="Times New Roman" w:hAnsi="Times New Roman" w:cs="Times New Roman"/>
          <w:color w:val="000000"/>
          <w:sz w:val="28"/>
          <w:szCs w:val="28"/>
        </w:rPr>
        <w:softHyphen/>
        <w:t>следующ</w:t>
      </w:r>
      <w:r>
        <w:rPr>
          <w:rFonts w:ascii="Times New Roman" w:hAnsi="Times New Roman" w:cs="Times New Roman"/>
          <w:color w:val="000000"/>
          <w:sz w:val="28"/>
          <w:szCs w:val="28"/>
        </w:rPr>
        <w:t>его</w:t>
      </w:r>
      <w:r w:rsidRPr="00334DDD">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транслирования педагогической и родительской общественности.</w:t>
      </w:r>
    </w:p>
    <w:p w:rsidR="00470CCA" w:rsidRDefault="00470CCA" w:rsidP="00470CCA">
      <w:pPr>
        <w:spacing w:after="0" w:line="240" w:lineRule="auto"/>
        <w:jc w:val="both"/>
        <w:rPr>
          <w:rFonts w:ascii="Times New Roman" w:hAnsi="Times New Roman" w:cs="Times New Roman"/>
          <w:color w:val="000000"/>
          <w:sz w:val="28"/>
          <w:szCs w:val="28"/>
        </w:rPr>
      </w:pPr>
    </w:p>
    <w:p w:rsidR="00470CCA" w:rsidRPr="00005840" w:rsidRDefault="00470CCA" w:rsidP="00470CCA">
      <w:pPr>
        <w:pStyle w:val="a3"/>
        <w:jc w:val="both"/>
        <w:rPr>
          <w:rFonts w:ascii="Times New Roman" w:hAnsi="Times New Roman" w:cs="Times New Roman"/>
          <w:b/>
          <w:color w:val="000000"/>
          <w:sz w:val="28"/>
          <w:szCs w:val="28"/>
        </w:rPr>
      </w:pPr>
      <w:r w:rsidRPr="00005840">
        <w:rPr>
          <w:rFonts w:ascii="Times New Roman" w:hAnsi="Times New Roman" w:cs="Times New Roman"/>
          <w:b/>
          <w:color w:val="000000"/>
          <w:sz w:val="28"/>
          <w:szCs w:val="28"/>
        </w:rPr>
        <w:t>Содержание деятельности</w:t>
      </w:r>
      <w:r>
        <w:rPr>
          <w:rFonts w:ascii="Times New Roman" w:hAnsi="Times New Roman" w:cs="Times New Roman"/>
          <w:b/>
          <w:color w:val="000000"/>
          <w:sz w:val="28"/>
          <w:szCs w:val="28"/>
        </w:rPr>
        <w:t xml:space="preserve"> </w:t>
      </w:r>
    </w:p>
    <w:p w:rsidR="00470CCA" w:rsidRPr="00626905" w:rsidRDefault="00470CCA" w:rsidP="00470CCA">
      <w:pPr>
        <w:spacing w:after="0" w:line="240" w:lineRule="auto"/>
        <w:contextualSpacing/>
        <w:jc w:val="both"/>
        <w:rPr>
          <w:rFonts w:ascii="Times New Roman" w:hAnsi="Times New Roman" w:cs="Times New Roman"/>
          <w:color w:val="000000"/>
          <w:sz w:val="28"/>
          <w:szCs w:val="28"/>
        </w:rPr>
      </w:pPr>
      <w:r w:rsidRPr="00626905">
        <w:rPr>
          <w:rFonts w:ascii="Times New Roman" w:hAnsi="Times New Roman" w:cs="Times New Roman"/>
          <w:color w:val="000000"/>
          <w:sz w:val="28"/>
          <w:szCs w:val="28"/>
        </w:rPr>
        <w:t xml:space="preserve">Одним из ведущих элементов модели инженерной школы является создание технической мастерской со специализированными и универсальными инженерно-конструкторскими </w:t>
      </w:r>
      <w:r w:rsidRPr="00626905">
        <w:rPr>
          <w:rFonts w:ascii="Times New Roman" w:hAnsi="Times New Roman" w:cs="Times New Roman"/>
          <w:color w:val="000000"/>
          <w:sz w:val="28"/>
          <w:szCs w:val="28"/>
        </w:rPr>
        <w:lastRenderedPageBreak/>
        <w:t>лабораториями и привлечение к его работе специалистов различного уровня со стороны социальных партнеров города Югорска.</w:t>
      </w:r>
    </w:p>
    <w:p w:rsidR="00470CCA" w:rsidRPr="00626905" w:rsidRDefault="00470CCA" w:rsidP="00470CCA">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С</w:t>
      </w:r>
      <w:r w:rsidRPr="00626905">
        <w:rPr>
          <w:rFonts w:ascii="Times New Roman" w:hAnsi="Times New Roman" w:cs="Times New Roman"/>
          <w:color w:val="000000"/>
          <w:sz w:val="28"/>
          <w:szCs w:val="28"/>
        </w:rPr>
        <w:t>остав мастерской:</w:t>
      </w:r>
    </w:p>
    <w:p w:rsidR="00470CCA" w:rsidRPr="00626905" w:rsidRDefault="00470CCA" w:rsidP="00470CCA">
      <w:pPr>
        <w:spacing w:after="0" w:line="240" w:lineRule="auto"/>
        <w:ind w:left="36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626905">
        <w:rPr>
          <w:rFonts w:ascii="Times New Roman" w:hAnsi="Times New Roman" w:cs="Times New Roman"/>
          <w:color w:val="000000"/>
          <w:sz w:val="28"/>
          <w:szCs w:val="28"/>
        </w:rPr>
        <w:t>4 проектно-конструкторские линии. На каждой линии может разрабатываться свой технический проект от этапа фиксации инженерной проблемы до этапа использования технического продукта.</w:t>
      </w:r>
    </w:p>
    <w:p w:rsidR="00470CCA" w:rsidRPr="00626905" w:rsidRDefault="00470CCA" w:rsidP="00470CCA">
      <w:pPr>
        <w:spacing w:after="0" w:line="240" w:lineRule="auto"/>
        <w:ind w:left="36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626905">
        <w:rPr>
          <w:rFonts w:ascii="Times New Roman" w:hAnsi="Times New Roman" w:cs="Times New Roman"/>
          <w:color w:val="000000"/>
          <w:sz w:val="28"/>
          <w:szCs w:val="28"/>
        </w:rPr>
        <w:t>Инфопарк (конференц-зал, локальная сеть, разработка программных продуктов, дистанционная связь и обучение).</w:t>
      </w:r>
    </w:p>
    <w:p w:rsidR="00470CCA" w:rsidRPr="00626905" w:rsidRDefault="00470CCA" w:rsidP="00470CCA">
      <w:pPr>
        <w:spacing w:after="0" w:line="240" w:lineRule="auto"/>
        <w:contextualSpacing/>
        <w:jc w:val="both"/>
        <w:rPr>
          <w:rFonts w:ascii="Times New Roman" w:hAnsi="Times New Roman" w:cs="Times New Roman"/>
          <w:color w:val="000000"/>
          <w:sz w:val="28"/>
          <w:szCs w:val="28"/>
        </w:rPr>
      </w:pPr>
      <w:r w:rsidRPr="00626905">
        <w:rPr>
          <w:rFonts w:ascii="Times New Roman" w:hAnsi="Times New Roman" w:cs="Times New Roman"/>
          <w:color w:val="000000"/>
          <w:sz w:val="28"/>
          <w:szCs w:val="28"/>
        </w:rPr>
        <w:t xml:space="preserve"> Мастерская как инновационная структура является частью образовательного процесса. В не</w:t>
      </w:r>
      <w:r>
        <w:rPr>
          <w:rFonts w:ascii="Times New Roman" w:hAnsi="Times New Roman" w:cs="Times New Roman"/>
          <w:color w:val="000000"/>
          <w:sz w:val="28"/>
          <w:szCs w:val="28"/>
        </w:rPr>
        <w:t>й</w:t>
      </w:r>
      <w:r w:rsidRPr="00626905">
        <w:rPr>
          <w:rFonts w:ascii="Times New Roman" w:hAnsi="Times New Roman" w:cs="Times New Roman"/>
          <w:color w:val="000000"/>
          <w:sz w:val="28"/>
          <w:szCs w:val="28"/>
        </w:rPr>
        <w:t xml:space="preserve"> школьники приобретают знания о принципах функционирования технических устройств, получают представления о зависимости технических процессов от законов естественных и математических наук, овладевают навыками обработки различных производственных материалов, стратегией решения технических проблем и др. Работа  мастерской обеспечивается «</w:t>
      </w:r>
      <w:proofErr w:type="spellStart"/>
      <w:r w:rsidRPr="00626905">
        <w:rPr>
          <w:rFonts w:ascii="Times New Roman" w:hAnsi="Times New Roman" w:cs="Times New Roman"/>
          <w:color w:val="000000"/>
          <w:sz w:val="28"/>
          <w:szCs w:val="28"/>
        </w:rPr>
        <w:t>экспериментотекой</w:t>
      </w:r>
      <w:proofErr w:type="spellEnd"/>
      <w:r w:rsidRPr="00626905">
        <w:rPr>
          <w:rFonts w:ascii="Times New Roman" w:hAnsi="Times New Roman" w:cs="Times New Roman"/>
          <w:color w:val="000000"/>
          <w:sz w:val="28"/>
          <w:szCs w:val="28"/>
        </w:rPr>
        <w:t>» школы – функционально-модульным набором разновозрастных, образовательных программ политехнической направленности.</w:t>
      </w:r>
    </w:p>
    <w:p w:rsidR="00470CCA" w:rsidRPr="00626905" w:rsidRDefault="00470CCA" w:rsidP="00470CCA">
      <w:pPr>
        <w:spacing w:before="100" w:beforeAutospacing="1" w:after="100" w:afterAutospacing="1" w:line="240" w:lineRule="auto"/>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П</w:t>
      </w:r>
      <w:r w:rsidRPr="00626905">
        <w:rPr>
          <w:rFonts w:ascii="Times New Roman" w:hAnsi="Times New Roman" w:cs="Times New Roman"/>
          <w:color w:val="000000"/>
          <w:sz w:val="28"/>
          <w:szCs w:val="28"/>
        </w:rPr>
        <w:t>остроени</w:t>
      </w:r>
      <w:r>
        <w:rPr>
          <w:rFonts w:ascii="Times New Roman" w:hAnsi="Times New Roman" w:cs="Times New Roman"/>
          <w:color w:val="000000"/>
          <w:sz w:val="28"/>
          <w:szCs w:val="28"/>
        </w:rPr>
        <w:t>е</w:t>
      </w:r>
      <w:r w:rsidRPr="00626905">
        <w:rPr>
          <w:rFonts w:ascii="Times New Roman" w:hAnsi="Times New Roman" w:cs="Times New Roman"/>
          <w:color w:val="000000"/>
          <w:sz w:val="28"/>
          <w:szCs w:val="28"/>
        </w:rPr>
        <w:t xml:space="preserve"> образовательного процесса как образовательного конструктора заключается  в выборе обучающимися </w:t>
      </w:r>
      <w:r>
        <w:rPr>
          <w:rFonts w:ascii="Times New Roman" w:hAnsi="Times New Roman" w:cs="Times New Roman"/>
          <w:color w:val="000000"/>
          <w:sz w:val="28"/>
          <w:szCs w:val="28"/>
        </w:rPr>
        <w:t>(</w:t>
      </w:r>
      <w:r w:rsidRPr="00626905">
        <w:rPr>
          <w:rFonts w:ascii="Times New Roman" w:hAnsi="Times New Roman" w:cs="Times New Roman"/>
          <w:color w:val="000000"/>
          <w:sz w:val="28"/>
          <w:szCs w:val="28"/>
        </w:rPr>
        <w:t>из предложенного ему набора</w:t>
      </w:r>
      <w:r>
        <w:rPr>
          <w:rFonts w:ascii="Times New Roman" w:hAnsi="Times New Roman" w:cs="Times New Roman"/>
          <w:color w:val="000000"/>
          <w:sz w:val="28"/>
          <w:szCs w:val="28"/>
        </w:rPr>
        <w:t xml:space="preserve">) </w:t>
      </w:r>
      <w:r w:rsidRPr="00626905">
        <w:rPr>
          <w:rFonts w:ascii="Times New Roman" w:hAnsi="Times New Roman" w:cs="Times New Roman"/>
          <w:color w:val="000000"/>
          <w:sz w:val="28"/>
          <w:szCs w:val="28"/>
        </w:rPr>
        <w:t xml:space="preserve"> модулей</w:t>
      </w:r>
      <w:r>
        <w:rPr>
          <w:rFonts w:ascii="Times New Roman" w:hAnsi="Times New Roman" w:cs="Times New Roman"/>
          <w:color w:val="000000"/>
          <w:sz w:val="28"/>
          <w:szCs w:val="28"/>
        </w:rPr>
        <w:t xml:space="preserve">, </w:t>
      </w:r>
      <w:r w:rsidRPr="00626905">
        <w:rPr>
          <w:rFonts w:ascii="Times New Roman" w:hAnsi="Times New Roman" w:cs="Times New Roman"/>
          <w:color w:val="000000"/>
          <w:sz w:val="28"/>
          <w:szCs w:val="28"/>
        </w:rPr>
        <w:t>ку</w:t>
      </w:r>
      <w:r>
        <w:rPr>
          <w:rFonts w:ascii="Times New Roman" w:hAnsi="Times New Roman" w:cs="Times New Roman"/>
          <w:color w:val="000000"/>
          <w:sz w:val="28"/>
          <w:szCs w:val="28"/>
        </w:rPr>
        <w:t xml:space="preserve">рсов, уровней изучения предмета, </w:t>
      </w:r>
      <w:r w:rsidRPr="00626905">
        <w:rPr>
          <w:rFonts w:ascii="Times New Roman" w:hAnsi="Times New Roman" w:cs="Times New Roman"/>
          <w:color w:val="000000"/>
          <w:sz w:val="28"/>
          <w:szCs w:val="28"/>
        </w:rPr>
        <w:t xml:space="preserve"> наиболее приемлем</w:t>
      </w:r>
      <w:r>
        <w:rPr>
          <w:rFonts w:ascii="Times New Roman" w:hAnsi="Times New Roman" w:cs="Times New Roman"/>
          <w:color w:val="000000"/>
          <w:sz w:val="28"/>
          <w:szCs w:val="28"/>
        </w:rPr>
        <w:t>ого</w:t>
      </w:r>
      <w:r w:rsidRPr="00626905">
        <w:rPr>
          <w:rFonts w:ascii="Times New Roman" w:hAnsi="Times New Roman" w:cs="Times New Roman"/>
          <w:color w:val="000000"/>
          <w:sz w:val="28"/>
          <w:szCs w:val="28"/>
        </w:rPr>
        <w:t>, интересн</w:t>
      </w:r>
      <w:r>
        <w:rPr>
          <w:rFonts w:ascii="Times New Roman" w:hAnsi="Times New Roman" w:cs="Times New Roman"/>
          <w:color w:val="000000"/>
          <w:sz w:val="28"/>
          <w:szCs w:val="28"/>
        </w:rPr>
        <w:t>ого</w:t>
      </w:r>
      <w:r w:rsidRPr="00626905">
        <w:rPr>
          <w:rFonts w:ascii="Times New Roman" w:hAnsi="Times New Roman" w:cs="Times New Roman"/>
          <w:color w:val="000000"/>
          <w:sz w:val="28"/>
          <w:szCs w:val="28"/>
        </w:rPr>
        <w:t>, важн</w:t>
      </w:r>
      <w:r>
        <w:rPr>
          <w:rFonts w:ascii="Times New Roman" w:hAnsi="Times New Roman" w:cs="Times New Roman"/>
          <w:color w:val="000000"/>
          <w:sz w:val="28"/>
          <w:szCs w:val="28"/>
        </w:rPr>
        <w:t>ого</w:t>
      </w:r>
      <w:r w:rsidRPr="00626905">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для него </w:t>
      </w:r>
      <w:r w:rsidRPr="00626905">
        <w:rPr>
          <w:rFonts w:ascii="Times New Roman" w:hAnsi="Times New Roman" w:cs="Times New Roman"/>
          <w:color w:val="000000"/>
          <w:sz w:val="28"/>
          <w:szCs w:val="28"/>
        </w:rPr>
        <w:t>в данный момент.</w:t>
      </w:r>
      <w:proofErr w:type="gramEnd"/>
      <w:r w:rsidRPr="00626905">
        <w:rPr>
          <w:rFonts w:ascii="Times New Roman" w:hAnsi="Times New Roman" w:cs="Times New Roman"/>
          <w:color w:val="000000"/>
          <w:sz w:val="28"/>
          <w:szCs w:val="28"/>
        </w:rPr>
        <w:t xml:space="preserve"> Принятие решения о выборе того или иного модуля </w:t>
      </w:r>
      <w:r>
        <w:rPr>
          <w:rFonts w:ascii="Times New Roman" w:hAnsi="Times New Roman" w:cs="Times New Roman"/>
          <w:color w:val="000000"/>
          <w:sz w:val="28"/>
          <w:szCs w:val="28"/>
        </w:rPr>
        <w:t>фиксируется</w:t>
      </w:r>
      <w:r w:rsidRPr="00626905">
        <w:rPr>
          <w:rFonts w:ascii="Times New Roman" w:hAnsi="Times New Roman" w:cs="Times New Roman"/>
          <w:color w:val="000000"/>
          <w:sz w:val="28"/>
          <w:szCs w:val="28"/>
        </w:rPr>
        <w:t>. Одновременно с данным учащимся выбор делают и все остальные. Поэтому в результате выбора учащийся оказывается в новой для него учебной группе, где данный модуль изучают те, кто сделал аналогичный выбор. Соответственно, другой модуль учащийся изучает в другой группе.</w:t>
      </w:r>
    </w:p>
    <w:p w:rsidR="00470CCA" w:rsidRPr="00626905" w:rsidRDefault="00470CCA" w:rsidP="00470CCA">
      <w:pPr>
        <w:spacing w:after="0" w:line="240" w:lineRule="auto"/>
        <w:contextualSpacing/>
        <w:jc w:val="both"/>
        <w:rPr>
          <w:rFonts w:ascii="Times New Roman" w:hAnsi="Times New Roman" w:cs="Times New Roman"/>
          <w:color w:val="000000"/>
          <w:sz w:val="28"/>
          <w:szCs w:val="28"/>
        </w:rPr>
      </w:pPr>
      <w:r w:rsidRPr="00626905">
        <w:rPr>
          <w:rFonts w:ascii="Times New Roman" w:hAnsi="Times New Roman" w:cs="Times New Roman"/>
          <w:color w:val="000000"/>
          <w:sz w:val="28"/>
          <w:szCs w:val="28"/>
        </w:rPr>
        <w:t>Идея образовательного конструктора заложена в системе индивидуальных учебных планов на старшей ступени общего образования. Выбирая базовый или профильный уровень изучения предметов, ученик формирует свой индивидуальный учебный план на два года. Кроме того, он может выбрать элективные курсы продолжительностью от полугода до двух лет.</w:t>
      </w:r>
    </w:p>
    <w:p w:rsidR="00470CCA" w:rsidRPr="00626905" w:rsidRDefault="00470CCA" w:rsidP="00470CCA">
      <w:pPr>
        <w:spacing w:after="0" w:line="240" w:lineRule="auto"/>
        <w:contextualSpacing/>
        <w:jc w:val="both"/>
        <w:rPr>
          <w:rFonts w:ascii="Times New Roman" w:hAnsi="Times New Roman" w:cs="Times New Roman"/>
          <w:color w:val="000000"/>
          <w:sz w:val="28"/>
          <w:szCs w:val="28"/>
        </w:rPr>
      </w:pPr>
      <w:r w:rsidRPr="00626905">
        <w:rPr>
          <w:rFonts w:ascii="Times New Roman" w:hAnsi="Times New Roman" w:cs="Times New Roman"/>
          <w:color w:val="000000"/>
          <w:sz w:val="28"/>
          <w:szCs w:val="28"/>
        </w:rPr>
        <w:lastRenderedPageBreak/>
        <w:t>Ведущими элементами модели являются следующие:</w:t>
      </w:r>
    </w:p>
    <w:p w:rsidR="00470CCA" w:rsidRPr="00626905" w:rsidRDefault="00470CCA" w:rsidP="00470CCA">
      <w:pPr>
        <w:spacing w:after="0" w:line="240" w:lineRule="auto"/>
        <w:contextualSpacing/>
        <w:jc w:val="both"/>
        <w:rPr>
          <w:rFonts w:ascii="Times New Roman" w:hAnsi="Times New Roman" w:cs="Times New Roman"/>
          <w:color w:val="000000"/>
          <w:sz w:val="28"/>
          <w:szCs w:val="28"/>
        </w:rPr>
      </w:pPr>
      <w:r w:rsidRPr="00626905">
        <w:rPr>
          <w:rFonts w:ascii="Times New Roman" w:hAnsi="Times New Roman" w:cs="Times New Roman"/>
          <w:color w:val="000000"/>
          <w:sz w:val="28"/>
          <w:szCs w:val="28"/>
        </w:rPr>
        <w:t>-Деление параллели на учебные группы по предметам общеобразовательного цикла.</w:t>
      </w:r>
    </w:p>
    <w:p w:rsidR="00470CCA" w:rsidRPr="00626905" w:rsidRDefault="00470CCA" w:rsidP="00470CCA">
      <w:pPr>
        <w:spacing w:after="0" w:line="240" w:lineRule="auto"/>
        <w:contextualSpacing/>
        <w:jc w:val="both"/>
        <w:rPr>
          <w:rFonts w:ascii="Times New Roman" w:hAnsi="Times New Roman" w:cs="Times New Roman"/>
          <w:color w:val="000000"/>
          <w:sz w:val="28"/>
          <w:szCs w:val="28"/>
        </w:rPr>
      </w:pPr>
      <w:r w:rsidRPr="00626905">
        <w:rPr>
          <w:rFonts w:ascii="Times New Roman" w:hAnsi="Times New Roman" w:cs="Times New Roman"/>
          <w:color w:val="000000"/>
          <w:sz w:val="28"/>
          <w:szCs w:val="28"/>
        </w:rPr>
        <w:t>-Краткосрочные курсы по выбору.</w:t>
      </w:r>
    </w:p>
    <w:p w:rsidR="00470CCA" w:rsidRPr="00626905" w:rsidRDefault="00470CCA" w:rsidP="00470CCA">
      <w:pPr>
        <w:spacing w:after="0" w:line="240" w:lineRule="auto"/>
        <w:contextualSpacing/>
        <w:jc w:val="both"/>
        <w:rPr>
          <w:rFonts w:ascii="Times New Roman" w:hAnsi="Times New Roman" w:cs="Times New Roman"/>
          <w:color w:val="000000"/>
          <w:sz w:val="28"/>
          <w:szCs w:val="28"/>
        </w:rPr>
      </w:pPr>
      <w:r w:rsidRPr="00626905">
        <w:rPr>
          <w:rFonts w:ascii="Times New Roman" w:hAnsi="Times New Roman" w:cs="Times New Roman"/>
          <w:color w:val="000000"/>
          <w:sz w:val="28"/>
          <w:szCs w:val="28"/>
        </w:rPr>
        <w:t>-Социальные практики и профессиональные практики (пробы).</w:t>
      </w:r>
    </w:p>
    <w:p w:rsidR="00470CCA" w:rsidRDefault="00470CCA" w:rsidP="00470CCA">
      <w:pPr>
        <w:spacing w:after="0" w:line="240" w:lineRule="auto"/>
        <w:ind w:firstLine="567"/>
        <w:contextualSpacing/>
        <w:jc w:val="both"/>
        <w:rPr>
          <w:rFonts w:ascii="Times New Roman" w:hAnsi="Times New Roman" w:cs="Times New Roman"/>
          <w:color w:val="000000"/>
          <w:sz w:val="28"/>
          <w:szCs w:val="28"/>
        </w:rPr>
      </w:pPr>
    </w:p>
    <w:p w:rsidR="00470CCA" w:rsidRDefault="00470CCA" w:rsidP="00470CCA">
      <w:pPr>
        <w:spacing w:after="0" w:line="240" w:lineRule="auto"/>
        <w:ind w:firstLine="567"/>
        <w:contextualSpacing/>
        <w:jc w:val="both"/>
        <w:rPr>
          <w:rFonts w:ascii="Times New Roman" w:hAnsi="Times New Roman" w:cs="Times New Roman"/>
          <w:color w:val="000000"/>
          <w:sz w:val="28"/>
          <w:szCs w:val="28"/>
        </w:rPr>
      </w:pPr>
      <w:r w:rsidRPr="00005840">
        <w:rPr>
          <w:rFonts w:ascii="Times New Roman" w:hAnsi="Times New Roman" w:cs="Times New Roman"/>
          <w:color w:val="000000"/>
          <w:sz w:val="28"/>
          <w:szCs w:val="28"/>
        </w:rPr>
        <w:t xml:space="preserve">Образовательный процесс в лицее организуется по модульному принципу, который позволяет гибко и быстро перестраивать образовательную деятельность под новые цели, задачи и контингент учащихся. Каждый модуль является функционально и логически законченным элементом образовательного процесса. В свою очередь, содержание модуля разбито на функциональные блоки, что позволяет создавать комплексные модули проектного типа, реализующие логику быстрого получения продукта. </w:t>
      </w:r>
    </w:p>
    <w:p w:rsidR="00470CCA" w:rsidRPr="00005840" w:rsidRDefault="00470CCA" w:rsidP="00470CCA">
      <w:pPr>
        <w:spacing w:after="0" w:line="240" w:lineRule="auto"/>
        <w:ind w:firstLine="567"/>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П</w:t>
      </w:r>
      <w:r w:rsidRPr="00005840">
        <w:rPr>
          <w:rFonts w:ascii="Times New Roman" w:hAnsi="Times New Roman" w:cs="Times New Roman"/>
          <w:color w:val="000000"/>
          <w:sz w:val="28"/>
          <w:szCs w:val="28"/>
        </w:rPr>
        <w:t>ред</w:t>
      </w:r>
      <w:r>
        <w:rPr>
          <w:rFonts w:ascii="Times New Roman" w:hAnsi="Times New Roman" w:cs="Times New Roman"/>
          <w:color w:val="000000"/>
          <w:sz w:val="28"/>
          <w:szCs w:val="28"/>
        </w:rPr>
        <w:t>усматриваются</w:t>
      </w:r>
      <w:r w:rsidRPr="00005840">
        <w:rPr>
          <w:rFonts w:ascii="Times New Roman" w:hAnsi="Times New Roman" w:cs="Times New Roman"/>
          <w:color w:val="000000"/>
          <w:sz w:val="28"/>
          <w:szCs w:val="28"/>
        </w:rPr>
        <w:t xml:space="preserve"> следующие модули общего и дополнительного образования различного содержания:</w:t>
      </w:r>
    </w:p>
    <w:p w:rsidR="00470CCA" w:rsidRPr="00005840" w:rsidRDefault="00470CCA" w:rsidP="00470CCA">
      <w:pPr>
        <w:spacing w:after="0" w:line="240" w:lineRule="auto"/>
        <w:contextualSpacing/>
        <w:jc w:val="both"/>
        <w:rPr>
          <w:rFonts w:ascii="Times New Roman" w:hAnsi="Times New Roman" w:cs="Times New Roman"/>
          <w:color w:val="000000"/>
          <w:sz w:val="28"/>
          <w:szCs w:val="28"/>
        </w:rPr>
      </w:pPr>
      <w:r w:rsidRPr="00005840">
        <w:rPr>
          <w:rFonts w:ascii="Times New Roman" w:hAnsi="Times New Roman" w:cs="Times New Roman"/>
          <w:color w:val="000000"/>
          <w:sz w:val="28"/>
          <w:szCs w:val="28"/>
        </w:rPr>
        <w:t>модуль обязательных учебных предметов федерального компонента государственного стандарта общего образования (инвариант учебного плана);</w:t>
      </w:r>
    </w:p>
    <w:p w:rsidR="00470CCA" w:rsidRPr="00005840" w:rsidRDefault="00470CCA" w:rsidP="00470CCA">
      <w:pPr>
        <w:spacing w:after="0" w:line="240" w:lineRule="auto"/>
        <w:contextualSpacing/>
        <w:jc w:val="both"/>
        <w:rPr>
          <w:rFonts w:ascii="Times New Roman" w:hAnsi="Times New Roman" w:cs="Times New Roman"/>
          <w:color w:val="000000"/>
          <w:sz w:val="28"/>
          <w:szCs w:val="28"/>
        </w:rPr>
      </w:pPr>
      <w:r w:rsidRPr="00005840">
        <w:rPr>
          <w:rFonts w:ascii="Times New Roman" w:hAnsi="Times New Roman" w:cs="Times New Roman"/>
          <w:color w:val="000000"/>
          <w:sz w:val="28"/>
          <w:szCs w:val="28"/>
        </w:rPr>
        <w:t>модуль учебных предметов по выбору (вариативный компонент учебного плана);</w:t>
      </w:r>
    </w:p>
    <w:p w:rsidR="00470CCA" w:rsidRPr="00005840" w:rsidRDefault="00470CCA" w:rsidP="00470CCA">
      <w:pPr>
        <w:spacing w:after="0" w:line="240" w:lineRule="auto"/>
        <w:contextualSpacing/>
        <w:jc w:val="both"/>
        <w:rPr>
          <w:rFonts w:ascii="Times New Roman" w:hAnsi="Times New Roman" w:cs="Times New Roman"/>
          <w:color w:val="000000"/>
          <w:sz w:val="28"/>
          <w:szCs w:val="28"/>
        </w:rPr>
      </w:pPr>
      <w:r w:rsidRPr="00005840">
        <w:rPr>
          <w:rFonts w:ascii="Times New Roman" w:hAnsi="Times New Roman" w:cs="Times New Roman"/>
          <w:color w:val="000000"/>
          <w:sz w:val="28"/>
          <w:szCs w:val="28"/>
        </w:rPr>
        <w:t>модуль курсов по формированию инновационного мышления;</w:t>
      </w:r>
    </w:p>
    <w:p w:rsidR="00470CCA" w:rsidRPr="00005840" w:rsidRDefault="00470CCA" w:rsidP="00470CCA">
      <w:pPr>
        <w:spacing w:after="0" w:line="240" w:lineRule="auto"/>
        <w:contextualSpacing/>
        <w:jc w:val="both"/>
        <w:rPr>
          <w:rFonts w:ascii="Times New Roman" w:hAnsi="Times New Roman" w:cs="Times New Roman"/>
          <w:color w:val="000000"/>
          <w:sz w:val="28"/>
          <w:szCs w:val="28"/>
        </w:rPr>
      </w:pPr>
      <w:r w:rsidRPr="00005840">
        <w:rPr>
          <w:rFonts w:ascii="Times New Roman" w:hAnsi="Times New Roman" w:cs="Times New Roman"/>
          <w:color w:val="000000"/>
          <w:sz w:val="28"/>
          <w:szCs w:val="28"/>
        </w:rPr>
        <w:t>модуль теоретических курсов инженерно-технической направленности;</w:t>
      </w:r>
    </w:p>
    <w:p w:rsidR="00470CCA" w:rsidRPr="00005840" w:rsidRDefault="00470CCA" w:rsidP="00470CCA">
      <w:pPr>
        <w:spacing w:after="0" w:line="240" w:lineRule="auto"/>
        <w:contextualSpacing/>
        <w:jc w:val="both"/>
        <w:rPr>
          <w:rFonts w:ascii="Times New Roman" w:hAnsi="Times New Roman" w:cs="Times New Roman"/>
          <w:color w:val="000000"/>
          <w:sz w:val="28"/>
          <w:szCs w:val="28"/>
        </w:rPr>
      </w:pPr>
      <w:r w:rsidRPr="00005840">
        <w:rPr>
          <w:rFonts w:ascii="Times New Roman" w:hAnsi="Times New Roman" w:cs="Times New Roman"/>
          <w:color w:val="000000"/>
          <w:sz w:val="28"/>
          <w:szCs w:val="28"/>
        </w:rPr>
        <w:t>модуль профессиональных проб на выезде;</w:t>
      </w:r>
    </w:p>
    <w:p w:rsidR="00470CCA" w:rsidRPr="00005840" w:rsidRDefault="00470CCA" w:rsidP="00470CCA">
      <w:pPr>
        <w:spacing w:after="0" w:line="240" w:lineRule="auto"/>
        <w:contextualSpacing/>
        <w:jc w:val="both"/>
        <w:rPr>
          <w:rFonts w:ascii="Times New Roman" w:hAnsi="Times New Roman" w:cs="Times New Roman"/>
          <w:color w:val="000000"/>
          <w:sz w:val="28"/>
          <w:szCs w:val="28"/>
        </w:rPr>
      </w:pPr>
      <w:r w:rsidRPr="00005840">
        <w:rPr>
          <w:rFonts w:ascii="Times New Roman" w:hAnsi="Times New Roman" w:cs="Times New Roman"/>
          <w:color w:val="000000"/>
          <w:sz w:val="28"/>
          <w:szCs w:val="28"/>
        </w:rPr>
        <w:t>модуль инженерно-технических практик;</w:t>
      </w:r>
    </w:p>
    <w:p w:rsidR="00470CCA" w:rsidRPr="00005840" w:rsidRDefault="00470CCA" w:rsidP="00470CCA">
      <w:pPr>
        <w:spacing w:after="0" w:line="240" w:lineRule="auto"/>
        <w:contextualSpacing/>
        <w:jc w:val="both"/>
        <w:rPr>
          <w:rFonts w:ascii="Times New Roman" w:hAnsi="Times New Roman" w:cs="Times New Roman"/>
          <w:color w:val="000000"/>
          <w:sz w:val="28"/>
          <w:szCs w:val="28"/>
        </w:rPr>
      </w:pPr>
      <w:r w:rsidRPr="00005840">
        <w:rPr>
          <w:rFonts w:ascii="Times New Roman" w:hAnsi="Times New Roman" w:cs="Times New Roman"/>
          <w:color w:val="000000"/>
          <w:sz w:val="28"/>
          <w:szCs w:val="28"/>
        </w:rPr>
        <w:t>модуль практики бизнеса;</w:t>
      </w:r>
    </w:p>
    <w:p w:rsidR="00470CCA" w:rsidRPr="00005840" w:rsidRDefault="00470CCA" w:rsidP="00470CCA">
      <w:pPr>
        <w:spacing w:after="0" w:line="240" w:lineRule="auto"/>
        <w:contextualSpacing/>
        <w:jc w:val="both"/>
        <w:rPr>
          <w:rFonts w:ascii="Times New Roman" w:hAnsi="Times New Roman" w:cs="Times New Roman"/>
          <w:color w:val="000000"/>
          <w:sz w:val="28"/>
          <w:szCs w:val="28"/>
        </w:rPr>
      </w:pPr>
      <w:r w:rsidRPr="00005840">
        <w:rPr>
          <w:rFonts w:ascii="Times New Roman" w:hAnsi="Times New Roman" w:cs="Times New Roman"/>
          <w:color w:val="000000"/>
          <w:sz w:val="28"/>
          <w:szCs w:val="28"/>
        </w:rPr>
        <w:t>модуль самостоятельной деятельности учащихся;</w:t>
      </w:r>
    </w:p>
    <w:p w:rsidR="00470CCA" w:rsidRPr="00005840" w:rsidRDefault="00470CCA" w:rsidP="00470CCA">
      <w:pPr>
        <w:spacing w:after="0" w:line="240" w:lineRule="auto"/>
        <w:contextualSpacing/>
        <w:jc w:val="both"/>
        <w:rPr>
          <w:rFonts w:ascii="Times New Roman" w:hAnsi="Times New Roman" w:cs="Times New Roman"/>
          <w:color w:val="000000"/>
          <w:sz w:val="28"/>
          <w:szCs w:val="28"/>
        </w:rPr>
      </w:pPr>
      <w:r w:rsidRPr="00005840">
        <w:rPr>
          <w:rFonts w:ascii="Times New Roman" w:hAnsi="Times New Roman" w:cs="Times New Roman"/>
          <w:color w:val="000000"/>
          <w:sz w:val="28"/>
          <w:szCs w:val="28"/>
        </w:rPr>
        <w:t xml:space="preserve">модуль </w:t>
      </w:r>
      <w:proofErr w:type="spellStart"/>
      <w:r w:rsidRPr="00005840">
        <w:rPr>
          <w:rFonts w:ascii="Times New Roman" w:hAnsi="Times New Roman" w:cs="Times New Roman"/>
          <w:color w:val="000000"/>
          <w:sz w:val="28"/>
          <w:szCs w:val="28"/>
        </w:rPr>
        <w:t>тьюторского</w:t>
      </w:r>
      <w:proofErr w:type="spellEnd"/>
      <w:r w:rsidRPr="00005840">
        <w:rPr>
          <w:rFonts w:ascii="Times New Roman" w:hAnsi="Times New Roman" w:cs="Times New Roman"/>
          <w:color w:val="000000"/>
          <w:sz w:val="28"/>
          <w:szCs w:val="28"/>
        </w:rPr>
        <w:t xml:space="preserve"> сопровождения.</w:t>
      </w:r>
    </w:p>
    <w:p w:rsidR="00470CCA" w:rsidRPr="00005840" w:rsidRDefault="00470CCA" w:rsidP="00470CCA">
      <w:pPr>
        <w:spacing w:before="100" w:beforeAutospacing="1" w:after="100" w:afterAutospacing="1" w:line="240" w:lineRule="auto"/>
        <w:ind w:firstLine="709"/>
        <w:jc w:val="both"/>
        <w:rPr>
          <w:rFonts w:ascii="Times New Roman" w:hAnsi="Times New Roman" w:cs="Times New Roman"/>
          <w:color w:val="000000"/>
          <w:sz w:val="28"/>
          <w:szCs w:val="28"/>
        </w:rPr>
      </w:pPr>
      <w:r w:rsidRPr="00005840">
        <w:rPr>
          <w:rFonts w:ascii="Times New Roman" w:hAnsi="Times New Roman" w:cs="Times New Roman"/>
          <w:color w:val="000000"/>
          <w:sz w:val="28"/>
          <w:szCs w:val="28"/>
        </w:rPr>
        <w:t>Образовательное пространство  максимально приближ</w:t>
      </w:r>
      <w:r>
        <w:rPr>
          <w:rFonts w:ascii="Times New Roman" w:hAnsi="Times New Roman" w:cs="Times New Roman"/>
          <w:color w:val="000000"/>
          <w:sz w:val="28"/>
          <w:szCs w:val="28"/>
        </w:rPr>
        <w:t>ается</w:t>
      </w:r>
      <w:r w:rsidRPr="00005840">
        <w:rPr>
          <w:rFonts w:ascii="Times New Roman" w:hAnsi="Times New Roman" w:cs="Times New Roman"/>
          <w:color w:val="000000"/>
          <w:sz w:val="28"/>
          <w:szCs w:val="28"/>
        </w:rPr>
        <w:t xml:space="preserve"> к процессу порождения, разработки и продвижения инноваций</w:t>
      </w:r>
      <w:r>
        <w:rPr>
          <w:rFonts w:ascii="Times New Roman" w:hAnsi="Times New Roman" w:cs="Times New Roman"/>
          <w:color w:val="000000"/>
          <w:sz w:val="28"/>
          <w:szCs w:val="28"/>
        </w:rPr>
        <w:t>.  П</w:t>
      </w:r>
      <w:r w:rsidRPr="00005840">
        <w:rPr>
          <w:rFonts w:ascii="Times New Roman" w:hAnsi="Times New Roman" w:cs="Times New Roman"/>
          <w:color w:val="000000"/>
          <w:sz w:val="28"/>
          <w:szCs w:val="28"/>
        </w:rPr>
        <w:t>ринцип проектно организованного образовательного процесса, направленного на появление инновационного продукта</w:t>
      </w:r>
      <w:r>
        <w:rPr>
          <w:rFonts w:ascii="Times New Roman" w:hAnsi="Times New Roman" w:cs="Times New Roman"/>
          <w:color w:val="000000"/>
          <w:sz w:val="28"/>
          <w:szCs w:val="28"/>
        </w:rPr>
        <w:t xml:space="preserve"> является</w:t>
      </w:r>
      <w:r w:rsidRPr="00005840">
        <w:rPr>
          <w:rFonts w:ascii="Times New Roman" w:hAnsi="Times New Roman" w:cs="Times New Roman"/>
          <w:color w:val="000000"/>
          <w:sz w:val="28"/>
          <w:szCs w:val="28"/>
        </w:rPr>
        <w:t xml:space="preserve"> одним из ведущих.</w:t>
      </w:r>
    </w:p>
    <w:p w:rsidR="00470CCA" w:rsidRPr="00005840" w:rsidRDefault="00470CCA" w:rsidP="00470CCA">
      <w:pPr>
        <w:spacing w:after="0" w:line="240" w:lineRule="auto"/>
        <w:ind w:firstLine="709"/>
        <w:contextualSpacing/>
        <w:jc w:val="both"/>
        <w:rPr>
          <w:rFonts w:ascii="Times New Roman" w:hAnsi="Times New Roman" w:cs="Times New Roman"/>
          <w:color w:val="000000"/>
          <w:sz w:val="28"/>
          <w:szCs w:val="28"/>
        </w:rPr>
      </w:pPr>
      <w:r w:rsidRPr="00005840">
        <w:rPr>
          <w:rFonts w:ascii="Times New Roman" w:hAnsi="Times New Roman" w:cs="Times New Roman"/>
          <w:color w:val="000000"/>
          <w:sz w:val="28"/>
          <w:szCs w:val="28"/>
        </w:rPr>
        <w:lastRenderedPageBreak/>
        <w:t>При проектной организации деятельности в технической сфере важно</w:t>
      </w:r>
      <w:r>
        <w:rPr>
          <w:rFonts w:ascii="Times New Roman" w:hAnsi="Times New Roman" w:cs="Times New Roman"/>
          <w:color w:val="000000"/>
          <w:sz w:val="28"/>
          <w:szCs w:val="28"/>
        </w:rPr>
        <w:t xml:space="preserve">й составляющей становится </w:t>
      </w:r>
      <w:r w:rsidRPr="00005840">
        <w:rPr>
          <w:rFonts w:ascii="Times New Roman" w:hAnsi="Times New Roman" w:cs="Times New Roman"/>
          <w:color w:val="000000"/>
          <w:sz w:val="28"/>
          <w:szCs w:val="28"/>
        </w:rPr>
        <w:t>адекватн</w:t>
      </w:r>
      <w:r>
        <w:rPr>
          <w:rFonts w:ascii="Times New Roman" w:hAnsi="Times New Roman" w:cs="Times New Roman"/>
          <w:color w:val="000000"/>
          <w:sz w:val="28"/>
          <w:szCs w:val="28"/>
        </w:rPr>
        <w:t>ость</w:t>
      </w:r>
      <w:r w:rsidRPr="00005840">
        <w:rPr>
          <w:rFonts w:ascii="Times New Roman" w:hAnsi="Times New Roman" w:cs="Times New Roman"/>
          <w:color w:val="000000"/>
          <w:sz w:val="28"/>
          <w:szCs w:val="28"/>
        </w:rPr>
        <w:t xml:space="preserve"> уровн</w:t>
      </w:r>
      <w:r>
        <w:rPr>
          <w:rFonts w:ascii="Times New Roman" w:hAnsi="Times New Roman" w:cs="Times New Roman"/>
          <w:color w:val="000000"/>
          <w:sz w:val="28"/>
          <w:szCs w:val="28"/>
        </w:rPr>
        <w:t xml:space="preserve">я </w:t>
      </w:r>
      <w:r w:rsidRPr="00005840">
        <w:rPr>
          <w:rFonts w:ascii="Times New Roman" w:eastAsia="Times New Roman" w:hAnsi="Times New Roman" w:cs="Times New Roman"/>
          <w:b/>
          <w:bCs/>
          <w:sz w:val="24"/>
          <w:szCs w:val="24"/>
          <w:lang w:eastAsia="ru-RU"/>
        </w:rPr>
        <w:t xml:space="preserve"> </w:t>
      </w:r>
      <w:r w:rsidRPr="00005840">
        <w:rPr>
          <w:rFonts w:ascii="Times New Roman" w:hAnsi="Times New Roman" w:cs="Times New Roman"/>
          <w:color w:val="000000"/>
          <w:sz w:val="28"/>
          <w:szCs w:val="28"/>
        </w:rPr>
        <w:t xml:space="preserve">технологической и проектной культуры </w:t>
      </w:r>
      <w:r>
        <w:rPr>
          <w:rFonts w:ascii="Times New Roman" w:hAnsi="Times New Roman" w:cs="Times New Roman"/>
          <w:color w:val="000000"/>
          <w:sz w:val="28"/>
          <w:szCs w:val="28"/>
        </w:rPr>
        <w:t xml:space="preserve"> </w:t>
      </w:r>
      <w:r w:rsidRPr="00005840">
        <w:rPr>
          <w:rFonts w:ascii="Times New Roman" w:hAnsi="Times New Roman" w:cs="Times New Roman"/>
          <w:color w:val="000000"/>
          <w:sz w:val="28"/>
          <w:szCs w:val="28"/>
        </w:rPr>
        <w:t>возрасту проектировщика и стоящим перед ним задачам. Техническая и технологическая культура формируется за счет включения учащегося в решение технических задач (теория технической деятельности); в принятие и реализацию технических решений (практика технической деятельности), в работу с их долгосрочными последствиями (профессиональные пробы и технические проекты). Поэтому академические учебные предметы естественнонаучного</w:t>
      </w:r>
      <w:r>
        <w:rPr>
          <w:rFonts w:ascii="Times New Roman" w:hAnsi="Times New Roman" w:cs="Times New Roman"/>
          <w:color w:val="000000"/>
          <w:sz w:val="28"/>
          <w:szCs w:val="28"/>
        </w:rPr>
        <w:t xml:space="preserve"> и технического</w:t>
      </w:r>
      <w:r w:rsidRPr="00005840">
        <w:rPr>
          <w:rFonts w:ascii="Times New Roman" w:hAnsi="Times New Roman" w:cs="Times New Roman"/>
          <w:color w:val="000000"/>
          <w:sz w:val="28"/>
          <w:szCs w:val="28"/>
        </w:rPr>
        <w:t xml:space="preserve"> цикла дополн</w:t>
      </w:r>
      <w:r>
        <w:rPr>
          <w:rFonts w:ascii="Times New Roman" w:hAnsi="Times New Roman" w:cs="Times New Roman"/>
          <w:color w:val="000000"/>
          <w:sz w:val="28"/>
          <w:szCs w:val="28"/>
        </w:rPr>
        <w:t>яются</w:t>
      </w:r>
      <w:r w:rsidRPr="00005840">
        <w:rPr>
          <w:rFonts w:ascii="Times New Roman" w:hAnsi="Times New Roman" w:cs="Times New Roman"/>
          <w:color w:val="000000"/>
          <w:sz w:val="28"/>
          <w:szCs w:val="28"/>
        </w:rPr>
        <w:t xml:space="preserve"> системой специфических образовательных программ:</w:t>
      </w:r>
    </w:p>
    <w:p w:rsidR="00470CCA" w:rsidRPr="00005840" w:rsidRDefault="00470CCA" w:rsidP="00470CCA">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005840">
        <w:rPr>
          <w:rFonts w:ascii="Times New Roman" w:hAnsi="Times New Roman" w:cs="Times New Roman"/>
          <w:color w:val="000000"/>
          <w:sz w:val="28"/>
          <w:szCs w:val="28"/>
        </w:rPr>
        <w:t>программами формирования инновационного мышления;</w:t>
      </w:r>
    </w:p>
    <w:p w:rsidR="00470CCA" w:rsidRPr="00005840" w:rsidRDefault="00470CCA" w:rsidP="00470CCA">
      <w:pPr>
        <w:spacing w:after="0" w:line="240" w:lineRule="auto"/>
        <w:ind w:firstLine="567"/>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005840">
        <w:rPr>
          <w:rFonts w:ascii="Times New Roman" w:hAnsi="Times New Roman" w:cs="Times New Roman"/>
          <w:color w:val="000000"/>
          <w:sz w:val="28"/>
          <w:szCs w:val="28"/>
        </w:rPr>
        <w:t xml:space="preserve">программами факультативов </w:t>
      </w:r>
      <w:r>
        <w:rPr>
          <w:rFonts w:ascii="Times New Roman" w:hAnsi="Times New Roman" w:cs="Times New Roman"/>
          <w:color w:val="000000"/>
          <w:sz w:val="28"/>
          <w:szCs w:val="28"/>
        </w:rPr>
        <w:t xml:space="preserve"> (курсов) </w:t>
      </w:r>
      <w:r w:rsidRPr="00005840">
        <w:rPr>
          <w:rFonts w:ascii="Times New Roman" w:hAnsi="Times New Roman" w:cs="Times New Roman"/>
          <w:color w:val="000000"/>
          <w:sz w:val="28"/>
          <w:szCs w:val="28"/>
        </w:rPr>
        <w:t>с адекватной уровню основной школы теорией технической деятельности (пропедевтика конструкторской, производственно-технологической и эксплуатационной деятельности в виде факультативов, курсов по выбору, кружков и т.д.);</w:t>
      </w:r>
    </w:p>
    <w:p w:rsidR="00470CCA" w:rsidRPr="00005840" w:rsidRDefault="00470CCA" w:rsidP="00470CCA">
      <w:pPr>
        <w:spacing w:after="0" w:line="240" w:lineRule="auto"/>
        <w:ind w:firstLine="567"/>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005840">
        <w:rPr>
          <w:rFonts w:ascii="Times New Roman" w:hAnsi="Times New Roman" w:cs="Times New Roman"/>
          <w:color w:val="000000"/>
          <w:sz w:val="28"/>
          <w:szCs w:val="28"/>
        </w:rPr>
        <w:t xml:space="preserve">программами инженерно-технических практик в школьных </w:t>
      </w:r>
      <w:r>
        <w:rPr>
          <w:rFonts w:ascii="Times New Roman" w:hAnsi="Times New Roman" w:cs="Times New Roman"/>
          <w:color w:val="000000"/>
          <w:sz w:val="28"/>
          <w:szCs w:val="28"/>
        </w:rPr>
        <w:t xml:space="preserve"> или производственных (на базе предприятий) </w:t>
      </w:r>
      <w:r w:rsidRPr="00005840">
        <w:rPr>
          <w:rFonts w:ascii="Times New Roman" w:hAnsi="Times New Roman" w:cs="Times New Roman"/>
          <w:color w:val="000000"/>
          <w:sz w:val="28"/>
          <w:szCs w:val="28"/>
        </w:rPr>
        <w:t>лабораториях и мастерских;</w:t>
      </w:r>
    </w:p>
    <w:p w:rsidR="00470CCA" w:rsidRPr="00005840" w:rsidRDefault="00470CCA" w:rsidP="00470CCA">
      <w:pPr>
        <w:spacing w:after="0" w:line="240" w:lineRule="auto"/>
        <w:ind w:firstLine="567"/>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005840">
        <w:rPr>
          <w:rFonts w:ascii="Times New Roman" w:hAnsi="Times New Roman" w:cs="Times New Roman"/>
          <w:color w:val="000000"/>
          <w:sz w:val="28"/>
          <w:szCs w:val="28"/>
        </w:rPr>
        <w:t>программами профессиональных проб в лабораториях профес</w:t>
      </w:r>
      <w:r>
        <w:rPr>
          <w:rFonts w:ascii="Times New Roman" w:hAnsi="Times New Roman" w:cs="Times New Roman"/>
          <w:color w:val="000000"/>
          <w:sz w:val="28"/>
          <w:szCs w:val="28"/>
        </w:rPr>
        <w:t xml:space="preserve">сиональных учебных заведений, </w:t>
      </w:r>
      <w:r w:rsidRPr="00005840">
        <w:rPr>
          <w:rFonts w:ascii="Times New Roman" w:hAnsi="Times New Roman" w:cs="Times New Roman"/>
          <w:color w:val="000000"/>
          <w:sz w:val="28"/>
          <w:szCs w:val="28"/>
        </w:rPr>
        <w:t xml:space="preserve"> на реальном производстве;</w:t>
      </w:r>
    </w:p>
    <w:p w:rsidR="00470CCA" w:rsidRPr="00005840" w:rsidRDefault="00470CCA" w:rsidP="00470CCA">
      <w:pPr>
        <w:spacing w:after="0" w:line="240" w:lineRule="auto"/>
        <w:ind w:firstLine="567"/>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005840">
        <w:rPr>
          <w:rFonts w:ascii="Times New Roman" w:hAnsi="Times New Roman" w:cs="Times New Roman"/>
          <w:color w:val="000000"/>
          <w:sz w:val="28"/>
          <w:szCs w:val="28"/>
        </w:rPr>
        <w:t xml:space="preserve">программами </w:t>
      </w:r>
      <w:proofErr w:type="gramStart"/>
      <w:r w:rsidRPr="00005840">
        <w:rPr>
          <w:rFonts w:ascii="Times New Roman" w:hAnsi="Times New Roman" w:cs="Times New Roman"/>
          <w:color w:val="000000"/>
          <w:sz w:val="28"/>
          <w:szCs w:val="28"/>
        </w:rPr>
        <w:t>бизнес-продвижения</w:t>
      </w:r>
      <w:proofErr w:type="gramEnd"/>
      <w:r w:rsidRPr="00005840">
        <w:rPr>
          <w:rFonts w:ascii="Times New Roman" w:hAnsi="Times New Roman" w:cs="Times New Roman"/>
          <w:color w:val="000000"/>
          <w:sz w:val="28"/>
          <w:szCs w:val="28"/>
        </w:rPr>
        <w:t xml:space="preserve"> идей и продуктов;</w:t>
      </w:r>
    </w:p>
    <w:p w:rsidR="00470CCA" w:rsidRPr="00FC389A" w:rsidRDefault="00470CCA" w:rsidP="00470CCA">
      <w:pPr>
        <w:spacing w:after="0" w:line="240" w:lineRule="auto"/>
        <w:ind w:firstLine="567"/>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FC389A">
        <w:rPr>
          <w:rFonts w:ascii="Times New Roman" w:hAnsi="Times New Roman" w:cs="Times New Roman"/>
          <w:color w:val="000000"/>
          <w:sz w:val="28"/>
          <w:szCs w:val="28"/>
        </w:rPr>
        <w:t xml:space="preserve">программами квалифицированного </w:t>
      </w:r>
      <w:proofErr w:type="spellStart"/>
      <w:r w:rsidRPr="00FC389A">
        <w:rPr>
          <w:rFonts w:ascii="Times New Roman" w:hAnsi="Times New Roman" w:cs="Times New Roman"/>
          <w:color w:val="000000"/>
          <w:sz w:val="28"/>
          <w:szCs w:val="28"/>
        </w:rPr>
        <w:t>тьюторского</w:t>
      </w:r>
      <w:proofErr w:type="spellEnd"/>
      <w:r w:rsidRPr="00FC389A">
        <w:rPr>
          <w:rFonts w:ascii="Times New Roman" w:hAnsi="Times New Roman" w:cs="Times New Roman"/>
          <w:color w:val="000000"/>
          <w:sz w:val="28"/>
          <w:szCs w:val="28"/>
        </w:rPr>
        <w:t xml:space="preserve"> сопровождения процессов личного самоопределения школьников в пространстве технической деятельности и политехнического образования.</w:t>
      </w:r>
    </w:p>
    <w:p w:rsidR="00470CCA" w:rsidRDefault="00470CCA" w:rsidP="00470CCA">
      <w:pPr>
        <w:spacing w:after="0" w:line="240" w:lineRule="auto"/>
        <w:ind w:firstLine="567"/>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Встраивание прогрессивных форматов в работу лицея осуществляется через согласование позиций субъектов, участвующих в образовательных отношениях, открытое прозрачное управление, позволяющее их согласовывать.</w:t>
      </w:r>
    </w:p>
    <w:p w:rsidR="00470CCA" w:rsidRDefault="00470CCA" w:rsidP="00470CCA">
      <w:pPr>
        <w:spacing w:after="0" w:line="240" w:lineRule="auto"/>
        <w:ind w:firstLine="567"/>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Построение образовательной программы осуществляется по модульному принципу и предметным линиям. Для этого разрабатывается карта образовательной программы, включающая различные занятия во все линии программы.</w:t>
      </w:r>
    </w:p>
    <w:p w:rsidR="00470CCA" w:rsidRDefault="00470CCA" w:rsidP="00470CCA">
      <w:pPr>
        <w:spacing w:after="0" w:line="240" w:lineRule="auto"/>
        <w:ind w:firstLine="567"/>
        <w:contextualSpacing/>
        <w:jc w:val="both"/>
        <w:rPr>
          <w:rFonts w:ascii="Times New Roman" w:hAnsi="Times New Roman" w:cs="Times New Roman"/>
          <w:color w:val="000000"/>
          <w:sz w:val="28"/>
          <w:szCs w:val="28"/>
        </w:rPr>
      </w:pPr>
    </w:p>
    <w:p w:rsidR="00470CCA" w:rsidRDefault="00470CCA" w:rsidP="00470CCA">
      <w:pPr>
        <w:spacing w:after="0" w:line="240" w:lineRule="auto"/>
        <w:ind w:firstLine="567"/>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Проектирование, реализация и оценка результатов осуществляется в </w:t>
      </w:r>
      <w:proofErr w:type="spellStart"/>
      <w:r>
        <w:rPr>
          <w:rFonts w:ascii="Times New Roman" w:hAnsi="Times New Roman" w:cs="Times New Roman"/>
          <w:color w:val="000000"/>
          <w:sz w:val="28"/>
          <w:szCs w:val="28"/>
        </w:rPr>
        <w:t>деятельностной</w:t>
      </w:r>
      <w:proofErr w:type="spellEnd"/>
      <w:r>
        <w:rPr>
          <w:rFonts w:ascii="Times New Roman" w:hAnsi="Times New Roman" w:cs="Times New Roman"/>
          <w:color w:val="000000"/>
          <w:sz w:val="28"/>
          <w:szCs w:val="28"/>
        </w:rPr>
        <w:t xml:space="preserve"> форме. Разрабатываются и реализуются:</w:t>
      </w:r>
    </w:p>
    <w:p w:rsidR="00470CCA" w:rsidRDefault="00470CCA" w:rsidP="00470CCA">
      <w:pPr>
        <w:spacing w:after="0" w:line="240" w:lineRule="auto"/>
        <w:ind w:firstLine="567"/>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-учебные проекты</w:t>
      </w:r>
    </w:p>
    <w:p w:rsidR="00470CCA" w:rsidRDefault="00470CCA" w:rsidP="00470CCA">
      <w:pPr>
        <w:spacing w:after="0" w:line="240" w:lineRule="auto"/>
        <w:ind w:firstLine="567"/>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-коммуникативные практикумы</w:t>
      </w:r>
    </w:p>
    <w:p w:rsidR="00470CCA" w:rsidRDefault="00470CCA" w:rsidP="00470CCA">
      <w:pPr>
        <w:spacing w:after="0" w:line="240" w:lineRule="auto"/>
        <w:ind w:firstLine="567"/>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-практик</w:t>
      </w:r>
      <w:proofErr w:type="gramStart"/>
      <w:r>
        <w:rPr>
          <w:rFonts w:ascii="Times New Roman" w:hAnsi="Times New Roman" w:cs="Times New Roman"/>
          <w:color w:val="000000"/>
          <w:sz w:val="28"/>
          <w:szCs w:val="28"/>
        </w:rPr>
        <w:t>о-</w:t>
      </w:r>
      <w:proofErr w:type="gramEnd"/>
      <w:r>
        <w:rPr>
          <w:rFonts w:ascii="Times New Roman" w:hAnsi="Times New Roman" w:cs="Times New Roman"/>
          <w:color w:val="000000"/>
          <w:sz w:val="28"/>
          <w:szCs w:val="28"/>
        </w:rPr>
        <w:t xml:space="preserve"> ориентированные курсы</w:t>
      </w:r>
    </w:p>
    <w:p w:rsidR="00470CCA" w:rsidRDefault="00470CCA" w:rsidP="00470CCA">
      <w:pPr>
        <w:spacing w:after="0" w:line="240" w:lineRule="auto"/>
        <w:ind w:firstLine="567"/>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-исторические реконструкции</w:t>
      </w:r>
    </w:p>
    <w:p w:rsidR="00470CCA" w:rsidRDefault="00470CCA" w:rsidP="00470CCA">
      <w:pPr>
        <w:spacing w:after="0" w:line="240" w:lineRule="auto"/>
        <w:ind w:firstLine="567"/>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-аналитические исследования</w:t>
      </w:r>
    </w:p>
    <w:p w:rsidR="00470CCA" w:rsidRDefault="00470CCA" w:rsidP="00470CCA">
      <w:pPr>
        <w:spacing w:after="0" w:line="240" w:lineRule="auto"/>
        <w:ind w:firstLine="567"/>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-интегрированные курсы, модули, занятия</w:t>
      </w:r>
    </w:p>
    <w:p w:rsidR="00470CCA" w:rsidRDefault="00470CCA" w:rsidP="00470CCA">
      <w:pPr>
        <w:spacing w:after="0" w:line="240" w:lineRule="auto"/>
        <w:contextualSpacing/>
        <w:jc w:val="both"/>
        <w:rPr>
          <w:rFonts w:ascii="Times New Roman" w:hAnsi="Times New Roman" w:cs="Times New Roman"/>
          <w:color w:val="000000"/>
          <w:sz w:val="28"/>
          <w:szCs w:val="28"/>
        </w:rPr>
      </w:pPr>
    </w:p>
    <w:p w:rsidR="00470CCA" w:rsidRDefault="00470CCA" w:rsidP="00470CCA">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Направления технического творчества включают:</w:t>
      </w:r>
    </w:p>
    <w:p w:rsidR="00470CCA" w:rsidRDefault="00470CCA" w:rsidP="00470CCA">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-расчет процессов, сил, энергии, сознательное приспособление их для нужд и деятельности человека;</w:t>
      </w:r>
    </w:p>
    <w:p w:rsidR="00470CCA" w:rsidRDefault="00470CCA" w:rsidP="00470CCA">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изобретение (опытная техника);</w:t>
      </w:r>
    </w:p>
    <w:p w:rsidR="00470CCA" w:rsidRDefault="00470CCA" w:rsidP="00470CCA">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-инженерное конструирование;</w:t>
      </w:r>
    </w:p>
    <w:p w:rsidR="00470CCA" w:rsidRDefault="00470CCA" w:rsidP="00470CCA">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-проектирование.</w:t>
      </w:r>
    </w:p>
    <w:p w:rsidR="00470CCA" w:rsidRDefault="00470CCA" w:rsidP="00470CCA">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Продуктом деятельности являются реальные объекты (эффекты) с заданными функциональными </w:t>
      </w:r>
      <w:proofErr w:type="gramStart"/>
      <w:r>
        <w:rPr>
          <w:rFonts w:ascii="Times New Roman" w:hAnsi="Times New Roman" w:cs="Times New Roman"/>
          <w:color w:val="000000"/>
          <w:sz w:val="28"/>
          <w:szCs w:val="28"/>
        </w:rPr>
        <w:t>технико- экономическими</w:t>
      </w:r>
      <w:proofErr w:type="gramEnd"/>
      <w:r>
        <w:rPr>
          <w:rFonts w:ascii="Times New Roman" w:hAnsi="Times New Roman" w:cs="Times New Roman"/>
          <w:color w:val="000000"/>
          <w:sz w:val="28"/>
          <w:szCs w:val="28"/>
        </w:rPr>
        <w:t>, экологическими и потребительским качествами.</w:t>
      </w:r>
    </w:p>
    <w:p w:rsidR="00470CCA" w:rsidRDefault="00470CCA" w:rsidP="00470CCA">
      <w:pPr>
        <w:spacing w:after="0" w:line="240" w:lineRule="auto"/>
        <w:contextualSpacing/>
        <w:jc w:val="both"/>
        <w:rPr>
          <w:rFonts w:ascii="Times New Roman" w:hAnsi="Times New Roman" w:cs="Times New Roman"/>
          <w:color w:val="000000"/>
          <w:sz w:val="28"/>
          <w:szCs w:val="28"/>
        </w:rPr>
      </w:pPr>
    </w:p>
    <w:p w:rsidR="00470CCA" w:rsidRPr="00586647" w:rsidRDefault="00470CCA" w:rsidP="00470CCA">
      <w:pPr>
        <w:spacing w:after="0" w:line="240" w:lineRule="auto"/>
        <w:contextualSpacing/>
        <w:jc w:val="both"/>
        <w:rPr>
          <w:rFonts w:ascii="Times New Roman" w:hAnsi="Times New Roman" w:cs="Times New Roman"/>
          <w:color w:val="000000"/>
          <w:sz w:val="28"/>
          <w:szCs w:val="28"/>
        </w:rPr>
      </w:pPr>
      <w:r w:rsidRPr="00586647">
        <w:rPr>
          <w:rFonts w:ascii="Times New Roman" w:hAnsi="Times New Roman" w:cs="Times New Roman"/>
          <w:color w:val="000000"/>
          <w:sz w:val="28"/>
          <w:szCs w:val="28"/>
        </w:rPr>
        <w:t>Формирование инженерного мышления и инженерной куль</w:t>
      </w:r>
      <w:r w:rsidRPr="00792502">
        <w:rPr>
          <w:rFonts w:ascii="Times New Roman" w:hAnsi="Times New Roman" w:cs="Times New Roman"/>
          <w:color w:val="000000"/>
          <w:sz w:val="28"/>
          <w:szCs w:val="28"/>
        </w:rPr>
        <w:t>туры</w:t>
      </w:r>
      <w:r w:rsidRPr="00586647">
        <w:rPr>
          <w:rFonts w:ascii="Times New Roman" w:hAnsi="Times New Roman" w:cs="Times New Roman"/>
          <w:color w:val="000000"/>
          <w:sz w:val="28"/>
          <w:szCs w:val="28"/>
        </w:rPr>
        <w:t xml:space="preserve"> про</w:t>
      </w:r>
      <w:r w:rsidRPr="00586647">
        <w:rPr>
          <w:rFonts w:ascii="Times New Roman" w:hAnsi="Times New Roman" w:cs="Times New Roman"/>
          <w:color w:val="000000"/>
          <w:sz w:val="28"/>
          <w:szCs w:val="28"/>
        </w:rPr>
        <w:softHyphen/>
        <w:t>исходит за счёт:</w:t>
      </w:r>
    </w:p>
    <w:p w:rsidR="00470CCA" w:rsidRPr="00586647" w:rsidRDefault="00470CCA" w:rsidP="00470CCA">
      <w:pPr>
        <w:spacing w:after="0" w:line="240" w:lineRule="auto"/>
        <w:contextualSpacing/>
        <w:jc w:val="both"/>
        <w:rPr>
          <w:rFonts w:ascii="Times New Roman" w:hAnsi="Times New Roman" w:cs="Times New Roman"/>
          <w:color w:val="000000"/>
          <w:sz w:val="28"/>
          <w:szCs w:val="28"/>
        </w:rPr>
      </w:pPr>
      <w:r w:rsidRPr="00792502">
        <w:rPr>
          <w:rFonts w:ascii="Times New Roman" w:hAnsi="Times New Roman" w:cs="Times New Roman"/>
          <w:color w:val="000000"/>
          <w:sz w:val="28"/>
          <w:szCs w:val="28"/>
        </w:rPr>
        <w:t xml:space="preserve">-практических исследований </w:t>
      </w:r>
      <w:r w:rsidRPr="00586647">
        <w:rPr>
          <w:rFonts w:ascii="Times New Roman" w:hAnsi="Times New Roman" w:cs="Times New Roman"/>
          <w:color w:val="000000"/>
          <w:sz w:val="28"/>
          <w:szCs w:val="28"/>
        </w:rPr>
        <w:t>учениками современных производствен</w:t>
      </w:r>
      <w:r w:rsidRPr="00586647">
        <w:rPr>
          <w:rFonts w:ascii="Times New Roman" w:hAnsi="Times New Roman" w:cs="Times New Roman"/>
          <w:color w:val="000000"/>
          <w:sz w:val="28"/>
          <w:szCs w:val="28"/>
        </w:rPr>
        <w:softHyphen/>
        <w:t>ных систем и технологических условий их эффективности;</w:t>
      </w:r>
    </w:p>
    <w:p w:rsidR="00470CCA" w:rsidRPr="00586647" w:rsidRDefault="00470CCA" w:rsidP="00470CCA">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586647">
        <w:rPr>
          <w:rFonts w:ascii="Times New Roman" w:hAnsi="Times New Roman" w:cs="Times New Roman"/>
          <w:color w:val="000000"/>
          <w:sz w:val="28"/>
          <w:szCs w:val="28"/>
        </w:rPr>
        <w:t>пробно-</w:t>
      </w:r>
      <w:r>
        <w:rPr>
          <w:rFonts w:ascii="Times New Roman" w:hAnsi="Times New Roman" w:cs="Times New Roman"/>
          <w:color w:val="000000"/>
          <w:sz w:val="28"/>
          <w:szCs w:val="28"/>
        </w:rPr>
        <w:t>п</w:t>
      </w:r>
      <w:r w:rsidRPr="00586647">
        <w:rPr>
          <w:rFonts w:ascii="Times New Roman" w:hAnsi="Times New Roman" w:cs="Times New Roman"/>
          <w:color w:val="000000"/>
          <w:sz w:val="28"/>
          <w:szCs w:val="28"/>
        </w:rPr>
        <w:t>роектной деятельности учеников по разработке и оптими</w:t>
      </w:r>
      <w:r>
        <w:rPr>
          <w:rFonts w:ascii="Times New Roman" w:hAnsi="Times New Roman" w:cs="Times New Roman"/>
          <w:color w:val="000000"/>
          <w:sz w:val="28"/>
          <w:szCs w:val="28"/>
        </w:rPr>
        <w:t>зации</w:t>
      </w:r>
      <w:r w:rsidRPr="00586647">
        <w:rPr>
          <w:rFonts w:ascii="Times New Roman" w:hAnsi="Times New Roman" w:cs="Times New Roman"/>
          <w:color w:val="000000"/>
          <w:sz w:val="28"/>
          <w:szCs w:val="28"/>
        </w:rPr>
        <w:t xml:space="preserve"> технологических систем, связанной с решением реальных пр</w:t>
      </w:r>
      <w:r>
        <w:rPr>
          <w:rFonts w:ascii="Times New Roman" w:hAnsi="Times New Roman" w:cs="Times New Roman"/>
          <w:color w:val="000000"/>
          <w:sz w:val="28"/>
          <w:szCs w:val="28"/>
        </w:rPr>
        <w:t>оиз</w:t>
      </w:r>
      <w:r w:rsidRPr="00586647">
        <w:rPr>
          <w:rFonts w:ascii="Times New Roman" w:hAnsi="Times New Roman" w:cs="Times New Roman"/>
          <w:color w:val="000000"/>
          <w:sz w:val="28"/>
          <w:szCs w:val="28"/>
        </w:rPr>
        <w:t>водственных задач;</w:t>
      </w:r>
    </w:p>
    <w:p w:rsidR="00470CCA" w:rsidRPr="00586647" w:rsidRDefault="00470CCA" w:rsidP="00470CCA">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586647">
        <w:rPr>
          <w:rFonts w:ascii="Times New Roman" w:hAnsi="Times New Roman" w:cs="Times New Roman"/>
          <w:color w:val="000000"/>
          <w:sz w:val="28"/>
          <w:szCs w:val="28"/>
        </w:rPr>
        <w:t>организации содержательной коммуникации между ученикам</w:t>
      </w:r>
      <w:r>
        <w:rPr>
          <w:rFonts w:ascii="Times New Roman" w:hAnsi="Times New Roman" w:cs="Times New Roman"/>
          <w:color w:val="000000"/>
          <w:sz w:val="28"/>
          <w:szCs w:val="28"/>
        </w:rPr>
        <w:t>и и</w:t>
      </w:r>
      <w:r w:rsidRPr="00586647">
        <w:rPr>
          <w:rFonts w:ascii="Times New Roman" w:hAnsi="Times New Roman" w:cs="Times New Roman"/>
          <w:color w:val="000000"/>
          <w:sz w:val="28"/>
          <w:szCs w:val="28"/>
        </w:rPr>
        <w:t xml:space="preserve"> профессиональными инженерами по вопросам теории и практики</w:t>
      </w:r>
      <w:r>
        <w:rPr>
          <w:rFonts w:ascii="Times New Roman" w:hAnsi="Times New Roman" w:cs="Times New Roman"/>
          <w:color w:val="000000"/>
          <w:sz w:val="28"/>
          <w:szCs w:val="28"/>
        </w:rPr>
        <w:t xml:space="preserve"> ра</w:t>
      </w:r>
      <w:r w:rsidRPr="00586647">
        <w:rPr>
          <w:rFonts w:ascii="Times New Roman" w:hAnsi="Times New Roman" w:cs="Times New Roman"/>
          <w:color w:val="000000"/>
          <w:sz w:val="28"/>
          <w:szCs w:val="28"/>
        </w:rPr>
        <w:t>боты с техникой и изобретательской деятельности;</w:t>
      </w:r>
    </w:p>
    <w:p w:rsidR="00470CCA" w:rsidRPr="00586647" w:rsidRDefault="00470CCA" w:rsidP="00470CCA">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586647">
        <w:rPr>
          <w:rFonts w:ascii="Times New Roman" w:hAnsi="Times New Roman" w:cs="Times New Roman"/>
          <w:color w:val="000000"/>
          <w:sz w:val="28"/>
          <w:szCs w:val="28"/>
        </w:rPr>
        <w:t>прохождения через разнообразные игровые, творческие, фестив</w:t>
      </w:r>
      <w:r>
        <w:rPr>
          <w:rFonts w:ascii="Times New Roman" w:hAnsi="Times New Roman" w:cs="Times New Roman"/>
          <w:color w:val="000000"/>
          <w:sz w:val="28"/>
          <w:szCs w:val="28"/>
        </w:rPr>
        <w:t>альные</w:t>
      </w:r>
      <w:r w:rsidRPr="00586647">
        <w:rPr>
          <w:rFonts w:ascii="Times New Roman" w:hAnsi="Times New Roman" w:cs="Times New Roman"/>
          <w:color w:val="000000"/>
          <w:sz w:val="28"/>
          <w:szCs w:val="28"/>
        </w:rPr>
        <w:t xml:space="preserve"> формы, требующие анализа сложного объекта, постановки от</w:t>
      </w:r>
      <w:r>
        <w:rPr>
          <w:rFonts w:ascii="Times New Roman" w:hAnsi="Times New Roman" w:cs="Times New Roman"/>
          <w:color w:val="000000"/>
          <w:sz w:val="28"/>
          <w:szCs w:val="28"/>
        </w:rPr>
        <w:t>носительно</w:t>
      </w:r>
      <w:r w:rsidRPr="00586647">
        <w:rPr>
          <w:rFonts w:ascii="Times New Roman" w:hAnsi="Times New Roman" w:cs="Times New Roman"/>
          <w:color w:val="000000"/>
          <w:sz w:val="28"/>
          <w:szCs w:val="28"/>
        </w:rPr>
        <w:t xml:space="preserve"> него преобразовательных задач и подбора инструментов </w:t>
      </w:r>
      <w:r>
        <w:rPr>
          <w:rFonts w:ascii="Times New Roman" w:hAnsi="Times New Roman" w:cs="Times New Roman"/>
          <w:color w:val="000000"/>
          <w:sz w:val="28"/>
          <w:szCs w:val="28"/>
        </w:rPr>
        <w:t xml:space="preserve"> для</w:t>
      </w:r>
      <w:r w:rsidRPr="00586647">
        <w:rPr>
          <w:rFonts w:ascii="Times New Roman" w:hAnsi="Times New Roman" w:cs="Times New Roman"/>
          <w:color w:val="000000"/>
          <w:sz w:val="28"/>
          <w:szCs w:val="28"/>
        </w:rPr>
        <w:t xml:space="preserve"> оптимального решения этих задач.</w:t>
      </w:r>
    </w:p>
    <w:p w:rsidR="00470CCA" w:rsidRPr="00586647" w:rsidRDefault="00470CCA" w:rsidP="00470CCA">
      <w:pPr>
        <w:spacing w:after="0" w:line="240" w:lineRule="auto"/>
        <w:contextualSpacing/>
        <w:jc w:val="both"/>
        <w:rPr>
          <w:rFonts w:ascii="Times New Roman" w:hAnsi="Times New Roman" w:cs="Times New Roman"/>
          <w:color w:val="000000"/>
          <w:sz w:val="28"/>
          <w:szCs w:val="28"/>
        </w:rPr>
      </w:pPr>
      <w:r w:rsidRPr="00586647">
        <w:rPr>
          <w:rFonts w:ascii="Times New Roman" w:hAnsi="Times New Roman" w:cs="Times New Roman"/>
          <w:color w:val="000000"/>
          <w:sz w:val="28"/>
          <w:szCs w:val="28"/>
        </w:rPr>
        <w:lastRenderedPageBreak/>
        <w:t>Ученики получают представление о системной организации инже</w:t>
      </w:r>
      <w:r w:rsidRPr="00586647">
        <w:rPr>
          <w:rFonts w:ascii="Times New Roman" w:hAnsi="Times New Roman" w:cs="Times New Roman"/>
          <w:color w:val="000000"/>
          <w:sz w:val="28"/>
          <w:szCs w:val="28"/>
        </w:rPr>
        <w:softHyphen/>
        <w:t>нерной деятельности, включая не только технологический аспект, н</w:t>
      </w:r>
      <w:r w:rsidR="001F6FE8">
        <w:rPr>
          <w:rFonts w:ascii="Times New Roman" w:hAnsi="Times New Roman" w:cs="Times New Roman"/>
          <w:color w:val="000000"/>
          <w:sz w:val="28"/>
          <w:szCs w:val="28"/>
        </w:rPr>
        <w:t>о</w:t>
      </w:r>
      <w:r w:rsidRPr="00586647">
        <w:rPr>
          <w:rFonts w:ascii="Times New Roman" w:hAnsi="Times New Roman" w:cs="Times New Roman"/>
          <w:color w:val="000000"/>
          <w:sz w:val="28"/>
          <w:szCs w:val="28"/>
        </w:rPr>
        <w:t xml:space="preserve"> </w:t>
      </w:r>
      <w:r>
        <w:rPr>
          <w:rFonts w:ascii="Times New Roman" w:hAnsi="Times New Roman" w:cs="Times New Roman"/>
          <w:color w:val="000000"/>
          <w:sz w:val="28"/>
          <w:szCs w:val="28"/>
        </w:rPr>
        <w:t>и</w:t>
      </w:r>
      <w:r w:rsidRPr="00586647">
        <w:rPr>
          <w:rFonts w:ascii="Times New Roman" w:hAnsi="Times New Roman" w:cs="Times New Roman"/>
          <w:color w:val="000000"/>
          <w:sz w:val="28"/>
          <w:szCs w:val="28"/>
        </w:rPr>
        <w:t xml:space="preserve"> аспекты организации и управления производственными цепочками.</w:t>
      </w:r>
    </w:p>
    <w:p w:rsidR="00470CCA" w:rsidRDefault="00470CCA" w:rsidP="00470CCA">
      <w:pPr>
        <w:spacing w:after="0" w:line="240" w:lineRule="auto"/>
        <w:contextualSpacing/>
        <w:jc w:val="both"/>
        <w:rPr>
          <w:rFonts w:ascii="Times New Roman" w:hAnsi="Times New Roman" w:cs="Times New Roman"/>
          <w:color w:val="000000"/>
          <w:sz w:val="28"/>
          <w:szCs w:val="28"/>
        </w:rPr>
      </w:pPr>
    </w:p>
    <w:p w:rsidR="00470CCA" w:rsidRPr="004B2EE9" w:rsidRDefault="00470CCA" w:rsidP="00470CCA">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Внеурочная деятельность опирается на </w:t>
      </w:r>
      <w:r w:rsidRPr="004B2EE9">
        <w:rPr>
          <w:rFonts w:ascii="Times New Roman" w:hAnsi="Times New Roman" w:cs="Times New Roman"/>
          <w:color w:val="000000"/>
          <w:sz w:val="28"/>
          <w:szCs w:val="28"/>
        </w:rPr>
        <w:t>метод  слияния образования и игры, «</w:t>
      </w:r>
      <w:r>
        <w:rPr>
          <w:rFonts w:ascii="Times New Roman" w:hAnsi="Times New Roman" w:cs="Times New Roman"/>
          <w:color w:val="000000"/>
          <w:sz w:val="28"/>
          <w:szCs w:val="28"/>
          <w:lang w:val="en-US"/>
        </w:rPr>
        <w:t>Edutainment</w:t>
      </w:r>
      <w:r>
        <w:rPr>
          <w:rFonts w:ascii="Times New Roman" w:hAnsi="Times New Roman" w:cs="Times New Roman"/>
          <w:color w:val="000000"/>
          <w:sz w:val="28"/>
          <w:szCs w:val="28"/>
        </w:rPr>
        <w:t xml:space="preserve">» </w:t>
      </w:r>
      <w:r w:rsidRPr="004B2EE9">
        <w:rPr>
          <w:rFonts w:ascii="Times New Roman" w:hAnsi="Times New Roman" w:cs="Times New Roman"/>
          <w:color w:val="000000"/>
          <w:sz w:val="28"/>
          <w:szCs w:val="28"/>
        </w:rPr>
        <w:t xml:space="preserve"> – обучение с развлечением.</w:t>
      </w:r>
    </w:p>
    <w:p w:rsidR="00470CCA" w:rsidRDefault="00470CCA" w:rsidP="00470CCA">
      <w:pPr>
        <w:spacing w:after="0" w:line="240" w:lineRule="auto"/>
        <w:contextualSpacing/>
        <w:jc w:val="both"/>
        <w:rPr>
          <w:rFonts w:ascii="Times New Roman" w:hAnsi="Times New Roman" w:cs="Times New Roman"/>
          <w:color w:val="000000"/>
          <w:sz w:val="28"/>
          <w:szCs w:val="28"/>
        </w:rPr>
      </w:pPr>
      <w:r w:rsidRPr="004B2EE9">
        <w:rPr>
          <w:rFonts w:ascii="Times New Roman" w:eastAsia="Times New Roman" w:hAnsi="Times New Roman" w:cs="Times New Roman"/>
          <w:sz w:val="24"/>
          <w:szCs w:val="24"/>
          <w:lang w:eastAsia="ru-RU"/>
        </w:rPr>
        <w:t> </w:t>
      </w:r>
      <w:r w:rsidRPr="004B2EE9">
        <w:rPr>
          <w:rFonts w:ascii="Times New Roman" w:hAnsi="Times New Roman" w:cs="Times New Roman"/>
          <w:color w:val="000000"/>
          <w:sz w:val="28"/>
          <w:szCs w:val="28"/>
        </w:rPr>
        <w:t>«</w:t>
      </w:r>
      <w:r>
        <w:rPr>
          <w:rFonts w:ascii="Times New Roman" w:hAnsi="Times New Roman" w:cs="Times New Roman"/>
          <w:color w:val="000000"/>
          <w:sz w:val="28"/>
          <w:szCs w:val="28"/>
          <w:lang w:val="en-US"/>
        </w:rPr>
        <w:t>Edutainment</w:t>
      </w:r>
      <w:r>
        <w:rPr>
          <w:rFonts w:ascii="Times New Roman" w:hAnsi="Times New Roman" w:cs="Times New Roman"/>
          <w:color w:val="000000"/>
          <w:sz w:val="28"/>
          <w:szCs w:val="28"/>
        </w:rPr>
        <w:t>»  -это новая игровая реальность, признаками которой являются:</w:t>
      </w:r>
    </w:p>
    <w:p w:rsidR="00470CCA" w:rsidRDefault="00470CCA" w:rsidP="00470CCA">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обучение через развитие</w:t>
      </w:r>
    </w:p>
    <w:p w:rsidR="00470CCA" w:rsidRDefault="00470CCA" w:rsidP="00470CCA">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-обучение через увлечение</w:t>
      </w:r>
    </w:p>
    <w:p w:rsidR="00470CCA" w:rsidRDefault="00470CCA" w:rsidP="00470CCA">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-развлечение ради вовлечения в обучение</w:t>
      </w:r>
    </w:p>
    <w:p w:rsidR="00470CCA" w:rsidRPr="004B2EE9" w:rsidRDefault="00470CCA" w:rsidP="00470CCA">
      <w:pPr>
        <w:spacing w:after="0" w:line="240" w:lineRule="auto"/>
        <w:contextualSpacing/>
        <w:jc w:val="both"/>
        <w:rPr>
          <w:rFonts w:ascii="Times New Roman" w:eastAsia="Times New Roman" w:hAnsi="Times New Roman" w:cs="Times New Roman"/>
          <w:sz w:val="24"/>
          <w:szCs w:val="24"/>
          <w:lang w:eastAsia="ru-RU"/>
        </w:rPr>
      </w:pPr>
      <w:r>
        <w:rPr>
          <w:rFonts w:ascii="Times New Roman" w:hAnsi="Times New Roman" w:cs="Times New Roman"/>
          <w:color w:val="000000"/>
          <w:sz w:val="28"/>
          <w:szCs w:val="28"/>
        </w:rPr>
        <w:t xml:space="preserve">-обучение как признак качества развития. </w:t>
      </w:r>
    </w:p>
    <w:p w:rsidR="00470CCA" w:rsidRDefault="00470CCA" w:rsidP="00470CCA">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4B2EE9">
        <w:rPr>
          <w:rFonts w:ascii="Times New Roman" w:hAnsi="Times New Roman" w:cs="Times New Roman"/>
          <w:color w:val="000000"/>
          <w:sz w:val="28"/>
          <w:szCs w:val="28"/>
        </w:rPr>
        <w:t>«</w:t>
      </w:r>
      <w:r>
        <w:rPr>
          <w:rFonts w:ascii="Times New Roman" w:hAnsi="Times New Roman" w:cs="Times New Roman"/>
          <w:color w:val="000000"/>
          <w:sz w:val="28"/>
          <w:szCs w:val="28"/>
          <w:lang w:val="en-US"/>
        </w:rPr>
        <w:t>Edutainment</w:t>
      </w:r>
      <w:r>
        <w:rPr>
          <w:rFonts w:ascii="Times New Roman" w:hAnsi="Times New Roman" w:cs="Times New Roman"/>
          <w:color w:val="000000"/>
          <w:sz w:val="28"/>
          <w:szCs w:val="28"/>
        </w:rPr>
        <w:t>»- синтетическое сочетание двух базовых процессов: развлечение и обучение. При этом происходит поэтапный сдвиг с одной домина</w:t>
      </w:r>
      <w:r w:rsidR="00654BD4">
        <w:rPr>
          <w:rFonts w:ascii="Times New Roman" w:hAnsi="Times New Roman" w:cs="Times New Roman"/>
          <w:color w:val="000000"/>
          <w:sz w:val="28"/>
          <w:szCs w:val="28"/>
        </w:rPr>
        <w:t>н</w:t>
      </w:r>
      <w:r>
        <w:rPr>
          <w:rFonts w:ascii="Times New Roman" w:hAnsi="Times New Roman" w:cs="Times New Roman"/>
          <w:color w:val="000000"/>
          <w:sz w:val="28"/>
          <w:szCs w:val="28"/>
        </w:rPr>
        <w:t>ты на другую.</w:t>
      </w:r>
    </w:p>
    <w:p w:rsidR="00470CCA" w:rsidRDefault="00470CCA" w:rsidP="00470CCA">
      <w:pPr>
        <w:spacing w:after="0" w:line="240" w:lineRule="auto"/>
        <w:contextualSpacing/>
        <w:jc w:val="both"/>
        <w:rPr>
          <w:rFonts w:ascii="Times New Roman" w:hAnsi="Times New Roman" w:cs="Times New Roman"/>
          <w:color w:val="000000"/>
          <w:sz w:val="28"/>
          <w:szCs w:val="28"/>
        </w:rPr>
      </w:pPr>
    </w:p>
    <w:p w:rsidR="00470CCA" w:rsidRPr="008414C6" w:rsidRDefault="00470CCA" w:rsidP="00470CCA">
      <w:pPr>
        <w:spacing w:after="0" w:line="240" w:lineRule="auto"/>
        <w:jc w:val="both"/>
        <w:rPr>
          <w:rFonts w:ascii="Times New Roman" w:hAnsi="Times New Roman" w:cs="Times New Roman"/>
          <w:color w:val="000000"/>
          <w:sz w:val="28"/>
          <w:szCs w:val="28"/>
        </w:rPr>
      </w:pPr>
      <w:r w:rsidRPr="008414C6">
        <w:rPr>
          <w:rFonts w:ascii="Times New Roman" w:hAnsi="Times New Roman" w:cs="Times New Roman"/>
          <w:color w:val="000000"/>
          <w:sz w:val="28"/>
          <w:szCs w:val="28"/>
        </w:rPr>
        <w:t>Вся учебная деятельность составл</w:t>
      </w:r>
      <w:r w:rsidR="001F6FE8">
        <w:rPr>
          <w:rFonts w:ascii="Times New Roman" w:hAnsi="Times New Roman" w:cs="Times New Roman"/>
          <w:color w:val="000000"/>
          <w:sz w:val="28"/>
          <w:szCs w:val="28"/>
        </w:rPr>
        <w:t>яется</w:t>
      </w:r>
      <w:r w:rsidRPr="008414C6">
        <w:rPr>
          <w:rFonts w:ascii="Times New Roman" w:hAnsi="Times New Roman" w:cs="Times New Roman"/>
          <w:color w:val="000000"/>
          <w:sz w:val="28"/>
          <w:szCs w:val="28"/>
        </w:rPr>
        <w:t xml:space="preserve"> таким образом, чтобы знания, умения и навыки, полученные учениками, пригодились им не только при дальнейшем обучении в школе, но и в повседневной жизни. </w:t>
      </w:r>
      <w:r>
        <w:rPr>
          <w:rFonts w:ascii="Times New Roman" w:hAnsi="Times New Roman" w:cs="Times New Roman"/>
          <w:color w:val="000000"/>
          <w:sz w:val="28"/>
          <w:szCs w:val="28"/>
        </w:rPr>
        <w:t>З</w:t>
      </w:r>
      <w:r w:rsidRPr="008414C6">
        <w:rPr>
          <w:rFonts w:ascii="Times New Roman" w:hAnsi="Times New Roman" w:cs="Times New Roman"/>
          <w:color w:val="000000"/>
          <w:sz w:val="28"/>
          <w:szCs w:val="28"/>
        </w:rPr>
        <w:t>нания нужны не ради знаний, а как важная составляющая личности, включающая умственное, нравственное, эмоциональное и физическое воспитание и развитие.</w:t>
      </w:r>
    </w:p>
    <w:p w:rsidR="00470CCA" w:rsidRDefault="00470CCA" w:rsidP="00470CCA">
      <w:pPr>
        <w:spacing w:after="0" w:line="240" w:lineRule="auto"/>
        <w:jc w:val="both"/>
        <w:rPr>
          <w:rFonts w:ascii="Times New Roman" w:hAnsi="Times New Roman" w:cs="Times New Roman"/>
          <w:color w:val="000000"/>
          <w:sz w:val="28"/>
          <w:szCs w:val="28"/>
        </w:rPr>
      </w:pPr>
      <w:r w:rsidRPr="008414C6">
        <w:rPr>
          <w:rFonts w:ascii="Times New Roman" w:hAnsi="Times New Roman" w:cs="Times New Roman"/>
          <w:color w:val="000000"/>
          <w:sz w:val="28"/>
          <w:szCs w:val="28"/>
        </w:rPr>
        <w:t>«</w:t>
      </w:r>
      <w:proofErr w:type="spellStart"/>
      <w:r w:rsidRPr="008414C6">
        <w:rPr>
          <w:rFonts w:ascii="Times New Roman" w:hAnsi="Times New Roman" w:cs="Times New Roman"/>
          <w:color w:val="000000"/>
          <w:sz w:val="28"/>
          <w:szCs w:val="28"/>
        </w:rPr>
        <w:t>Эдьютеймент</w:t>
      </w:r>
      <w:proofErr w:type="spellEnd"/>
      <w:r w:rsidRPr="008414C6">
        <w:rPr>
          <w:rFonts w:ascii="Times New Roman" w:hAnsi="Times New Roman" w:cs="Times New Roman"/>
          <w:color w:val="000000"/>
          <w:sz w:val="28"/>
          <w:szCs w:val="28"/>
        </w:rPr>
        <w:t>» не только позволяет заинтересовать учеников, не только повышает их активность, но и способствует формированию таких качеств, как находчивость, самостоятельность, мобильность, активность.</w:t>
      </w:r>
    </w:p>
    <w:p w:rsidR="001F6FE8" w:rsidRDefault="001F6FE8" w:rsidP="00470CCA">
      <w:pPr>
        <w:spacing w:after="0" w:line="240" w:lineRule="auto"/>
        <w:jc w:val="both"/>
        <w:rPr>
          <w:rFonts w:ascii="Times New Roman" w:hAnsi="Times New Roman" w:cs="Times New Roman"/>
          <w:color w:val="000000"/>
          <w:sz w:val="28"/>
          <w:szCs w:val="28"/>
        </w:rPr>
      </w:pPr>
    </w:p>
    <w:p w:rsidR="006F0FCF" w:rsidRDefault="001F6FE8" w:rsidP="00654BD4">
      <w:pPr>
        <w:pStyle w:val="Default"/>
        <w:jc w:val="both"/>
        <w:rPr>
          <w:rFonts w:ascii="Times New Roman" w:hAnsi="Times New Roman" w:cs="Times New Roman"/>
          <w:sz w:val="28"/>
          <w:szCs w:val="28"/>
        </w:rPr>
      </w:pPr>
      <w:r>
        <w:rPr>
          <w:rFonts w:ascii="Times New Roman" w:eastAsia="Times New Roman" w:hAnsi="Times New Roman" w:cs="Times New Roman"/>
          <w:sz w:val="28"/>
          <w:szCs w:val="28"/>
        </w:rPr>
        <w:t>Таким образом, реализация проекта «</w:t>
      </w:r>
      <w:r>
        <w:rPr>
          <w:rFonts w:ascii="Times New Roman" w:eastAsia="Times New Roman" w:hAnsi="Times New Roman" w:cs="Times New Roman"/>
          <w:sz w:val="28"/>
          <w:szCs w:val="28"/>
        </w:rPr>
        <w:t xml:space="preserve">Пирамида инженерной </w:t>
      </w:r>
      <w:r w:rsidRPr="002D0540">
        <w:rPr>
          <w:rFonts w:ascii="Times New Roman" w:eastAsia="Times New Roman" w:hAnsi="Times New Roman" w:cs="Times New Roman"/>
          <w:sz w:val="28"/>
          <w:szCs w:val="28"/>
        </w:rPr>
        <w:t>мысли</w:t>
      </w:r>
      <w:r>
        <w:rPr>
          <w:rFonts w:ascii="Times New Roman" w:eastAsia="Times New Roman" w:hAnsi="Times New Roman" w:cs="Times New Roman"/>
          <w:sz w:val="28"/>
          <w:szCs w:val="28"/>
        </w:rPr>
        <w:t>»</w:t>
      </w:r>
      <w:r w:rsidR="006F0FCF">
        <w:rPr>
          <w:rFonts w:ascii="Times New Roman" w:eastAsia="Times New Roman" w:hAnsi="Times New Roman" w:cs="Times New Roman"/>
          <w:sz w:val="28"/>
          <w:szCs w:val="28"/>
        </w:rPr>
        <w:t xml:space="preserve"> позволит п</w:t>
      </w:r>
      <w:r w:rsidR="006F0FCF" w:rsidRPr="001F6FE8">
        <w:rPr>
          <w:rFonts w:ascii="Times New Roman" w:hAnsi="Times New Roman" w:cs="Times New Roman"/>
          <w:sz w:val="28"/>
          <w:szCs w:val="28"/>
        </w:rPr>
        <w:t>реобразовать содержание  образования и привести его в соответствие с потребностями экономики</w:t>
      </w:r>
      <w:r w:rsidR="006F0FCF">
        <w:rPr>
          <w:rFonts w:ascii="Times New Roman" w:hAnsi="Times New Roman" w:cs="Times New Roman"/>
          <w:sz w:val="28"/>
          <w:szCs w:val="28"/>
        </w:rPr>
        <w:t>; п</w:t>
      </w:r>
      <w:r w:rsidRPr="001F6FE8">
        <w:rPr>
          <w:rFonts w:ascii="Times New Roman" w:hAnsi="Times New Roman" w:cs="Times New Roman"/>
          <w:sz w:val="28"/>
          <w:szCs w:val="28"/>
        </w:rPr>
        <w:t>ропагандировать и повышать престиж профессии инженера</w:t>
      </w:r>
      <w:r w:rsidR="006F0FCF">
        <w:rPr>
          <w:rFonts w:ascii="Times New Roman" w:hAnsi="Times New Roman" w:cs="Times New Roman"/>
          <w:sz w:val="28"/>
          <w:szCs w:val="28"/>
        </w:rPr>
        <w:t>;  п</w:t>
      </w:r>
      <w:r w:rsidRPr="001F6FE8">
        <w:rPr>
          <w:rFonts w:ascii="Times New Roman" w:hAnsi="Times New Roman" w:cs="Times New Roman"/>
          <w:sz w:val="28"/>
          <w:szCs w:val="28"/>
        </w:rPr>
        <w:t>робужд</w:t>
      </w:r>
      <w:r w:rsidR="006F0FCF">
        <w:rPr>
          <w:rFonts w:ascii="Times New Roman" w:hAnsi="Times New Roman" w:cs="Times New Roman"/>
          <w:sz w:val="28"/>
          <w:szCs w:val="28"/>
        </w:rPr>
        <w:t>ать</w:t>
      </w:r>
      <w:r w:rsidRPr="001F6FE8">
        <w:rPr>
          <w:rFonts w:ascii="Times New Roman" w:hAnsi="Times New Roman" w:cs="Times New Roman"/>
          <w:sz w:val="28"/>
          <w:szCs w:val="28"/>
        </w:rPr>
        <w:t xml:space="preserve"> интерес к инженерии с раннего возраста с целью выявления способностей и воспитания талантов</w:t>
      </w:r>
      <w:r w:rsidR="006F0FCF">
        <w:rPr>
          <w:rFonts w:ascii="Times New Roman" w:hAnsi="Times New Roman" w:cs="Times New Roman"/>
          <w:sz w:val="28"/>
          <w:szCs w:val="28"/>
        </w:rPr>
        <w:t>.</w:t>
      </w:r>
    </w:p>
    <w:p w:rsidR="006F0FCF" w:rsidRDefault="006F0FCF" w:rsidP="00654BD4">
      <w:pPr>
        <w:pStyle w:val="Default"/>
        <w:jc w:val="both"/>
        <w:rPr>
          <w:rFonts w:ascii="Times New Roman" w:hAnsi="Times New Roman" w:cs="Times New Roman"/>
          <w:sz w:val="28"/>
          <w:szCs w:val="28"/>
        </w:rPr>
      </w:pPr>
    </w:p>
    <w:p w:rsidR="00654BD4" w:rsidRDefault="00654BD4" w:rsidP="006F0FCF">
      <w:pPr>
        <w:pStyle w:val="Default"/>
        <w:rPr>
          <w:rFonts w:ascii="Times New Roman" w:hAnsi="Times New Roman" w:cs="Times New Roman"/>
          <w:sz w:val="28"/>
          <w:szCs w:val="28"/>
        </w:rPr>
      </w:pPr>
    </w:p>
    <w:p w:rsidR="006F0FCF" w:rsidRDefault="006F0FCF" w:rsidP="00654BD4">
      <w:pPr>
        <w:pStyle w:val="Default"/>
        <w:jc w:val="center"/>
        <w:rPr>
          <w:rFonts w:ascii="Times New Roman" w:hAnsi="Times New Roman" w:cs="Times New Roman"/>
          <w:sz w:val="28"/>
          <w:szCs w:val="28"/>
        </w:rPr>
      </w:pPr>
      <w:r>
        <w:rPr>
          <w:rFonts w:ascii="Times New Roman" w:hAnsi="Times New Roman" w:cs="Times New Roman"/>
          <w:sz w:val="28"/>
          <w:szCs w:val="28"/>
        </w:rPr>
        <w:lastRenderedPageBreak/>
        <w:t>Литература</w:t>
      </w:r>
    </w:p>
    <w:p w:rsidR="001F6FE8" w:rsidRDefault="006F0FCF" w:rsidP="006F0FCF">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1.</w:t>
      </w:r>
      <w:r w:rsidRPr="006F0FCF">
        <w:rPr>
          <w:rFonts w:ascii="Times New Roman" w:hAnsi="Times New Roman" w:cs="Times New Roman"/>
          <w:color w:val="000000"/>
          <w:sz w:val="28"/>
          <w:szCs w:val="28"/>
        </w:rPr>
        <w:t>В.Никитин</w:t>
      </w:r>
      <w:r>
        <w:rPr>
          <w:rFonts w:ascii="Times New Roman" w:hAnsi="Times New Roman" w:cs="Times New Roman"/>
          <w:color w:val="000000"/>
          <w:sz w:val="28"/>
          <w:szCs w:val="28"/>
        </w:rPr>
        <w:t>,</w:t>
      </w:r>
      <w:r w:rsidR="00654BD4">
        <w:rPr>
          <w:rFonts w:ascii="Times New Roman" w:hAnsi="Times New Roman" w:cs="Times New Roman"/>
          <w:color w:val="000000"/>
          <w:sz w:val="28"/>
          <w:szCs w:val="28"/>
        </w:rPr>
        <w:t xml:space="preserve"> </w:t>
      </w:r>
      <w:proofErr w:type="spellStart"/>
      <w:r w:rsidRPr="006F0FCF">
        <w:rPr>
          <w:rFonts w:ascii="Times New Roman" w:hAnsi="Times New Roman" w:cs="Times New Roman"/>
          <w:color w:val="000000"/>
          <w:sz w:val="28"/>
          <w:szCs w:val="28"/>
        </w:rPr>
        <w:t>С.Переслегин</w:t>
      </w:r>
      <w:proofErr w:type="spellEnd"/>
      <w:r w:rsidRPr="006F0FCF">
        <w:rPr>
          <w:rFonts w:ascii="Times New Roman" w:hAnsi="Times New Roman" w:cs="Times New Roman"/>
          <w:color w:val="000000"/>
          <w:sz w:val="28"/>
          <w:szCs w:val="28"/>
        </w:rPr>
        <w:t>,</w:t>
      </w:r>
      <w:r w:rsidR="00654BD4">
        <w:rPr>
          <w:rFonts w:ascii="Times New Roman" w:hAnsi="Times New Roman" w:cs="Times New Roman"/>
          <w:color w:val="000000"/>
          <w:sz w:val="28"/>
          <w:szCs w:val="28"/>
        </w:rPr>
        <w:t xml:space="preserve"> </w:t>
      </w:r>
      <w:proofErr w:type="spellStart"/>
      <w:r w:rsidRPr="006F0FCF">
        <w:rPr>
          <w:rFonts w:ascii="Times New Roman" w:hAnsi="Times New Roman" w:cs="Times New Roman"/>
          <w:color w:val="000000"/>
          <w:sz w:val="28"/>
          <w:szCs w:val="28"/>
        </w:rPr>
        <w:t>А.Парибок</w:t>
      </w:r>
      <w:proofErr w:type="spellEnd"/>
      <w:r w:rsidRPr="006F0FCF">
        <w:rPr>
          <w:rFonts w:ascii="Times New Roman" w:hAnsi="Times New Roman" w:cs="Times New Roman"/>
          <w:color w:val="000000"/>
          <w:sz w:val="28"/>
          <w:szCs w:val="28"/>
        </w:rPr>
        <w:t>,</w:t>
      </w:r>
      <w:r w:rsidR="00654BD4">
        <w:rPr>
          <w:rFonts w:ascii="Times New Roman" w:hAnsi="Times New Roman" w:cs="Times New Roman"/>
          <w:color w:val="000000"/>
          <w:sz w:val="28"/>
          <w:szCs w:val="28"/>
        </w:rPr>
        <w:t xml:space="preserve"> </w:t>
      </w:r>
      <w:proofErr w:type="spellStart"/>
      <w:r w:rsidRPr="006F0FCF">
        <w:rPr>
          <w:rFonts w:ascii="Times New Roman" w:hAnsi="Times New Roman" w:cs="Times New Roman"/>
          <w:color w:val="000000"/>
          <w:sz w:val="28"/>
          <w:szCs w:val="28"/>
        </w:rPr>
        <w:t>Ю.Чудновский</w:t>
      </w:r>
      <w:proofErr w:type="spellEnd"/>
      <w:r w:rsidRPr="006F0FCF">
        <w:rPr>
          <w:rFonts w:ascii="Times New Roman" w:hAnsi="Times New Roman" w:cs="Times New Roman"/>
          <w:color w:val="000000"/>
          <w:sz w:val="28"/>
          <w:szCs w:val="28"/>
        </w:rPr>
        <w:t>,</w:t>
      </w:r>
      <w:r w:rsidR="00654BD4">
        <w:rPr>
          <w:rFonts w:ascii="Times New Roman" w:hAnsi="Times New Roman" w:cs="Times New Roman"/>
          <w:color w:val="000000"/>
          <w:sz w:val="28"/>
          <w:szCs w:val="28"/>
        </w:rPr>
        <w:t xml:space="preserve"> </w:t>
      </w:r>
      <w:proofErr w:type="spellStart"/>
      <w:r w:rsidRPr="006F0FCF">
        <w:rPr>
          <w:rFonts w:ascii="Times New Roman" w:hAnsi="Times New Roman" w:cs="Times New Roman"/>
          <w:color w:val="000000"/>
          <w:sz w:val="28"/>
          <w:szCs w:val="28"/>
        </w:rPr>
        <w:t>Е.Переслегина</w:t>
      </w:r>
      <w:proofErr w:type="spellEnd"/>
      <w:r w:rsidRPr="006F0FCF">
        <w:rPr>
          <w:rFonts w:ascii="Times New Roman" w:hAnsi="Times New Roman" w:cs="Times New Roman"/>
          <w:color w:val="000000"/>
          <w:sz w:val="28"/>
          <w:szCs w:val="28"/>
        </w:rPr>
        <w:t>,</w:t>
      </w:r>
      <w:r w:rsidR="00654BD4">
        <w:rPr>
          <w:rFonts w:ascii="Times New Roman" w:hAnsi="Times New Roman" w:cs="Times New Roman"/>
          <w:color w:val="000000"/>
          <w:sz w:val="28"/>
          <w:szCs w:val="28"/>
        </w:rPr>
        <w:t xml:space="preserve"> </w:t>
      </w:r>
      <w:proofErr w:type="spellStart"/>
      <w:r w:rsidRPr="006F0FCF">
        <w:rPr>
          <w:rFonts w:ascii="Times New Roman" w:hAnsi="Times New Roman" w:cs="Times New Roman"/>
          <w:color w:val="000000"/>
          <w:sz w:val="28"/>
          <w:szCs w:val="28"/>
        </w:rPr>
        <w:t>Н.Луковникова</w:t>
      </w:r>
      <w:proofErr w:type="spellEnd"/>
      <w:r w:rsidRPr="006F0FCF">
        <w:rPr>
          <w:rFonts w:ascii="Times New Roman" w:hAnsi="Times New Roman" w:cs="Times New Roman"/>
          <w:color w:val="000000"/>
          <w:sz w:val="28"/>
          <w:szCs w:val="28"/>
        </w:rPr>
        <w:t>,</w:t>
      </w:r>
      <w:r w:rsidR="00654BD4">
        <w:rPr>
          <w:rFonts w:ascii="Times New Roman" w:hAnsi="Times New Roman" w:cs="Times New Roman"/>
          <w:color w:val="000000"/>
          <w:sz w:val="28"/>
          <w:szCs w:val="28"/>
        </w:rPr>
        <w:t xml:space="preserve"> </w:t>
      </w:r>
      <w:proofErr w:type="spellStart"/>
      <w:r w:rsidRPr="006F0FCF">
        <w:rPr>
          <w:rFonts w:ascii="Times New Roman" w:hAnsi="Times New Roman" w:cs="Times New Roman"/>
          <w:color w:val="000000"/>
          <w:sz w:val="28"/>
          <w:szCs w:val="28"/>
        </w:rPr>
        <w:t>Д.Васильков</w:t>
      </w:r>
      <w:proofErr w:type="spellEnd"/>
      <w:r w:rsidRPr="006F0FCF">
        <w:rPr>
          <w:rFonts w:ascii="Times New Roman" w:hAnsi="Times New Roman" w:cs="Times New Roman"/>
          <w:color w:val="000000"/>
          <w:sz w:val="28"/>
          <w:szCs w:val="28"/>
        </w:rPr>
        <w:t>,</w:t>
      </w:r>
      <w:r w:rsidR="00654BD4">
        <w:rPr>
          <w:rFonts w:ascii="Times New Roman" w:hAnsi="Times New Roman" w:cs="Times New Roman"/>
          <w:color w:val="000000"/>
          <w:sz w:val="28"/>
          <w:szCs w:val="28"/>
        </w:rPr>
        <w:t xml:space="preserve">  </w:t>
      </w:r>
      <w:proofErr w:type="spellStart"/>
      <w:r w:rsidRPr="006F0FCF">
        <w:rPr>
          <w:rFonts w:ascii="Times New Roman" w:hAnsi="Times New Roman" w:cs="Times New Roman"/>
          <w:color w:val="000000"/>
          <w:sz w:val="28"/>
          <w:szCs w:val="28"/>
        </w:rPr>
        <w:t>И.Тариков</w:t>
      </w:r>
      <w:proofErr w:type="spellEnd"/>
      <w:r w:rsidR="001F6FE8" w:rsidRPr="001F6FE8">
        <w:rPr>
          <w:rFonts w:ascii="Times New Roman" w:hAnsi="Times New Roman" w:cs="Times New Roman"/>
          <w:color w:val="000000"/>
          <w:sz w:val="28"/>
          <w:szCs w:val="28"/>
        </w:rPr>
        <w:t xml:space="preserve"> </w:t>
      </w:r>
      <w:r w:rsidR="00654BD4">
        <w:rPr>
          <w:rFonts w:ascii="Times New Roman" w:hAnsi="Times New Roman" w:cs="Times New Roman"/>
          <w:color w:val="000000"/>
          <w:sz w:val="28"/>
          <w:szCs w:val="28"/>
        </w:rPr>
        <w:t>«</w:t>
      </w:r>
      <w:r>
        <w:rPr>
          <w:rFonts w:ascii="Times New Roman" w:hAnsi="Times New Roman" w:cs="Times New Roman"/>
          <w:color w:val="000000"/>
          <w:sz w:val="28"/>
          <w:szCs w:val="28"/>
        </w:rPr>
        <w:t xml:space="preserve">Инженерная онтология. </w:t>
      </w:r>
      <w:r w:rsidRPr="006F0FCF">
        <w:rPr>
          <w:rFonts w:ascii="Times New Roman" w:hAnsi="Times New Roman" w:cs="Times New Roman"/>
          <w:color w:val="000000"/>
          <w:sz w:val="28"/>
          <w:szCs w:val="28"/>
        </w:rPr>
        <w:t>И</w:t>
      </w:r>
      <w:r>
        <w:rPr>
          <w:rFonts w:ascii="Times New Roman" w:hAnsi="Times New Roman" w:cs="Times New Roman"/>
          <w:color w:val="000000"/>
          <w:sz w:val="28"/>
          <w:szCs w:val="28"/>
        </w:rPr>
        <w:t>нженерия как странствие</w:t>
      </w:r>
      <w:r w:rsidR="00654BD4">
        <w:rPr>
          <w:rFonts w:ascii="Times New Roman" w:hAnsi="Times New Roman" w:cs="Times New Roman"/>
          <w:color w:val="000000"/>
          <w:sz w:val="28"/>
          <w:szCs w:val="28"/>
        </w:rPr>
        <w:t>»</w:t>
      </w:r>
      <w:r>
        <w:rPr>
          <w:rFonts w:ascii="Times New Roman" w:hAnsi="Times New Roman" w:cs="Times New Roman"/>
          <w:color w:val="000000"/>
          <w:sz w:val="28"/>
          <w:szCs w:val="28"/>
        </w:rPr>
        <w:t>, Екатеринбург, 2013</w:t>
      </w:r>
      <w:r w:rsidR="00AD1132">
        <w:rPr>
          <w:rFonts w:ascii="Times New Roman" w:hAnsi="Times New Roman" w:cs="Times New Roman"/>
          <w:color w:val="000000"/>
          <w:sz w:val="28"/>
          <w:szCs w:val="28"/>
        </w:rPr>
        <w:t>г.</w:t>
      </w:r>
      <w:bookmarkStart w:id="0" w:name="_GoBack"/>
      <w:bookmarkEnd w:id="0"/>
    </w:p>
    <w:p w:rsidR="00654BD4" w:rsidRDefault="00654BD4" w:rsidP="006F0FCF">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2.</w:t>
      </w:r>
      <w:r w:rsidR="006F0FCF">
        <w:rPr>
          <w:rFonts w:ascii="Times New Roman" w:hAnsi="Times New Roman" w:cs="Times New Roman"/>
          <w:color w:val="000000"/>
          <w:sz w:val="28"/>
          <w:szCs w:val="28"/>
        </w:rPr>
        <w:t xml:space="preserve">А.А. Попов  «Образовательные программы и элективные курсы </w:t>
      </w:r>
      <w:proofErr w:type="spellStart"/>
      <w:r w:rsidR="006F0FCF">
        <w:rPr>
          <w:rFonts w:ascii="Times New Roman" w:hAnsi="Times New Roman" w:cs="Times New Roman"/>
          <w:color w:val="000000"/>
          <w:sz w:val="28"/>
          <w:szCs w:val="28"/>
        </w:rPr>
        <w:t>компетентностного</w:t>
      </w:r>
      <w:proofErr w:type="spellEnd"/>
      <w:r w:rsidR="006F0FCF">
        <w:rPr>
          <w:rFonts w:ascii="Times New Roman" w:hAnsi="Times New Roman" w:cs="Times New Roman"/>
          <w:color w:val="000000"/>
          <w:sz w:val="28"/>
          <w:szCs w:val="28"/>
        </w:rPr>
        <w:t xml:space="preserve"> подхода </w:t>
      </w:r>
    </w:p>
    <w:p w:rsidR="006F0FCF" w:rsidRPr="001F6FE8" w:rsidRDefault="006F0FCF" w:rsidP="006F0FCF">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М: ЛЕНАНД, 2015-344 с.</w:t>
      </w:r>
    </w:p>
    <w:p w:rsidR="00654BD4" w:rsidRPr="00654BD4" w:rsidRDefault="00654BD4" w:rsidP="00654BD4">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3.</w:t>
      </w:r>
      <w:r w:rsidRPr="00654BD4">
        <w:rPr>
          <w:rFonts w:ascii="Times New Roman" w:hAnsi="Times New Roman" w:cs="Times New Roman"/>
          <w:color w:val="000000"/>
          <w:sz w:val="28"/>
          <w:szCs w:val="28"/>
        </w:rPr>
        <w:t xml:space="preserve"> Интернет- ресур</w:t>
      </w:r>
      <w:r>
        <w:rPr>
          <w:rFonts w:ascii="Times New Roman" w:hAnsi="Times New Roman" w:cs="Times New Roman"/>
          <w:color w:val="000000"/>
          <w:sz w:val="28"/>
          <w:szCs w:val="28"/>
        </w:rPr>
        <w:t>с</w:t>
      </w:r>
      <w:r w:rsidRPr="00654BD4">
        <w:rPr>
          <w:rFonts w:ascii="Times New Roman" w:hAnsi="Times New Roman" w:cs="Times New Roman"/>
          <w:color w:val="000000"/>
          <w:sz w:val="28"/>
          <w:szCs w:val="28"/>
        </w:rPr>
        <w:t>ы:</w:t>
      </w:r>
    </w:p>
    <w:p w:rsidR="001F6FE8" w:rsidRDefault="00654BD4" w:rsidP="00654BD4">
      <w:pPr>
        <w:autoSpaceDE w:val="0"/>
        <w:autoSpaceDN w:val="0"/>
        <w:adjustRightInd w:val="0"/>
        <w:spacing w:after="0" w:line="240" w:lineRule="auto"/>
        <w:rPr>
          <w:rFonts w:ascii="Times New Roman" w:hAnsi="Times New Roman" w:cs="Times New Roman"/>
          <w:color w:val="000000"/>
          <w:sz w:val="28"/>
          <w:szCs w:val="28"/>
        </w:rPr>
      </w:pPr>
      <w:hyperlink r:id="rId6" w:history="1">
        <w:r w:rsidRPr="00D82856">
          <w:rPr>
            <w:rStyle w:val="a7"/>
            <w:rFonts w:ascii="Times New Roman" w:hAnsi="Times New Roman" w:cs="Times New Roman"/>
            <w:sz w:val="28"/>
            <w:szCs w:val="28"/>
          </w:rPr>
          <w:t>http://presto.perm.ru/ingenerno-obraz_klaster/</w:t>
        </w:r>
      </w:hyperlink>
    </w:p>
    <w:p w:rsidR="00654BD4" w:rsidRDefault="00654BD4" w:rsidP="00654BD4">
      <w:pPr>
        <w:autoSpaceDE w:val="0"/>
        <w:autoSpaceDN w:val="0"/>
        <w:adjustRightInd w:val="0"/>
        <w:spacing w:after="0" w:line="240" w:lineRule="auto"/>
        <w:rPr>
          <w:rFonts w:ascii="Times New Roman" w:hAnsi="Times New Roman" w:cs="Times New Roman"/>
          <w:color w:val="000000"/>
          <w:sz w:val="28"/>
          <w:szCs w:val="28"/>
        </w:rPr>
      </w:pPr>
      <w:hyperlink r:id="rId7" w:history="1">
        <w:r w:rsidRPr="00D82856">
          <w:rPr>
            <w:rStyle w:val="a7"/>
            <w:rFonts w:ascii="Times New Roman" w:hAnsi="Times New Roman" w:cs="Times New Roman"/>
            <w:sz w:val="28"/>
            <w:szCs w:val="28"/>
          </w:rPr>
          <w:t>http://www.schoolnano.ru/</w:t>
        </w:r>
      </w:hyperlink>
    </w:p>
    <w:p w:rsidR="00654BD4" w:rsidRPr="008414C6" w:rsidRDefault="00654BD4" w:rsidP="00654BD4">
      <w:pPr>
        <w:autoSpaceDE w:val="0"/>
        <w:autoSpaceDN w:val="0"/>
        <w:adjustRightInd w:val="0"/>
        <w:spacing w:after="0" w:line="240" w:lineRule="auto"/>
        <w:rPr>
          <w:rFonts w:ascii="Times New Roman" w:hAnsi="Times New Roman" w:cs="Times New Roman"/>
          <w:color w:val="000000"/>
          <w:sz w:val="28"/>
          <w:szCs w:val="28"/>
        </w:rPr>
      </w:pPr>
    </w:p>
    <w:sectPr w:rsidR="00654BD4" w:rsidRPr="008414C6" w:rsidSect="00661309">
      <w:pgSz w:w="14402" w:h="11300" w:orient="landscape"/>
      <w:pgMar w:top="1134" w:right="1293" w:bottom="1134" w:left="1293"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altName w:val="Arial"/>
    <w:panose1 w:val="020B0604020202020204"/>
    <w:charset w:val="CC"/>
    <w:family w:val="swiss"/>
    <w:pitch w:val="variable"/>
    <w:sig w:usb0="E0002AFF" w:usb1="C0007843" w:usb2="00000009" w:usb3="00000000" w:csb0="000001FF" w:csb1="00000000"/>
  </w:font>
  <w:font w:name="Constantia">
    <w:panose1 w:val="02030602050306030303"/>
    <w:charset w:val="CC"/>
    <w:family w:val="roman"/>
    <w:pitch w:val="variable"/>
    <w:sig w:usb0="A00002EF" w:usb1="4000204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164E1"/>
    <w:multiLevelType w:val="multilevel"/>
    <w:tmpl w:val="A7B69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7E5B98"/>
    <w:multiLevelType w:val="multilevel"/>
    <w:tmpl w:val="2C6A5228"/>
    <w:lvl w:ilvl="0">
      <w:start w:val="1"/>
      <w:numFmt w:val="bullet"/>
      <w:lvlText w:val="•"/>
      <w:lvlJc w:val="left"/>
      <w:rPr>
        <w:rFonts w:ascii="Georgia" w:eastAsia="Georgia" w:hAnsi="Georgia" w:cs="Georgia"/>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BBF7467"/>
    <w:multiLevelType w:val="hybridMultilevel"/>
    <w:tmpl w:val="DAB9E31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43886ADF"/>
    <w:multiLevelType w:val="multilevel"/>
    <w:tmpl w:val="6CB02B62"/>
    <w:lvl w:ilvl="0">
      <w:start w:val="1"/>
      <w:numFmt w:val="bullet"/>
      <w:lvlText w:val="•"/>
      <w:lvlJc w:val="left"/>
      <w:rPr>
        <w:rFonts w:ascii="Georgia" w:eastAsia="Georgia" w:hAnsi="Georgia" w:cs="Georgia"/>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B780859"/>
    <w:multiLevelType w:val="multilevel"/>
    <w:tmpl w:val="C1F0C5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D5127AA"/>
    <w:multiLevelType w:val="hybridMultilevel"/>
    <w:tmpl w:val="52026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524D5B6"/>
    <w:multiLevelType w:val="hybridMultilevel"/>
    <w:tmpl w:val="DAB9E31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684B5DA4"/>
    <w:multiLevelType w:val="hybridMultilevel"/>
    <w:tmpl w:val="DAB9E31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6B6A2192"/>
    <w:multiLevelType w:val="multilevel"/>
    <w:tmpl w:val="108C15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2B66DBF"/>
    <w:multiLevelType w:val="hybridMultilevel"/>
    <w:tmpl w:val="DAB9E31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785950AC"/>
    <w:multiLevelType w:val="hybridMultilevel"/>
    <w:tmpl w:val="DAB9E31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7C633EDA"/>
    <w:multiLevelType w:val="multilevel"/>
    <w:tmpl w:val="C518A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7"/>
  </w:num>
  <w:num w:numId="3">
    <w:abstractNumId w:val="10"/>
  </w:num>
  <w:num w:numId="4">
    <w:abstractNumId w:val="9"/>
  </w:num>
  <w:num w:numId="5">
    <w:abstractNumId w:val="2"/>
  </w:num>
  <w:num w:numId="6">
    <w:abstractNumId w:val="0"/>
  </w:num>
  <w:num w:numId="7">
    <w:abstractNumId w:val="8"/>
  </w:num>
  <w:num w:numId="8">
    <w:abstractNumId w:val="3"/>
  </w:num>
  <w:num w:numId="9">
    <w:abstractNumId w:val="1"/>
  </w:num>
  <w:num w:numId="10">
    <w:abstractNumId w:val="4"/>
  </w:num>
  <w:num w:numId="11">
    <w:abstractNumId w:val="1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0CCA"/>
    <w:rsid w:val="001F6FE8"/>
    <w:rsid w:val="00470CCA"/>
    <w:rsid w:val="0061263C"/>
    <w:rsid w:val="00654BD4"/>
    <w:rsid w:val="006F0FCF"/>
    <w:rsid w:val="00AD11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0CCA"/>
  </w:style>
  <w:style w:type="paragraph" w:styleId="1">
    <w:name w:val="heading 1"/>
    <w:basedOn w:val="a"/>
    <w:link w:val="10"/>
    <w:uiPriority w:val="9"/>
    <w:qFormat/>
    <w:rsid w:val="00470CC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470CC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70CC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470CCA"/>
    <w:rPr>
      <w:rFonts w:asciiTheme="majorHAnsi" w:eastAsiaTheme="majorEastAsia" w:hAnsiTheme="majorHAnsi" w:cstheme="majorBidi"/>
      <w:b/>
      <w:bCs/>
      <w:color w:val="4F81BD" w:themeColor="accent1"/>
      <w:sz w:val="26"/>
      <w:szCs w:val="26"/>
    </w:rPr>
  </w:style>
  <w:style w:type="paragraph" w:customStyle="1" w:styleId="Default">
    <w:name w:val="Default"/>
    <w:rsid w:val="00470CCA"/>
    <w:pPr>
      <w:autoSpaceDE w:val="0"/>
      <w:autoSpaceDN w:val="0"/>
      <w:adjustRightInd w:val="0"/>
      <w:spacing w:after="0" w:line="240" w:lineRule="auto"/>
    </w:pPr>
    <w:rPr>
      <w:rFonts w:ascii="Arial" w:hAnsi="Arial" w:cs="Arial"/>
      <w:color w:val="000000"/>
      <w:sz w:val="24"/>
      <w:szCs w:val="24"/>
    </w:rPr>
  </w:style>
  <w:style w:type="paragraph" w:styleId="a3">
    <w:name w:val="List Paragraph"/>
    <w:basedOn w:val="a"/>
    <w:uiPriority w:val="34"/>
    <w:qFormat/>
    <w:rsid w:val="00470CCA"/>
    <w:pPr>
      <w:ind w:left="720"/>
      <w:contextualSpacing/>
    </w:pPr>
  </w:style>
  <w:style w:type="character" w:customStyle="1" w:styleId="a4">
    <w:name w:val="Основной текст_"/>
    <w:basedOn w:val="a0"/>
    <w:link w:val="21"/>
    <w:rsid w:val="00470CCA"/>
    <w:rPr>
      <w:rFonts w:ascii="Times New Roman" w:eastAsia="Times New Roman" w:hAnsi="Times New Roman" w:cs="Times New Roman"/>
      <w:sz w:val="19"/>
      <w:szCs w:val="19"/>
      <w:shd w:val="clear" w:color="auto" w:fill="FFFFFF"/>
    </w:rPr>
  </w:style>
  <w:style w:type="character" w:customStyle="1" w:styleId="a5">
    <w:name w:val="Основной текст + Курсив"/>
    <w:basedOn w:val="a4"/>
    <w:rsid w:val="00470CCA"/>
    <w:rPr>
      <w:rFonts w:ascii="Times New Roman" w:eastAsia="Times New Roman" w:hAnsi="Times New Roman" w:cs="Times New Roman"/>
      <w:i/>
      <w:iCs/>
      <w:color w:val="000000"/>
      <w:spacing w:val="0"/>
      <w:w w:val="100"/>
      <w:position w:val="0"/>
      <w:sz w:val="19"/>
      <w:szCs w:val="19"/>
      <w:shd w:val="clear" w:color="auto" w:fill="FFFFFF"/>
      <w:lang w:val="ru-RU"/>
    </w:rPr>
  </w:style>
  <w:style w:type="character" w:customStyle="1" w:styleId="0pt">
    <w:name w:val="Основной текст + Полужирный;Интервал 0 pt"/>
    <w:basedOn w:val="a4"/>
    <w:rsid w:val="00470CCA"/>
    <w:rPr>
      <w:rFonts w:ascii="Times New Roman" w:eastAsia="Times New Roman" w:hAnsi="Times New Roman" w:cs="Times New Roman"/>
      <w:b/>
      <w:bCs/>
      <w:color w:val="000000"/>
      <w:spacing w:val="-10"/>
      <w:w w:val="100"/>
      <w:position w:val="0"/>
      <w:sz w:val="19"/>
      <w:szCs w:val="19"/>
      <w:shd w:val="clear" w:color="auto" w:fill="FFFFFF"/>
      <w:lang w:val="ru-RU"/>
    </w:rPr>
  </w:style>
  <w:style w:type="character" w:customStyle="1" w:styleId="11">
    <w:name w:val="Основной текст1"/>
    <w:basedOn w:val="a4"/>
    <w:rsid w:val="00470CCA"/>
    <w:rPr>
      <w:rFonts w:ascii="Times New Roman" w:eastAsia="Times New Roman" w:hAnsi="Times New Roman" w:cs="Times New Roman"/>
      <w:color w:val="000000"/>
      <w:spacing w:val="0"/>
      <w:w w:val="100"/>
      <w:position w:val="0"/>
      <w:sz w:val="19"/>
      <w:szCs w:val="19"/>
      <w:shd w:val="clear" w:color="auto" w:fill="FFFFFF"/>
      <w:lang w:val="ru-RU"/>
    </w:rPr>
  </w:style>
  <w:style w:type="paragraph" w:customStyle="1" w:styleId="21">
    <w:name w:val="Основной текст2"/>
    <w:basedOn w:val="a"/>
    <w:link w:val="a4"/>
    <w:rsid w:val="00470CCA"/>
    <w:pPr>
      <w:widowControl w:val="0"/>
      <w:shd w:val="clear" w:color="auto" w:fill="FFFFFF"/>
      <w:spacing w:before="360" w:after="0" w:line="230" w:lineRule="exact"/>
      <w:ind w:firstLine="380"/>
      <w:jc w:val="both"/>
    </w:pPr>
    <w:rPr>
      <w:rFonts w:ascii="Times New Roman" w:eastAsia="Times New Roman" w:hAnsi="Times New Roman" w:cs="Times New Roman"/>
      <w:sz w:val="19"/>
      <w:szCs w:val="19"/>
    </w:rPr>
  </w:style>
  <w:style w:type="table" w:styleId="a6">
    <w:name w:val="Table Grid"/>
    <w:basedOn w:val="a1"/>
    <w:uiPriority w:val="59"/>
    <w:rsid w:val="00470C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tantia9pt0pt">
    <w:name w:val="Основной текст + Constantia;9 pt;Курсив;Интервал 0 pt"/>
    <w:basedOn w:val="a4"/>
    <w:rsid w:val="00470CCA"/>
    <w:rPr>
      <w:rFonts w:ascii="Constantia" w:eastAsia="Constantia" w:hAnsi="Constantia" w:cs="Constantia"/>
      <w:b w:val="0"/>
      <w:bCs w:val="0"/>
      <w:i/>
      <w:iCs/>
      <w:smallCaps w:val="0"/>
      <w:strike w:val="0"/>
      <w:color w:val="000000"/>
      <w:spacing w:val="-10"/>
      <w:w w:val="100"/>
      <w:position w:val="0"/>
      <w:sz w:val="18"/>
      <w:szCs w:val="18"/>
      <w:u w:val="none"/>
      <w:shd w:val="clear" w:color="auto" w:fill="FFFFFF"/>
      <w:lang w:val="ru-RU"/>
    </w:rPr>
  </w:style>
  <w:style w:type="character" w:customStyle="1" w:styleId="Constantia75pt">
    <w:name w:val="Основной текст + Constantia;7;5 pt"/>
    <w:basedOn w:val="a4"/>
    <w:rsid w:val="00470CCA"/>
    <w:rPr>
      <w:rFonts w:ascii="Constantia" w:eastAsia="Constantia" w:hAnsi="Constantia" w:cs="Constantia"/>
      <w:b w:val="0"/>
      <w:bCs w:val="0"/>
      <w:i w:val="0"/>
      <w:iCs w:val="0"/>
      <w:smallCaps w:val="0"/>
      <w:strike w:val="0"/>
      <w:color w:val="000000"/>
      <w:spacing w:val="0"/>
      <w:w w:val="100"/>
      <w:position w:val="0"/>
      <w:sz w:val="15"/>
      <w:szCs w:val="15"/>
      <w:u w:val="none"/>
      <w:shd w:val="clear" w:color="auto" w:fill="FFFFFF"/>
      <w:lang w:val="ru-RU"/>
    </w:rPr>
  </w:style>
  <w:style w:type="character" w:customStyle="1" w:styleId="22">
    <w:name w:val="Основной текст (2)_"/>
    <w:basedOn w:val="a0"/>
    <w:link w:val="23"/>
    <w:rsid w:val="00470CCA"/>
    <w:rPr>
      <w:rFonts w:ascii="Georgia" w:eastAsia="Georgia" w:hAnsi="Georgia" w:cs="Georgia"/>
      <w:b/>
      <w:bCs/>
      <w:sz w:val="12"/>
      <w:szCs w:val="12"/>
      <w:shd w:val="clear" w:color="auto" w:fill="FFFFFF"/>
    </w:rPr>
  </w:style>
  <w:style w:type="character" w:customStyle="1" w:styleId="25pt">
    <w:name w:val="Основной текст (2) + 5 pt"/>
    <w:basedOn w:val="22"/>
    <w:rsid w:val="00470CCA"/>
    <w:rPr>
      <w:rFonts w:ascii="Georgia" w:eastAsia="Georgia" w:hAnsi="Georgia" w:cs="Georgia"/>
      <w:b/>
      <w:bCs/>
      <w:color w:val="000000"/>
      <w:spacing w:val="0"/>
      <w:w w:val="100"/>
      <w:position w:val="0"/>
      <w:sz w:val="10"/>
      <w:szCs w:val="10"/>
      <w:shd w:val="clear" w:color="auto" w:fill="FFFFFF"/>
      <w:lang w:val="ru-RU"/>
    </w:rPr>
  </w:style>
  <w:style w:type="character" w:customStyle="1" w:styleId="Tahoma95pt0pt">
    <w:name w:val="Основной текст + Tahoma;9;5 pt;Интервал 0 pt"/>
    <w:basedOn w:val="a4"/>
    <w:rsid w:val="00470CCA"/>
    <w:rPr>
      <w:rFonts w:ascii="Tahoma" w:eastAsia="Tahoma" w:hAnsi="Tahoma" w:cs="Tahoma"/>
      <w:b w:val="0"/>
      <w:bCs w:val="0"/>
      <w:i w:val="0"/>
      <w:iCs w:val="0"/>
      <w:smallCaps w:val="0"/>
      <w:strike w:val="0"/>
      <w:color w:val="000000"/>
      <w:spacing w:val="-10"/>
      <w:w w:val="100"/>
      <w:position w:val="0"/>
      <w:sz w:val="19"/>
      <w:szCs w:val="19"/>
      <w:u w:val="none"/>
      <w:shd w:val="clear" w:color="auto" w:fill="FFFFFF"/>
      <w:lang w:val="ru-RU"/>
    </w:rPr>
  </w:style>
  <w:style w:type="character" w:customStyle="1" w:styleId="12">
    <w:name w:val="Заголовок №1_"/>
    <w:basedOn w:val="a0"/>
    <w:link w:val="13"/>
    <w:rsid w:val="00470CCA"/>
    <w:rPr>
      <w:rFonts w:ascii="Georgia" w:eastAsia="Georgia" w:hAnsi="Georgia" w:cs="Georgia"/>
      <w:sz w:val="17"/>
      <w:szCs w:val="17"/>
      <w:shd w:val="clear" w:color="auto" w:fill="FFFFFF"/>
    </w:rPr>
  </w:style>
  <w:style w:type="paragraph" w:customStyle="1" w:styleId="23">
    <w:name w:val="Основной текст (2)"/>
    <w:basedOn w:val="a"/>
    <w:link w:val="22"/>
    <w:rsid w:val="00470CCA"/>
    <w:pPr>
      <w:widowControl w:val="0"/>
      <w:shd w:val="clear" w:color="auto" w:fill="FFFFFF"/>
      <w:spacing w:after="0" w:line="0" w:lineRule="atLeast"/>
      <w:jc w:val="both"/>
    </w:pPr>
    <w:rPr>
      <w:rFonts w:ascii="Georgia" w:eastAsia="Georgia" w:hAnsi="Georgia" w:cs="Georgia"/>
      <w:b/>
      <w:bCs/>
      <w:sz w:val="12"/>
      <w:szCs w:val="12"/>
    </w:rPr>
  </w:style>
  <w:style w:type="paragraph" w:customStyle="1" w:styleId="13">
    <w:name w:val="Заголовок №1"/>
    <w:basedOn w:val="a"/>
    <w:link w:val="12"/>
    <w:rsid w:val="00470CCA"/>
    <w:pPr>
      <w:widowControl w:val="0"/>
      <w:shd w:val="clear" w:color="auto" w:fill="FFFFFF"/>
      <w:spacing w:after="0" w:line="259" w:lineRule="exact"/>
      <w:jc w:val="both"/>
      <w:outlineLvl w:val="0"/>
    </w:pPr>
    <w:rPr>
      <w:rFonts w:ascii="Georgia" w:eastAsia="Georgia" w:hAnsi="Georgia" w:cs="Georgia"/>
      <w:sz w:val="17"/>
      <w:szCs w:val="17"/>
    </w:rPr>
  </w:style>
  <w:style w:type="character" w:customStyle="1" w:styleId="Heading1">
    <w:name w:val="Heading #1_"/>
    <w:basedOn w:val="a0"/>
    <w:link w:val="Heading10"/>
    <w:rsid w:val="00470CCA"/>
    <w:rPr>
      <w:rFonts w:ascii="Georgia" w:eastAsia="Georgia" w:hAnsi="Georgia" w:cs="Georgia"/>
      <w:spacing w:val="10"/>
      <w:sz w:val="17"/>
      <w:szCs w:val="17"/>
      <w:shd w:val="clear" w:color="auto" w:fill="FFFFFF"/>
    </w:rPr>
  </w:style>
  <w:style w:type="paragraph" w:customStyle="1" w:styleId="Heading10">
    <w:name w:val="Heading #1"/>
    <w:basedOn w:val="a"/>
    <w:link w:val="Heading1"/>
    <w:rsid w:val="00470CCA"/>
    <w:pPr>
      <w:widowControl w:val="0"/>
      <w:shd w:val="clear" w:color="auto" w:fill="FFFFFF"/>
      <w:spacing w:before="180" w:after="180" w:line="0" w:lineRule="atLeast"/>
      <w:outlineLvl w:val="0"/>
    </w:pPr>
    <w:rPr>
      <w:rFonts w:ascii="Georgia" w:eastAsia="Georgia" w:hAnsi="Georgia" w:cs="Georgia"/>
      <w:spacing w:val="10"/>
      <w:sz w:val="17"/>
      <w:szCs w:val="17"/>
    </w:rPr>
  </w:style>
  <w:style w:type="character" w:styleId="a7">
    <w:name w:val="Hyperlink"/>
    <w:basedOn w:val="a0"/>
    <w:uiPriority w:val="99"/>
    <w:unhideWhenUsed/>
    <w:rsid w:val="00654BD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0CCA"/>
  </w:style>
  <w:style w:type="paragraph" w:styleId="1">
    <w:name w:val="heading 1"/>
    <w:basedOn w:val="a"/>
    <w:link w:val="10"/>
    <w:uiPriority w:val="9"/>
    <w:qFormat/>
    <w:rsid w:val="00470CC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470CC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70CC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470CCA"/>
    <w:rPr>
      <w:rFonts w:asciiTheme="majorHAnsi" w:eastAsiaTheme="majorEastAsia" w:hAnsiTheme="majorHAnsi" w:cstheme="majorBidi"/>
      <w:b/>
      <w:bCs/>
      <w:color w:val="4F81BD" w:themeColor="accent1"/>
      <w:sz w:val="26"/>
      <w:szCs w:val="26"/>
    </w:rPr>
  </w:style>
  <w:style w:type="paragraph" w:customStyle="1" w:styleId="Default">
    <w:name w:val="Default"/>
    <w:rsid w:val="00470CCA"/>
    <w:pPr>
      <w:autoSpaceDE w:val="0"/>
      <w:autoSpaceDN w:val="0"/>
      <w:adjustRightInd w:val="0"/>
      <w:spacing w:after="0" w:line="240" w:lineRule="auto"/>
    </w:pPr>
    <w:rPr>
      <w:rFonts w:ascii="Arial" w:hAnsi="Arial" w:cs="Arial"/>
      <w:color w:val="000000"/>
      <w:sz w:val="24"/>
      <w:szCs w:val="24"/>
    </w:rPr>
  </w:style>
  <w:style w:type="paragraph" w:styleId="a3">
    <w:name w:val="List Paragraph"/>
    <w:basedOn w:val="a"/>
    <w:uiPriority w:val="34"/>
    <w:qFormat/>
    <w:rsid w:val="00470CCA"/>
    <w:pPr>
      <w:ind w:left="720"/>
      <w:contextualSpacing/>
    </w:pPr>
  </w:style>
  <w:style w:type="character" w:customStyle="1" w:styleId="a4">
    <w:name w:val="Основной текст_"/>
    <w:basedOn w:val="a0"/>
    <w:link w:val="21"/>
    <w:rsid w:val="00470CCA"/>
    <w:rPr>
      <w:rFonts w:ascii="Times New Roman" w:eastAsia="Times New Roman" w:hAnsi="Times New Roman" w:cs="Times New Roman"/>
      <w:sz w:val="19"/>
      <w:szCs w:val="19"/>
      <w:shd w:val="clear" w:color="auto" w:fill="FFFFFF"/>
    </w:rPr>
  </w:style>
  <w:style w:type="character" w:customStyle="1" w:styleId="a5">
    <w:name w:val="Основной текст + Курсив"/>
    <w:basedOn w:val="a4"/>
    <w:rsid w:val="00470CCA"/>
    <w:rPr>
      <w:rFonts w:ascii="Times New Roman" w:eastAsia="Times New Roman" w:hAnsi="Times New Roman" w:cs="Times New Roman"/>
      <w:i/>
      <w:iCs/>
      <w:color w:val="000000"/>
      <w:spacing w:val="0"/>
      <w:w w:val="100"/>
      <w:position w:val="0"/>
      <w:sz w:val="19"/>
      <w:szCs w:val="19"/>
      <w:shd w:val="clear" w:color="auto" w:fill="FFFFFF"/>
      <w:lang w:val="ru-RU"/>
    </w:rPr>
  </w:style>
  <w:style w:type="character" w:customStyle="1" w:styleId="0pt">
    <w:name w:val="Основной текст + Полужирный;Интервал 0 pt"/>
    <w:basedOn w:val="a4"/>
    <w:rsid w:val="00470CCA"/>
    <w:rPr>
      <w:rFonts w:ascii="Times New Roman" w:eastAsia="Times New Roman" w:hAnsi="Times New Roman" w:cs="Times New Roman"/>
      <w:b/>
      <w:bCs/>
      <w:color w:val="000000"/>
      <w:spacing w:val="-10"/>
      <w:w w:val="100"/>
      <w:position w:val="0"/>
      <w:sz w:val="19"/>
      <w:szCs w:val="19"/>
      <w:shd w:val="clear" w:color="auto" w:fill="FFFFFF"/>
      <w:lang w:val="ru-RU"/>
    </w:rPr>
  </w:style>
  <w:style w:type="character" w:customStyle="1" w:styleId="11">
    <w:name w:val="Основной текст1"/>
    <w:basedOn w:val="a4"/>
    <w:rsid w:val="00470CCA"/>
    <w:rPr>
      <w:rFonts w:ascii="Times New Roman" w:eastAsia="Times New Roman" w:hAnsi="Times New Roman" w:cs="Times New Roman"/>
      <w:color w:val="000000"/>
      <w:spacing w:val="0"/>
      <w:w w:val="100"/>
      <w:position w:val="0"/>
      <w:sz w:val="19"/>
      <w:szCs w:val="19"/>
      <w:shd w:val="clear" w:color="auto" w:fill="FFFFFF"/>
      <w:lang w:val="ru-RU"/>
    </w:rPr>
  </w:style>
  <w:style w:type="paragraph" w:customStyle="1" w:styleId="21">
    <w:name w:val="Основной текст2"/>
    <w:basedOn w:val="a"/>
    <w:link w:val="a4"/>
    <w:rsid w:val="00470CCA"/>
    <w:pPr>
      <w:widowControl w:val="0"/>
      <w:shd w:val="clear" w:color="auto" w:fill="FFFFFF"/>
      <w:spacing w:before="360" w:after="0" w:line="230" w:lineRule="exact"/>
      <w:ind w:firstLine="380"/>
      <w:jc w:val="both"/>
    </w:pPr>
    <w:rPr>
      <w:rFonts w:ascii="Times New Roman" w:eastAsia="Times New Roman" w:hAnsi="Times New Roman" w:cs="Times New Roman"/>
      <w:sz w:val="19"/>
      <w:szCs w:val="19"/>
    </w:rPr>
  </w:style>
  <w:style w:type="table" w:styleId="a6">
    <w:name w:val="Table Grid"/>
    <w:basedOn w:val="a1"/>
    <w:uiPriority w:val="59"/>
    <w:rsid w:val="00470C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tantia9pt0pt">
    <w:name w:val="Основной текст + Constantia;9 pt;Курсив;Интервал 0 pt"/>
    <w:basedOn w:val="a4"/>
    <w:rsid w:val="00470CCA"/>
    <w:rPr>
      <w:rFonts w:ascii="Constantia" w:eastAsia="Constantia" w:hAnsi="Constantia" w:cs="Constantia"/>
      <w:b w:val="0"/>
      <w:bCs w:val="0"/>
      <w:i/>
      <w:iCs/>
      <w:smallCaps w:val="0"/>
      <w:strike w:val="0"/>
      <w:color w:val="000000"/>
      <w:spacing w:val="-10"/>
      <w:w w:val="100"/>
      <w:position w:val="0"/>
      <w:sz w:val="18"/>
      <w:szCs w:val="18"/>
      <w:u w:val="none"/>
      <w:shd w:val="clear" w:color="auto" w:fill="FFFFFF"/>
      <w:lang w:val="ru-RU"/>
    </w:rPr>
  </w:style>
  <w:style w:type="character" w:customStyle="1" w:styleId="Constantia75pt">
    <w:name w:val="Основной текст + Constantia;7;5 pt"/>
    <w:basedOn w:val="a4"/>
    <w:rsid w:val="00470CCA"/>
    <w:rPr>
      <w:rFonts w:ascii="Constantia" w:eastAsia="Constantia" w:hAnsi="Constantia" w:cs="Constantia"/>
      <w:b w:val="0"/>
      <w:bCs w:val="0"/>
      <w:i w:val="0"/>
      <w:iCs w:val="0"/>
      <w:smallCaps w:val="0"/>
      <w:strike w:val="0"/>
      <w:color w:val="000000"/>
      <w:spacing w:val="0"/>
      <w:w w:val="100"/>
      <w:position w:val="0"/>
      <w:sz w:val="15"/>
      <w:szCs w:val="15"/>
      <w:u w:val="none"/>
      <w:shd w:val="clear" w:color="auto" w:fill="FFFFFF"/>
      <w:lang w:val="ru-RU"/>
    </w:rPr>
  </w:style>
  <w:style w:type="character" w:customStyle="1" w:styleId="22">
    <w:name w:val="Основной текст (2)_"/>
    <w:basedOn w:val="a0"/>
    <w:link w:val="23"/>
    <w:rsid w:val="00470CCA"/>
    <w:rPr>
      <w:rFonts w:ascii="Georgia" w:eastAsia="Georgia" w:hAnsi="Georgia" w:cs="Georgia"/>
      <w:b/>
      <w:bCs/>
      <w:sz w:val="12"/>
      <w:szCs w:val="12"/>
      <w:shd w:val="clear" w:color="auto" w:fill="FFFFFF"/>
    </w:rPr>
  </w:style>
  <w:style w:type="character" w:customStyle="1" w:styleId="25pt">
    <w:name w:val="Основной текст (2) + 5 pt"/>
    <w:basedOn w:val="22"/>
    <w:rsid w:val="00470CCA"/>
    <w:rPr>
      <w:rFonts w:ascii="Georgia" w:eastAsia="Georgia" w:hAnsi="Georgia" w:cs="Georgia"/>
      <w:b/>
      <w:bCs/>
      <w:color w:val="000000"/>
      <w:spacing w:val="0"/>
      <w:w w:val="100"/>
      <w:position w:val="0"/>
      <w:sz w:val="10"/>
      <w:szCs w:val="10"/>
      <w:shd w:val="clear" w:color="auto" w:fill="FFFFFF"/>
      <w:lang w:val="ru-RU"/>
    </w:rPr>
  </w:style>
  <w:style w:type="character" w:customStyle="1" w:styleId="Tahoma95pt0pt">
    <w:name w:val="Основной текст + Tahoma;9;5 pt;Интервал 0 pt"/>
    <w:basedOn w:val="a4"/>
    <w:rsid w:val="00470CCA"/>
    <w:rPr>
      <w:rFonts w:ascii="Tahoma" w:eastAsia="Tahoma" w:hAnsi="Tahoma" w:cs="Tahoma"/>
      <w:b w:val="0"/>
      <w:bCs w:val="0"/>
      <w:i w:val="0"/>
      <w:iCs w:val="0"/>
      <w:smallCaps w:val="0"/>
      <w:strike w:val="0"/>
      <w:color w:val="000000"/>
      <w:spacing w:val="-10"/>
      <w:w w:val="100"/>
      <w:position w:val="0"/>
      <w:sz w:val="19"/>
      <w:szCs w:val="19"/>
      <w:u w:val="none"/>
      <w:shd w:val="clear" w:color="auto" w:fill="FFFFFF"/>
      <w:lang w:val="ru-RU"/>
    </w:rPr>
  </w:style>
  <w:style w:type="character" w:customStyle="1" w:styleId="12">
    <w:name w:val="Заголовок №1_"/>
    <w:basedOn w:val="a0"/>
    <w:link w:val="13"/>
    <w:rsid w:val="00470CCA"/>
    <w:rPr>
      <w:rFonts w:ascii="Georgia" w:eastAsia="Georgia" w:hAnsi="Georgia" w:cs="Georgia"/>
      <w:sz w:val="17"/>
      <w:szCs w:val="17"/>
      <w:shd w:val="clear" w:color="auto" w:fill="FFFFFF"/>
    </w:rPr>
  </w:style>
  <w:style w:type="paragraph" w:customStyle="1" w:styleId="23">
    <w:name w:val="Основной текст (2)"/>
    <w:basedOn w:val="a"/>
    <w:link w:val="22"/>
    <w:rsid w:val="00470CCA"/>
    <w:pPr>
      <w:widowControl w:val="0"/>
      <w:shd w:val="clear" w:color="auto" w:fill="FFFFFF"/>
      <w:spacing w:after="0" w:line="0" w:lineRule="atLeast"/>
      <w:jc w:val="both"/>
    </w:pPr>
    <w:rPr>
      <w:rFonts w:ascii="Georgia" w:eastAsia="Georgia" w:hAnsi="Georgia" w:cs="Georgia"/>
      <w:b/>
      <w:bCs/>
      <w:sz w:val="12"/>
      <w:szCs w:val="12"/>
    </w:rPr>
  </w:style>
  <w:style w:type="paragraph" w:customStyle="1" w:styleId="13">
    <w:name w:val="Заголовок №1"/>
    <w:basedOn w:val="a"/>
    <w:link w:val="12"/>
    <w:rsid w:val="00470CCA"/>
    <w:pPr>
      <w:widowControl w:val="0"/>
      <w:shd w:val="clear" w:color="auto" w:fill="FFFFFF"/>
      <w:spacing w:after="0" w:line="259" w:lineRule="exact"/>
      <w:jc w:val="both"/>
      <w:outlineLvl w:val="0"/>
    </w:pPr>
    <w:rPr>
      <w:rFonts w:ascii="Georgia" w:eastAsia="Georgia" w:hAnsi="Georgia" w:cs="Georgia"/>
      <w:sz w:val="17"/>
      <w:szCs w:val="17"/>
    </w:rPr>
  </w:style>
  <w:style w:type="character" w:customStyle="1" w:styleId="Heading1">
    <w:name w:val="Heading #1_"/>
    <w:basedOn w:val="a0"/>
    <w:link w:val="Heading10"/>
    <w:rsid w:val="00470CCA"/>
    <w:rPr>
      <w:rFonts w:ascii="Georgia" w:eastAsia="Georgia" w:hAnsi="Georgia" w:cs="Georgia"/>
      <w:spacing w:val="10"/>
      <w:sz w:val="17"/>
      <w:szCs w:val="17"/>
      <w:shd w:val="clear" w:color="auto" w:fill="FFFFFF"/>
    </w:rPr>
  </w:style>
  <w:style w:type="paragraph" w:customStyle="1" w:styleId="Heading10">
    <w:name w:val="Heading #1"/>
    <w:basedOn w:val="a"/>
    <w:link w:val="Heading1"/>
    <w:rsid w:val="00470CCA"/>
    <w:pPr>
      <w:widowControl w:val="0"/>
      <w:shd w:val="clear" w:color="auto" w:fill="FFFFFF"/>
      <w:spacing w:before="180" w:after="180" w:line="0" w:lineRule="atLeast"/>
      <w:outlineLvl w:val="0"/>
    </w:pPr>
    <w:rPr>
      <w:rFonts w:ascii="Georgia" w:eastAsia="Georgia" w:hAnsi="Georgia" w:cs="Georgia"/>
      <w:spacing w:val="10"/>
      <w:sz w:val="17"/>
      <w:szCs w:val="17"/>
    </w:rPr>
  </w:style>
  <w:style w:type="character" w:styleId="a7">
    <w:name w:val="Hyperlink"/>
    <w:basedOn w:val="a0"/>
    <w:uiPriority w:val="99"/>
    <w:unhideWhenUsed/>
    <w:rsid w:val="00654BD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schoolnano.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resto.perm.ru/ingenerno-obraz_klaster/"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12</Pages>
  <Words>2870</Words>
  <Characters>16365</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2015-04-07T03:13:00Z</dcterms:created>
  <dcterms:modified xsi:type="dcterms:W3CDTF">2015-04-07T03:59:00Z</dcterms:modified>
</cp:coreProperties>
</file>