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FDB" w:rsidRDefault="005E6FDB" w:rsidP="00D731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BF2">
        <w:rPr>
          <w:rFonts w:ascii="Times New Roman" w:hAnsi="Times New Roman" w:cs="Times New Roman"/>
          <w:sz w:val="24"/>
          <w:szCs w:val="24"/>
        </w:rPr>
        <w:t>ТЕХНОЛОГИЧ</w:t>
      </w:r>
      <w:r w:rsidR="00195834">
        <w:rPr>
          <w:rFonts w:ascii="Times New Roman" w:hAnsi="Times New Roman" w:cs="Times New Roman"/>
          <w:sz w:val="24"/>
          <w:szCs w:val="24"/>
        </w:rPr>
        <w:t>ЕСКАЯ КАРТА УРОКА ЛИТЕРАТУРЫ</w:t>
      </w:r>
      <w:r w:rsidR="00171850">
        <w:rPr>
          <w:rFonts w:ascii="Times New Roman" w:hAnsi="Times New Roman" w:cs="Times New Roman"/>
          <w:sz w:val="24"/>
          <w:szCs w:val="24"/>
        </w:rPr>
        <w:t xml:space="preserve"> В 10 КЛАССЕ</w:t>
      </w:r>
      <w:r w:rsidR="00537959">
        <w:rPr>
          <w:rFonts w:ascii="Times New Roman" w:hAnsi="Times New Roman" w:cs="Times New Roman"/>
          <w:sz w:val="24"/>
          <w:szCs w:val="24"/>
        </w:rPr>
        <w:t xml:space="preserve"> «МОЗАИКА ДЕТАЛИ»</w:t>
      </w:r>
      <w:bookmarkStart w:id="0" w:name="_GoBack"/>
      <w:bookmarkEnd w:id="0"/>
    </w:p>
    <w:p w:rsidR="00442E82" w:rsidRDefault="00442E82" w:rsidP="00D731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E82" w:rsidRPr="00442E82" w:rsidRDefault="00442E82" w:rsidP="0044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E82">
        <w:rPr>
          <w:rFonts w:ascii="Times New Roman" w:hAnsi="Times New Roman" w:cs="Times New Roman"/>
          <w:b/>
          <w:i/>
          <w:sz w:val="24"/>
          <w:szCs w:val="24"/>
        </w:rPr>
        <w:t>Аннотация.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2E82">
        <w:rPr>
          <w:rFonts w:ascii="Times New Roman" w:hAnsi="Times New Roman" w:cs="Times New Roman"/>
          <w:sz w:val="24"/>
          <w:szCs w:val="24"/>
        </w:rPr>
        <w:t>Можно ли современного школьника, живущего в век информационных технологией, школьника, не выпускающего из рук гаджета, привлечь к чтению книг? Можно ли его увлечь чтением, например, … романа Л.Н. Толстого «Война и мир»?</w:t>
      </w:r>
    </w:p>
    <w:p w:rsidR="00442E82" w:rsidRPr="00442E82" w:rsidRDefault="00442E82" w:rsidP="0044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E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2E82">
        <w:rPr>
          <w:rFonts w:ascii="Times New Roman" w:hAnsi="Times New Roman" w:cs="Times New Roman"/>
          <w:sz w:val="24"/>
          <w:szCs w:val="24"/>
        </w:rPr>
        <w:t xml:space="preserve">Не торопитесь отвечать «нет». Современных детей можно привлечь к чтению книг  и даже увлечь чтением  четырёхтомной эпопеи Толстого. </w:t>
      </w:r>
    </w:p>
    <w:p w:rsidR="00442E82" w:rsidRPr="00442E82" w:rsidRDefault="00442E82" w:rsidP="0044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E82">
        <w:rPr>
          <w:rFonts w:ascii="Times New Roman" w:hAnsi="Times New Roman" w:cs="Times New Roman"/>
          <w:sz w:val="24"/>
          <w:szCs w:val="24"/>
        </w:rPr>
        <w:t xml:space="preserve">Использование средств информатизации для организации  деятельности учащихся на уроках литературы постепенно становится  обычным явлением в педагогической практике, несмотря на это свой опыт привлечения  информационных технологий для решения педагогических  задач я считаю оригинальным. </w:t>
      </w:r>
    </w:p>
    <w:p w:rsidR="00442E82" w:rsidRPr="00442E82" w:rsidRDefault="00442E82" w:rsidP="0044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42E82">
        <w:rPr>
          <w:rFonts w:ascii="Times New Roman" w:hAnsi="Times New Roman" w:cs="Times New Roman"/>
          <w:sz w:val="24"/>
          <w:szCs w:val="24"/>
        </w:rPr>
        <w:t>«Единственный путь, ведущий к знанию, - это деятельность». Данное утверждение Б. Шоу стало моим педагогическим кредо, а деятельностный подход в обучении стал приоритетным в моей учительской практике.  Ученик не получает знания в готовом виде, он добывает их сам в процессе собственной учебно-познавательной деятельности. При реализации деятельностного подхода в учебном процессе наиболее результативным становится смешанное обучение, основанное на использовании информационных технологий, на сочетании дистанционного и традиционного обучения. С недавнего времени я стала применять такую педагогическую модель, которая получила название «перевернутый класс»: мои ученики самостоятельно отбирают и изучают теоретический материал, выбирают литературный текст для наблюдений и для решения поставленных перед ними задач. А на уроке мы  в совместной деятельности, помогая друг другу, взаимодействуя друг с другом, проверяем и применяем полученные знания.</w:t>
      </w:r>
    </w:p>
    <w:p w:rsidR="00442E82" w:rsidRPr="00442E82" w:rsidRDefault="00442E82" w:rsidP="0044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42E82">
        <w:rPr>
          <w:rFonts w:ascii="Times New Roman" w:hAnsi="Times New Roman" w:cs="Times New Roman"/>
          <w:sz w:val="24"/>
          <w:szCs w:val="24"/>
        </w:rPr>
        <w:t xml:space="preserve">…Однажды  на одном из этапов изучения романа Л.Н. Толстого я создала сайт «Мозаика детали», на котором опубликовала  задания  для своих  учеников, инструкцию и план работы, предусматривающий последовательное и поэтапное выполнение заданий. </w:t>
      </w:r>
    </w:p>
    <w:p w:rsidR="00442E82" w:rsidRPr="00442E82" w:rsidRDefault="00442E82" w:rsidP="0044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E82">
        <w:rPr>
          <w:rFonts w:ascii="Times New Roman" w:hAnsi="Times New Roman" w:cs="Times New Roman"/>
          <w:sz w:val="24"/>
          <w:szCs w:val="24"/>
        </w:rPr>
        <w:t xml:space="preserve">«Мозаика деталей» - это метафора, найденная известными литературоведами Петром Вайлем и Александром Генисом, которые в своей книге «Уроки изящной словесности» утверждают: «Толстовская деталь безраздельно господствует в романе, неся ответственность буквально за все: она рисует образы, направляет сюжетные линии, строит композицию, наконец, создает целостную картину авторской философии». А все ли  согласны с данным утверждением? Этот вопрос был адресован ученикам 10-го класса. Чтобы ответить на поставленный проблемный вопрос, десятиклассникам предстояло разобраться в том, что такое мозаика, вспомнить, что такое художественная деталь, выбрать из толстовского романа эпизод, в котором «господствует» художественная деталь,  и понаблюдать, как писатель создаёт запоминающиеся образы героев; как он рассказывает о событиях; как ему удаётся «нарисовать» картины природы или батальные сцены, которые зримо встают перед читателями. </w:t>
      </w:r>
    </w:p>
    <w:p w:rsidR="00442E82" w:rsidRPr="00442E82" w:rsidRDefault="00442E82" w:rsidP="0044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42E82">
        <w:rPr>
          <w:rFonts w:ascii="Times New Roman" w:hAnsi="Times New Roman" w:cs="Times New Roman"/>
          <w:sz w:val="24"/>
          <w:szCs w:val="24"/>
        </w:rPr>
        <w:t xml:space="preserve">Сайт «Мозаика детали» интересен не только тем, какие задания даёт учитель учащимся, но прежде всего тем, как юные читатели выполняют эти задания: выбирают понравившиеся эпизоды из толстовского романа, делают свои наблюдения, заполняют гугл-таблицу в соответствии с задачей, поставленной перед ними,  пишут сочинения-рассуждения. </w:t>
      </w:r>
    </w:p>
    <w:p w:rsidR="00442E82" w:rsidRPr="00442E82" w:rsidRDefault="00442E82" w:rsidP="0044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E82">
        <w:rPr>
          <w:rFonts w:ascii="Times New Roman" w:hAnsi="Times New Roman" w:cs="Times New Roman"/>
          <w:sz w:val="24"/>
          <w:szCs w:val="24"/>
        </w:rPr>
        <w:t>Сочинения моих подопечных, помещённые на сайте, – это и есть то, ради чего был задуман учебный проект. Эти школьные сочинения – живое свидетельство того, что современные школьники читают, читают с интересом, читают внимательно, рассуждают не только о сюжетных перипетиях, но и о мастерстве писателя.</w:t>
      </w:r>
    </w:p>
    <w:p w:rsidR="00442E82" w:rsidRPr="00442E82" w:rsidRDefault="00442E82" w:rsidP="0044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42E82">
        <w:rPr>
          <w:rFonts w:ascii="Times New Roman" w:hAnsi="Times New Roman" w:cs="Times New Roman"/>
          <w:sz w:val="24"/>
          <w:szCs w:val="24"/>
        </w:rPr>
        <w:t xml:space="preserve">Технология деятельностного подхода «господствует» при реализации учебного проекта «Мозаика детали» и несёт ответственность буквально за всё: она направляет деятельность учащихся, выстраивает сюжетные линии проекта и помогает создать целостную картину концепции учителя литературы, который на практике осуществляет совместное («колаборативное») обучение, построенное  на тесном взаимодействии между учениками,  между учениками и преподавателем. </w:t>
      </w:r>
    </w:p>
    <w:p w:rsidR="00F228E5" w:rsidRPr="00112BF2" w:rsidRDefault="00442E82" w:rsidP="002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E82">
        <w:rPr>
          <w:rFonts w:ascii="Times New Roman" w:hAnsi="Times New Roman" w:cs="Times New Roman"/>
          <w:sz w:val="24"/>
          <w:szCs w:val="24"/>
        </w:rPr>
        <w:t>Сайт «Мозаика детали» позволяет убедиться в том, что с помощью  деятельностного подхода  в условиях перевернутого обучения можно увлечь современных школьников чтением.</w:t>
      </w:r>
    </w:p>
    <w:p w:rsidR="00D731AB" w:rsidRPr="00112BF2" w:rsidRDefault="00D731AB" w:rsidP="00D7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4EA">
        <w:rPr>
          <w:rFonts w:ascii="Times New Roman" w:hAnsi="Times New Roman" w:cs="Times New Roman"/>
          <w:b/>
          <w:sz w:val="24"/>
          <w:szCs w:val="24"/>
        </w:rPr>
        <w:lastRenderedPageBreak/>
        <w:t>Тема урока</w:t>
      </w:r>
      <w:r w:rsidRPr="00112BF2">
        <w:rPr>
          <w:rFonts w:ascii="Times New Roman" w:hAnsi="Times New Roman" w:cs="Times New Roman"/>
          <w:sz w:val="24"/>
          <w:szCs w:val="24"/>
        </w:rPr>
        <w:t>:</w:t>
      </w:r>
      <w:r w:rsidR="00195834">
        <w:rPr>
          <w:rFonts w:ascii="Times New Roman" w:hAnsi="Times New Roman" w:cs="Times New Roman"/>
          <w:sz w:val="24"/>
          <w:szCs w:val="24"/>
        </w:rPr>
        <w:t xml:space="preserve"> Мастерство писателя Л.Н. Толстого в создании образа героя</w:t>
      </w:r>
    </w:p>
    <w:p w:rsidR="00D731AB" w:rsidRPr="00112BF2" w:rsidRDefault="00D731AB" w:rsidP="00D7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4EA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112BF2">
        <w:rPr>
          <w:rFonts w:ascii="Times New Roman" w:hAnsi="Times New Roman" w:cs="Times New Roman"/>
          <w:sz w:val="24"/>
          <w:szCs w:val="24"/>
        </w:rPr>
        <w:t>:</w:t>
      </w:r>
      <w:r w:rsidR="00195834">
        <w:rPr>
          <w:rFonts w:ascii="Times New Roman" w:hAnsi="Times New Roman" w:cs="Times New Roman"/>
          <w:sz w:val="24"/>
          <w:szCs w:val="24"/>
        </w:rPr>
        <w:t xml:space="preserve"> урок-исследование</w:t>
      </w:r>
      <w:r w:rsidR="00EF6F44">
        <w:rPr>
          <w:rFonts w:ascii="Times New Roman" w:hAnsi="Times New Roman" w:cs="Times New Roman"/>
          <w:sz w:val="24"/>
          <w:szCs w:val="24"/>
        </w:rPr>
        <w:t>, урок комплексного применения ЗУН</w:t>
      </w:r>
    </w:p>
    <w:p w:rsidR="00F228E5" w:rsidRPr="00F228E5" w:rsidRDefault="00F228E5" w:rsidP="00F22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6F1B06" w:rsidRPr="00E614EA"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r w:rsidR="006F1B06" w:rsidRPr="00112BF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228E5">
        <w:rPr>
          <w:rFonts w:ascii="Times New Roman" w:hAnsi="Times New Roman" w:cs="Times New Roman"/>
          <w:sz w:val="24"/>
          <w:szCs w:val="24"/>
        </w:rPr>
        <w:t>Стимулирование интереса к исследовательской деятельности, освоени</w:t>
      </w:r>
      <w:r>
        <w:rPr>
          <w:rFonts w:ascii="Times New Roman" w:hAnsi="Times New Roman" w:cs="Times New Roman"/>
          <w:sz w:val="24"/>
          <w:szCs w:val="24"/>
        </w:rPr>
        <w:t>е исследовательских технологий.</w:t>
      </w:r>
    </w:p>
    <w:p w:rsidR="00F228E5" w:rsidRPr="00F228E5" w:rsidRDefault="00F228E5" w:rsidP="00F22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8E5">
        <w:rPr>
          <w:rFonts w:ascii="Times New Roman" w:hAnsi="Times New Roman" w:cs="Times New Roman"/>
          <w:sz w:val="24"/>
          <w:szCs w:val="24"/>
        </w:rPr>
        <w:t>3.</w:t>
      </w:r>
      <w:r w:rsidRPr="00F228E5">
        <w:rPr>
          <w:rFonts w:ascii="Times New Roman" w:hAnsi="Times New Roman" w:cs="Times New Roman"/>
          <w:sz w:val="24"/>
          <w:szCs w:val="24"/>
        </w:rPr>
        <w:tab/>
        <w:t>Приобретение опыта самостоятельной познавательной деятельности.</w:t>
      </w:r>
    </w:p>
    <w:p w:rsidR="00F228E5" w:rsidRPr="00F228E5" w:rsidRDefault="00F228E5" w:rsidP="00F22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8E5">
        <w:rPr>
          <w:rFonts w:ascii="Times New Roman" w:hAnsi="Times New Roman" w:cs="Times New Roman"/>
          <w:sz w:val="24"/>
          <w:szCs w:val="24"/>
        </w:rPr>
        <w:t>4.</w:t>
      </w:r>
      <w:r w:rsidRPr="00F228E5">
        <w:rPr>
          <w:rFonts w:ascii="Times New Roman" w:hAnsi="Times New Roman" w:cs="Times New Roman"/>
          <w:sz w:val="24"/>
          <w:szCs w:val="24"/>
        </w:rPr>
        <w:tab/>
        <w:t>Моделирование и освоение профессионального web-пространства, использование пространства Сети как образовательного.</w:t>
      </w:r>
    </w:p>
    <w:p w:rsidR="006F1B06" w:rsidRDefault="00F228E5" w:rsidP="006F1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8E5">
        <w:rPr>
          <w:rFonts w:ascii="Times New Roman" w:hAnsi="Times New Roman" w:cs="Times New Roman"/>
          <w:sz w:val="24"/>
          <w:szCs w:val="24"/>
        </w:rPr>
        <w:t>5.</w:t>
      </w:r>
      <w:r w:rsidRPr="00F228E5">
        <w:rPr>
          <w:rFonts w:ascii="Times New Roman" w:hAnsi="Times New Roman" w:cs="Times New Roman"/>
          <w:sz w:val="24"/>
          <w:szCs w:val="24"/>
        </w:rPr>
        <w:tab/>
        <w:t>Формирование исследовательской, информационно-коммуникативной компетенций.</w:t>
      </w:r>
    </w:p>
    <w:p w:rsidR="00E614EA" w:rsidRPr="00E614EA" w:rsidRDefault="00E614EA" w:rsidP="00E614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4EA">
        <w:rPr>
          <w:rFonts w:ascii="Times New Roman" w:eastAsia="Calibri" w:hAnsi="Times New Roman" w:cs="Times New Roman"/>
          <w:b/>
          <w:sz w:val="24"/>
          <w:szCs w:val="24"/>
        </w:rPr>
        <w:t>Воспитательные и развивающие задачи урока</w:t>
      </w:r>
      <w:r w:rsidRPr="00E614E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614EA" w:rsidRPr="00F228E5" w:rsidRDefault="00E614EA" w:rsidP="00F228E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8E5">
        <w:rPr>
          <w:rFonts w:ascii="Times New Roman" w:eastAsia="Calibri" w:hAnsi="Times New Roman" w:cs="Times New Roman"/>
          <w:sz w:val="24"/>
          <w:szCs w:val="24"/>
        </w:rPr>
        <w:t>Создание условий для  творческого развития личности ученика.</w:t>
      </w:r>
    </w:p>
    <w:p w:rsidR="00E614EA" w:rsidRPr="00F228E5" w:rsidRDefault="00E614EA" w:rsidP="00F228E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8E5">
        <w:rPr>
          <w:rFonts w:ascii="Times New Roman" w:eastAsia="Calibri" w:hAnsi="Times New Roman" w:cs="Times New Roman"/>
          <w:sz w:val="24"/>
          <w:szCs w:val="24"/>
        </w:rPr>
        <w:t>Эстетическое воспитание учащихся посредством разных видов искусства: литературы, живописи</w:t>
      </w:r>
    </w:p>
    <w:p w:rsidR="00E614EA" w:rsidRPr="00F228E5" w:rsidRDefault="00E614EA" w:rsidP="00F228E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8E5">
        <w:rPr>
          <w:rFonts w:ascii="Times New Roman" w:eastAsia="Calibri" w:hAnsi="Times New Roman" w:cs="Times New Roman"/>
          <w:sz w:val="24"/>
          <w:szCs w:val="24"/>
        </w:rPr>
        <w:t>Совершенствование коммуникативной компетенции (совершенствование владения всеми видами речевой деятельности и культурой устной и письменной речи; умений и навыков использования языка в различных ситуациях общения).</w:t>
      </w:r>
    </w:p>
    <w:p w:rsidR="00E614EA" w:rsidRPr="00F228E5" w:rsidRDefault="00E614EA" w:rsidP="00F228E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8E5">
        <w:rPr>
          <w:rFonts w:ascii="Times New Roman" w:eastAsia="Calibri" w:hAnsi="Times New Roman" w:cs="Times New Roman"/>
          <w:sz w:val="24"/>
          <w:szCs w:val="24"/>
        </w:rPr>
        <w:t>Создание условий для формирования способности к успешной социализации в обществе (формирование навыка самостоятельного приобретения знаний, развитие навыков публичного выступления, побуждение учащихся к в</w:t>
      </w:r>
      <w:r w:rsidR="00F228E5" w:rsidRPr="00F228E5">
        <w:rPr>
          <w:rFonts w:ascii="Times New Roman" w:eastAsia="Calibri" w:hAnsi="Times New Roman" w:cs="Times New Roman"/>
          <w:sz w:val="24"/>
          <w:szCs w:val="24"/>
        </w:rPr>
        <w:t>ысказыванию личного</w:t>
      </w:r>
      <w:r w:rsidRPr="00F228E5">
        <w:rPr>
          <w:rFonts w:ascii="Times New Roman" w:eastAsia="Calibri" w:hAnsi="Times New Roman" w:cs="Times New Roman"/>
          <w:sz w:val="24"/>
          <w:szCs w:val="24"/>
        </w:rPr>
        <w:t xml:space="preserve"> аргументированного суждения).</w:t>
      </w:r>
    </w:p>
    <w:p w:rsidR="00E614EA" w:rsidRPr="00F228E5" w:rsidRDefault="00E614EA" w:rsidP="00F228E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8E5">
        <w:rPr>
          <w:rFonts w:ascii="Times New Roman" w:eastAsia="Calibri" w:hAnsi="Times New Roman" w:cs="Times New Roman"/>
          <w:sz w:val="24"/>
          <w:szCs w:val="24"/>
        </w:rPr>
        <w:t>Развитие языковой компетенции (расширение словарного запаса учащихся)</w:t>
      </w:r>
    </w:p>
    <w:p w:rsidR="00E614EA" w:rsidRPr="00F228E5" w:rsidRDefault="00E614EA" w:rsidP="00F228E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8E5">
        <w:rPr>
          <w:rFonts w:ascii="Times New Roman" w:eastAsia="Calibri" w:hAnsi="Times New Roman" w:cs="Times New Roman"/>
          <w:sz w:val="24"/>
          <w:szCs w:val="24"/>
        </w:rPr>
        <w:t>Совершенствование навыка анализа художественного текста.</w:t>
      </w:r>
    </w:p>
    <w:p w:rsidR="00E614EA" w:rsidRPr="00F228E5" w:rsidRDefault="00E614EA" w:rsidP="00F228E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8E5">
        <w:rPr>
          <w:rFonts w:ascii="Times New Roman" w:eastAsia="Calibri" w:hAnsi="Times New Roman" w:cs="Times New Roman"/>
          <w:sz w:val="24"/>
          <w:szCs w:val="24"/>
        </w:rPr>
        <w:t>Подготовка  учащихся к предстоящему экзамену в формате ЕГЭ.</w:t>
      </w:r>
    </w:p>
    <w:p w:rsidR="006F1B06" w:rsidRPr="00112BF2" w:rsidRDefault="00171850" w:rsidP="00D7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b/>
          <w:sz w:val="24"/>
          <w:szCs w:val="24"/>
        </w:rPr>
        <w:t>Технологи</w:t>
      </w:r>
      <w:r w:rsidR="006F1B06" w:rsidRPr="00171850">
        <w:rPr>
          <w:rFonts w:ascii="Times New Roman" w:hAnsi="Times New Roman" w:cs="Times New Roman"/>
          <w:b/>
          <w:sz w:val="24"/>
          <w:szCs w:val="24"/>
        </w:rPr>
        <w:t>и урока</w:t>
      </w:r>
      <w:r w:rsidR="006F1B06" w:rsidRPr="00112BF2">
        <w:rPr>
          <w:rFonts w:ascii="Times New Roman" w:hAnsi="Times New Roman" w:cs="Times New Roman"/>
          <w:sz w:val="24"/>
          <w:szCs w:val="24"/>
        </w:rPr>
        <w:t>:</w:t>
      </w:r>
      <w:r w:rsidR="00195834">
        <w:rPr>
          <w:rFonts w:ascii="Times New Roman" w:hAnsi="Times New Roman" w:cs="Times New Roman"/>
          <w:sz w:val="24"/>
          <w:szCs w:val="24"/>
        </w:rPr>
        <w:t xml:space="preserve"> </w:t>
      </w:r>
      <w:r w:rsidR="004E14C0">
        <w:rPr>
          <w:rFonts w:ascii="Times New Roman" w:hAnsi="Times New Roman" w:cs="Times New Roman"/>
          <w:sz w:val="24"/>
          <w:szCs w:val="24"/>
        </w:rPr>
        <w:t xml:space="preserve">технология деятельностного метода, </w:t>
      </w:r>
      <w:r w:rsidR="00195834">
        <w:rPr>
          <w:rFonts w:ascii="Times New Roman" w:hAnsi="Times New Roman" w:cs="Times New Roman"/>
          <w:sz w:val="24"/>
          <w:szCs w:val="24"/>
        </w:rPr>
        <w:t>поиск материала и его анализ, обобщение сделанных наблюдений</w:t>
      </w:r>
      <w:r w:rsidR="002C03CE">
        <w:rPr>
          <w:rFonts w:ascii="Times New Roman" w:hAnsi="Times New Roman" w:cs="Times New Roman"/>
          <w:sz w:val="24"/>
          <w:szCs w:val="24"/>
        </w:rPr>
        <w:t>, технология формирующего оценивания</w:t>
      </w:r>
    </w:p>
    <w:p w:rsidR="006F1B06" w:rsidRPr="00112BF2" w:rsidRDefault="006F1B06" w:rsidP="006F1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b/>
          <w:sz w:val="24"/>
          <w:szCs w:val="24"/>
        </w:rPr>
        <w:t>Формы организации деятельности</w:t>
      </w:r>
      <w:r w:rsidRPr="00112BF2">
        <w:rPr>
          <w:rFonts w:ascii="Times New Roman" w:hAnsi="Times New Roman" w:cs="Times New Roman"/>
          <w:sz w:val="24"/>
          <w:szCs w:val="24"/>
        </w:rPr>
        <w:t>:</w:t>
      </w:r>
      <w:r w:rsidR="00195834">
        <w:rPr>
          <w:rFonts w:ascii="Times New Roman" w:hAnsi="Times New Roman" w:cs="Times New Roman"/>
          <w:sz w:val="24"/>
          <w:szCs w:val="24"/>
        </w:rPr>
        <w:t xml:space="preserve"> выбор материала дл</w:t>
      </w:r>
      <w:r w:rsidR="002C03CE">
        <w:rPr>
          <w:rFonts w:ascii="Times New Roman" w:hAnsi="Times New Roman" w:cs="Times New Roman"/>
          <w:sz w:val="24"/>
          <w:szCs w:val="24"/>
        </w:rPr>
        <w:t>я наблюдений, работа с текстом,</w:t>
      </w:r>
      <w:r w:rsidR="00150626">
        <w:rPr>
          <w:rFonts w:ascii="Times New Roman" w:hAnsi="Times New Roman" w:cs="Times New Roman"/>
          <w:sz w:val="24"/>
          <w:szCs w:val="24"/>
        </w:rPr>
        <w:t xml:space="preserve"> работа </w:t>
      </w:r>
      <w:r w:rsidR="00195834">
        <w:rPr>
          <w:rFonts w:ascii="Times New Roman" w:hAnsi="Times New Roman" w:cs="Times New Roman"/>
          <w:sz w:val="24"/>
          <w:szCs w:val="24"/>
        </w:rPr>
        <w:t xml:space="preserve">с гугл-документами, создание текста. </w:t>
      </w:r>
    </w:p>
    <w:p w:rsidR="00D731AB" w:rsidRPr="00112BF2" w:rsidRDefault="00D731AB" w:rsidP="00D731A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228E5">
        <w:rPr>
          <w:rFonts w:ascii="Times New Roman" w:hAnsi="Times New Roman" w:cs="Times New Roman"/>
          <w:sz w:val="24"/>
          <w:szCs w:val="24"/>
        </w:rPr>
        <w:t>Опорные понятия</w:t>
      </w:r>
      <w:r w:rsidRPr="00112BF2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4E14C0">
        <w:rPr>
          <w:rFonts w:ascii="Times New Roman" w:hAnsi="Times New Roman" w:cs="Times New Roman"/>
          <w:i/>
          <w:sz w:val="24"/>
          <w:szCs w:val="24"/>
        </w:rPr>
        <w:t xml:space="preserve">художественная деталь, </w:t>
      </w:r>
      <w:r w:rsidR="00A70B64">
        <w:rPr>
          <w:rFonts w:ascii="Times New Roman" w:hAnsi="Times New Roman" w:cs="Times New Roman"/>
          <w:i/>
          <w:sz w:val="24"/>
          <w:szCs w:val="24"/>
        </w:rPr>
        <w:t>образ героя литературного п</w:t>
      </w:r>
      <w:r w:rsidR="004E14C0">
        <w:rPr>
          <w:rFonts w:ascii="Times New Roman" w:hAnsi="Times New Roman" w:cs="Times New Roman"/>
          <w:i/>
          <w:sz w:val="24"/>
          <w:szCs w:val="24"/>
        </w:rPr>
        <w:t>роизведения, мастерство писателя</w:t>
      </w:r>
      <w:r w:rsidR="00A70B64">
        <w:rPr>
          <w:rFonts w:ascii="Times New Roman" w:hAnsi="Times New Roman" w:cs="Times New Roman"/>
          <w:i/>
          <w:sz w:val="24"/>
          <w:szCs w:val="24"/>
        </w:rPr>
        <w:t xml:space="preserve">, портрет, внутреннее состояние </w:t>
      </w:r>
      <w:r w:rsidR="00F228E5">
        <w:rPr>
          <w:rFonts w:ascii="Times New Roman" w:hAnsi="Times New Roman" w:cs="Times New Roman"/>
          <w:i/>
          <w:sz w:val="24"/>
          <w:szCs w:val="24"/>
        </w:rPr>
        <w:t>героя, метафора</w:t>
      </w:r>
    </w:p>
    <w:p w:rsidR="00D731AB" w:rsidRPr="00112BF2" w:rsidRDefault="00D731AB" w:rsidP="00D731A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228E5">
        <w:rPr>
          <w:rFonts w:ascii="Times New Roman" w:hAnsi="Times New Roman" w:cs="Times New Roman"/>
          <w:sz w:val="24"/>
          <w:szCs w:val="24"/>
        </w:rPr>
        <w:t>Новые понятия</w:t>
      </w:r>
      <w:r w:rsidRPr="00112BF2">
        <w:rPr>
          <w:rFonts w:ascii="Times New Roman" w:hAnsi="Times New Roman" w:cs="Times New Roman"/>
          <w:i/>
          <w:sz w:val="24"/>
          <w:szCs w:val="24"/>
        </w:rPr>
        <w:t>:</w:t>
      </w:r>
      <w:r w:rsidR="00A70B64" w:rsidRPr="00A70B64">
        <w:t xml:space="preserve"> </w:t>
      </w:r>
      <w:r w:rsidR="00A70B64" w:rsidRPr="00A70B64">
        <w:rPr>
          <w:rFonts w:ascii="Times New Roman" w:hAnsi="Times New Roman" w:cs="Times New Roman"/>
          <w:i/>
          <w:sz w:val="24"/>
          <w:szCs w:val="24"/>
        </w:rPr>
        <w:t>художественная деталь</w:t>
      </w:r>
    </w:p>
    <w:p w:rsidR="00D731AB" w:rsidRPr="00112BF2" w:rsidRDefault="00D731AB" w:rsidP="00D7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b/>
          <w:sz w:val="24"/>
          <w:szCs w:val="24"/>
        </w:rPr>
        <w:t>Межпредметные связи:</w:t>
      </w:r>
      <w:r w:rsidR="00722E89">
        <w:rPr>
          <w:rFonts w:ascii="Times New Roman" w:hAnsi="Times New Roman" w:cs="Times New Roman"/>
          <w:sz w:val="24"/>
          <w:szCs w:val="24"/>
        </w:rPr>
        <w:t xml:space="preserve"> живопись, информатика</w:t>
      </w:r>
    </w:p>
    <w:p w:rsidR="00DB1E2A" w:rsidRDefault="006F1B06" w:rsidP="00D7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b/>
          <w:sz w:val="24"/>
          <w:szCs w:val="24"/>
        </w:rPr>
        <w:t>Образовательные ресурсы</w:t>
      </w:r>
      <w:r w:rsidRPr="00112BF2">
        <w:rPr>
          <w:rFonts w:ascii="Times New Roman" w:hAnsi="Times New Roman" w:cs="Times New Roman"/>
          <w:sz w:val="24"/>
          <w:szCs w:val="24"/>
        </w:rPr>
        <w:t>:</w:t>
      </w:r>
      <w:r w:rsidR="00722E89">
        <w:rPr>
          <w:rFonts w:ascii="Times New Roman" w:hAnsi="Times New Roman" w:cs="Times New Roman"/>
          <w:sz w:val="24"/>
          <w:szCs w:val="24"/>
        </w:rPr>
        <w:t xml:space="preserve"> гугл-сайт</w:t>
      </w:r>
      <w:r w:rsidR="00DB1E2A">
        <w:rPr>
          <w:rFonts w:ascii="Times New Roman" w:hAnsi="Times New Roman" w:cs="Times New Roman"/>
          <w:sz w:val="24"/>
          <w:szCs w:val="24"/>
        </w:rPr>
        <w:t xml:space="preserve"> «Мозаика детали» </w:t>
      </w:r>
      <w:hyperlink r:id="rId7" w:history="1">
        <w:r w:rsidR="00DB1E2A" w:rsidRPr="008C7D81">
          <w:rPr>
            <w:rStyle w:val="a6"/>
            <w:rFonts w:ascii="Times New Roman" w:hAnsi="Times New Roman" w:cs="Times New Roman"/>
            <w:sz w:val="24"/>
            <w:szCs w:val="24"/>
          </w:rPr>
          <w:t>https://sites.google.com/site/mozaikadetalivromanevojnaimir/</w:t>
        </w:r>
      </w:hyperlink>
    </w:p>
    <w:p w:rsidR="00C8018B" w:rsidRDefault="00722E89" w:rsidP="00D7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гугл-документы, википедия, </w:t>
      </w:r>
      <w:r w:rsidR="009E50B9">
        <w:rPr>
          <w:rFonts w:ascii="Times New Roman" w:hAnsi="Times New Roman" w:cs="Times New Roman"/>
          <w:sz w:val="24"/>
          <w:szCs w:val="24"/>
        </w:rPr>
        <w:t>интернет-библиотека Алексея Комарова</w:t>
      </w:r>
    </w:p>
    <w:p w:rsidR="00171850" w:rsidRDefault="00442E82" w:rsidP="00444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проводится очно в кабинете информатики или с использованием мобильного класса. Возможно дистанционное участие в исследовательской деятельности.</w:t>
      </w:r>
    </w:p>
    <w:p w:rsidR="00171850" w:rsidRPr="00171850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8E5">
        <w:rPr>
          <w:rFonts w:ascii="Times New Roman" w:hAnsi="Times New Roman" w:cs="Times New Roman"/>
          <w:b/>
          <w:sz w:val="24"/>
          <w:szCs w:val="24"/>
        </w:rPr>
        <w:t>Причины успешности предложенной формы организации деятельности</w:t>
      </w:r>
      <w:r w:rsidRPr="00171850">
        <w:rPr>
          <w:rFonts w:ascii="Times New Roman" w:hAnsi="Times New Roman" w:cs="Times New Roman"/>
          <w:sz w:val="24"/>
          <w:szCs w:val="24"/>
        </w:rPr>
        <w:t>:</w:t>
      </w:r>
    </w:p>
    <w:p w:rsidR="00171850" w:rsidRPr="00171850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Техническая простота</w:t>
      </w:r>
    </w:p>
    <w:p w:rsidR="00171850" w:rsidRPr="00171850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Возможность работать в парах и группах</w:t>
      </w:r>
    </w:p>
    <w:p w:rsidR="00171850" w:rsidRPr="00171850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Возможность видеть результат работы на каждом этапе</w:t>
      </w:r>
    </w:p>
    <w:p w:rsidR="00171850" w:rsidRPr="00171850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Возможность комментировать друг друга</w:t>
      </w:r>
    </w:p>
    <w:p w:rsidR="00442E82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Возможность дополнять и исправлять друг друга.</w:t>
      </w:r>
    </w:p>
    <w:p w:rsidR="00171850" w:rsidRPr="00442E82" w:rsidRDefault="00171850" w:rsidP="001718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2E82">
        <w:rPr>
          <w:rFonts w:ascii="Times New Roman" w:hAnsi="Times New Roman" w:cs="Times New Roman"/>
          <w:b/>
          <w:sz w:val="24"/>
          <w:szCs w:val="24"/>
        </w:rPr>
        <w:t>Достоинства предложенной формы организации деятельности:</w:t>
      </w:r>
    </w:p>
    <w:p w:rsidR="00171850" w:rsidRPr="00171850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Вовлечение всех участников в деятельность</w:t>
      </w:r>
    </w:p>
    <w:p w:rsidR="00171850" w:rsidRPr="00171850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Приобретение учащимися навыка  работы в парах и группах</w:t>
      </w:r>
    </w:p>
    <w:p w:rsidR="00171850" w:rsidRPr="00171850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Самостоятельное освоение нового материала</w:t>
      </w:r>
    </w:p>
    <w:p w:rsidR="00171850" w:rsidRPr="00442E82" w:rsidRDefault="00171850" w:rsidP="001718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2E82">
        <w:rPr>
          <w:rFonts w:ascii="Times New Roman" w:hAnsi="Times New Roman" w:cs="Times New Roman"/>
          <w:b/>
          <w:sz w:val="24"/>
          <w:szCs w:val="24"/>
        </w:rPr>
        <w:t>Роль ведущего мастер-класса</w:t>
      </w:r>
    </w:p>
    <w:p w:rsidR="00171850" w:rsidRPr="00171850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Создаёт гугл-сайт</w:t>
      </w:r>
    </w:p>
    <w:p w:rsidR="00171850" w:rsidRPr="00171850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Продумывает формы работы</w:t>
      </w:r>
    </w:p>
    <w:p w:rsidR="00171850" w:rsidRPr="00171850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Продумывает систему оценивания</w:t>
      </w:r>
    </w:p>
    <w:p w:rsidR="00171850" w:rsidRPr="00171850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Пишет и размещает на сайте инструкцию.</w:t>
      </w:r>
    </w:p>
    <w:p w:rsidR="00171850" w:rsidRPr="00171850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Размещает ссылку на материал и помогает с выбором материала</w:t>
      </w:r>
    </w:p>
    <w:p w:rsidR="00C8018B" w:rsidRDefault="00171850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850">
        <w:rPr>
          <w:rFonts w:ascii="Times New Roman" w:hAnsi="Times New Roman" w:cs="Times New Roman"/>
          <w:sz w:val="24"/>
          <w:szCs w:val="24"/>
        </w:rPr>
        <w:t>•</w:t>
      </w:r>
      <w:r w:rsidRPr="00171850">
        <w:rPr>
          <w:rFonts w:ascii="Times New Roman" w:hAnsi="Times New Roman" w:cs="Times New Roman"/>
          <w:sz w:val="24"/>
          <w:szCs w:val="24"/>
        </w:rPr>
        <w:tab/>
        <w:t>Направляет  деятельность учащихся, помогает при выполнении заданий на каждом этапе.</w:t>
      </w:r>
    </w:p>
    <w:p w:rsidR="00C8018B" w:rsidRPr="00C8018B" w:rsidRDefault="00C8018B" w:rsidP="00C8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18B">
        <w:rPr>
          <w:rFonts w:ascii="Times New Roman" w:hAnsi="Times New Roman" w:cs="Times New Roman"/>
          <w:sz w:val="24"/>
          <w:szCs w:val="24"/>
        </w:rPr>
        <w:t>По определению академика В.М. Монахова,  педагогическая технология - это продуманная во всех деталях модель совместной педагогической деятельности по проектированию, организации и проведению учебного процесса с безусловным обеспечением комфортных условий для учащихся и учителя. Выбор учителем технологии всегда направлен на оптимизацию обучения. Предложенная мною форма организации исследовательской деятельности учащихся на уроке литературе обеспечивает комфортные условия и для учащихся, и для учителя и для их сотрудничества.</w:t>
      </w:r>
    </w:p>
    <w:p w:rsidR="00C8018B" w:rsidRPr="00C8018B" w:rsidRDefault="00C8018B" w:rsidP="00C80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18B">
        <w:rPr>
          <w:rFonts w:ascii="Times New Roman" w:hAnsi="Times New Roman" w:cs="Times New Roman"/>
          <w:sz w:val="24"/>
          <w:szCs w:val="24"/>
        </w:rPr>
        <w:t xml:space="preserve">        Сегодня в соответствии с ФГОСами от выпускников образовательных учреждений требуются такие качества, как</w:t>
      </w:r>
    </w:p>
    <w:p w:rsidR="00C8018B" w:rsidRPr="00C8018B" w:rsidRDefault="00C8018B" w:rsidP="00C80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18B">
        <w:rPr>
          <w:rFonts w:ascii="Times New Roman" w:hAnsi="Times New Roman" w:cs="Times New Roman"/>
          <w:sz w:val="24"/>
          <w:szCs w:val="24"/>
        </w:rPr>
        <w:t>•</w:t>
      </w:r>
      <w:r w:rsidRPr="00C8018B">
        <w:rPr>
          <w:rFonts w:ascii="Times New Roman" w:hAnsi="Times New Roman" w:cs="Times New Roman"/>
          <w:sz w:val="24"/>
          <w:szCs w:val="24"/>
        </w:rPr>
        <w:tab/>
        <w:t xml:space="preserve">понимание, конструирование и оценка информации, </w:t>
      </w:r>
    </w:p>
    <w:p w:rsidR="00C8018B" w:rsidRPr="00C8018B" w:rsidRDefault="00C8018B" w:rsidP="00C80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18B">
        <w:rPr>
          <w:rFonts w:ascii="Times New Roman" w:hAnsi="Times New Roman" w:cs="Times New Roman"/>
          <w:sz w:val="24"/>
          <w:szCs w:val="24"/>
        </w:rPr>
        <w:t>•</w:t>
      </w:r>
      <w:r w:rsidRPr="00C8018B">
        <w:rPr>
          <w:rFonts w:ascii="Times New Roman" w:hAnsi="Times New Roman" w:cs="Times New Roman"/>
          <w:sz w:val="24"/>
          <w:szCs w:val="24"/>
        </w:rPr>
        <w:tab/>
        <w:t xml:space="preserve">ее анализ на основе системы теоретических знаний, </w:t>
      </w:r>
    </w:p>
    <w:p w:rsidR="00C8018B" w:rsidRPr="00C8018B" w:rsidRDefault="00C8018B" w:rsidP="00C80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18B">
        <w:rPr>
          <w:rFonts w:ascii="Times New Roman" w:hAnsi="Times New Roman" w:cs="Times New Roman"/>
          <w:sz w:val="24"/>
          <w:szCs w:val="24"/>
        </w:rPr>
        <w:t>•</w:t>
      </w:r>
      <w:r w:rsidRPr="00C8018B">
        <w:rPr>
          <w:rFonts w:ascii="Times New Roman" w:hAnsi="Times New Roman" w:cs="Times New Roman"/>
          <w:sz w:val="24"/>
          <w:szCs w:val="24"/>
        </w:rPr>
        <w:tab/>
        <w:t xml:space="preserve">принятие решений на основе проведенного анализа, </w:t>
      </w:r>
    </w:p>
    <w:p w:rsidR="00C8018B" w:rsidRPr="00C8018B" w:rsidRDefault="00C8018B" w:rsidP="00C80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18B">
        <w:rPr>
          <w:rFonts w:ascii="Times New Roman" w:hAnsi="Times New Roman" w:cs="Times New Roman"/>
          <w:sz w:val="24"/>
          <w:szCs w:val="24"/>
        </w:rPr>
        <w:t>•</w:t>
      </w:r>
      <w:r w:rsidRPr="00C8018B">
        <w:rPr>
          <w:rFonts w:ascii="Times New Roman" w:hAnsi="Times New Roman" w:cs="Times New Roman"/>
          <w:sz w:val="24"/>
          <w:szCs w:val="24"/>
        </w:rPr>
        <w:tab/>
        <w:t xml:space="preserve">проектирование собственной деятельности в соответствии с поставленными целями и реализация построенного проекта, </w:t>
      </w:r>
    </w:p>
    <w:p w:rsidR="00C8018B" w:rsidRPr="00C8018B" w:rsidRDefault="00C8018B" w:rsidP="00C80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18B">
        <w:rPr>
          <w:rFonts w:ascii="Times New Roman" w:hAnsi="Times New Roman" w:cs="Times New Roman"/>
          <w:sz w:val="24"/>
          <w:szCs w:val="24"/>
        </w:rPr>
        <w:t>•</w:t>
      </w:r>
      <w:r w:rsidRPr="00C8018B">
        <w:rPr>
          <w:rFonts w:ascii="Times New Roman" w:hAnsi="Times New Roman" w:cs="Times New Roman"/>
          <w:sz w:val="24"/>
          <w:szCs w:val="24"/>
        </w:rPr>
        <w:tab/>
        <w:t>самоконтроль полученных результатов и коррекция выполняемой деятельности,</w:t>
      </w:r>
    </w:p>
    <w:p w:rsidR="00C8018B" w:rsidRPr="00C8018B" w:rsidRDefault="00C8018B" w:rsidP="00C80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18B">
        <w:rPr>
          <w:rFonts w:ascii="Times New Roman" w:hAnsi="Times New Roman" w:cs="Times New Roman"/>
          <w:sz w:val="24"/>
          <w:szCs w:val="24"/>
        </w:rPr>
        <w:t>•</w:t>
      </w:r>
      <w:r w:rsidRPr="00C8018B">
        <w:rPr>
          <w:rFonts w:ascii="Times New Roman" w:hAnsi="Times New Roman" w:cs="Times New Roman"/>
          <w:sz w:val="24"/>
          <w:szCs w:val="24"/>
        </w:rPr>
        <w:tab/>
        <w:t xml:space="preserve">ее самоанализ. </w:t>
      </w:r>
    </w:p>
    <w:p w:rsidR="00C8018B" w:rsidRPr="00C8018B" w:rsidRDefault="00C8018B" w:rsidP="00C80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18B">
        <w:rPr>
          <w:rFonts w:ascii="Times New Roman" w:hAnsi="Times New Roman" w:cs="Times New Roman"/>
          <w:sz w:val="24"/>
          <w:szCs w:val="24"/>
        </w:rPr>
        <w:t>Формирование перечисленных выше компетенций обучающихся и является целью учебного проекта «Мозаика детали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4442E9" w:rsidRDefault="00537959" w:rsidP="00C80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8018B" w:rsidRPr="00084A5F">
          <w:rPr>
            <w:rStyle w:val="a6"/>
            <w:rFonts w:ascii="Times New Roman" w:hAnsi="Times New Roman" w:cs="Times New Roman"/>
            <w:sz w:val="24"/>
            <w:szCs w:val="24"/>
          </w:rPr>
          <w:t>https://sites.google.com/site/mozaikadetalivromanevojnaimir/</w:t>
        </w:r>
      </w:hyperlink>
    </w:p>
    <w:p w:rsidR="004442E9" w:rsidRPr="004442E9" w:rsidRDefault="004442E9" w:rsidP="00C80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2E9">
        <w:rPr>
          <w:rFonts w:ascii="Times New Roman" w:hAnsi="Times New Roman" w:cs="Times New Roman"/>
          <w:b/>
          <w:sz w:val="24"/>
          <w:szCs w:val="24"/>
        </w:rPr>
        <w:t xml:space="preserve">Обращение к учащимся на главной странице сайта: </w:t>
      </w:r>
    </w:p>
    <w:p w:rsidR="004442E9" w:rsidRPr="004442E9" w:rsidRDefault="004442E9" w:rsidP="004442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42E9">
        <w:rPr>
          <w:rFonts w:ascii="Times New Roman" w:hAnsi="Times New Roman" w:cs="Times New Roman"/>
          <w:i/>
          <w:sz w:val="24"/>
          <w:szCs w:val="24"/>
        </w:rPr>
        <w:t>Сайт «Мозаика детали» создан для проведения локальной исследовательской деятельности, посвящённой мастерству писателя Л.Н.Толстого. Ученикам 10-1 класса предлагается понаблюдать, как писатель создаёт запоминающиеся образы героев; как он рассказывает о событиях; как ему удаётся «нарисовать» картины природы или батальные сцены, которые зримо предстают перед нами. Читая роман, мы видим и зал в особняке екатерининского вельможи, куда мы попадаем на бал вместе с Наташей Ростовой; мы слышим и пение Наташи, и грохот пушек на батарее Тушина...</w:t>
      </w:r>
    </w:p>
    <w:p w:rsidR="004442E9" w:rsidRPr="004442E9" w:rsidRDefault="004442E9" w:rsidP="004442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42E9">
        <w:rPr>
          <w:rFonts w:ascii="Times New Roman" w:hAnsi="Times New Roman" w:cs="Times New Roman"/>
          <w:i/>
          <w:sz w:val="24"/>
          <w:szCs w:val="24"/>
        </w:rPr>
        <w:t>«Толстовская деталь безраздельно господствует в романе, неся ответственность буквально за все: она рисует образы, направляет сюжетные линии, строит композицию, наконец, создает целостную картину авторской философии. Точнее, она изначально вытекает их авторского мировоззрения, но, образуя неповторимую толстовскую мозаичную поэтику, деталь - обилие деталей - это мировоззрение проясняет, делает отчетливо наглядным и убедительным». (Из книги П.Вайля и А.Гениса «Уроки изящной словесности»).</w:t>
      </w:r>
    </w:p>
    <w:p w:rsidR="004442E9" w:rsidRPr="004442E9" w:rsidRDefault="004442E9" w:rsidP="004442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42E9">
        <w:rPr>
          <w:rFonts w:ascii="Times New Roman" w:hAnsi="Times New Roman" w:cs="Times New Roman"/>
          <w:i/>
          <w:sz w:val="24"/>
          <w:szCs w:val="24"/>
        </w:rPr>
        <w:t>Сделайте свои наблюдения, дорогие десятикл</w:t>
      </w:r>
      <w:r w:rsidR="00764215">
        <w:rPr>
          <w:rFonts w:ascii="Times New Roman" w:hAnsi="Times New Roman" w:cs="Times New Roman"/>
          <w:i/>
          <w:sz w:val="24"/>
          <w:szCs w:val="24"/>
        </w:rPr>
        <w:t>ассники, и докажите, что  эти  «маленькие штучки»</w:t>
      </w:r>
      <w:r w:rsidRPr="004442E9">
        <w:rPr>
          <w:rFonts w:ascii="Times New Roman" w:hAnsi="Times New Roman" w:cs="Times New Roman"/>
          <w:i/>
          <w:sz w:val="24"/>
          <w:szCs w:val="24"/>
        </w:rPr>
        <w:t xml:space="preserve"> (так Тургенев иронично называет художественную деталь в романе Толстого),  определили и самих героев Толстого, и повествование, отчего "Война и мир" не превратилась в памятник, а стала романом, который увлеченно читается поколениями.</w:t>
      </w:r>
    </w:p>
    <w:p w:rsidR="00C8018B" w:rsidRPr="004442E9" w:rsidRDefault="00C8018B" w:rsidP="004442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55BD6" w:rsidRDefault="00555BD6" w:rsidP="00171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B06" w:rsidRPr="00537959" w:rsidRDefault="001B2863" w:rsidP="001B2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959">
        <w:rPr>
          <w:rFonts w:ascii="Times New Roman" w:hAnsi="Times New Roman" w:cs="Times New Roman"/>
          <w:b/>
          <w:sz w:val="24"/>
          <w:szCs w:val="24"/>
        </w:rPr>
        <w:lastRenderedPageBreak/>
        <w:t>Технол</w:t>
      </w:r>
      <w:r w:rsidR="00537959">
        <w:rPr>
          <w:rFonts w:ascii="Times New Roman" w:hAnsi="Times New Roman" w:cs="Times New Roman"/>
          <w:b/>
          <w:sz w:val="24"/>
          <w:szCs w:val="24"/>
        </w:rPr>
        <w:t>огическая карта урока-исследования</w:t>
      </w:r>
      <w:r w:rsidRPr="00537959">
        <w:rPr>
          <w:rFonts w:ascii="Times New Roman" w:hAnsi="Times New Roman" w:cs="Times New Roman"/>
          <w:b/>
          <w:sz w:val="24"/>
          <w:szCs w:val="24"/>
        </w:rPr>
        <w:t xml:space="preserve"> «Мозаика детали»</w:t>
      </w:r>
    </w:p>
    <w:p w:rsidR="001B2863" w:rsidRPr="00112BF2" w:rsidRDefault="001B2863" w:rsidP="00D7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519"/>
        <w:gridCol w:w="4286"/>
        <w:gridCol w:w="4394"/>
        <w:gridCol w:w="3685"/>
      </w:tblGrid>
      <w:tr w:rsidR="00112BF2" w:rsidRPr="00112BF2" w:rsidTr="00737D20">
        <w:tc>
          <w:tcPr>
            <w:tcW w:w="2519" w:type="dxa"/>
          </w:tcPr>
          <w:p w:rsidR="00112BF2" w:rsidRPr="00112BF2" w:rsidRDefault="00112BF2" w:rsidP="00087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  <w:p w:rsidR="00112BF2" w:rsidRPr="00112BF2" w:rsidRDefault="00112BF2" w:rsidP="000874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6" w:type="dxa"/>
          </w:tcPr>
          <w:p w:rsidR="00112BF2" w:rsidRPr="00112BF2" w:rsidRDefault="00112BF2" w:rsidP="00087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  <w:p w:rsidR="00112BF2" w:rsidRPr="00112BF2" w:rsidRDefault="00112BF2" w:rsidP="00087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>(применяемые технологии, приёмы)</w:t>
            </w:r>
          </w:p>
        </w:tc>
        <w:tc>
          <w:tcPr>
            <w:tcW w:w="4394" w:type="dxa"/>
          </w:tcPr>
          <w:p w:rsidR="00112BF2" w:rsidRPr="00112BF2" w:rsidRDefault="00112BF2" w:rsidP="00087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  <w:p w:rsidR="00112BF2" w:rsidRPr="00112BF2" w:rsidRDefault="00112BF2" w:rsidP="000874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>(формы организации деятельности)</w:t>
            </w:r>
          </w:p>
        </w:tc>
        <w:tc>
          <w:tcPr>
            <w:tcW w:w="3685" w:type="dxa"/>
          </w:tcPr>
          <w:p w:rsidR="00112BF2" w:rsidRDefault="00112BF2" w:rsidP="00087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  <w:p w:rsidR="00D52AF1" w:rsidRPr="00D52AF1" w:rsidRDefault="00D52AF1" w:rsidP="000874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12BF2" w:rsidRPr="00112BF2" w:rsidTr="00737D20">
        <w:tc>
          <w:tcPr>
            <w:tcW w:w="2519" w:type="dxa"/>
          </w:tcPr>
          <w:p w:rsidR="00112BF2" w:rsidRPr="000835A5" w:rsidRDefault="00112BF2" w:rsidP="00083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5A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  <w:p w:rsidR="00112BF2" w:rsidRPr="00112BF2" w:rsidRDefault="00112BF2" w:rsidP="00934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:rsidR="00E614EA" w:rsidRDefault="004442E9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создаёт сайт</w:t>
            </w:r>
            <w:r w:rsidR="003E098A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и проведения локальной исследовательской деятельности на уроке, отправляет </w:t>
            </w:r>
            <w:r w:rsidR="003E098A" w:rsidRPr="003E098A">
              <w:rPr>
                <w:rFonts w:ascii="Times New Roman" w:hAnsi="Times New Roman" w:cs="Times New Roman"/>
                <w:sz w:val="24"/>
                <w:szCs w:val="24"/>
              </w:rPr>
              <w:t>по электронной почте</w:t>
            </w:r>
            <w:r w:rsidR="003E0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98A" w:rsidRPr="003E098A">
              <w:rPr>
                <w:rFonts w:ascii="Times New Roman" w:hAnsi="Times New Roman" w:cs="Times New Roman"/>
                <w:sz w:val="24"/>
                <w:szCs w:val="24"/>
              </w:rPr>
              <w:t xml:space="preserve">ученикам </w:t>
            </w:r>
            <w:r w:rsidR="003E098A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</w:t>
            </w:r>
            <w:r w:rsidR="00DB104A">
              <w:rPr>
                <w:rFonts w:ascii="Times New Roman" w:hAnsi="Times New Roman" w:cs="Times New Roman"/>
                <w:sz w:val="24"/>
                <w:szCs w:val="24"/>
              </w:rPr>
              <w:t>зарегистрироваться на сайте;</w:t>
            </w:r>
          </w:p>
          <w:p w:rsidR="00F228E5" w:rsidRDefault="00DB104A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сообщает</w:t>
            </w:r>
            <w:r w:rsidR="008C019B">
              <w:rPr>
                <w:rFonts w:ascii="Times New Roman" w:hAnsi="Times New Roman" w:cs="Times New Roman"/>
                <w:sz w:val="24"/>
                <w:szCs w:val="24"/>
              </w:rPr>
              <w:t xml:space="preserve"> о воз</w:t>
            </w:r>
            <w:r w:rsidR="002707C9">
              <w:rPr>
                <w:rFonts w:ascii="Times New Roman" w:hAnsi="Times New Roman" w:cs="Times New Roman"/>
                <w:sz w:val="24"/>
                <w:szCs w:val="24"/>
              </w:rPr>
              <w:t xml:space="preserve">можных формах и условиях  работ: </w:t>
            </w:r>
          </w:p>
          <w:p w:rsidR="00F228E5" w:rsidRPr="00F228E5" w:rsidRDefault="002707C9" w:rsidP="00F228E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28E5">
              <w:rPr>
                <w:rFonts w:ascii="Times New Roman" w:hAnsi="Times New Roman" w:cs="Times New Roman"/>
                <w:sz w:val="24"/>
                <w:szCs w:val="24"/>
              </w:rPr>
              <w:t xml:space="preserve">работа самостоятельно или в парах; </w:t>
            </w:r>
          </w:p>
          <w:p w:rsidR="00112BF2" w:rsidRPr="00F228E5" w:rsidRDefault="00F228E5" w:rsidP="00F228E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28E5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работать </w:t>
            </w:r>
            <w:r w:rsidR="002707C9" w:rsidRPr="00F228E5">
              <w:rPr>
                <w:rFonts w:ascii="Times New Roman" w:hAnsi="Times New Roman" w:cs="Times New Roman"/>
                <w:sz w:val="24"/>
                <w:szCs w:val="24"/>
              </w:rPr>
              <w:t>с пакетом материалов в бумажном виде или на гугл-сайте:</w:t>
            </w:r>
          </w:p>
          <w:p w:rsidR="002707C9" w:rsidRDefault="00537959" w:rsidP="000874B1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707C9" w:rsidRPr="005B491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https://sites.google.com/site/mozaikadetalivromanevojnaimir/</w:t>
              </w:r>
            </w:hyperlink>
          </w:p>
          <w:p w:rsidR="00257FD4" w:rsidRPr="00257FD4" w:rsidRDefault="00257FD4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обращается к ученикам со вступительным словом (</w:t>
            </w:r>
            <w:r w:rsidRPr="00257FD4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публикует обращение к участникам проекта</w:t>
            </w:r>
            <w:r w:rsidR="00737D20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на главной странице сайта.</w:t>
            </w:r>
          </w:p>
          <w:p w:rsidR="002707C9" w:rsidRPr="00112BF2" w:rsidRDefault="002707C9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C6AC1" w:rsidRPr="00DB104A" w:rsidRDefault="003E098A" w:rsidP="0044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04A">
              <w:rPr>
                <w:rFonts w:ascii="Times New Roman" w:hAnsi="Times New Roman" w:cs="Times New Roman"/>
                <w:sz w:val="24"/>
                <w:szCs w:val="24"/>
              </w:rPr>
              <w:t xml:space="preserve">Ученики, приняв </w:t>
            </w:r>
            <w:r w:rsidR="00DB104A" w:rsidRPr="00DB104A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приглашение,  получают подтверждение их  регистрации на сайте и  правом редактирования страниц</w:t>
            </w:r>
            <w:r w:rsidR="00DB10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2BF2" w:rsidRDefault="00DB104A" w:rsidP="0044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форму</w:t>
            </w:r>
            <w:r w:rsidR="00442E82" w:rsidRPr="00DB1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F44" w:rsidRPr="00DB104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работать индивидуально или в паре.</w:t>
            </w:r>
          </w:p>
          <w:p w:rsidR="00DB104A" w:rsidRDefault="00DB104A" w:rsidP="0044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 w:rsidR="00257FD4">
              <w:rPr>
                <w:rFonts w:ascii="Times New Roman" w:hAnsi="Times New Roman" w:cs="Times New Roman"/>
                <w:sz w:val="24"/>
                <w:szCs w:val="24"/>
              </w:rPr>
              <w:t>и могут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отказаться </w:t>
            </w:r>
            <w:r w:rsidR="00257FD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сетевых ресурсов и получить пакет материалов в бумажном виде.</w:t>
            </w:r>
          </w:p>
          <w:p w:rsidR="00257FD4" w:rsidRDefault="00257FD4" w:rsidP="0044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ученик отсутствует на уроке, он дистанционно выполняет все задания</w:t>
            </w:r>
          </w:p>
          <w:p w:rsidR="00257FD4" w:rsidRDefault="00257FD4" w:rsidP="0044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(читают) обращение учителя.</w:t>
            </w:r>
          </w:p>
          <w:p w:rsidR="00257FD4" w:rsidRDefault="00257FD4" w:rsidP="0044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FD4" w:rsidRDefault="00257FD4" w:rsidP="0044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FD4" w:rsidRPr="00112BF2" w:rsidRDefault="00257FD4" w:rsidP="0044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B2863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BF2" w:rsidRPr="00112BF2" w:rsidRDefault="00257FD4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принять участие в </w:t>
            </w:r>
            <w:r w:rsidR="001B286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познавательной деятельности</w:t>
            </w:r>
          </w:p>
          <w:p w:rsidR="00112BF2" w:rsidRPr="00465E2F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="00EF6F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65E2F" w:rsidRPr="00465E2F">
              <w:rPr>
                <w:rFonts w:ascii="Times New Roman" w:hAnsi="Times New Roman" w:cs="Times New Roman"/>
                <w:sz w:val="24"/>
                <w:szCs w:val="24"/>
              </w:rPr>
              <w:t xml:space="preserve">делать </w:t>
            </w:r>
            <w:r w:rsidR="00EF6F44" w:rsidRPr="00465E2F">
              <w:rPr>
                <w:rFonts w:ascii="Times New Roman" w:hAnsi="Times New Roman" w:cs="Times New Roman"/>
                <w:sz w:val="24"/>
                <w:szCs w:val="24"/>
              </w:rPr>
              <w:t>самостоятельный выбор формы деятельности</w:t>
            </w:r>
            <w:r w:rsidR="00465E2F" w:rsidRPr="00465E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65E2F" w:rsidRPr="00465E2F" w:rsidRDefault="00465E2F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465E2F">
              <w:rPr>
                <w:rFonts w:ascii="Times New Roman" w:hAnsi="Times New Roman" w:cs="Times New Roman"/>
                <w:sz w:val="24"/>
                <w:szCs w:val="24"/>
              </w:rPr>
              <w:t xml:space="preserve">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112BF2" w:rsidRPr="00112BF2" w:rsidRDefault="00112BF2" w:rsidP="00087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сотрудничеству</w:t>
            </w:r>
            <w:r w:rsidR="00EF6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40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 w:rsidR="00EF6F44" w:rsidRPr="00EF6F44">
              <w:rPr>
                <w:rFonts w:ascii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взаимодействия; п</w:t>
            </w:r>
            <w:r w:rsidR="00934087">
              <w:rPr>
                <w:rFonts w:ascii="Times New Roman" w:hAnsi="Times New Roman" w:cs="Times New Roman"/>
                <w:sz w:val="24"/>
                <w:szCs w:val="24"/>
              </w:rPr>
              <w:t>ланировать общие способы работы</w:t>
            </w:r>
          </w:p>
        </w:tc>
      </w:tr>
      <w:tr w:rsidR="00934087" w:rsidRPr="00112BF2" w:rsidTr="00737D20">
        <w:tc>
          <w:tcPr>
            <w:tcW w:w="2519" w:type="dxa"/>
          </w:tcPr>
          <w:p w:rsidR="00934087" w:rsidRPr="00551CA0" w:rsidRDefault="00551CA0" w:rsidP="00551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CA0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познавательной деятельности</w:t>
            </w:r>
          </w:p>
        </w:tc>
        <w:tc>
          <w:tcPr>
            <w:tcW w:w="4286" w:type="dxa"/>
          </w:tcPr>
          <w:p w:rsidR="00551CA0" w:rsidRDefault="00551CA0" w:rsidP="00551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CA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551CA0">
              <w:t xml:space="preserve"> </w:t>
            </w:r>
            <w:r w:rsidRPr="00551CA0">
              <w:rPr>
                <w:rFonts w:ascii="Times New Roman" w:hAnsi="Times New Roman" w:cs="Times New Roman"/>
                <w:sz w:val="24"/>
                <w:szCs w:val="24"/>
              </w:rPr>
              <w:t xml:space="preserve"> выявляет уровень знаний. Определяет типичные недостатки, предлагает</w:t>
            </w:r>
          </w:p>
          <w:p w:rsidR="00B96CB5" w:rsidRPr="00551CA0" w:rsidRDefault="00934087" w:rsidP="0055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Задание-индуктор</w:t>
            </w:r>
            <w:r w:rsidRPr="00551CA0">
              <w:rPr>
                <w:rFonts w:ascii="Times New Roman" w:hAnsi="Times New Roman" w:cs="Times New Roman"/>
                <w:sz w:val="24"/>
                <w:szCs w:val="24"/>
              </w:rPr>
              <w:t>: напишите, что такое «мозаика» или подберите слова-ассоциации к э</w:t>
            </w:r>
            <w:r w:rsidR="00B96CB5" w:rsidRPr="00551CA0">
              <w:rPr>
                <w:rFonts w:ascii="Times New Roman" w:hAnsi="Times New Roman" w:cs="Times New Roman"/>
                <w:sz w:val="24"/>
                <w:szCs w:val="24"/>
              </w:rPr>
              <w:t>тому слову.</w:t>
            </w:r>
          </w:p>
          <w:p w:rsidR="00934087" w:rsidRPr="00551CA0" w:rsidRDefault="00551CA0" w:rsidP="0055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опрос</w:t>
            </w:r>
            <w:r w:rsidR="00442E82" w:rsidRPr="00551CA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предлагает сверить свои ответы со значением слова «мозаика», данным в толковых словарях.</w:t>
            </w:r>
          </w:p>
          <w:p w:rsidR="00B96CB5" w:rsidRPr="00551CA0" w:rsidRDefault="001B2863" w:rsidP="00CC6A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CA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1.</w:t>
            </w:r>
          </w:p>
          <w:p w:rsidR="00551CA0" w:rsidRPr="001B2863" w:rsidRDefault="00551CA0" w:rsidP="00CC6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34087" w:rsidRDefault="00B96CB5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задание учителя: пишут, что такое «мозаика», подбирают ассоциативный ряд к этому слову. Зачиты</w:t>
            </w:r>
            <w:r w:rsidR="00CC6AC1">
              <w:rPr>
                <w:rFonts w:ascii="Times New Roman" w:hAnsi="Times New Roman" w:cs="Times New Roman"/>
                <w:sz w:val="24"/>
                <w:szCs w:val="24"/>
              </w:rPr>
              <w:t xml:space="preserve">вают свои записи, </w:t>
            </w:r>
            <w:r w:rsidR="00551CA0">
              <w:rPr>
                <w:rFonts w:ascii="Times New Roman" w:hAnsi="Times New Roman" w:cs="Times New Roman"/>
                <w:sz w:val="24"/>
                <w:szCs w:val="24"/>
              </w:rPr>
              <w:t xml:space="preserve">находят в интернет-источниках толкование данного слова и </w:t>
            </w:r>
            <w:r w:rsidR="00CC6AC1">
              <w:rPr>
                <w:rFonts w:ascii="Times New Roman" w:hAnsi="Times New Roman" w:cs="Times New Roman"/>
                <w:sz w:val="24"/>
                <w:szCs w:val="24"/>
              </w:rPr>
              <w:t xml:space="preserve">сверяют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</w:t>
            </w:r>
            <w:r w:rsidR="00087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AC1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442E82">
              <w:rPr>
                <w:rFonts w:ascii="Times New Roman" w:hAnsi="Times New Roman" w:cs="Times New Roman"/>
                <w:sz w:val="24"/>
                <w:szCs w:val="24"/>
              </w:rPr>
              <w:t xml:space="preserve"> «мозаика» </w:t>
            </w:r>
            <w:r w:rsidR="00CC6AC1">
              <w:rPr>
                <w:rFonts w:ascii="Times New Roman" w:hAnsi="Times New Roman" w:cs="Times New Roman"/>
                <w:sz w:val="24"/>
                <w:szCs w:val="24"/>
              </w:rPr>
              <w:t>с его значением</w:t>
            </w:r>
            <w:r w:rsidR="00551CA0">
              <w:rPr>
                <w:rFonts w:ascii="Times New Roman" w:hAnsi="Times New Roman" w:cs="Times New Roman"/>
                <w:sz w:val="24"/>
                <w:szCs w:val="24"/>
              </w:rPr>
              <w:t>, данным в толковых словарях</w:t>
            </w:r>
            <w:r w:rsidR="000874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42E82" w:rsidRDefault="00CC6AC1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мозаичное полотно М.В. Ломоносова «Полтавская баталия».</w:t>
            </w:r>
          </w:p>
          <w:p w:rsidR="00CC6AC1" w:rsidRPr="00112BF2" w:rsidRDefault="00CC6AC1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Делают выводы о том, что мозаика – это целостное изображение, состоящее из маленьких частей, деталей.</w:t>
            </w:r>
          </w:p>
        </w:tc>
        <w:tc>
          <w:tcPr>
            <w:tcW w:w="3685" w:type="dxa"/>
          </w:tcPr>
          <w:p w:rsidR="00271935" w:rsidRDefault="00271935" w:rsidP="00087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93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271935" w:rsidRPr="00271935" w:rsidRDefault="00271935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9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71935">
              <w:rPr>
                <w:rFonts w:ascii="Times New Roman" w:hAnsi="Times New Roman" w:cs="Times New Roman"/>
                <w:sz w:val="24"/>
                <w:szCs w:val="24"/>
              </w:rPr>
              <w:t>давать определение понятиям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делать умозаключения </w:t>
            </w:r>
            <w:r w:rsidRPr="00271935">
              <w:rPr>
                <w:rFonts w:ascii="Times New Roman" w:hAnsi="Times New Roman" w:cs="Times New Roman"/>
                <w:sz w:val="24"/>
                <w:szCs w:val="24"/>
              </w:rPr>
              <w:t>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наблюдений</w:t>
            </w:r>
            <w:r w:rsidR="00465E2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сопоставлений</w:t>
            </w:r>
            <w:r w:rsidR="00737D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7D20" w:rsidRPr="00737D20">
              <w:rPr>
                <w:rFonts w:ascii="Times New Roman" w:hAnsi="Times New Roman" w:cs="Times New Roman"/>
                <w:sz w:val="24"/>
                <w:szCs w:val="24"/>
              </w:rPr>
              <w:t>умение осознанно и произволь</w:t>
            </w:r>
            <w:r w:rsidR="00737D20">
              <w:rPr>
                <w:rFonts w:ascii="Times New Roman" w:hAnsi="Times New Roman" w:cs="Times New Roman"/>
                <w:sz w:val="24"/>
                <w:szCs w:val="24"/>
              </w:rPr>
              <w:t>но строить речевое высказывание.</w:t>
            </w:r>
          </w:p>
          <w:p w:rsidR="00E90FC0" w:rsidRDefault="00E90FC0" w:rsidP="00087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0FC0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универсальные учебные действия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934087" w:rsidRPr="00257FD4" w:rsidRDefault="00E90FC0" w:rsidP="0025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D4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разные мнения и стремиться к координации </w:t>
            </w:r>
            <w:r w:rsidRPr="00257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позиций в сотрудничестве;</w:t>
            </w:r>
          </w:p>
          <w:p w:rsidR="00E90FC0" w:rsidRPr="00257FD4" w:rsidRDefault="00E90FC0" w:rsidP="00257F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7FD4">
              <w:rPr>
                <w:rFonts w:ascii="Times New Roman" w:hAnsi="Times New Roman" w:cs="Times New Roman"/>
                <w:sz w:val="24"/>
                <w:szCs w:val="24"/>
              </w:rPr>
              <w:t>устанавливать и сравнивать разные точки зрения, прежде чем принимать решения и делать выбор;</w:t>
            </w:r>
          </w:p>
        </w:tc>
      </w:tr>
      <w:tr w:rsidR="00112BF2" w:rsidRPr="00112BF2" w:rsidTr="00737D20">
        <w:tc>
          <w:tcPr>
            <w:tcW w:w="2519" w:type="dxa"/>
          </w:tcPr>
          <w:p w:rsidR="00B96CB5" w:rsidRPr="00FD6FE9" w:rsidRDefault="00B96CB5" w:rsidP="00087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F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Создание проблемной ситуации</w:t>
            </w:r>
          </w:p>
        </w:tc>
        <w:tc>
          <w:tcPr>
            <w:tcW w:w="4286" w:type="dxa"/>
          </w:tcPr>
          <w:p w:rsidR="00257FD4" w:rsidRDefault="00257FD4" w:rsidP="00087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FB0EC6">
              <w:rPr>
                <w:rFonts w:ascii="Times New Roman" w:hAnsi="Times New Roman" w:cs="Times New Roman"/>
                <w:sz w:val="24"/>
                <w:szCs w:val="24"/>
              </w:rPr>
              <w:t>обращается к учащимся с вопросами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3A45" w:rsidRPr="00FB0EC6" w:rsidRDefault="00233A45" w:rsidP="00FB0EC6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0EC6">
              <w:rPr>
                <w:rFonts w:ascii="Times New Roman" w:hAnsi="Times New Roman" w:cs="Times New Roman"/>
                <w:i/>
                <w:sz w:val="24"/>
                <w:szCs w:val="24"/>
              </w:rPr>
              <w:t>Как вы понимаете метафору «мозаика детали»?</w:t>
            </w:r>
          </w:p>
          <w:p w:rsidR="000874B1" w:rsidRPr="00FB0EC6" w:rsidRDefault="00FB0EC6" w:rsidP="00FB0EC6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0EC6">
              <w:rPr>
                <w:rFonts w:ascii="Times New Roman" w:hAnsi="Times New Roman" w:cs="Times New Roman"/>
                <w:i/>
                <w:sz w:val="24"/>
                <w:szCs w:val="24"/>
              </w:rPr>
              <w:t>Согласны ли вы</w:t>
            </w:r>
            <w:r w:rsidR="00F228E5" w:rsidRPr="00FB0E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874B1" w:rsidRPr="00FB0E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утверждением литературоведов П.Вайля и А.Гениса, высказанном в статье «Мозаика детали» в книге «Уроки изящной словесности», о том, что с помощью художественных деталей писатель Л.Н. Толстой создаёт целостные пор</w:t>
            </w:r>
            <w:r w:rsidRPr="00FB0EC6">
              <w:rPr>
                <w:rFonts w:ascii="Times New Roman" w:hAnsi="Times New Roman" w:cs="Times New Roman"/>
                <w:i/>
                <w:sz w:val="24"/>
                <w:szCs w:val="24"/>
              </w:rPr>
              <w:t>треты, пейзажи, батальные сцены?</w:t>
            </w:r>
          </w:p>
          <w:p w:rsidR="00EF6F44" w:rsidRPr="00112BF2" w:rsidRDefault="00EF6F44" w:rsidP="00087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442E9" w:rsidRDefault="004442E9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Вспоминают, что такое метафора, дают ответ на поставленный вопрос учителя.</w:t>
            </w:r>
          </w:p>
          <w:p w:rsidR="004442E9" w:rsidRDefault="004442E9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высказывание литературоведов А.Гениса и П.Вайля, помещённое на сайте</w:t>
            </w:r>
            <w:r w:rsidR="00FB0EC6">
              <w:rPr>
                <w:rFonts w:ascii="Times New Roman" w:hAnsi="Times New Roman" w:cs="Times New Roman"/>
                <w:sz w:val="24"/>
                <w:szCs w:val="24"/>
              </w:rPr>
              <w:t xml:space="preserve"> на странице «Выбор материала для наблюдений» На этой же странице даны ссылки на указанную статью, которую при желании можно прочитать полностью, используя извлечённый материал при написании итоговой работы.</w:t>
            </w:r>
          </w:p>
          <w:p w:rsidR="00465E2F" w:rsidRDefault="00465E2F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F44" w:rsidRPr="00112BF2" w:rsidRDefault="00EF6F44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12BF2" w:rsidRPr="00112BF2" w:rsidRDefault="00112BF2" w:rsidP="00087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</w:p>
          <w:p w:rsidR="00112BF2" w:rsidRPr="00112BF2" w:rsidRDefault="00112BF2" w:rsidP="00087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волевая саморегуляция</w:t>
            </w:r>
          </w:p>
          <w:p w:rsidR="00112BF2" w:rsidRPr="00112BF2" w:rsidRDefault="00112BF2" w:rsidP="00087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 общеучебные;</w:t>
            </w:r>
          </w:p>
          <w:p w:rsidR="00465E2F" w:rsidRPr="00112BF2" w:rsidRDefault="00112BF2" w:rsidP="00465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>логические:</w:t>
            </w:r>
            <w:r w:rsidR="00465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E2F">
              <w:t xml:space="preserve"> </w:t>
            </w:r>
            <w:r w:rsidR="00465E2F" w:rsidRPr="00465E2F">
              <w:rPr>
                <w:rFonts w:ascii="Times New Roman" w:hAnsi="Times New Roman" w:cs="Times New Roman"/>
                <w:sz w:val="24"/>
                <w:szCs w:val="24"/>
              </w:rPr>
              <w:t>работать с метафорами — понимать переносный смысл выражений, понимать и употреблять обороты речи, построенные на скрытом уподо</w:t>
            </w:r>
            <w:r w:rsidR="00465E2F">
              <w:rPr>
                <w:rFonts w:ascii="Times New Roman" w:hAnsi="Times New Roman" w:cs="Times New Roman"/>
                <w:sz w:val="24"/>
                <w:szCs w:val="24"/>
              </w:rPr>
              <w:t>блении, образном сближении слов,</w:t>
            </w:r>
            <w:r w:rsidR="00465E2F" w:rsidRPr="00465E2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</w:t>
            </w:r>
            <w:r w:rsidR="00465E2F" w:rsidRPr="00465E2F">
              <w:rPr>
                <w:rFonts w:ascii="Times New Roman" w:hAnsi="Times New Roman" w:cs="Times New Roman"/>
                <w:i/>
                <w:sz w:val="24"/>
                <w:szCs w:val="24"/>
              </w:rPr>
              <w:t>логические</w:t>
            </w:r>
            <w:r w:rsidR="00465E2F" w:rsidRPr="00465E2F">
              <w:rPr>
                <w:rFonts w:ascii="Times New Roman" w:hAnsi="Times New Roman" w:cs="Times New Roman"/>
                <w:sz w:val="24"/>
                <w:szCs w:val="24"/>
              </w:rPr>
              <w:t>: формулирование проблемы</w:t>
            </w:r>
          </w:p>
        </w:tc>
      </w:tr>
      <w:tr w:rsidR="00112BF2" w:rsidRPr="00112BF2" w:rsidTr="00737D20">
        <w:tc>
          <w:tcPr>
            <w:tcW w:w="2519" w:type="dxa"/>
          </w:tcPr>
          <w:p w:rsidR="00112BF2" w:rsidRPr="00FD6FE9" w:rsidRDefault="00FB0EC6" w:rsidP="00087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FE9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планом работы и инструкцией</w:t>
            </w:r>
          </w:p>
        </w:tc>
        <w:tc>
          <w:tcPr>
            <w:tcW w:w="4286" w:type="dxa"/>
          </w:tcPr>
          <w:p w:rsidR="00737D20" w:rsidRDefault="00FB0EC6" w:rsidP="00FB0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составляет план поэтапного выполнения заданий</w:t>
            </w:r>
            <w:r w:rsidR="00737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737D20" w:rsidRPr="00084A5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https://sites.google.com/site/mozaikadetalivromanevojnaimir/home/plan-raboty</w:t>
              </w:r>
            </w:hyperlink>
          </w:p>
          <w:p w:rsidR="00112BF2" w:rsidRDefault="00FB0EC6" w:rsidP="00FB0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инструкцию</w:t>
            </w:r>
            <w:r w:rsidR="00737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737D20" w:rsidRPr="00084A5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https://sites.google.com/site/mozaikadetalivromanevojnaimir/home/instrukcia</w:t>
              </w:r>
            </w:hyperlink>
            <w:r w:rsidR="0073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публикует их на сайте или распечатывает для предоставления каждому участнику исследовательской деятельности.</w:t>
            </w:r>
          </w:p>
          <w:p w:rsidR="00CB34F6" w:rsidRPr="00737D20" w:rsidRDefault="00CB34F6" w:rsidP="00FB0E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D2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2.</w:t>
            </w:r>
          </w:p>
        </w:tc>
        <w:tc>
          <w:tcPr>
            <w:tcW w:w="4394" w:type="dxa"/>
          </w:tcPr>
          <w:p w:rsidR="00112BF2" w:rsidRPr="00112BF2" w:rsidRDefault="00FB0EC6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планом работы и инструкцией, при необходимости уточняют их пункты и формулировки.</w:t>
            </w:r>
          </w:p>
        </w:tc>
        <w:tc>
          <w:tcPr>
            <w:tcW w:w="3685" w:type="dxa"/>
          </w:tcPr>
          <w:p w:rsidR="00112BF2" w:rsidRPr="00112BF2" w:rsidRDefault="00112BF2" w:rsidP="00087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постановка вопросов</w:t>
            </w:r>
            <w:r w:rsidR="00465E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65E2F" w:rsidRPr="00465E2F">
              <w:rPr>
                <w:rFonts w:ascii="Times New Roman" w:hAnsi="Times New Roman" w:cs="Times New Roman"/>
                <w:sz w:val="24"/>
                <w:szCs w:val="24"/>
              </w:rPr>
              <w:t>учебное сотрудничество с учителем и сверстниками</w:t>
            </w:r>
          </w:p>
          <w:p w:rsidR="00112BF2" w:rsidRPr="00112BF2" w:rsidRDefault="00112BF2" w:rsidP="00465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 общеучебные: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E2F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чтение,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 и форм</w:t>
            </w:r>
            <w:r w:rsidR="00465E2F">
              <w:rPr>
                <w:rFonts w:ascii="Times New Roman" w:hAnsi="Times New Roman" w:cs="Times New Roman"/>
                <w:sz w:val="24"/>
                <w:szCs w:val="24"/>
              </w:rPr>
              <w:t>улирование познавательной цели</w:t>
            </w:r>
          </w:p>
        </w:tc>
      </w:tr>
      <w:tr w:rsidR="00112BF2" w:rsidRPr="00112BF2" w:rsidTr="00737D20">
        <w:tc>
          <w:tcPr>
            <w:tcW w:w="2519" w:type="dxa"/>
          </w:tcPr>
          <w:p w:rsidR="00112BF2" w:rsidRPr="00CC6AC1" w:rsidRDefault="003B1698" w:rsidP="00A54C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C1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нового знания</w:t>
            </w:r>
            <w:r w:rsidRPr="00CC6A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54C90" w:rsidRPr="00112BF2" w:rsidRDefault="00A54C90" w:rsidP="00CC6A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4C9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A54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теоретическим материалом и извлечение необходимой информации</w:t>
            </w:r>
          </w:p>
        </w:tc>
        <w:tc>
          <w:tcPr>
            <w:tcW w:w="4286" w:type="dxa"/>
          </w:tcPr>
          <w:p w:rsidR="00112BF2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Организует </w:t>
            </w:r>
            <w:r w:rsidR="00551CA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учащихся к исследованию проблемной ситуации, поиску решения.</w:t>
            </w:r>
          </w:p>
          <w:p w:rsidR="00CB34F6" w:rsidRDefault="00A54C90" w:rsidP="00A5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r w:rsidR="00FB0EC6">
              <w:rPr>
                <w:rFonts w:ascii="Times New Roman" w:hAnsi="Times New Roman" w:cs="Times New Roman"/>
                <w:sz w:val="24"/>
                <w:szCs w:val="24"/>
              </w:rPr>
              <w:t>выполнения заданий ученикам</w:t>
            </w:r>
            <w:r w:rsidRPr="00A54C90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предлагается познакомиться с теоретическим материалом – определением «художественной детали»</w:t>
            </w:r>
            <w:r w:rsidR="00CB34F6">
              <w:rPr>
                <w:rFonts w:ascii="Times New Roman" w:hAnsi="Times New Roman" w:cs="Times New Roman"/>
                <w:sz w:val="24"/>
                <w:szCs w:val="24"/>
              </w:rPr>
              <w:t>, приводит примеры художественных деталей в эпизоде «Прощание старого князя Болконского» с сыном»:</w:t>
            </w:r>
          </w:p>
          <w:p w:rsidR="00CB34F6" w:rsidRDefault="00537959" w:rsidP="00A5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B34F6" w:rsidRPr="00084A5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https://sites.google.com/site/mozaikadetalivromanevojnaimir/hudozestvennaa-detal</w:t>
              </w:r>
            </w:hyperlink>
          </w:p>
          <w:p w:rsidR="00A54C90" w:rsidRPr="00737D20" w:rsidRDefault="00A54C90" w:rsidP="00A54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6" w:rsidRPr="00737D2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3.</w:t>
            </w:r>
          </w:p>
        </w:tc>
        <w:tc>
          <w:tcPr>
            <w:tcW w:w="4394" w:type="dxa"/>
          </w:tcPr>
          <w:p w:rsidR="00737D20" w:rsidRDefault="00737D20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знакомятся</w:t>
            </w:r>
            <w:r w:rsidRPr="00737D20">
              <w:rPr>
                <w:rFonts w:ascii="Times New Roman" w:hAnsi="Times New Roman" w:cs="Times New Roman"/>
                <w:sz w:val="24"/>
                <w:szCs w:val="24"/>
              </w:rPr>
              <w:t xml:space="preserve"> с теоре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тическим материалом и извлекают необходимую</w:t>
            </w:r>
            <w:r w:rsidRPr="00737D2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следующих заданий.</w:t>
            </w:r>
          </w:p>
          <w:p w:rsidR="00112BF2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Составляют план достижения цели и определяют средства (алгоритмы, модели и др.). Исследуют ситуацию.</w:t>
            </w:r>
          </w:p>
          <w:p w:rsidR="00DB1E2A" w:rsidRPr="00112BF2" w:rsidRDefault="00DB1E2A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эпизода, аргументация своего выбора. Работа с текстом выбранного эпизода.</w:t>
            </w:r>
          </w:p>
        </w:tc>
        <w:tc>
          <w:tcPr>
            <w:tcW w:w="3685" w:type="dxa"/>
          </w:tcPr>
          <w:p w:rsidR="00112BF2" w:rsidRPr="00112BF2" w:rsidRDefault="00737D20" w:rsidP="00CB34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Метапредметные: </w:t>
            </w:r>
            <w:r w:rsidR="00CB34F6" w:rsidRPr="00737D20"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Отрабатывается умение извлекать информацию из </w:t>
            </w:r>
            <w:r w:rsidR="00CB34F6" w:rsidRPr="00737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предложенного материала</w:t>
            </w:r>
            <w:r w:rsidR="00112BF2"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12BF2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инициативное сотрудничество в поиске и сборе информации</w:t>
            </w:r>
          </w:p>
          <w:p w:rsidR="00E614EA" w:rsidRPr="00112BF2" w:rsidRDefault="00E614EA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EA">
              <w:rPr>
                <w:rFonts w:ascii="Times New Roman" w:hAnsi="Times New Roman" w:cs="Times New Roman"/>
                <w:sz w:val="24"/>
                <w:szCs w:val="24"/>
              </w:rPr>
              <w:t>определять для себя актуальную и перспективную цели чтения художественной литературы</w:t>
            </w:r>
          </w:p>
        </w:tc>
      </w:tr>
      <w:tr w:rsidR="00112BF2" w:rsidRPr="00112BF2" w:rsidTr="00737D20">
        <w:tc>
          <w:tcPr>
            <w:tcW w:w="2519" w:type="dxa"/>
          </w:tcPr>
          <w:p w:rsidR="00112BF2" w:rsidRPr="000835A5" w:rsidRDefault="00845C6D" w:rsidP="00087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5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Выбор эпизода</w:t>
            </w:r>
            <w:r w:rsidR="00CB34F6" w:rsidRPr="00083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романа Л.Н. Толстого «Война и мир»</w:t>
            </w:r>
          </w:p>
        </w:tc>
        <w:tc>
          <w:tcPr>
            <w:tcW w:w="4286" w:type="dxa"/>
          </w:tcPr>
          <w:p w:rsidR="00CB34F6" w:rsidRDefault="00CB34F6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странице сайта «Выбор материалов для наблюдений» учителем даны следующие задания ученикам:</w:t>
            </w:r>
          </w:p>
          <w:p w:rsidR="00CB34F6" w:rsidRDefault="00CB34F6" w:rsidP="00CB34F6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4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Выберите любой эпизод из романа Л.Н.Толстого "Война и мир", эпизод, который кажется вам наиболее интересным в развитии сюжета или в описании природы; наиболее важным в создании образа героя, в раскрытии его характера или внутреннего состояния. </w:t>
            </w:r>
          </w:p>
          <w:p w:rsidR="00CB34F6" w:rsidRDefault="00CB34F6" w:rsidP="00CB34F6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4F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 место эпизода в 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омане, его композиционную роль.</w:t>
            </w:r>
          </w:p>
          <w:p w:rsidR="00CB34F6" w:rsidRDefault="00CB34F6" w:rsidP="00CB34F6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4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Отметьте в выбранном эпизоде художественные детали. </w:t>
            </w:r>
          </w:p>
          <w:p w:rsidR="00BE1BA6" w:rsidRDefault="00CB34F6" w:rsidP="00BE1BA6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4F6">
              <w:rPr>
                <w:rFonts w:ascii="Times New Roman" w:hAnsi="Times New Roman" w:cs="Times New Roman"/>
                <w:i/>
                <w:sz w:val="24"/>
                <w:szCs w:val="24"/>
              </w:rPr>
              <w:t>Добавьте файл с выполненным заданием.</w:t>
            </w:r>
          </w:p>
          <w:p w:rsidR="00031ECB" w:rsidRPr="00031ECB" w:rsidRDefault="00031ECB" w:rsidP="0003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размещает на сайте ссылку на текст романа «Война и мир» (Библиотека Комарова).</w:t>
            </w:r>
          </w:p>
          <w:p w:rsidR="00BE1BA6" w:rsidRPr="00BE1BA6" w:rsidRDefault="00BE1BA6" w:rsidP="00BE1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A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помогает учащимся при выполнении задания, консультирует, </w:t>
            </w:r>
            <w:r w:rsidRPr="00BE1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помогает отобрать нужный материал при очном участии в исследовании; комментирует  работу учащихся с текстом эпизода и заполнением таблицы при дистанционном выполнении заданий</w:t>
            </w:r>
          </w:p>
          <w:p w:rsidR="00BE1BA6" w:rsidRPr="00BE1BA6" w:rsidRDefault="00537959" w:rsidP="00BE1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E1BA6" w:rsidRPr="00BE1BA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https://sites.google.com/site/mozaikadetalivromanevojnaimir/lubimyj-epizod</w:t>
              </w:r>
            </w:hyperlink>
          </w:p>
          <w:p w:rsidR="00BE1BA6" w:rsidRPr="00BE1BA6" w:rsidRDefault="00BE1BA6" w:rsidP="00BE1B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94" w:type="dxa"/>
          </w:tcPr>
          <w:p w:rsidR="00031ECB" w:rsidRDefault="00031ECB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или работа в паре.</w:t>
            </w:r>
          </w:p>
          <w:p w:rsidR="00031ECB" w:rsidRDefault="00031ECB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выбирают из романа Толстого «Война и мир» понравившийся эпизод, копируют его и переносят в созданный файл. </w:t>
            </w:r>
          </w:p>
          <w:p w:rsidR="00031ECB" w:rsidRDefault="00031ECB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Перечитывают текст, выделяют художественные де</w:t>
            </w:r>
            <w:r w:rsidR="0061069C">
              <w:rPr>
                <w:rFonts w:ascii="Times New Roman" w:hAnsi="Times New Roman" w:cs="Times New Roman"/>
                <w:sz w:val="24"/>
                <w:szCs w:val="24"/>
              </w:rPr>
              <w:t>тали (подчёркивают, выделяют полужирным шрифтом, обозначают особым цветом)</w:t>
            </w:r>
          </w:p>
          <w:p w:rsidR="00DB1E2A" w:rsidRPr="00112BF2" w:rsidRDefault="00031ECB" w:rsidP="0003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Консультируются друг с другом или с учителем при выполнении задания.</w:t>
            </w:r>
          </w:p>
        </w:tc>
        <w:tc>
          <w:tcPr>
            <w:tcW w:w="3685" w:type="dxa"/>
          </w:tcPr>
          <w:p w:rsidR="00112BF2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Познавательные: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общеучебные: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знания, выбор наиболее эффективных способов решения задач, </w:t>
            </w:r>
            <w:r w:rsidR="0061069C" w:rsidRPr="0061069C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проводить исследование на основе применения методов наблюдения и эксперимента;</w:t>
            </w:r>
          </w:p>
          <w:p w:rsidR="0061069C" w:rsidRPr="00112BF2" w:rsidRDefault="0061069C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9C">
              <w:rPr>
                <w:rFonts w:ascii="Times New Roman" w:hAnsi="Times New Roman" w:cs="Times New Roman"/>
                <w:sz w:val="24"/>
                <w:szCs w:val="24"/>
              </w:rPr>
              <w:t>постановки и решения проблем: самостоятельное создание способов решения проблем творческого и поискового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069C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  <w:r w:rsidR="006106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2BF2" w:rsidRPr="00112BF2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69C" w:rsidRPr="0061069C">
              <w:rPr>
                <w:rFonts w:ascii="Times New Roman" w:hAnsi="Times New Roman" w:cs="Times New Roman"/>
                <w:sz w:val="24"/>
                <w:szCs w:val="24"/>
              </w:rPr>
      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      </w:r>
          </w:p>
        </w:tc>
      </w:tr>
      <w:tr w:rsidR="00112BF2" w:rsidRPr="00112BF2" w:rsidTr="00737D20">
        <w:tc>
          <w:tcPr>
            <w:tcW w:w="2519" w:type="dxa"/>
          </w:tcPr>
          <w:p w:rsidR="009369AE" w:rsidRPr="000835A5" w:rsidRDefault="00CB34F6" w:rsidP="00087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5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Систематизация материала.</w:t>
            </w:r>
          </w:p>
          <w:p w:rsidR="00CB34F6" w:rsidRPr="00112BF2" w:rsidRDefault="00CB34F6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5A5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Заполнение таблицы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6" w:type="dxa"/>
          </w:tcPr>
          <w:p w:rsidR="00CB34F6" w:rsidRPr="00CB34F6" w:rsidRDefault="00CB34F6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составляет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-таблицу для систематизации наблюдений</w:t>
            </w:r>
            <w:r w:rsidR="00BE1B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2BF2" w:rsidRDefault="00537959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gid=0" w:history="1">
              <w:r w:rsidR="00CB34F6" w:rsidRPr="00084A5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https://docs.google.com/spreadsheets/d/12-LoDB1aKlhW4oMK2lzskP4UjF7IqCd77OyTGvpbKEY/edit#gid=0</w:t>
              </w:r>
            </w:hyperlink>
          </w:p>
          <w:p w:rsidR="00CB34F6" w:rsidRDefault="00BE1BA6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альтернативного выполнения задания создаёт и распечатывает таблицу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E1BA6" w:rsidRPr="00737D20" w:rsidRDefault="00BE1BA6" w:rsidP="00087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D2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4.</w:t>
            </w:r>
          </w:p>
          <w:p w:rsidR="00BE1BA6" w:rsidRPr="00BE1BA6" w:rsidRDefault="00BE1BA6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помогает учащимся при выполнении задания, консультирует, помогает отобрать нужный материал при очном участии в исследовании; комментирует  работу учащихся с текстом эпизода и заполнением таблицы при дистанционном выполнении заданий.</w:t>
            </w:r>
          </w:p>
          <w:p w:rsidR="00CB34F6" w:rsidRPr="00112BF2" w:rsidRDefault="00CB34F6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12BF2" w:rsidRDefault="00112BF2" w:rsidP="00B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  <w:r w:rsidRPr="0011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1BA6">
              <w:rPr>
                <w:rFonts w:ascii="Times New Roman" w:hAnsi="Times New Roman" w:cs="Times New Roman"/>
                <w:sz w:val="24"/>
                <w:szCs w:val="24"/>
              </w:rPr>
              <w:t>Ученики заполняют таблицу, систематизируя свои наблюдения.</w:t>
            </w:r>
          </w:p>
          <w:p w:rsidR="00031ECB" w:rsidRDefault="00031ECB" w:rsidP="00B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Консультируются с учителем, с одноклассниками, помогают друг другу наиболее точно и полно заполнить таблицу. Обращаются к теоретическому материалу о художественной детали  на странице «Художественная деталь»:</w:t>
            </w:r>
          </w:p>
          <w:p w:rsidR="00031ECB" w:rsidRDefault="00537959" w:rsidP="00B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31ECB" w:rsidRPr="00084A5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https://sites.google.com/site/mozaikadetalivromanevojnaimir/hudozestvennaa-detal</w:t>
              </w:r>
            </w:hyperlink>
          </w:p>
          <w:p w:rsidR="00031ECB" w:rsidRPr="00112BF2" w:rsidRDefault="00031ECB" w:rsidP="00BE1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12BF2" w:rsidRPr="00112BF2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 </w:t>
            </w: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контроль, коррекция, выделение и осознание того, что уже усвоено и что подлежит усвоению, осознание качества и уровня усвоения</w:t>
            </w:r>
          </w:p>
          <w:p w:rsidR="00112BF2" w:rsidRPr="00112BF2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 общеучебные:</w:t>
            </w:r>
            <w:r w:rsidRPr="0011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информации; применение методов информационного поиска, в том числе с помощью компьютерных средств; умение структурировать знания; установление причинно-следственных связей</w:t>
            </w:r>
            <w:r w:rsidR="00AB11AB">
              <w:rPr>
                <w:rFonts w:ascii="Times New Roman" w:hAnsi="Times New Roman" w:cs="Times New Roman"/>
                <w:sz w:val="24"/>
                <w:szCs w:val="24"/>
              </w:rPr>
              <w:t>; смысловое чтение</w:t>
            </w:r>
          </w:p>
          <w:p w:rsidR="00112BF2" w:rsidRPr="00112BF2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112BF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решения и его реализация; умение с достаточной полнотой и точностью выражать свои мысли в соответствии с задачами и условиями коммуникации</w:t>
            </w:r>
          </w:p>
        </w:tc>
      </w:tr>
      <w:tr w:rsidR="00112BF2" w:rsidRPr="00112BF2" w:rsidTr="00737D20">
        <w:tc>
          <w:tcPr>
            <w:tcW w:w="2519" w:type="dxa"/>
          </w:tcPr>
          <w:p w:rsidR="00112BF2" w:rsidRPr="000835A5" w:rsidRDefault="00112BF2" w:rsidP="00087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5A5">
              <w:rPr>
                <w:rFonts w:ascii="Times New Roman" w:hAnsi="Times New Roman" w:cs="Times New Roman"/>
                <w:b/>
                <w:sz w:val="24"/>
                <w:szCs w:val="24"/>
              </w:rPr>
              <w:t>Этап продуктивного использования полученных знаний</w:t>
            </w:r>
          </w:p>
          <w:p w:rsidR="009369AE" w:rsidRPr="00112BF2" w:rsidRDefault="009369AE" w:rsidP="00087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5A5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итогового текста</w:t>
            </w:r>
          </w:p>
        </w:tc>
        <w:tc>
          <w:tcPr>
            <w:tcW w:w="4286" w:type="dxa"/>
          </w:tcPr>
          <w:p w:rsidR="00112BF2" w:rsidRDefault="00112BF2" w:rsidP="00BE1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A6">
              <w:rPr>
                <w:rFonts w:ascii="Times New Roman" w:hAnsi="Times New Roman" w:cs="Times New Roman"/>
                <w:sz w:val="24"/>
                <w:szCs w:val="24"/>
              </w:rPr>
              <w:t>Организует  деятельность учащ</w:t>
            </w:r>
            <w:r w:rsidR="00BE1BA6">
              <w:rPr>
                <w:rFonts w:ascii="Times New Roman" w:hAnsi="Times New Roman" w:cs="Times New Roman"/>
                <w:sz w:val="24"/>
                <w:szCs w:val="24"/>
              </w:rPr>
              <w:t>ихся по применению новых знаний:</w:t>
            </w:r>
          </w:p>
          <w:p w:rsidR="00737D20" w:rsidRDefault="00BE1BA6" w:rsidP="00737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Консультирует</w:t>
            </w:r>
            <w:r w:rsidR="00031ECB">
              <w:rPr>
                <w:rFonts w:ascii="Times New Roman" w:hAnsi="Times New Roman" w:cs="Times New Roman"/>
                <w:sz w:val="24"/>
                <w:szCs w:val="24"/>
              </w:rPr>
              <w:t xml:space="preserve">, напоминает композицию сочинения-рассуждения, для учеников, не способных </w:t>
            </w:r>
            <w:r w:rsidR="00031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справиться с заданием размещает на сайте или предлагает распечатанный образец сочинения.</w:t>
            </w:r>
          </w:p>
          <w:p w:rsidR="00BE1BA6" w:rsidRPr="00BE1BA6" w:rsidRDefault="00031ECB" w:rsidP="00737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CB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5.</w:t>
            </w:r>
          </w:p>
        </w:tc>
        <w:tc>
          <w:tcPr>
            <w:tcW w:w="4394" w:type="dxa"/>
          </w:tcPr>
          <w:p w:rsidR="00112BF2" w:rsidRPr="00112BF2" w:rsidRDefault="0069215F" w:rsidP="00692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или работа в паре: на основе сделанных наблюдений учащиеся пишут сочинение-рассуждение о роли художественной детали в</w:t>
            </w:r>
            <w:r w:rsidR="00FD6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12BF2" w:rsidRPr="00112BF2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осознание качества и уровня усвоения, контроль, коррекция</w:t>
            </w:r>
            <w:r w:rsidR="0061069C">
              <w:rPr>
                <w:rFonts w:ascii="Times New Roman" w:hAnsi="Times New Roman" w:cs="Times New Roman"/>
                <w:sz w:val="24"/>
                <w:szCs w:val="24"/>
              </w:rPr>
              <w:t xml:space="preserve"> собранного материала;</w:t>
            </w:r>
          </w:p>
          <w:p w:rsidR="00112BF2" w:rsidRPr="00112BF2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 </w:t>
            </w:r>
          </w:p>
          <w:p w:rsidR="00112BF2" w:rsidRPr="0061069C" w:rsidRDefault="00112BF2" w:rsidP="0061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11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общеучебные:</w:t>
            </w:r>
            <w:r w:rsidRPr="0011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 наиболее эффективных способов решения задач в зависимости от конкретных условий; </w:t>
            </w:r>
            <w:r w:rsidR="0061069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1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11AB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чтение; </w:t>
            </w:r>
            <w:r w:rsidRPr="00112B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логические:</w:t>
            </w:r>
            <w:r w:rsidRPr="0011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синтез как составление целого из частей, в том числе самостоятельное достраивание, восполнение недостающих компонентов; подведение под понятия, выведение следствий; </w:t>
            </w:r>
            <w:r w:rsidRPr="00112B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постановки и решения проблем</w:t>
            </w:r>
            <w:r w:rsidRPr="00112BF2">
              <w:rPr>
                <w:rFonts w:ascii="Times New Roman" w:eastAsia="Times New Roman" w:hAnsi="Times New Roman" w:cs="Times New Roman"/>
                <w:sz w:val="24"/>
                <w:szCs w:val="24"/>
              </w:rPr>
              <w:t>: самостоятельное создание способов решения проблем творческого и поискового характера</w:t>
            </w:r>
            <w:r w:rsidR="00610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1069C" w:rsidRPr="0061069C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структурировать тексты, включая умение выделять главное и второстепенное, выстраивать послед</w:t>
            </w:r>
            <w:r w:rsidR="0061069C">
              <w:rPr>
                <w:rFonts w:ascii="Times New Roman" w:eastAsia="Times New Roman" w:hAnsi="Times New Roman" w:cs="Times New Roman"/>
                <w:sz w:val="24"/>
                <w:szCs w:val="24"/>
              </w:rPr>
              <w:t>овательность рассуждений</w:t>
            </w:r>
          </w:p>
        </w:tc>
      </w:tr>
      <w:tr w:rsidR="009369AE" w:rsidRPr="00112BF2" w:rsidTr="00737D20">
        <w:tc>
          <w:tcPr>
            <w:tcW w:w="2519" w:type="dxa"/>
          </w:tcPr>
          <w:p w:rsidR="009369AE" w:rsidRPr="000835A5" w:rsidRDefault="00A81B45" w:rsidP="00087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5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Подведение итогов</w:t>
            </w:r>
          </w:p>
        </w:tc>
        <w:tc>
          <w:tcPr>
            <w:tcW w:w="4286" w:type="dxa"/>
          </w:tcPr>
          <w:p w:rsidR="00A81B45" w:rsidRDefault="00A81B45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создаёт оценочный лист и разрабатывает критерии оценки в соответствии с теми критериями, которые были предложения ученикам 10-х классов первого пробного итогового сочинения в мае 2014 года, публикует их на странице сайта «Подведение итогов»</w:t>
            </w:r>
            <w:r>
              <w:t xml:space="preserve"> :</w:t>
            </w:r>
            <w:hyperlink r:id="rId16" w:history="1">
              <w:r w:rsidRPr="00084A5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https://sites.google.com/site/mozaikadetalivromanevojnaimir/etap-4-povedenie-itogov</w:t>
              </w:r>
            </w:hyperlink>
          </w:p>
          <w:p w:rsidR="00A81B45" w:rsidRPr="00A81B45" w:rsidRDefault="00A81B45" w:rsidP="00A81B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Обращается к ученикам</w:t>
            </w:r>
            <w:r w:rsidR="0069215F">
              <w:rPr>
                <w:rFonts w:ascii="Times New Roman" w:hAnsi="Times New Roman" w:cs="Times New Roman"/>
                <w:sz w:val="24"/>
                <w:szCs w:val="24"/>
              </w:rPr>
              <w:t xml:space="preserve"> с просьбой </w:t>
            </w:r>
          </w:p>
          <w:p w:rsidR="00A81B45" w:rsidRPr="00537959" w:rsidRDefault="0069215F" w:rsidP="00087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заполнить</w:t>
            </w:r>
            <w:r w:rsidR="00A81B45" w:rsidRPr="00A81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оценочный лист (За выполнение задания, полученного на каждом этапе, вы можете поставить от 1 до 3-х баллов)</w:t>
            </w:r>
          </w:p>
        </w:tc>
        <w:tc>
          <w:tcPr>
            <w:tcW w:w="4394" w:type="dxa"/>
          </w:tcPr>
          <w:p w:rsidR="00A81B45" w:rsidRPr="00A81B45" w:rsidRDefault="00A81B45" w:rsidP="00A81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оценочный лист</w:t>
            </w:r>
          </w:p>
          <w:p w:rsidR="009369AE" w:rsidRDefault="00537959" w:rsidP="00A81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gid=0" w:history="1">
              <w:r w:rsidR="00A81B45" w:rsidRPr="00084A5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https://docs.google.com/spreadsheets/d/1wUtogf2cQYds5curjEVEKJ0Nnq3WlRj7rWc7RDFcZ78/edit#gid=0</w:t>
              </w:r>
            </w:hyperlink>
          </w:p>
          <w:p w:rsidR="00A81B45" w:rsidRPr="00112BF2" w:rsidRDefault="00A81B45" w:rsidP="00A81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369AE" w:rsidRDefault="00271935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 </w:t>
            </w:r>
            <w:r w:rsidRPr="00271935">
              <w:rPr>
                <w:rFonts w:ascii="Times New Roman" w:hAnsi="Times New Roman" w:cs="Times New Roman"/>
                <w:sz w:val="24"/>
                <w:szCs w:val="24"/>
              </w:rPr>
              <w:t>готовность к самооценке</w:t>
            </w:r>
            <w:r w:rsidR="006106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069C" w:rsidRPr="0061069C" w:rsidRDefault="0061069C" w:rsidP="0061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61069C" w:rsidRPr="0061069C" w:rsidRDefault="0061069C" w:rsidP="0061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9C">
              <w:rPr>
                <w:rFonts w:ascii="Times New Roman" w:hAnsi="Times New Roman" w:cs="Times New Roman"/>
                <w:sz w:val="24"/>
                <w:szCs w:val="24"/>
              </w:rPr>
              <w:t>• выраженной устойчивой учебно-познавательной мотивации и интереса к учению;</w:t>
            </w:r>
          </w:p>
          <w:p w:rsidR="0061069C" w:rsidRPr="0061069C" w:rsidRDefault="0061069C" w:rsidP="0061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9C">
              <w:rPr>
                <w:rFonts w:ascii="Times New Roman" w:hAnsi="Times New Roman" w:cs="Times New Roman"/>
                <w:sz w:val="24"/>
                <w:szCs w:val="24"/>
              </w:rPr>
              <w:t>• готовности к самообразованию и самовоспитанию;</w:t>
            </w:r>
          </w:p>
          <w:p w:rsidR="0061069C" w:rsidRDefault="0061069C" w:rsidP="0061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9C">
              <w:rPr>
                <w:rFonts w:ascii="Times New Roman" w:hAnsi="Times New Roman" w:cs="Times New Roman"/>
                <w:sz w:val="24"/>
                <w:szCs w:val="24"/>
              </w:rPr>
              <w:t>• адекватной позитивной самооценки и Я-концепции</w:t>
            </w:r>
          </w:p>
          <w:p w:rsidR="00271935" w:rsidRPr="00112BF2" w:rsidRDefault="00271935" w:rsidP="00737D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9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 w:rsidRPr="00271935">
              <w:rPr>
                <w:rFonts w:ascii="Times New Roman" w:hAnsi="Times New Roman" w:cs="Times New Roman"/>
                <w:sz w:val="24"/>
                <w:szCs w:val="24"/>
              </w:rPr>
              <w:t>осозн</w:t>
            </w:r>
            <w:r w:rsidR="00737D20">
              <w:rPr>
                <w:rFonts w:ascii="Times New Roman" w:hAnsi="Times New Roman" w:cs="Times New Roman"/>
                <w:sz w:val="24"/>
                <w:szCs w:val="24"/>
              </w:rPr>
              <w:t>ание качества и уровня усвоения нового материала</w:t>
            </w:r>
          </w:p>
        </w:tc>
      </w:tr>
      <w:tr w:rsidR="00112BF2" w:rsidRPr="00112BF2" w:rsidTr="00737D20">
        <w:tc>
          <w:tcPr>
            <w:tcW w:w="2519" w:type="dxa"/>
          </w:tcPr>
          <w:p w:rsidR="00112BF2" w:rsidRPr="000835A5" w:rsidRDefault="00112BF2" w:rsidP="000835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35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Рефлексия </w:t>
            </w:r>
          </w:p>
        </w:tc>
        <w:tc>
          <w:tcPr>
            <w:tcW w:w="4286" w:type="dxa"/>
          </w:tcPr>
          <w:p w:rsidR="0069215F" w:rsidRPr="0069215F" w:rsidRDefault="00112BF2" w:rsidP="00692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215F">
              <w:rPr>
                <w:rFonts w:ascii="Times New Roman" w:hAnsi="Times New Roman" w:cs="Times New Roman"/>
                <w:sz w:val="24"/>
                <w:szCs w:val="24"/>
              </w:rPr>
              <w:t>Организует рефлексию.</w:t>
            </w:r>
            <w:r w:rsidR="0069215F" w:rsidRPr="0069215F">
              <w:rPr>
                <w:rFonts w:ascii="Times New Roman" w:hAnsi="Times New Roman" w:cs="Times New Roman"/>
              </w:rPr>
              <w:t xml:space="preserve"> Обращается к ученикам</w:t>
            </w:r>
            <w:r w:rsidR="0069215F" w:rsidRPr="0069215F">
              <w:rPr>
                <w:rFonts w:ascii="Times New Roman" w:hAnsi="Times New Roman" w:cs="Times New Roman"/>
                <w:i/>
              </w:rPr>
              <w:t>:  «</w:t>
            </w:r>
            <w:r w:rsidR="0069215F" w:rsidRPr="0069215F">
              <w:rPr>
                <w:rFonts w:ascii="Times New Roman" w:hAnsi="Times New Roman" w:cs="Times New Roman"/>
                <w:i/>
                <w:sz w:val="24"/>
                <w:szCs w:val="24"/>
              </w:rPr>
              <w:t>Уважаемые десятиклассники, поделитесь, пожалуйста, своими впечатлениями от выполненной работы и своими открытиями, сделанными в ходе исследования».</w:t>
            </w:r>
          </w:p>
          <w:p w:rsidR="00112BF2" w:rsidRDefault="00537959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9215F" w:rsidRPr="00084A5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https://sites.google.com/site/mozaikadetalivromanevojnaimir/etap-4-povedenie-itogov</w:t>
              </w:r>
            </w:hyperlink>
          </w:p>
          <w:p w:rsidR="0069215F" w:rsidRPr="000835A5" w:rsidRDefault="0069215F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Либо просит ответить на вопросы анкеты</w:t>
            </w:r>
            <w:r>
              <w:t xml:space="preserve"> </w:t>
            </w:r>
            <w:r w:rsidRPr="0069215F">
              <w:rPr>
                <w:rFonts w:ascii="Times New Roman" w:hAnsi="Times New Roman" w:cs="Times New Roman"/>
                <w:sz w:val="24"/>
                <w:szCs w:val="24"/>
              </w:rPr>
              <w:t xml:space="preserve"> «Уро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к-исследование «Мозаика детали», созданной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="000835A5">
              <w:rPr>
                <w:rFonts w:ascii="Times New Roman" w:hAnsi="Times New Roman" w:cs="Times New Roman"/>
                <w:sz w:val="24"/>
                <w:szCs w:val="24"/>
              </w:rPr>
              <w:t xml:space="preserve"> форме:</w:t>
            </w:r>
          </w:p>
          <w:p w:rsidR="000835A5" w:rsidRPr="000835A5" w:rsidRDefault="00537959" w:rsidP="000874B1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19" w:history="1">
              <w:r w:rsidR="0069215F" w:rsidRPr="00084A5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https://docs.google.com/forms/d/1IXRB_-iAsB6DaWzPGtlMT3SfDhBn6FWm1fXMGVrxHj0/viewform</w:t>
              </w:r>
            </w:hyperlink>
          </w:p>
          <w:p w:rsidR="0069215F" w:rsidRPr="000835A5" w:rsidRDefault="000835A5" w:rsidP="00087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5A5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6.</w:t>
            </w:r>
          </w:p>
        </w:tc>
        <w:tc>
          <w:tcPr>
            <w:tcW w:w="4394" w:type="dxa"/>
          </w:tcPr>
          <w:p w:rsidR="00112BF2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Осуществляют самооценку собственной учебной деятельности, соотносят цель и результаты, степень их соответствия</w:t>
            </w:r>
            <w:r w:rsidR="00692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215F" w:rsidRDefault="0069215F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Делятся своими впе</w:t>
            </w:r>
            <w:r w:rsidR="00537959">
              <w:rPr>
                <w:rFonts w:ascii="Times New Roman" w:hAnsi="Times New Roman" w:cs="Times New Roman"/>
                <w:sz w:val="24"/>
                <w:szCs w:val="24"/>
              </w:rPr>
              <w:t>чатлениями от проделанной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 итогах локального исследования</w:t>
            </w:r>
          </w:p>
          <w:p w:rsidR="004442E9" w:rsidRDefault="004442E9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2E9" w:rsidRDefault="00537959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4442E9" w:rsidRPr="004442E9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анкеты «Урок-исследование «Мозаика детали»: </w:t>
            </w:r>
            <w:hyperlink r:id="rId20" w:history="1">
              <w:r w:rsidR="004442E9" w:rsidRPr="00084A5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https://docs.google.com/forms/d/1IXRB_-iAsB6DaWzPGtlMT3SfDhBn6FWm1fXMGVrxHj0/viewform</w:t>
              </w:r>
            </w:hyperlink>
          </w:p>
          <w:p w:rsidR="004442E9" w:rsidRPr="00112BF2" w:rsidRDefault="004442E9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12BF2" w:rsidRPr="00112BF2" w:rsidRDefault="00112BF2" w:rsidP="00087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 xml:space="preserve">смыслообразование, </w:t>
            </w:r>
            <w:r w:rsidRPr="0011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действие нравственно – этического </w:t>
            </w:r>
            <w:r w:rsidRPr="00112B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оценивания</w:t>
            </w:r>
            <w:r w:rsidRPr="0011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усваиваемого содержания</w:t>
            </w:r>
          </w:p>
          <w:p w:rsidR="00112BF2" w:rsidRPr="00112BF2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осознание качества и уровня усвоения, контроль, оценка</w:t>
            </w:r>
            <w:r w:rsidR="0061069C">
              <w:rPr>
                <w:rFonts w:ascii="Times New Roman" w:hAnsi="Times New Roman" w:cs="Times New Roman"/>
                <w:sz w:val="24"/>
                <w:szCs w:val="24"/>
              </w:rPr>
              <w:t xml:space="preserve"> своей деятельности и её результатов.</w:t>
            </w:r>
          </w:p>
          <w:p w:rsidR="00112BF2" w:rsidRPr="00112BF2" w:rsidRDefault="00112BF2" w:rsidP="0008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112BF2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</w:t>
            </w:r>
            <w:r w:rsidR="00271935">
              <w:rPr>
                <w:rFonts w:ascii="Times New Roman" w:hAnsi="Times New Roman" w:cs="Times New Roman"/>
                <w:sz w:val="24"/>
                <w:szCs w:val="24"/>
              </w:rPr>
              <w:t>, отношение к проделанной работе</w:t>
            </w:r>
            <w:r w:rsidRPr="00112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271935" w:rsidRDefault="00271935" w:rsidP="00D731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4215" w:rsidRDefault="00764215" w:rsidP="00D7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b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b/>
          <w:i/>
          <w:sz w:val="24"/>
          <w:szCs w:val="24"/>
        </w:rPr>
        <w:t>Мозаика</w:t>
      </w:r>
      <w:r w:rsidRPr="00764215">
        <w:rPr>
          <w:rFonts w:ascii="Times New Roman" w:hAnsi="Times New Roman" w:cs="Times New Roman"/>
          <w:sz w:val="24"/>
          <w:szCs w:val="24"/>
        </w:rPr>
        <w:t xml:space="preserve"> (франц. mosaпque, итал. mosaico, от лат. musivum, буквально - посвящённое музам), изображение или узор, выполненные из однородных или различных по материалу частиц (камень, смальта, керамические плитки и пр.), один из основных видов монументального искусства.</w:t>
      </w:r>
    </w:p>
    <w:p w:rsid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b/>
          <w:i/>
          <w:sz w:val="24"/>
          <w:szCs w:val="24"/>
        </w:rPr>
        <w:t xml:space="preserve">Моза́ика </w:t>
      </w:r>
      <w:r w:rsidRPr="00764215">
        <w:rPr>
          <w:rFonts w:ascii="Times New Roman" w:hAnsi="Times New Roman" w:cs="Times New Roman"/>
          <w:sz w:val="24"/>
          <w:szCs w:val="24"/>
        </w:rPr>
        <w:t>— декоративно-прикладное и монументальное искусство разных жанров, произведения которого подразумевают формирование изображения посредством компоновки, набора и закрепления на поверхности (как правило — на плоскости) разноцветных камней, смальты, керамических плиток и других материалов.</w:t>
      </w:r>
    </w:p>
    <w:p w:rsidR="000835A5" w:rsidRPr="000835A5" w:rsidRDefault="000835A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15" w:rsidRDefault="00764215" w:rsidP="00764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  <w:r w:rsidR="004442E9" w:rsidRPr="004442E9">
        <w:rPr>
          <w:rFonts w:ascii="Times New Roman" w:hAnsi="Times New Roman" w:cs="Times New Roman"/>
          <w:b/>
          <w:sz w:val="24"/>
          <w:szCs w:val="24"/>
        </w:rPr>
        <w:t>.</w:t>
      </w:r>
    </w:p>
    <w:p w:rsidR="00465E2F" w:rsidRPr="00465E2F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b/>
        </w:rPr>
        <w:t xml:space="preserve"> </w:t>
      </w:r>
      <w:r w:rsidRPr="00764215">
        <w:rPr>
          <w:rFonts w:ascii="Times New Roman" w:hAnsi="Times New Roman" w:cs="Times New Roman"/>
          <w:b/>
          <w:sz w:val="24"/>
          <w:szCs w:val="24"/>
        </w:rPr>
        <w:t>План работы</w:t>
      </w:r>
      <w:r w:rsidR="00465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E2F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="00465E2F" w:rsidRPr="00084A5F">
          <w:rPr>
            <w:rStyle w:val="a6"/>
            <w:rFonts w:ascii="Times New Roman" w:hAnsi="Times New Roman" w:cs="Times New Roman"/>
            <w:sz w:val="24"/>
            <w:szCs w:val="24"/>
          </w:rPr>
          <w:t>https://sites.google.com/site/mozaikadetalivromanevojnaimir/home/plan-raboty</w:t>
        </w:r>
      </w:hyperlink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1). Прочитать материал, посвящённый художественной детали; понять, что это такое, каковы функции детали в литературном тексте.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2). Познакомиться с размышлениями  Петра Вайля и Александра Гениса  о роли художественной детали в романе Л.Н. Толстого «Война и мир», поразмышлять над метафорой «мозаика детали».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3). Внимательно прочитать задания, которые надо выполнять поэтапно в соответствии с инструкцией.</w:t>
      </w:r>
    </w:p>
    <w:p w:rsidR="00465E2F" w:rsidRPr="00465E2F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="00465E2F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2" w:history="1">
        <w:r w:rsidR="00465E2F" w:rsidRPr="00465E2F">
          <w:rPr>
            <w:rStyle w:val="a6"/>
            <w:rFonts w:ascii="Times New Roman" w:hAnsi="Times New Roman" w:cs="Times New Roman"/>
            <w:sz w:val="24"/>
            <w:szCs w:val="24"/>
          </w:rPr>
          <w:t>https://sites.google.com/site/mozaikadetalivromanevojnaimir/home/instrukcia</w:t>
        </w:r>
      </w:hyperlink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Этап I.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1). Выберите эпизод из романа Л.Н.Толстого "Война и мир":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2). Обоснуйте свой выбор: объясните, почему именно этот эпизод привлёк ваше внимание.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3). Перечитайте выбранный вами эпизод из романа "Война и мир", отметьте (выделите цветом или курсивом) в нём художественные детали.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lastRenderedPageBreak/>
        <w:t>4). Опубликуйте свой материал на странице "Выбор материала для наблюдений"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Этап II.  Заполните таблицу, используя отмеченные в тексте художественные детали. Этап III. Обобщая собранный материал, напишите сочинение-рассуждение о роли художественной детали в выбранном вами эпизоде. Не забудьте указать в сочинении, что такое художественная деталь, а также поразмышлять о метафоре "мозаика детали".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 xml:space="preserve">Этап IV. 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1).</w:t>
      </w:r>
      <w:r w:rsidRPr="00764215">
        <w:rPr>
          <w:rFonts w:ascii="Times New Roman" w:hAnsi="Times New Roman" w:cs="Times New Roman"/>
          <w:sz w:val="24"/>
          <w:szCs w:val="24"/>
        </w:rPr>
        <w:tab/>
        <w:t>Поделитесь впечатлениями о проделанной работе и своими открытиями, сделанными вами в ходе работы.</w:t>
      </w:r>
    </w:p>
    <w:p w:rsidR="00CB34F6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2).</w:t>
      </w:r>
      <w:r w:rsidRPr="00764215">
        <w:rPr>
          <w:rFonts w:ascii="Times New Roman" w:hAnsi="Times New Roman" w:cs="Times New Roman"/>
          <w:sz w:val="24"/>
          <w:szCs w:val="24"/>
        </w:rPr>
        <w:tab/>
        <w:t>Познакомьтесь с критериями оценки работы и заполните оценочный лист.</w:t>
      </w:r>
    </w:p>
    <w:p w:rsid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15" w:rsidRDefault="00764215" w:rsidP="00CB34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:rsidR="00764215" w:rsidRPr="00764215" w:rsidRDefault="00764215" w:rsidP="007642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Знакомств</w:t>
      </w:r>
      <w:r>
        <w:rPr>
          <w:rFonts w:ascii="Times New Roman" w:hAnsi="Times New Roman" w:cs="Times New Roman"/>
          <w:sz w:val="24"/>
          <w:szCs w:val="24"/>
        </w:rPr>
        <w:t xml:space="preserve">о с теоретическим материалом </w:t>
      </w:r>
    </w:p>
    <w:p w:rsidR="00764215" w:rsidRPr="00764215" w:rsidRDefault="00764215" w:rsidP="007642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b/>
          <w:i/>
          <w:sz w:val="24"/>
          <w:szCs w:val="24"/>
        </w:rPr>
        <w:t>Художественная деталь</w:t>
      </w:r>
      <w:r w:rsidRPr="00764215">
        <w:rPr>
          <w:rFonts w:ascii="Times New Roman" w:hAnsi="Times New Roman" w:cs="Times New Roman"/>
          <w:sz w:val="24"/>
          <w:szCs w:val="24"/>
        </w:rPr>
        <w:t xml:space="preserve"> (фр. detail — часть, подробность) — особо значимый, выделенный элемент художественного образа, выразительная подробность в произведении, несущая значительную смысловую и идейно-эмоциональную нагрузку. Деталь способна с помощью небольшого текстового объема передать максимальное количество информации, с помощью детали одним или несколькими словами можно получить самое яркое представление о персонаже (его внешности или психологии), интерьере, обстановке. В отличие от подробности, которая действует всегда с другими подробностями, составляя полную и правдоподобную картину мира, деталь всегда самостоятельна. </w:t>
      </w:r>
    </w:p>
    <w:p w:rsidR="00764215" w:rsidRPr="00764215" w:rsidRDefault="00764215" w:rsidP="007642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Функции художественной детали</w:t>
      </w:r>
    </w:p>
    <w:p w:rsidR="00764215" w:rsidRDefault="00764215" w:rsidP="007642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Деталь может выполнять важные идейно-смысловые функции и придавать эмоциональную нагрузку всему тексту. Функции деталей могут быть психологические, сюжетные и описательные. Художественная деталь не только способна передать необходимую информацию. С помощью детали в литературном произведении можно получить самое яркое представление о персонаже, его внешности, психологическом состоянии или об окружающей героя обстановке.</w:t>
      </w:r>
    </w:p>
    <w:p w:rsidR="00764215" w:rsidRPr="00764215" w:rsidRDefault="00764215" w:rsidP="007642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90C" w:rsidRPr="002E790C" w:rsidRDefault="00764215" w:rsidP="00CB3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b/>
          <w:sz w:val="24"/>
          <w:szCs w:val="24"/>
        </w:rPr>
        <w:t>Приложение 4.</w:t>
      </w:r>
      <w:r w:rsidR="002E790C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3" w:history="1">
        <w:r w:rsidR="002E790C" w:rsidRPr="004B7196">
          <w:rPr>
            <w:rStyle w:val="a6"/>
            <w:rFonts w:ascii="Times New Roman" w:hAnsi="Times New Roman" w:cs="Times New Roman"/>
            <w:sz w:val="24"/>
            <w:szCs w:val="24"/>
          </w:rPr>
          <w:t>https://docs.google.com/spreadsheets/d/12-LoDB1aKlhW4oMK2lzskP4UjF7IqCd77OyTGvpbKEY/edit#gid=0</w:t>
        </w:r>
      </w:hyperlink>
    </w:p>
    <w:p w:rsidR="00764215" w:rsidRPr="00764215" w:rsidRDefault="00764215" w:rsidP="00CB34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7"/>
        <w:gridCol w:w="2157"/>
        <w:gridCol w:w="2157"/>
        <w:gridCol w:w="2157"/>
        <w:gridCol w:w="2158"/>
      </w:tblGrid>
      <w:tr w:rsidR="00764215" w:rsidTr="00AD08BB">
        <w:tc>
          <w:tcPr>
            <w:tcW w:w="2157" w:type="dxa"/>
            <w:vMerge w:val="restart"/>
          </w:tcPr>
          <w:p w:rsidR="00764215" w:rsidRDefault="00764215" w:rsidP="0074430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участника</w:t>
            </w:r>
          </w:p>
        </w:tc>
        <w:tc>
          <w:tcPr>
            <w:tcW w:w="2157" w:type="dxa"/>
            <w:vMerge w:val="restart"/>
          </w:tcPr>
          <w:p w:rsidR="00764215" w:rsidRDefault="00764215" w:rsidP="0074430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эпизода</w:t>
            </w:r>
          </w:p>
        </w:tc>
        <w:tc>
          <w:tcPr>
            <w:tcW w:w="10786" w:type="dxa"/>
            <w:gridSpan w:val="5"/>
          </w:tcPr>
          <w:p w:rsidR="00764215" w:rsidRDefault="00764215" w:rsidP="00764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деталь</w:t>
            </w:r>
          </w:p>
        </w:tc>
      </w:tr>
      <w:tr w:rsidR="00764215" w:rsidTr="00764215">
        <w:tc>
          <w:tcPr>
            <w:tcW w:w="2157" w:type="dxa"/>
            <w:vMerge/>
          </w:tcPr>
          <w:p w:rsidR="00764215" w:rsidRDefault="00764215" w:rsidP="0074430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764215" w:rsidRDefault="00764215" w:rsidP="0074430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764215" w:rsidRDefault="00764215" w:rsidP="0074430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портрете героя</w:t>
            </w:r>
          </w:p>
        </w:tc>
        <w:tc>
          <w:tcPr>
            <w:tcW w:w="2157" w:type="dxa"/>
          </w:tcPr>
          <w:p w:rsidR="00764215" w:rsidRDefault="00764215" w:rsidP="0074430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действиях героя</w:t>
            </w:r>
          </w:p>
        </w:tc>
        <w:tc>
          <w:tcPr>
            <w:tcW w:w="2157" w:type="dxa"/>
          </w:tcPr>
          <w:p w:rsidR="00764215" w:rsidRDefault="00764215" w:rsidP="0074430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интонации героя</w:t>
            </w:r>
          </w:p>
        </w:tc>
        <w:tc>
          <w:tcPr>
            <w:tcW w:w="2157" w:type="dxa"/>
          </w:tcPr>
          <w:p w:rsidR="00764215" w:rsidRDefault="00764215" w:rsidP="0074430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пейзаже</w:t>
            </w:r>
          </w:p>
        </w:tc>
        <w:tc>
          <w:tcPr>
            <w:tcW w:w="2158" w:type="dxa"/>
          </w:tcPr>
          <w:p w:rsidR="00764215" w:rsidRDefault="00764215" w:rsidP="0074430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интерьере</w:t>
            </w:r>
          </w:p>
        </w:tc>
      </w:tr>
      <w:tr w:rsidR="00764215" w:rsidTr="00764215">
        <w:tc>
          <w:tcPr>
            <w:tcW w:w="2157" w:type="dxa"/>
          </w:tcPr>
          <w:p w:rsidR="00764215" w:rsidRDefault="00764215" w:rsidP="0074430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764215" w:rsidRDefault="00764215" w:rsidP="0074430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764215" w:rsidRDefault="00764215" w:rsidP="00CB3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764215" w:rsidRDefault="00764215" w:rsidP="00CB3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764215" w:rsidRDefault="00764215" w:rsidP="00CB3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764215" w:rsidRDefault="00764215" w:rsidP="00CB3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64215" w:rsidRDefault="00764215" w:rsidP="00CB3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215" w:rsidRDefault="00764215" w:rsidP="00CB3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15" w:rsidRDefault="00764215" w:rsidP="00CB3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b/>
          <w:sz w:val="24"/>
          <w:szCs w:val="24"/>
        </w:rPr>
        <w:t>Приложение 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4215" w:rsidRPr="00764215" w:rsidRDefault="000835A5" w:rsidP="000835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64215" w:rsidRPr="00764215">
        <w:rPr>
          <w:rFonts w:ascii="Times New Roman" w:hAnsi="Times New Roman" w:cs="Times New Roman"/>
          <w:sz w:val="24"/>
          <w:szCs w:val="24"/>
        </w:rPr>
        <w:t>аписание сочинения-рассуждения по предложенному трафарету.</w:t>
      </w:r>
    </w:p>
    <w:p w:rsidR="00764215" w:rsidRPr="00764215" w:rsidRDefault="00764215" w:rsidP="000835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Сочинение-рассуждение о роли художественной детали в романе Толстого «Война и мир»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 xml:space="preserve">        «Толстовская деталь безраздельно господствует в романе, неся ответственность буквально за все: она рисует образы, направляет сюжетные линии, строит композицию, создает целостную картину авторской философии», - пишут литературоведы Пётр .Вайль и Александр Генис в книге «Уроки изящной словесности», утверждая, что именно художественная деталь «образует неповторимую толстовскую мозаичную поэтику». Я согласен с этим утверждением исследователей литературы. Действительно, художественная деталь — это __________________________________, с помощью которой в литературном произведении_______________________________________________________________________ </w:t>
      </w:r>
      <w:r w:rsidRPr="0076421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______________________________________________________________________________________________________________________________________________________________________.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 xml:space="preserve">       Читая эпизод «Прощание отца с сыном», я живо представляю  старого князя Болконского. Л.Н. Толстой создаёт его образ с помощью нескольких деталей. Например, ___________________________________________________________________________________.Эта подробность передаёт внутреннее состояние толстовского героя: ___________________________________________________________________________________. Эта же деталь помогает нам понять и характер князя Болконского: ___________________________________________________________________________________.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Приведённые примеры свидетельствуют и об отношении Толстого к своему герою:_____________________________________________________________________________.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 xml:space="preserve">Таким образом, _________________________________________________________________  </w:t>
      </w: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215" w:rsidRPr="00764215" w:rsidRDefault="0076421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2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_______________________________________________________________________________.</w:t>
      </w:r>
    </w:p>
    <w:p w:rsidR="00764215" w:rsidRPr="000835A5" w:rsidRDefault="000835A5" w:rsidP="007642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835A5">
        <w:rPr>
          <w:rFonts w:ascii="Times New Roman" w:hAnsi="Times New Roman" w:cs="Times New Roman"/>
          <w:i/>
          <w:sz w:val="24"/>
          <w:szCs w:val="24"/>
        </w:rPr>
        <w:t>(Вывод учащиеся</w:t>
      </w:r>
      <w:r w:rsidR="00764215" w:rsidRPr="000835A5">
        <w:rPr>
          <w:rFonts w:ascii="Times New Roman" w:hAnsi="Times New Roman" w:cs="Times New Roman"/>
          <w:i/>
          <w:sz w:val="24"/>
          <w:szCs w:val="24"/>
        </w:rPr>
        <w:t xml:space="preserve"> делают самостоятельно: вывод, как правило, повторяет тезис).</w:t>
      </w:r>
    </w:p>
    <w:p w:rsidR="000835A5" w:rsidRDefault="000835A5" w:rsidP="00764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5A5" w:rsidRDefault="000835A5" w:rsidP="00764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35A5">
        <w:rPr>
          <w:rFonts w:ascii="Times New Roman" w:hAnsi="Times New Roman" w:cs="Times New Roman"/>
          <w:b/>
          <w:sz w:val="24"/>
          <w:szCs w:val="24"/>
        </w:rPr>
        <w:t>Приложение 6.</w:t>
      </w:r>
    </w:p>
    <w:p w:rsid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b/>
          <w:sz w:val="24"/>
          <w:szCs w:val="24"/>
        </w:rPr>
        <w:t>Вопросы анкеты</w:t>
      </w:r>
      <w:r w:rsidRPr="000835A5">
        <w:rPr>
          <w:rFonts w:ascii="Times New Roman" w:hAnsi="Times New Roman" w:cs="Times New Roman"/>
          <w:sz w:val="24"/>
          <w:szCs w:val="24"/>
        </w:rPr>
        <w:t>:</w:t>
      </w:r>
      <w:r w:rsidR="002E790C" w:rsidRPr="002E790C">
        <w:t xml:space="preserve"> </w:t>
      </w:r>
      <w:hyperlink r:id="rId24" w:history="1">
        <w:r w:rsidR="002E790C" w:rsidRPr="00084A5F">
          <w:rPr>
            <w:rStyle w:val="a6"/>
            <w:rFonts w:ascii="Times New Roman" w:hAnsi="Times New Roman" w:cs="Times New Roman"/>
            <w:sz w:val="24"/>
            <w:szCs w:val="24"/>
          </w:rPr>
          <w:t>https://docs.google.com/forms/d/1IXRB_-iAsB6DaWzPGtlMT3SfDhBn6FWm1fXMGVrxHj0/viewform</w:t>
        </w:r>
      </w:hyperlink>
    </w:p>
    <w:p w:rsidR="002E790C" w:rsidRPr="000835A5" w:rsidRDefault="002E790C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1.</w:t>
      </w:r>
      <w:r w:rsidRPr="000835A5">
        <w:rPr>
          <w:rFonts w:ascii="Times New Roman" w:hAnsi="Times New Roman" w:cs="Times New Roman"/>
          <w:sz w:val="24"/>
          <w:szCs w:val="24"/>
        </w:rPr>
        <w:tab/>
      </w:r>
      <w:r w:rsidRPr="002E790C">
        <w:rPr>
          <w:rFonts w:ascii="Times New Roman" w:hAnsi="Times New Roman" w:cs="Times New Roman"/>
          <w:i/>
          <w:sz w:val="24"/>
          <w:szCs w:val="24"/>
        </w:rPr>
        <w:t>Интересна л</w:t>
      </w:r>
      <w:r w:rsidRPr="002E790C">
        <w:rPr>
          <w:rFonts w:ascii="Times New Roman" w:hAnsi="Times New Roman" w:cs="Times New Roman"/>
          <w:i/>
          <w:sz w:val="24"/>
          <w:szCs w:val="24"/>
        </w:rPr>
        <w:t>и была вам тема исследования? *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Да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Не очень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ab/>
        <w:t xml:space="preserve">Нет 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2.</w:t>
      </w:r>
      <w:r w:rsidRPr="000835A5">
        <w:rPr>
          <w:rFonts w:ascii="Times New Roman" w:hAnsi="Times New Roman" w:cs="Times New Roman"/>
          <w:sz w:val="24"/>
          <w:szCs w:val="24"/>
        </w:rPr>
        <w:tab/>
        <w:t>Вы работали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 или в группе? *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Самостоятельно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В паре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ab/>
        <w:t xml:space="preserve">В группе 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E790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E790C" w:rsidRPr="002E790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2E790C">
        <w:rPr>
          <w:rFonts w:ascii="Times New Roman" w:hAnsi="Times New Roman" w:cs="Times New Roman"/>
          <w:i/>
          <w:sz w:val="24"/>
          <w:szCs w:val="24"/>
        </w:rPr>
        <w:t>Какой этап исследования был для вас самым тр</w:t>
      </w:r>
      <w:r w:rsidRPr="002E790C">
        <w:rPr>
          <w:rFonts w:ascii="Times New Roman" w:hAnsi="Times New Roman" w:cs="Times New Roman"/>
          <w:i/>
          <w:sz w:val="24"/>
          <w:szCs w:val="24"/>
        </w:rPr>
        <w:t>удным? *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Выбирать эпизод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Анализировать текст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Заполнять таблицу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Делать выводы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Формулировать выводы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ab/>
        <w:t xml:space="preserve">Другое: </w:t>
      </w:r>
    </w:p>
    <w:p w:rsidR="000835A5" w:rsidRPr="002E790C" w:rsidRDefault="000835A5" w:rsidP="000835A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835A5">
        <w:rPr>
          <w:rFonts w:ascii="Times New Roman" w:hAnsi="Times New Roman" w:cs="Times New Roman"/>
          <w:sz w:val="24"/>
          <w:szCs w:val="24"/>
        </w:rPr>
        <w:t>.</w:t>
      </w:r>
      <w:r w:rsidRPr="000835A5">
        <w:rPr>
          <w:rFonts w:ascii="Times New Roman" w:hAnsi="Times New Roman" w:cs="Times New Roman"/>
          <w:sz w:val="24"/>
          <w:szCs w:val="24"/>
        </w:rPr>
        <w:tab/>
      </w:r>
      <w:r w:rsidRPr="002E790C">
        <w:rPr>
          <w:rFonts w:ascii="Times New Roman" w:hAnsi="Times New Roman" w:cs="Times New Roman"/>
          <w:i/>
          <w:sz w:val="24"/>
          <w:szCs w:val="24"/>
        </w:rPr>
        <w:t xml:space="preserve">Какой этап исследования </w:t>
      </w:r>
      <w:r w:rsidRPr="002E790C">
        <w:rPr>
          <w:rFonts w:ascii="Times New Roman" w:hAnsi="Times New Roman" w:cs="Times New Roman"/>
          <w:i/>
          <w:sz w:val="24"/>
          <w:szCs w:val="24"/>
        </w:rPr>
        <w:t>был для вас самым интересным? *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Выбор эпизода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Работа с текстом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Заполнение таблицы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Написание итоговой работы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ab/>
        <w:t xml:space="preserve">Другое: 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0835A5">
        <w:rPr>
          <w:rFonts w:ascii="Times New Roman" w:hAnsi="Times New Roman" w:cs="Times New Roman"/>
          <w:sz w:val="24"/>
          <w:szCs w:val="24"/>
        </w:rPr>
        <w:t>.</w:t>
      </w:r>
      <w:r w:rsidRPr="000835A5">
        <w:rPr>
          <w:rFonts w:ascii="Times New Roman" w:hAnsi="Times New Roman" w:cs="Times New Roman"/>
          <w:sz w:val="24"/>
          <w:szCs w:val="24"/>
        </w:rPr>
        <w:tab/>
      </w:r>
      <w:r w:rsidRPr="002E790C">
        <w:rPr>
          <w:rFonts w:ascii="Times New Roman" w:hAnsi="Times New Roman" w:cs="Times New Roman"/>
          <w:i/>
          <w:sz w:val="24"/>
          <w:szCs w:val="24"/>
        </w:rPr>
        <w:t>Каким способом, по вашему мнению, лучше</w:t>
      </w:r>
      <w:r w:rsidRPr="002E790C">
        <w:rPr>
          <w:rFonts w:ascii="Times New Roman" w:hAnsi="Times New Roman" w:cs="Times New Roman"/>
          <w:i/>
          <w:sz w:val="24"/>
          <w:szCs w:val="24"/>
        </w:rPr>
        <w:t xml:space="preserve"> изучать литературный материал?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Читать материалы, предложенные учителем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Слушать лекцию учителя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Выполнять самостоятельное исследование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ab/>
        <w:t xml:space="preserve">Другое: 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835A5">
        <w:rPr>
          <w:rFonts w:ascii="Times New Roman" w:hAnsi="Times New Roman" w:cs="Times New Roman"/>
          <w:sz w:val="24"/>
          <w:szCs w:val="24"/>
        </w:rPr>
        <w:t>.</w:t>
      </w:r>
      <w:r w:rsidRPr="000835A5">
        <w:rPr>
          <w:rFonts w:ascii="Times New Roman" w:hAnsi="Times New Roman" w:cs="Times New Roman"/>
          <w:sz w:val="24"/>
          <w:szCs w:val="24"/>
        </w:rPr>
        <w:tab/>
      </w:r>
      <w:r w:rsidRPr="002E790C">
        <w:rPr>
          <w:rFonts w:ascii="Times New Roman" w:hAnsi="Times New Roman" w:cs="Times New Roman"/>
          <w:i/>
          <w:sz w:val="24"/>
          <w:szCs w:val="24"/>
        </w:rPr>
        <w:t>Можешь ли ты сказать, что тема, по которой проводилось исследование, т</w:t>
      </w:r>
      <w:r w:rsidRPr="002E790C">
        <w:rPr>
          <w:rFonts w:ascii="Times New Roman" w:hAnsi="Times New Roman" w:cs="Times New Roman"/>
          <w:i/>
          <w:sz w:val="24"/>
          <w:szCs w:val="24"/>
        </w:rPr>
        <w:t>обою понята и хорошо усвоена? *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Да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Нет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o</w:t>
      </w:r>
      <w:r w:rsidRPr="000835A5">
        <w:rPr>
          <w:rFonts w:ascii="Times New Roman" w:hAnsi="Times New Roman" w:cs="Times New Roman"/>
          <w:sz w:val="24"/>
          <w:szCs w:val="24"/>
        </w:rPr>
        <w:tab/>
        <w:t>Не знаю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ab/>
        <w:t xml:space="preserve">Другое: </w:t>
      </w:r>
    </w:p>
    <w:p w:rsidR="00537959" w:rsidRDefault="00537959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5A5" w:rsidRPr="00537959" w:rsidRDefault="00537959" w:rsidP="000835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959">
        <w:rPr>
          <w:rFonts w:ascii="Times New Roman" w:hAnsi="Times New Roman" w:cs="Times New Roman"/>
          <w:b/>
          <w:sz w:val="24"/>
          <w:szCs w:val="24"/>
        </w:rPr>
        <w:t>Анализ анкетирования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На вопросы анкеты ответили 15 человек, трое из них работали самостоятельно, остальные в паре.  Отвечая на первый вопрос, один ученик честно признался, что тема исследования была не очень интересна</w:t>
      </w:r>
      <w:r>
        <w:rPr>
          <w:rFonts w:ascii="Times New Roman" w:hAnsi="Times New Roman" w:cs="Times New Roman"/>
          <w:sz w:val="24"/>
          <w:szCs w:val="24"/>
        </w:rPr>
        <w:t>, остальные выбрали ответ «Да».</w:t>
      </w:r>
    </w:p>
    <w:p w:rsidR="000835A5" w:rsidRPr="002E790C" w:rsidRDefault="000835A5" w:rsidP="000835A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E790C">
        <w:rPr>
          <w:rFonts w:ascii="Times New Roman" w:hAnsi="Times New Roman" w:cs="Times New Roman"/>
          <w:i/>
          <w:sz w:val="24"/>
          <w:szCs w:val="24"/>
        </w:rPr>
        <w:t>Какой этап исследования был для вас самым трудным? *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Выбирать эпизод – 1 чел.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Анализировать текст – 2 чел.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Заполнять таблицу – 1 чел.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Формулировать выводы 10 чел.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Другое: было не очень трудно – 1 чел.</w:t>
      </w:r>
    </w:p>
    <w:p w:rsidR="000835A5" w:rsidRPr="002E790C" w:rsidRDefault="000835A5" w:rsidP="000835A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E790C">
        <w:rPr>
          <w:rFonts w:ascii="Times New Roman" w:hAnsi="Times New Roman" w:cs="Times New Roman"/>
          <w:i/>
          <w:sz w:val="24"/>
          <w:szCs w:val="24"/>
        </w:rPr>
        <w:t xml:space="preserve">Какой этап исследования </w:t>
      </w:r>
      <w:r w:rsidRPr="002E790C">
        <w:rPr>
          <w:rFonts w:ascii="Times New Roman" w:hAnsi="Times New Roman" w:cs="Times New Roman"/>
          <w:i/>
          <w:sz w:val="24"/>
          <w:szCs w:val="24"/>
        </w:rPr>
        <w:t>был для вас самым интересным? *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Работа с текстом 12 чел.</w:t>
      </w:r>
    </w:p>
    <w:p w:rsidR="000835A5" w:rsidRPr="000835A5" w:rsidRDefault="002E790C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таблицы 3 чел.</w:t>
      </w:r>
    </w:p>
    <w:p w:rsidR="000835A5" w:rsidRPr="002E790C" w:rsidRDefault="000835A5" w:rsidP="000835A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E790C">
        <w:rPr>
          <w:rFonts w:ascii="Times New Roman" w:hAnsi="Times New Roman" w:cs="Times New Roman"/>
          <w:i/>
          <w:sz w:val="24"/>
          <w:szCs w:val="24"/>
        </w:rPr>
        <w:t>Каким способом, по вашему мнению, лучше изучать литературный материал?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Читать материалы, предложенные учителем – 5 чел.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Слушать лекцию учителя – 5 чел.</w:t>
      </w:r>
    </w:p>
    <w:p w:rsidR="000835A5" w:rsidRPr="000835A5" w:rsidRDefault="000835A5" w:rsidP="0008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 xml:space="preserve">Выполнять самостоятельное исследование – 5 чел.  </w:t>
      </w:r>
    </w:p>
    <w:p w:rsidR="000835A5" w:rsidRPr="000835A5" w:rsidRDefault="000835A5" w:rsidP="002E7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>На последний вопрос «</w:t>
      </w:r>
      <w:r w:rsidRPr="00537959">
        <w:rPr>
          <w:rFonts w:ascii="Times New Roman" w:hAnsi="Times New Roman" w:cs="Times New Roman"/>
          <w:i/>
          <w:sz w:val="24"/>
          <w:szCs w:val="24"/>
        </w:rPr>
        <w:t>Можешь ли ты сказать, что тема, по которой проводилось исследование, тобою понята и хорошо усвоена?»</w:t>
      </w:r>
      <w:r w:rsidRPr="000835A5">
        <w:rPr>
          <w:rFonts w:ascii="Times New Roman" w:hAnsi="Times New Roman" w:cs="Times New Roman"/>
          <w:sz w:val="24"/>
          <w:szCs w:val="24"/>
        </w:rPr>
        <w:t xml:space="preserve"> все участники исследования ответили утвердительно.</w:t>
      </w:r>
      <w:r w:rsidR="00537959">
        <w:rPr>
          <w:rFonts w:ascii="Times New Roman" w:hAnsi="Times New Roman" w:cs="Times New Roman"/>
          <w:sz w:val="24"/>
          <w:szCs w:val="24"/>
        </w:rPr>
        <w:t xml:space="preserve"> </w:t>
      </w:r>
      <w:r w:rsidRPr="000835A5">
        <w:rPr>
          <w:rFonts w:ascii="Times New Roman" w:hAnsi="Times New Roman" w:cs="Times New Roman"/>
          <w:sz w:val="24"/>
          <w:szCs w:val="24"/>
        </w:rPr>
        <w:t xml:space="preserve">Анкета заполнялась постепенно, и поначалу большинство учащихся отвечали, что предпочитают слушать лекцию учителя или читать готовые материалы, но по мере поступления новых ответов на вопросы анкеты оказалось, что всё-таки есть ученики, которые не боятся заниматься самостоятельным исследованием для освоения нового материала. </w:t>
      </w:r>
    </w:p>
    <w:p w:rsidR="000835A5" w:rsidRPr="000835A5" w:rsidRDefault="000835A5" w:rsidP="002E7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A5">
        <w:rPr>
          <w:rFonts w:ascii="Times New Roman" w:hAnsi="Times New Roman" w:cs="Times New Roman"/>
          <w:sz w:val="24"/>
          <w:szCs w:val="24"/>
        </w:rPr>
        <w:t xml:space="preserve">Следует признать, что проведение исследовательской деятельности встречает много препятствий. Но есть немало итоговых работ, свидетельствующих об умении учащихся делать наблюдения, анализировать и делать обобщения. Итоговые работы учеников </w:t>
      </w:r>
      <w:r w:rsidR="002E790C">
        <w:rPr>
          <w:rFonts w:ascii="Times New Roman" w:hAnsi="Times New Roman" w:cs="Times New Roman"/>
          <w:sz w:val="24"/>
          <w:szCs w:val="24"/>
        </w:rPr>
        <w:t>10-1 класса опубликованы на сайте</w:t>
      </w:r>
      <w:r w:rsidRPr="000835A5">
        <w:rPr>
          <w:rFonts w:ascii="Times New Roman" w:hAnsi="Times New Roman" w:cs="Times New Roman"/>
          <w:sz w:val="24"/>
          <w:szCs w:val="24"/>
        </w:rPr>
        <w:t xml:space="preserve">, их можно прочитать и сделать выводы о целесообразности проведения исследовательской деятельности с </w:t>
      </w:r>
      <w:r w:rsidRPr="000835A5">
        <w:rPr>
          <w:rFonts w:ascii="Times New Roman" w:hAnsi="Times New Roman" w:cs="Times New Roman"/>
          <w:sz w:val="24"/>
          <w:szCs w:val="24"/>
        </w:rPr>
        <w:lastRenderedPageBreak/>
        <w:t>использованием сетевых проектов. Некоторые ученики признавались, что опубликованные работы одноклассников служили для них образцом для выполнения задания, помогали разобраться в материале</w:t>
      </w:r>
      <w:r w:rsidR="002E790C">
        <w:rPr>
          <w:rFonts w:ascii="Times New Roman" w:hAnsi="Times New Roman" w:cs="Times New Roman"/>
          <w:sz w:val="24"/>
          <w:szCs w:val="24"/>
        </w:rPr>
        <w:t>.</w:t>
      </w:r>
    </w:p>
    <w:p w:rsidR="000835A5" w:rsidRPr="000835A5" w:rsidRDefault="000835A5" w:rsidP="007642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D292C" w:rsidRPr="002E790C" w:rsidRDefault="002E790C" w:rsidP="00D7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90C">
        <w:rPr>
          <w:rFonts w:ascii="Times New Roman" w:hAnsi="Times New Roman" w:cs="Times New Roman"/>
          <w:sz w:val="24"/>
          <w:szCs w:val="24"/>
        </w:rPr>
        <w:t>Составляющие успеха</w:t>
      </w:r>
      <w:r>
        <w:rPr>
          <w:rFonts w:ascii="Times New Roman" w:hAnsi="Times New Roman" w:cs="Times New Roman"/>
          <w:sz w:val="24"/>
          <w:szCs w:val="24"/>
        </w:rPr>
        <w:t xml:space="preserve"> урока с использованием сетевых ресурсов:</w:t>
      </w:r>
    </w:p>
    <w:p w:rsidR="00BD292C" w:rsidRPr="002E790C" w:rsidRDefault="00BD292C" w:rsidP="002E790C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90C">
        <w:rPr>
          <w:rFonts w:ascii="Times New Roman" w:hAnsi="Times New Roman" w:cs="Times New Roman"/>
          <w:sz w:val="24"/>
          <w:szCs w:val="24"/>
        </w:rPr>
        <w:t xml:space="preserve">Выход за пределы учебника и сорокаминутного урока. </w:t>
      </w:r>
    </w:p>
    <w:p w:rsidR="00BD292C" w:rsidRPr="002E790C" w:rsidRDefault="00BD292C" w:rsidP="002E790C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90C">
        <w:rPr>
          <w:rFonts w:ascii="Times New Roman" w:hAnsi="Times New Roman" w:cs="Times New Roman"/>
          <w:sz w:val="24"/>
          <w:szCs w:val="24"/>
        </w:rPr>
        <w:t xml:space="preserve">Свободный выбор материала. </w:t>
      </w:r>
    </w:p>
    <w:p w:rsidR="00BD292C" w:rsidRPr="002E790C" w:rsidRDefault="00BD292C" w:rsidP="002E790C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90C">
        <w:rPr>
          <w:rFonts w:ascii="Times New Roman" w:hAnsi="Times New Roman" w:cs="Times New Roman"/>
          <w:sz w:val="24"/>
          <w:szCs w:val="24"/>
        </w:rPr>
        <w:t>Свободный выбор формы выполнения задания</w:t>
      </w:r>
    </w:p>
    <w:p w:rsidR="00BD292C" w:rsidRPr="002E790C" w:rsidRDefault="00BD292C" w:rsidP="002E790C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90C">
        <w:rPr>
          <w:rFonts w:ascii="Times New Roman" w:hAnsi="Times New Roman" w:cs="Times New Roman"/>
          <w:sz w:val="24"/>
          <w:szCs w:val="24"/>
        </w:rPr>
        <w:t>Поэтапное выполнение под неназо</w:t>
      </w:r>
      <w:r w:rsidR="002E790C" w:rsidRPr="002E790C">
        <w:rPr>
          <w:rFonts w:ascii="Times New Roman" w:hAnsi="Times New Roman" w:cs="Times New Roman"/>
          <w:sz w:val="24"/>
          <w:szCs w:val="24"/>
        </w:rPr>
        <w:t>йливым руководством  учителя, который выступает в роли наставника и помощника.</w:t>
      </w:r>
    </w:p>
    <w:p w:rsidR="00BD292C" w:rsidRPr="002E790C" w:rsidRDefault="00BD292C" w:rsidP="002E790C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90C">
        <w:rPr>
          <w:rFonts w:ascii="Times New Roman" w:hAnsi="Times New Roman" w:cs="Times New Roman"/>
          <w:sz w:val="24"/>
          <w:szCs w:val="24"/>
        </w:rPr>
        <w:t>Личностный подход к оцениванию результата своей деятельности.</w:t>
      </w:r>
    </w:p>
    <w:p w:rsidR="002E790C" w:rsidRDefault="00BD292C" w:rsidP="002E790C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90C">
        <w:rPr>
          <w:rFonts w:ascii="Times New Roman" w:hAnsi="Times New Roman" w:cs="Times New Roman"/>
          <w:sz w:val="24"/>
          <w:szCs w:val="24"/>
        </w:rPr>
        <w:t>Возможность обменяться результатами творческой деятельности, продуктом деятельности, мыслями, идеями, взглядами в удобной форме.</w:t>
      </w:r>
    </w:p>
    <w:p w:rsidR="002E790C" w:rsidRDefault="002E790C" w:rsidP="002E7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90C" w:rsidRDefault="002E790C" w:rsidP="002E7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90C">
        <w:rPr>
          <w:rFonts w:ascii="Times New Roman" w:hAnsi="Times New Roman" w:cs="Times New Roman"/>
          <w:b/>
          <w:sz w:val="24"/>
          <w:szCs w:val="24"/>
        </w:rPr>
        <w:t>Из отзывов участников урока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25" w:history="1">
        <w:r w:rsidRPr="00084A5F">
          <w:rPr>
            <w:rStyle w:val="a6"/>
            <w:rFonts w:ascii="Times New Roman" w:hAnsi="Times New Roman" w:cs="Times New Roman"/>
            <w:sz w:val="24"/>
            <w:szCs w:val="24"/>
          </w:rPr>
          <w:t>https://sites.google.com/site/mozaikadetalivromanevojnaimir/etap-4-povedenie-itogov</w:t>
        </w:r>
      </w:hyperlink>
    </w:p>
    <w:p w:rsidR="002E790C" w:rsidRDefault="002E790C" w:rsidP="002E7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90C" w:rsidRDefault="002E790C" w:rsidP="002E7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90C">
        <w:rPr>
          <w:rFonts w:ascii="Times New Roman" w:hAnsi="Times New Roman" w:cs="Times New Roman"/>
          <w:b/>
          <w:i/>
          <w:sz w:val="24"/>
          <w:szCs w:val="24"/>
        </w:rPr>
        <w:t>Кирилл Лотонин.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790C">
        <w:rPr>
          <w:rFonts w:ascii="Times New Roman" w:hAnsi="Times New Roman" w:cs="Times New Roman"/>
          <w:sz w:val="24"/>
          <w:szCs w:val="24"/>
        </w:rPr>
        <w:t>Проделанную работу я считаю полезной и интересной. Во-первых, она даёт возможность более детально познакомиться с текстом романа-эпопеи. Во-вторых, в процессе работы я узнал об уникальном психологизме Льва Толстого – методе составления целого мозаичного полотна, состоящего из ярких деталей и позволяющего сформировать особый образ повествования. В начале работы у меня возникли трудности с отличием истинных деталей от «недеталей», но я считаю, что это - дело опыта, поскольку я впервые в жизни работал с таким понятием, как «художественная деталь»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790C" w:rsidRDefault="002E790C" w:rsidP="002E7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90C">
        <w:rPr>
          <w:rFonts w:ascii="Times New Roman" w:hAnsi="Times New Roman" w:cs="Times New Roman"/>
          <w:b/>
          <w:i/>
          <w:sz w:val="24"/>
          <w:szCs w:val="24"/>
        </w:rPr>
        <w:t>Екатерина Пискунова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E790C">
        <w:rPr>
          <w:rFonts w:ascii="Times New Roman" w:hAnsi="Times New Roman" w:cs="Times New Roman"/>
          <w:sz w:val="24"/>
          <w:szCs w:val="24"/>
        </w:rPr>
        <w:t>После выполнения всех этапов работы, я узнала, какую роль играет художественная деталь в романе "Война и мир", а также, что благодаря этим художественным деталям автор создают целую мозаику деталей, которая позволяет роману заиграть совершенно другими красками. Этот проект был достаточно интересен и познавателен для меня. Я надеюсь, что в дальнейших произведениях я без труда смогу распознать художественные детали.</w:t>
      </w:r>
    </w:p>
    <w:p w:rsidR="002E790C" w:rsidRPr="002E790C" w:rsidRDefault="002E790C" w:rsidP="002E7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90C">
        <w:rPr>
          <w:rFonts w:ascii="Times New Roman" w:hAnsi="Times New Roman" w:cs="Times New Roman"/>
          <w:b/>
          <w:i/>
          <w:sz w:val="24"/>
          <w:szCs w:val="24"/>
        </w:rPr>
        <w:t>Polina Korop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E790C">
        <w:rPr>
          <w:rFonts w:ascii="Times New Roman" w:hAnsi="Times New Roman" w:cs="Times New Roman"/>
          <w:sz w:val="24"/>
          <w:szCs w:val="24"/>
        </w:rPr>
        <w:t>Эта работа оказалась не совсем простой ,но довольно интересной. Сначала возникли проблемы с выбором эпизода,так как не могла отличить настоящие художественные детали. Однако,поэтапно выполняя все задания,мне удалось понять что же такое деталь и мозаика деталей и какую роль они играют в тексте. Благод</w:t>
      </w:r>
      <w:r>
        <w:rPr>
          <w:rFonts w:ascii="Times New Roman" w:hAnsi="Times New Roman" w:cs="Times New Roman"/>
          <w:sz w:val="24"/>
          <w:szCs w:val="24"/>
        </w:rPr>
        <w:t>арю за предоставленные задания.</w:t>
      </w:r>
    </w:p>
    <w:p w:rsidR="002E790C" w:rsidRPr="002E790C" w:rsidRDefault="002E790C" w:rsidP="002E790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E790C">
        <w:rPr>
          <w:rFonts w:ascii="Times New Roman" w:hAnsi="Times New Roman" w:cs="Times New Roman"/>
          <w:b/>
          <w:i/>
          <w:sz w:val="24"/>
          <w:szCs w:val="24"/>
        </w:rPr>
        <w:t>Дарья 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иноградова. </w:t>
      </w:r>
      <w:r w:rsidRPr="002E790C">
        <w:rPr>
          <w:rFonts w:ascii="Times New Roman" w:hAnsi="Times New Roman" w:cs="Times New Roman"/>
          <w:sz w:val="24"/>
          <w:szCs w:val="24"/>
        </w:rPr>
        <w:t>После работы над данным проектом, я узнала, как благодаря "художественной детали" Л.Н. Толстого создается настоящая мозаика. Эта работа помогла мне лучше понять роман "Война и мир" и обратить внимание на отдельные фрагменты.</w:t>
      </w:r>
    </w:p>
    <w:p w:rsidR="002E790C" w:rsidRPr="002E790C" w:rsidRDefault="002E790C" w:rsidP="002E7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292C" w:rsidRPr="002E790C" w:rsidRDefault="002E790C" w:rsidP="002E790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Анастасия Юферова. </w:t>
      </w:r>
      <w:r w:rsidRPr="002E790C">
        <w:rPr>
          <w:rFonts w:ascii="Times New Roman" w:hAnsi="Times New Roman" w:cs="Times New Roman"/>
          <w:sz w:val="24"/>
          <w:szCs w:val="24"/>
        </w:rPr>
        <w:t>После работы над данным проектом я поняла, что такое "художественная деталь" и какую роль она играет в понимании текста. Нашла проведенную работу полезной и интересной. Возникли ассоциации с работой над "тайным психологизмом" в романах Тургенева.</w:t>
      </w:r>
      <w:r w:rsidR="00BD292C" w:rsidRPr="002E790C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p w:rsidR="004442E9" w:rsidRDefault="004442E9" w:rsidP="00D731AB">
      <w:pPr>
        <w:spacing w:after="0" w:line="240" w:lineRule="auto"/>
        <w:rPr>
          <w:rStyle w:val="a6"/>
          <w:rFonts w:ascii="Times New Roman" w:hAnsi="Times New Roman" w:cs="Times New Roman"/>
          <w:sz w:val="24"/>
          <w:szCs w:val="24"/>
        </w:rPr>
      </w:pPr>
    </w:p>
    <w:p w:rsidR="00764215" w:rsidRDefault="00764215" w:rsidP="00D731AB">
      <w:pPr>
        <w:spacing w:after="0" w:line="240" w:lineRule="auto"/>
        <w:rPr>
          <w:rStyle w:val="a6"/>
          <w:rFonts w:ascii="Times New Roman" w:hAnsi="Times New Roman" w:cs="Times New Roman"/>
          <w:sz w:val="24"/>
          <w:szCs w:val="24"/>
        </w:rPr>
      </w:pPr>
    </w:p>
    <w:p w:rsidR="00764215" w:rsidRPr="00BD292C" w:rsidRDefault="00764215" w:rsidP="00D731AB">
      <w:pPr>
        <w:spacing w:after="0" w:line="240" w:lineRule="auto"/>
        <w:rPr>
          <w:rStyle w:val="a6"/>
          <w:rFonts w:ascii="Times New Roman" w:hAnsi="Times New Roman" w:cs="Times New Roman"/>
          <w:sz w:val="24"/>
          <w:szCs w:val="24"/>
        </w:rPr>
      </w:pPr>
    </w:p>
    <w:p w:rsidR="004442E9" w:rsidRDefault="004442E9" w:rsidP="00D7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09E" w:rsidRPr="00112BF2" w:rsidRDefault="0010009E" w:rsidP="00D7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009E" w:rsidRPr="00112BF2" w:rsidSect="00171850">
      <w:pgSz w:w="16838" w:h="11906" w:orient="landscape"/>
      <w:pgMar w:top="851" w:right="82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6789"/>
    <w:multiLevelType w:val="hybridMultilevel"/>
    <w:tmpl w:val="CCA0959E"/>
    <w:lvl w:ilvl="0" w:tplc="C4D6E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044C8"/>
    <w:multiLevelType w:val="hybridMultilevel"/>
    <w:tmpl w:val="F32ED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577B9"/>
    <w:multiLevelType w:val="hybridMultilevel"/>
    <w:tmpl w:val="F5125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76939"/>
    <w:multiLevelType w:val="hybridMultilevel"/>
    <w:tmpl w:val="EB862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AC25BA"/>
    <w:multiLevelType w:val="hybridMultilevel"/>
    <w:tmpl w:val="14229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0913AB"/>
    <w:multiLevelType w:val="hybridMultilevel"/>
    <w:tmpl w:val="75CEE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F57A3"/>
    <w:multiLevelType w:val="hybridMultilevel"/>
    <w:tmpl w:val="9DDEB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213CB2"/>
    <w:multiLevelType w:val="hybridMultilevel"/>
    <w:tmpl w:val="41C6C43E"/>
    <w:lvl w:ilvl="0" w:tplc="B2B44576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701865"/>
    <w:multiLevelType w:val="hybridMultilevel"/>
    <w:tmpl w:val="15C80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93186D"/>
    <w:multiLevelType w:val="hybridMultilevel"/>
    <w:tmpl w:val="9314F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1607"/>
    <w:rsid w:val="00031ECB"/>
    <w:rsid w:val="00033CB0"/>
    <w:rsid w:val="00073905"/>
    <w:rsid w:val="000835A5"/>
    <w:rsid w:val="000874B1"/>
    <w:rsid w:val="0010009E"/>
    <w:rsid w:val="00112BF2"/>
    <w:rsid w:val="0011478B"/>
    <w:rsid w:val="00145AB5"/>
    <w:rsid w:val="00150626"/>
    <w:rsid w:val="00171850"/>
    <w:rsid w:val="00195834"/>
    <w:rsid w:val="001B2863"/>
    <w:rsid w:val="00233A45"/>
    <w:rsid w:val="00242DD5"/>
    <w:rsid w:val="00257FD4"/>
    <w:rsid w:val="002707C9"/>
    <w:rsid w:val="00271935"/>
    <w:rsid w:val="002A587F"/>
    <w:rsid w:val="002C03CE"/>
    <w:rsid w:val="002E790C"/>
    <w:rsid w:val="00330DED"/>
    <w:rsid w:val="003B1698"/>
    <w:rsid w:val="003E098A"/>
    <w:rsid w:val="00424AE7"/>
    <w:rsid w:val="00442E82"/>
    <w:rsid w:val="004442E9"/>
    <w:rsid w:val="00465E2F"/>
    <w:rsid w:val="004B7196"/>
    <w:rsid w:val="004E14C0"/>
    <w:rsid w:val="00512A03"/>
    <w:rsid w:val="00537959"/>
    <w:rsid w:val="00551CA0"/>
    <w:rsid w:val="00555BD6"/>
    <w:rsid w:val="005E6FDB"/>
    <w:rsid w:val="0061069C"/>
    <w:rsid w:val="00674CA2"/>
    <w:rsid w:val="0069215F"/>
    <w:rsid w:val="006F1B06"/>
    <w:rsid w:val="0070078B"/>
    <w:rsid w:val="00722E89"/>
    <w:rsid w:val="00737D20"/>
    <w:rsid w:val="00764215"/>
    <w:rsid w:val="007834C7"/>
    <w:rsid w:val="00845C6D"/>
    <w:rsid w:val="008C019B"/>
    <w:rsid w:val="00912E94"/>
    <w:rsid w:val="00934087"/>
    <w:rsid w:val="009369AE"/>
    <w:rsid w:val="0099233D"/>
    <w:rsid w:val="009E50B9"/>
    <w:rsid w:val="009F2F85"/>
    <w:rsid w:val="00A50458"/>
    <w:rsid w:val="00A54C90"/>
    <w:rsid w:val="00A70B64"/>
    <w:rsid w:val="00A81B45"/>
    <w:rsid w:val="00AB11AB"/>
    <w:rsid w:val="00AD6F55"/>
    <w:rsid w:val="00B96CB5"/>
    <w:rsid w:val="00BD292C"/>
    <w:rsid w:val="00BE1BA6"/>
    <w:rsid w:val="00BF1184"/>
    <w:rsid w:val="00C138B3"/>
    <w:rsid w:val="00C32B10"/>
    <w:rsid w:val="00C8018B"/>
    <w:rsid w:val="00CB34F6"/>
    <w:rsid w:val="00CC6AC1"/>
    <w:rsid w:val="00D25941"/>
    <w:rsid w:val="00D52AF1"/>
    <w:rsid w:val="00D731AB"/>
    <w:rsid w:val="00DB104A"/>
    <w:rsid w:val="00DB1E2A"/>
    <w:rsid w:val="00E43C49"/>
    <w:rsid w:val="00E614EA"/>
    <w:rsid w:val="00E76AEC"/>
    <w:rsid w:val="00E90FC0"/>
    <w:rsid w:val="00EF6F44"/>
    <w:rsid w:val="00F228E5"/>
    <w:rsid w:val="00F34679"/>
    <w:rsid w:val="00FB0EC6"/>
    <w:rsid w:val="00FD1607"/>
    <w:rsid w:val="00FD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60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E6F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B1E2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707C9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B96C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mozaikadetalivromanevojnaimir/" TargetMode="External"/><Relationship Id="rId13" Type="http://schemas.openxmlformats.org/officeDocument/2006/relationships/hyperlink" Target="https://sites.google.com/site/mozaikadetalivromanevojnaimir/lubimyj-epizod" TargetMode="External"/><Relationship Id="rId18" Type="http://schemas.openxmlformats.org/officeDocument/2006/relationships/hyperlink" Target="https://sites.google.com/site/mozaikadetalivromanevojnaimir/etap-4-povedenie-itogov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sites.google.com/site/mozaikadetalivromanevojnaimir/home/plan-raboty" TargetMode="External"/><Relationship Id="rId7" Type="http://schemas.openxmlformats.org/officeDocument/2006/relationships/hyperlink" Target="https://sites.google.com/site/mozaikadetalivromanevojnaimir/" TargetMode="External"/><Relationship Id="rId12" Type="http://schemas.openxmlformats.org/officeDocument/2006/relationships/hyperlink" Target="https://sites.google.com/site/mozaikadetalivromanevojnaimir/hudozestvennaa-detal" TargetMode="External"/><Relationship Id="rId17" Type="http://schemas.openxmlformats.org/officeDocument/2006/relationships/hyperlink" Target="https://docs.google.com/spreadsheets/d/1wUtogf2cQYds5curjEVEKJ0Nnq3WlRj7rWc7RDFcZ78/edit" TargetMode="External"/><Relationship Id="rId25" Type="http://schemas.openxmlformats.org/officeDocument/2006/relationships/hyperlink" Target="https://sites.google.com/site/mozaikadetalivromanevojnaimir/etap-4-povedenie-itog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tes.google.com/site/mozaikadetalivromanevojnaimir/etap-4-povedenie-itogov" TargetMode="External"/><Relationship Id="rId20" Type="http://schemas.openxmlformats.org/officeDocument/2006/relationships/hyperlink" Target="https://docs.google.com/forms/d/1IXRB_-iAsB6DaWzPGtlMT3SfDhBn6FWm1fXMGVrxHj0/viewfor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tes.google.com/site/mozaikadetalivromanevojnaimir/home/instrukcia" TargetMode="External"/><Relationship Id="rId24" Type="http://schemas.openxmlformats.org/officeDocument/2006/relationships/hyperlink" Target="https://docs.google.com/forms/d/1IXRB_-iAsB6DaWzPGtlMT3SfDhBn6FWm1fXMGVrxHj0/viewfor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ites.google.com/site/mozaikadetalivromanevojnaimir/hudozestvennaa-detal" TargetMode="External"/><Relationship Id="rId23" Type="http://schemas.openxmlformats.org/officeDocument/2006/relationships/hyperlink" Target="https://docs.google.com/spreadsheets/d/12-LoDB1aKlhW4oMK2lzskP4UjF7IqCd77OyTGvpbKEY/edit#gid=0" TargetMode="External"/><Relationship Id="rId10" Type="http://schemas.openxmlformats.org/officeDocument/2006/relationships/hyperlink" Target="https://sites.google.com/site/mozaikadetalivromanevojnaimir/home/plan-raboty" TargetMode="External"/><Relationship Id="rId19" Type="http://schemas.openxmlformats.org/officeDocument/2006/relationships/hyperlink" Target="https://docs.google.com/forms/d/1IXRB_-iAsB6DaWzPGtlMT3SfDhBn6FWm1fXMGVrxHj0/viewfor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tes.google.com/site/mozaikadetalivromanevojnaimir/" TargetMode="External"/><Relationship Id="rId14" Type="http://schemas.openxmlformats.org/officeDocument/2006/relationships/hyperlink" Target="https://docs.google.com/spreadsheets/d/12-LoDB1aKlhW4oMK2lzskP4UjF7IqCd77OyTGvpbKEY/edit" TargetMode="External"/><Relationship Id="rId22" Type="http://schemas.openxmlformats.org/officeDocument/2006/relationships/hyperlink" Target="https://sites.google.com/site/mozaikadetalivromanevojnaimir/home/instrukci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E4594-E414-4D7C-A5A4-C6059EFB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13</Pages>
  <Words>5137</Words>
  <Characters>29282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Люсю</dc:creator>
  <cp:keywords/>
  <dc:description/>
  <cp:lastModifiedBy>Светлана</cp:lastModifiedBy>
  <cp:revision>30</cp:revision>
  <dcterms:created xsi:type="dcterms:W3CDTF">2013-11-04T10:03:00Z</dcterms:created>
  <dcterms:modified xsi:type="dcterms:W3CDTF">2015-06-15T20:43:00Z</dcterms:modified>
</cp:coreProperties>
</file>