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8C153" w14:textId="77777777" w:rsidR="0099663F" w:rsidRDefault="0099663F" w:rsidP="00A408D9">
      <w:pPr>
        <w:jc w:val="right"/>
        <w:rPr>
          <w:b/>
          <w:sz w:val="20"/>
          <w:szCs w:val="20"/>
        </w:rPr>
      </w:pPr>
    </w:p>
    <w:p w14:paraId="0C8D613A" w14:textId="77777777" w:rsidR="0099663F" w:rsidRDefault="0099663F" w:rsidP="00A408D9">
      <w:pPr>
        <w:jc w:val="right"/>
        <w:rPr>
          <w:b/>
          <w:sz w:val="20"/>
          <w:szCs w:val="20"/>
        </w:rPr>
      </w:pPr>
    </w:p>
    <w:p w14:paraId="2E08AB3C" w14:textId="77777777" w:rsidR="0099663F" w:rsidRDefault="0099663F" w:rsidP="00A408D9">
      <w:pPr>
        <w:jc w:val="right"/>
        <w:rPr>
          <w:b/>
          <w:sz w:val="20"/>
          <w:szCs w:val="20"/>
        </w:rPr>
      </w:pPr>
    </w:p>
    <w:p w14:paraId="479AD445" w14:textId="77777777" w:rsidR="0099663F" w:rsidRPr="00392EF2" w:rsidRDefault="00A408D9" w:rsidP="00A408D9">
      <w:pPr>
        <w:jc w:val="right"/>
        <w:rPr>
          <w:rFonts w:ascii="Arial" w:hAnsi="Arial" w:cs="Arial"/>
          <w:b/>
          <w:sz w:val="16"/>
          <w:szCs w:val="16"/>
        </w:rPr>
      </w:pPr>
      <w:r w:rsidRPr="00392EF2">
        <w:rPr>
          <w:rFonts w:ascii="Arial" w:hAnsi="Arial" w:cs="Arial"/>
          <w:b/>
          <w:sz w:val="16"/>
          <w:szCs w:val="16"/>
        </w:rPr>
        <w:t xml:space="preserve">Приложение № 1 </w:t>
      </w:r>
    </w:p>
    <w:p w14:paraId="5E50BDAB" w14:textId="1428260B" w:rsidR="0010095C" w:rsidRPr="00392EF2" w:rsidRDefault="00A408D9" w:rsidP="0099663F">
      <w:pPr>
        <w:jc w:val="right"/>
        <w:rPr>
          <w:rFonts w:ascii="Arial" w:hAnsi="Arial" w:cs="Arial"/>
          <w:sz w:val="16"/>
          <w:szCs w:val="16"/>
        </w:rPr>
      </w:pPr>
      <w:r w:rsidRPr="00392EF2">
        <w:rPr>
          <w:rFonts w:ascii="Arial" w:hAnsi="Arial" w:cs="Arial"/>
          <w:sz w:val="16"/>
          <w:szCs w:val="16"/>
        </w:rPr>
        <w:t>к Порядку</w:t>
      </w:r>
      <w:r w:rsidR="0099663F" w:rsidRPr="00392EF2">
        <w:rPr>
          <w:rFonts w:ascii="Arial" w:hAnsi="Arial" w:cs="Arial"/>
          <w:sz w:val="16"/>
          <w:szCs w:val="16"/>
        </w:rPr>
        <w:t xml:space="preserve"> </w:t>
      </w:r>
      <w:r w:rsidRPr="00392EF2">
        <w:rPr>
          <w:rFonts w:ascii="Arial" w:hAnsi="Arial" w:cs="Arial"/>
          <w:sz w:val="16"/>
          <w:szCs w:val="16"/>
        </w:rPr>
        <w:t>отбора финансовых организаций</w:t>
      </w:r>
      <w:r w:rsidR="0010095C" w:rsidRPr="00392EF2">
        <w:rPr>
          <w:rFonts w:ascii="Arial" w:hAnsi="Arial" w:cs="Arial"/>
          <w:sz w:val="16"/>
          <w:szCs w:val="16"/>
        </w:rPr>
        <w:t xml:space="preserve"> </w:t>
      </w:r>
      <w:r w:rsidRPr="00392EF2">
        <w:rPr>
          <w:rFonts w:ascii="Arial" w:hAnsi="Arial" w:cs="Arial"/>
          <w:sz w:val="16"/>
          <w:szCs w:val="16"/>
        </w:rPr>
        <w:t xml:space="preserve">для участия </w:t>
      </w:r>
    </w:p>
    <w:p w14:paraId="7CCB1D82" w14:textId="77777777" w:rsidR="0099663F" w:rsidRPr="00392EF2" w:rsidRDefault="00A408D9" w:rsidP="00A408D9">
      <w:pPr>
        <w:tabs>
          <w:tab w:val="left" w:pos="3517"/>
        </w:tabs>
        <w:jc w:val="right"/>
        <w:rPr>
          <w:rFonts w:ascii="Arial" w:hAnsi="Arial" w:cs="Arial"/>
          <w:sz w:val="16"/>
          <w:szCs w:val="16"/>
        </w:rPr>
      </w:pPr>
      <w:r w:rsidRPr="00392EF2">
        <w:rPr>
          <w:rFonts w:ascii="Arial" w:hAnsi="Arial" w:cs="Arial"/>
          <w:sz w:val="16"/>
          <w:szCs w:val="16"/>
        </w:rPr>
        <w:t>в программ</w:t>
      </w:r>
      <w:r w:rsidR="0099663F" w:rsidRPr="00392EF2">
        <w:rPr>
          <w:rFonts w:ascii="Arial" w:hAnsi="Arial" w:cs="Arial"/>
          <w:sz w:val="16"/>
          <w:szCs w:val="16"/>
        </w:rPr>
        <w:t>ах</w:t>
      </w:r>
      <w:r w:rsidRPr="00392EF2">
        <w:rPr>
          <w:rFonts w:ascii="Arial" w:hAnsi="Arial" w:cs="Arial"/>
          <w:sz w:val="16"/>
          <w:szCs w:val="16"/>
        </w:rPr>
        <w:t xml:space="preserve"> </w:t>
      </w:r>
      <w:r w:rsidR="0099663F" w:rsidRPr="00392EF2">
        <w:rPr>
          <w:rFonts w:ascii="Arial" w:hAnsi="Arial" w:cs="Arial"/>
          <w:sz w:val="16"/>
          <w:szCs w:val="16"/>
        </w:rPr>
        <w:t xml:space="preserve">Некоммерческой организации </w:t>
      </w:r>
    </w:p>
    <w:p w14:paraId="37A0AFD8" w14:textId="1737EF01" w:rsidR="00A408D9" w:rsidRPr="00392EF2" w:rsidRDefault="00A408D9" w:rsidP="00A408D9">
      <w:pPr>
        <w:tabs>
          <w:tab w:val="left" w:pos="3517"/>
        </w:tabs>
        <w:jc w:val="right"/>
        <w:rPr>
          <w:rFonts w:ascii="Arial" w:hAnsi="Arial" w:cs="Arial"/>
          <w:sz w:val="16"/>
          <w:szCs w:val="16"/>
        </w:rPr>
      </w:pPr>
      <w:r w:rsidRPr="00392EF2">
        <w:rPr>
          <w:rFonts w:ascii="Arial" w:hAnsi="Arial" w:cs="Arial"/>
          <w:sz w:val="16"/>
          <w:szCs w:val="16"/>
        </w:rPr>
        <w:t xml:space="preserve">«Гарантийный фонд </w:t>
      </w:r>
      <w:r w:rsidR="0099663F" w:rsidRPr="00392EF2">
        <w:rPr>
          <w:rFonts w:ascii="Arial" w:hAnsi="Arial" w:cs="Arial"/>
          <w:sz w:val="16"/>
          <w:szCs w:val="16"/>
        </w:rPr>
        <w:t>Ростовской области</w:t>
      </w:r>
      <w:r w:rsidRPr="00392EF2">
        <w:rPr>
          <w:rFonts w:ascii="Arial" w:hAnsi="Arial" w:cs="Arial"/>
          <w:sz w:val="16"/>
          <w:szCs w:val="16"/>
        </w:rPr>
        <w:t>»</w:t>
      </w:r>
    </w:p>
    <w:p w14:paraId="5CE65ADF" w14:textId="14B590C9" w:rsidR="0099663F" w:rsidRPr="00392EF2" w:rsidRDefault="00A408D9" w:rsidP="0099663F">
      <w:pPr>
        <w:tabs>
          <w:tab w:val="left" w:pos="3517"/>
        </w:tabs>
        <w:jc w:val="right"/>
        <w:rPr>
          <w:rFonts w:ascii="Arial" w:hAnsi="Arial" w:cs="Arial"/>
          <w:sz w:val="16"/>
          <w:szCs w:val="16"/>
        </w:rPr>
      </w:pPr>
      <w:r w:rsidRPr="00392EF2">
        <w:rPr>
          <w:rFonts w:ascii="Arial" w:hAnsi="Arial" w:cs="Arial"/>
          <w:sz w:val="16"/>
          <w:szCs w:val="16"/>
        </w:rPr>
        <w:t xml:space="preserve"> по предоставлению поручительств</w:t>
      </w:r>
      <w:r w:rsidR="00E506BA" w:rsidRPr="00392EF2">
        <w:rPr>
          <w:rFonts w:ascii="Arial" w:hAnsi="Arial" w:cs="Arial"/>
          <w:sz w:val="16"/>
          <w:szCs w:val="16"/>
        </w:rPr>
        <w:t>а</w:t>
      </w:r>
      <w:r w:rsidR="0010095C" w:rsidRPr="00392EF2">
        <w:rPr>
          <w:rFonts w:ascii="Arial" w:hAnsi="Arial" w:cs="Arial"/>
          <w:sz w:val="16"/>
          <w:szCs w:val="16"/>
        </w:rPr>
        <w:t xml:space="preserve"> </w:t>
      </w:r>
    </w:p>
    <w:p w14:paraId="23C485F6" w14:textId="2803DD63" w:rsidR="0010095C" w:rsidRPr="00392EF2" w:rsidRDefault="00A408D9" w:rsidP="00A408D9">
      <w:pPr>
        <w:tabs>
          <w:tab w:val="left" w:pos="3517"/>
        </w:tabs>
        <w:jc w:val="right"/>
        <w:rPr>
          <w:rFonts w:ascii="Arial" w:hAnsi="Arial" w:cs="Arial"/>
          <w:sz w:val="16"/>
          <w:szCs w:val="16"/>
        </w:rPr>
      </w:pPr>
      <w:r w:rsidRPr="00392EF2">
        <w:rPr>
          <w:rFonts w:ascii="Arial" w:hAnsi="Arial" w:cs="Arial"/>
          <w:sz w:val="16"/>
          <w:szCs w:val="16"/>
        </w:rPr>
        <w:t xml:space="preserve">и порядок взаимодействия </w:t>
      </w:r>
    </w:p>
    <w:p w14:paraId="1EFD4D06" w14:textId="1C89FD0F" w:rsidR="0099663F" w:rsidRPr="00392EF2" w:rsidRDefault="0013403B" w:rsidP="0013403B">
      <w:pPr>
        <w:tabs>
          <w:tab w:val="left" w:pos="499"/>
          <w:tab w:val="left" w:pos="3517"/>
          <w:tab w:val="right" w:pos="10206"/>
        </w:tabs>
        <w:rPr>
          <w:rFonts w:ascii="Arial" w:hAnsi="Arial" w:cs="Arial"/>
          <w:sz w:val="16"/>
          <w:szCs w:val="16"/>
        </w:rPr>
      </w:pPr>
      <w:r w:rsidRPr="00392EF2">
        <w:rPr>
          <w:rFonts w:ascii="Arial" w:hAnsi="Arial" w:cs="Arial"/>
          <w:sz w:val="16"/>
          <w:szCs w:val="16"/>
        </w:rPr>
        <w:tab/>
      </w:r>
      <w:r w:rsidRPr="00392EF2">
        <w:rPr>
          <w:rFonts w:ascii="Arial" w:hAnsi="Arial" w:cs="Arial"/>
          <w:color w:val="8EAADB" w:themeColor="accent5" w:themeTint="99"/>
          <w:sz w:val="16"/>
          <w:szCs w:val="16"/>
        </w:rPr>
        <w:t>Д А Т А</w:t>
      </w:r>
      <w:r w:rsidR="00E506BA" w:rsidRPr="00392EF2">
        <w:rPr>
          <w:rFonts w:ascii="Arial" w:hAnsi="Arial" w:cs="Arial"/>
          <w:color w:val="8EAADB" w:themeColor="accent5" w:themeTint="99"/>
          <w:sz w:val="16"/>
          <w:szCs w:val="16"/>
        </w:rPr>
        <w:t xml:space="preserve"> </w:t>
      </w:r>
      <w:r w:rsidRPr="00392EF2">
        <w:rPr>
          <w:rFonts w:ascii="Arial" w:hAnsi="Arial" w:cs="Arial"/>
          <w:sz w:val="16"/>
          <w:szCs w:val="16"/>
        </w:rPr>
        <w:tab/>
      </w:r>
      <w:r w:rsidRPr="00392EF2">
        <w:rPr>
          <w:rFonts w:ascii="Arial" w:hAnsi="Arial" w:cs="Arial"/>
          <w:sz w:val="16"/>
          <w:szCs w:val="16"/>
        </w:rPr>
        <w:tab/>
      </w:r>
      <w:r w:rsidR="0010095C" w:rsidRPr="00392EF2">
        <w:rPr>
          <w:rFonts w:ascii="Arial" w:hAnsi="Arial" w:cs="Arial"/>
          <w:sz w:val="16"/>
          <w:szCs w:val="16"/>
        </w:rPr>
        <w:t>утв. протоколом Кол</w:t>
      </w:r>
      <w:r w:rsidR="0099663F" w:rsidRPr="00392EF2">
        <w:rPr>
          <w:rFonts w:ascii="Arial" w:hAnsi="Arial" w:cs="Arial"/>
          <w:sz w:val="16"/>
          <w:szCs w:val="16"/>
        </w:rPr>
        <w:t>легиального С</w:t>
      </w:r>
      <w:r w:rsidR="0010095C" w:rsidRPr="00392EF2">
        <w:rPr>
          <w:rFonts w:ascii="Arial" w:hAnsi="Arial" w:cs="Arial"/>
          <w:sz w:val="16"/>
          <w:szCs w:val="16"/>
        </w:rPr>
        <w:t xml:space="preserve">овета </w:t>
      </w:r>
    </w:p>
    <w:p w14:paraId="27B85BAA" w14:textId="76809A25" w:rsidR="0010095C" w:rsidRPr="00392EF2" w:rsidRDefault="0010095C" w:rsidP="0010095C">
      <w:pPr>
        <w:tabs>
          <w:tab w:val="left" w:pos="3517"/>
        </w:tabs>
        <w:jc w:val="right"/>
        <w:rPr>
          <w:rFonts w:ascii="Arial" w:hAnsi="Arial" w:cs="Arial"/>
          <w:sz w:val="16"/>
          <w:szCs w:val="16"/>
        </w:rPr>
      </w:pPr>
      <w:r w:rsidRPr="00392EF2">
        <w:rPr>
          <w:rFonts w:ascii="Arial" w:hAnsi="Arial" w:cs="Arial"/>
          <w:sz w:val="16"/>
          <w:szCs w:val="16"/>
        </w:rPr>
        <w:t>НКО «Гарантийный фонд РО»</w:t>
      </w:r>
    </w:p>
    <w:p w14:paraId="6254C6FE" w14:textId="0F36A90A" w:rsidR="00A408D9" w:rsidRPr="00392EF2" w:rsidRDefault="00E506BA" w:rsidP="00A408D9">
      <w:pPr>
        <w:tabs>
          <w:tab w:val="left" w:pos="3517"/>
        </w:tabs>
        <w:jc w:val="right"/>
        <w:rPr>
          <w:rFonts w:ascii="Arial" w:hAnsi="Arial" w:cs="Arial"/>
          <w:sz w:val="16"/>
          <w:szCs w:val="16"/>
        </w:rPr>
      </w:pPr>
      <w:r w:rsidRPr="00392EF2">
        <w:rPr>
          <w:rFonts w:ascii="Arial" w:hAnsi="Arial" w:cs="Arial"/>
          <w:sz w:val="16"/>
          <w:szCs w:val="16"/>
        </w:rPr>
        <w:t>от «19</w:t>
      </w:r>
      <w:r w:rsidR="0010095C" w:rsidRPr="00392EF2">
        <w:rPr>
          <w:rFonts w:ascii="Arial" w:hAnsi="Arial" w:cs="Arial"/>
          <w:sz w:val="16"/>
          <w:szCs w:val="16"/>
        </w:rPr>
        <w:t xml:space="preserve">» </w:t>
      </w:r>
      <w:r w:rsidR="0099663F" w:rsidRPr="00392EF2">
        <w:rPr>
          <w:rFonts w:ascii="Arial" w:hAnsi="Arial" w:cs="Arial"/>
          <w:sz w:val="16"/>
          <w:szCs w:val="16"/>
        </w:rPr>
        <w:t xml:space="preserve">октября </w:t>
      </w:r>
      <w:r w:rsidR="0010095C" w:rsidRPr="00392EF2">
        <w:rPr>
          <w:rFonts w:ascii="Arial" w:hAnsi="Arial" w:cs="Arial"/>
          <w:sz w:val="16"/>
          <w:szCs w:val="16"/>
        </w:rPr>
        <w:t>2020</w:t>
      </w:r>
      <w:r w:rsidR="0099663F" w:rsidRPr="00392EF2">
        <w:rPr>
          <w:rFonts w:ascii="Arial" w:hAnsi="Arial" w:cs="Arial"/>
          <w:sz w:val="16"/>
          <w:szCs w:val="16"/>
        </w:rPr>
        <w:t xml:space="preserve"> </w:t>
      </w:r>
      <w:r w:rsidR="0010095C" w:rsidRPr="00392EF2">
        <w:rPr>
          <w:rFonts w:ascii="Arial" w:hAnsi="Arial" w:cs="Arial"/>
          <w:sz w:val="16"/>
          <w:szCs w:val="16"/>
        </w:rPr>
        <w:t xml:space="preserve">г. № </w:t>
      </w:r>
      <w:r w:rsidR="0099663F" w:rsidRPr="00392EF2">
        <w:rPr>
          <w:rFonts w:ascii="Arial" w:hAnsi="Arial" w:cs="Arial"/>
          <w:sz w:val="16"/>
          <w:szCs w:val="16"/>
        </w:rPr>
        <w:t xml:space="preserve"> 84</w:t>
      </w:r>
    </w:p>
    <w:p w14:paraId="17A85809" w14:textId="77777777" w:rsidR="0010095C" w:rsidRPr="00E506BA" w:rsidRDefault="0010095C" w:rsidP="00A408D9">
      <w:pPr>
        <w:tabs>
          <w:tab w:val="left" w:pos="3517"/>
        </w:tabs>
        <w:jc w:val="right"/>
        <w:rPr>
          <w:sz w:val="14"/>
          <w:szCs w:val="14"/>
        </w:rPr>
      </w:pPr>
    </w:p>
    <w:p w14:paraId="7A145A2C" w14:textId="77777777" w:rsidR="00BE5637" w:rsidRDefault="00BE5637" w:rsidP="00BE5637">
      <w:pPr>
        <w:pStyle w:val="3"/>
        <w:shd w:val="clear" w:color="auto" w:fill="auto"/>
        <w:spacing w:after="0" w:line="240" w:lineRule="auto"/>
        <w:ind w:left="6078" w:right="23" w:firstLine="0"/>
        <w:jc w:val="right"/>
        <w:rPr>
          <w:sz w:val="26"/>
          <w:szCs w:val="26"/>
        </w:rPr>
      </w:pPr>
      <w:r w:rsidRPr="00E506BA">
        <w:rPr>
          <w:sz w:val="26"/>
          <w:szCs w:val="26"/>
        </w:rPr>
        <w:t>Исполнительному директору</w:t>
      </w:r>
      <w:r w:rsidRPr="00BE5637">
        <w:rPr>
          <w:sz w:val="26"/>
          <w:szCs w:val="26"/>
        </w:rPr>
        <w:t xml:space="preserve"> </w:t>
      </w:r>
    </w:p>
    <w:p w14:paraId="1C2D5710" w14:textId="77777777" w:rsidR="00BE5637" w:rsidRDefault="00BE5637" w:rsidP="00BE5637">
      <w:pPr>
        <w:pStyle w:val="3"/>
        <w:shd w:val="clear" w:color="auto" w:fill="auto"/>
        <w:spacing w:after="0" w:line="240" w:lineRule="auto"/>
        <w:ind w:left="6078" w:right="23" w:firstLine="0"/>
        <w:jc w:val="right"/>
        <w:rPr>
          <w:sz w:val="26"/>
          <w:szCs w:val="26"/>
        </w:rPr>
      </w:pPr>
      <w:r>
        <w:rPr>
          <w:sz w:val="26"/>
          <w:szCs w:val="26"/>
        </w:rPr>
        <w:t>НКО «Гарантийный фонд РО»</w:t>
      </w:r>
    </w:p>
    <w:p w14:paraId="187FB492" w14:textId="77777777" w:rsidR="00BE5637" w:rsidRPr="00BE5637" w:rsidRDefault="00BE5637" w:rsidP="00BE5637">
      <w:pPr>
        <w:pStyle w:val="3"/>
        <w:shd w:val="clear" w:color="auto" w:fill="auto"/>
        <w:spacing w:after="0" w:line="240" w:lineRule="auto"/>
        <w:ind w:left="6078" w:right="23" w:firstLine="0"/>
        <w:jc w:val="right"/>
        <w:rPr>
          <w:sz w:val="12"/>
          <w:szCs w:val="12"/>
        </w:rPr>
      </w:pPr>
    </w:p>
    <w:p w14:paraId="01CA48CB" w14:textId="4585B9A9" w:rsidR="00BE5637" w:rsidRPr="00BE5637" w:rsidRDefault="0010095C" w:rsidP="00BE5637">
      <w:pPr>
        <w:pStyle w:val="3"/>
        <w:shd w:val="clear" w:color="auto" w:fill="auto"/>
        <w:spacing w:after="0" w:line="240" w:lineRule="auto"/>
        <w:ind w:left="6078" w:right="23" w:firstLine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</w:p>
    <w:p w14:paraId="4857335E" w14:textId="77777777" w:rsidR="00BE5637" w:rsidRPr="0099663F" w:rsidRDefault="00BE5637" w:rsidP="00BE5637">
      <w:pPr>
        <w:pStyle w:val="3"/>
        <w:shd w:val="clear" w:color="auto" w:fill="auto"/>
        <w:spacing w:after="0"/>
        <w:ind w:firstLine="0"/>
        <w:rPr>
          <w:b/>
          <w:sz w:val="24"/>
          <w:szCs w:val="24"/>
        </w:rPr>
      </w:pPr>
      <w:r w:rsidRPr="0099663F">
        <w:rPr>
          <w:b/>
          <w:sz w:val="24"/>
          <w:szCs w:val="24"/>
        </w:rPr>
        <w:t>ЗАЯВЛЕНИЕ</w:t>
      </w:r>
    </w:p>
    <w:p w14:paraId="5E54DB53" w14:textId="0FE29304" w:rsidR="00BE5637" w:rsidRPr="0099663F" w:rsidRDefault="0099663F" w:rsidP="00BE5637">
      <w:pPr>
        <w:pStyle w:val="3"/>
        <w:shd w:val="clear" w:color="auto" w:fill="auto"/>
        <w:ind w:firstLine="0"/>
        <w:rPr>
          <w:b/>
          <w:sz w:val="24"/>
          <w:szCs w:val="24"/>
        </w:rPr>
      </w:pPr>
      <w:r w:rsidRPr="0099663F">
        <w:rPr>
          <w:b/>
          <w:sz w:val="24"/>
          <w:szCs w:val="24"/>
        </w:rPr>
        <w:t>на участие в Программе Фонда:</w:t>
      </w:r>
    </w:p>
    <w:p w14:paraId="50DA8AAF" w14:textId="5CC8C3B3" w:rsidR="00BE5637" w:rsidRPr="0099663F" w:rsidRDefault="00BE5637" w:rsidP="00BE5637">
      <w:pPr>
        <w:pStyle w:val="3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E506BA">
        <w:rPr>
          <w:b/>
          <w:sz w:val="24"/>
          <w:szCs w:val="24"/>
        </w:rPr>
        <w:t>Предоставление поручительств</w:t>
      </w:r>
      <w:r w:rsidR="00E506BA" w:rsidRPr="00E506BA">
        <w:rPr>
          <w:b/>
          <w:sz w:val="24"/>
          <w:szCs w:val="24"/>
        </w:rPr>
        <w:t>а НКО «Гарантийный фонд РО»</w:t>
      </w:r>
      <w:r w:rsidRPr="00E506BA">
        <w:rPr>
          <w:b/>
          <w:sz w:val="24"/>
          <w:szCs w:val="24"/>
        </w:rPr>
        <w:t xml:space="preserve"> в обеспечение</w:t>
      </w:r>
      <w:r w:rsidRPr="0099663F">
        <w:rPr>
          <w:sz w:val="24"/>
          <w:szCs w:val="24"/>
        </w:rPr>
        <w:t xml:space="preserve"> ______________________________________________________________________</w:t>
      </w:r>
      <w:r w:rsidR="0013403B">
        <w:rPr>
          <w:sz w:val="24"/>
          <w:szCs w:val="24"/>
        </w:rPr>
        <w:t>_______</w:t>
      </w:r>
      <w:r w:rsidRPr="0099663F">
        <w:rPr>
          <w:sz w:val="24"/>
          <w:szCs w:val="24"/>
        </w:rPr>
        <w:t>_______</w:t>
      </w:r>
    </w:p>
    <w:p w14:paraId="545A69A7" w14:textId="3EA37A1A" w:rsidR="00BE5637" w:rsidRPr="0099663F" w:rsidRDefault="00BE5637" w:rsidP="00BE5637">
      <w:pPr>
        <w:pStyle w:val="3"/>
        <w:shd w:val="clear" w:color="auto" w:fill="auto"/>
        <w:spacing w:after="0" w:line="240" w:lineRule="auto"/>
        <w:ind w:firstLine="0"/>
        <w:rPr>
          <w:i/>
          <w:color w:val="404040" w:themeColor="text1" w:themeTint="BF"/>
          <w:sz w:val="20"/>
          <w:szCs w:val="20"/>
        </w:rPr>
      </w:pPr>
      <w:r w:rsidRPr="0099663F">
        <w:rPr>
          <w:i/>
          <w:color w:val="404040" w:themeColor="text1" w:themeTint="BF"/>
          <w:sz w:val="20"/>
          <w:szCs w:val="20"/>
        </w:rPr>
        <w:t>(указать Программу/ вид обеспечиваемых обязательств)</w:t>
      </w:r>
    </w:p>
    <w:p w14:paraId="0425841C" w14:textId="77777777" w:rsidR="00BE5637" w:rsidRPr="0099663F" w:rsidRDefault="00BE5637" w:rsidP="00BE5637">
      <w:pPr>
        <w:pStyle w:val="3"/>
        <w:pBdr>
          <w:bottom w:val="single" w:sz="12" w:space="1" w:color="auto"/>
        </w:pBdr>
        <w:shd w:val="clear" w:color="auto" w:fill="auto"/>
        <w:spacing w:after="0" w:line="240" w:lineRule="auto"/>
        <w:ind w:firstLine="0"/>
        <w:rPr>
          <w:i/>
          <w:sz w:val="20"/>
          <w:szCs w:val="20"/>
        </w:rPr>
      </w:pPr>
    </w:p>
    <w:p w14:paraId="096A0231" w14:textId="3113B9B9" w:rsidR="00154808" w:rsidRDefault="0099663F" w:rsidP="0099663F">
      <w:pPr>
        <w:pStyle w:val="3"/>
        <w:pBdr>
          <w:bottom w:val="single" w:sz="12" w:space="1" w:color="auto"/>
        </w:pBd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99663F">
        <w:rPr>
          <w:sz w:val="24"/>
          <w:szCs w:val="24"/>
        </w:rPr>
        <w:t xml:space="preserve">прошу принять в состав Партнёров </w:t>
      </w:r>
      <w:r w:rsidR="00E506BA">
        <w:rPr>
          <w:sz w:val="24"/>
          <w:szCs w:val="24"/>
        </w:rPr>
        <w:t>НКО</w:t>
      </w:r>
      <w:r w:rsidRPr="0099663F">
        <w:rPr>
          <w:sz w:val="24"/>
          <w:szCs w:val="24"/>
        </w:rPr>
        <w:t xml:space="preserve"> «Гарантийный фонд </w:t>
      </w:r>
      <w:r w:rsidR="00E506BA">
        <w:rPr>
          <w:sz w:val="24"/>
          <w:szCs w:val="24"/>
        </w:rPr>
        <w:t>РО</w:t>
      </w:r>
      <w:r w:rsidRPr="0099663F">
        <w:rPr>
          <w:sz w:val="24"/>
          <w:szCs w:val="24"/>
        </w:rPr>
        <w:t>» по указанной Программе предоставления поручительств</w:t>
      </w:r>
      <w:r w:rsidR="0013403B">
        <w:rPr>
          <w:sz w:val="24"/>
          <w:szCs w:val="24"/>
        </w:rPr>
        <w:t>:</w:t>
      </w:r>
    </w:p>
    <w:p w14:paraId="173E677B" w14:textId="77777777" w:rsidR="0099663F" w:rsidRPr="00E506BA" w:rsidRDefault="0099663F" w:rsidP="0099663F">
      <w:pPr>
        <w:pStyle w:val="3"/>
        <w:pBdr>
          <w:bottom w:val="single" w:sz="12" w:space="1" w:color="auto"/>
        </w:pBdr>
        <w:shd w:val="clear" w:color="auto" w:fill="auto"/>
        <w:spacing w:after="0" w:line="240" w:lineRule="auto"/>
        <w:ind w:firstLine="0"/>
        <w:jc w:val="both"/>
        <w:rPr>
          <w:b/>
          <w:sz w:val="26"/>
          <w:szCs w:val="26"/>
        </w:rPr>
      </w:pPr>
    </w:p>
    <w:p w14:paraId="217D20B6" w14:textId="637DF75C" w:rsidR="00BE5637" w:rsidRPr="0099663F" w:rsidRDefault="00BE5637" w:rsidP="00BE5637">
      <w:pPr>
        <w:pStyle w:val="3"/>
        <w:shd w:val="clear" w:color="auto" w:fill="auto"/>
        <w:tabs>
          <w:tab w:val="center" w:leader="underscore" w:pos="3898"/>
          <w:tab w:val="right" w:leader="underscore" w:pos="4579"/>
          <w:tab w:val="right" w:leader="underscore" w:pos="4579"/>
          <w:tab w:val="center" w:pos="5035"/>
          <w:tab w:val="left" w:pos="5600"/>
        </w:tabs>
        <w:spacing w:after="0"/>
        <w:ind w:firstLine="0"/>
        <w:rPr>
          <w:i/>
          <w:color w:val="404040" w:themeColor="text1" w:themeTint="BF"/>
        </w:rPr>
      </w:pPr>
      <w:r w:rsidRPr="0099663F">
        <w:rPr>
          <w:i/>
          <w:color w:val="404040" w:themeColor="text1" w:themeTint="BF"/>
        </w:rPr>
        <w:t>(указать полное наименование Финансовой организации/ ИНН)</w:t>
      </w:r>
    </w:p>
    <w:p w14:paraId="4D6A6A6E" w14:textId="77777777" w:rsidR="0013403B" w:rsidRDefault="00BE5637" w:rsidP="00154808">
      <w:pPr>
        <w:pStyle w:val="3"/>
        <w:shd w:val="clear" w:color="auto" w:fill="auto"/>
        <w:tabs>
          <w:tab w:val="center" w:leader="underscore" w:pos="3898"/>
          <w:tab w:val="right" w:leader="underscore" w:pos="4579"/>
          <w:tab w:val="right" w:leader="underscore" w:pos="4579"/>
          <w:tab w:val="center" w:pos="5035"/>
          <w:tab w:val="left" w:pos="5600"/>
        </w:tabs>
        <w:spacing w:after="0"/>
        <w:ind w:firstLine="0"/>
        <w:jc w:val="both"/>
        <w:rPr>
          <w:sz w:val="24"/>
          <w:szCs w:val="24"/>
        </w:rPr>
      </w:pPr>
      <w:bookmarkStart w:id="0" w:name="bookmark12"/>
      <w:r w:rsidRPr="0099663F">
        <w:rPr>
          <w:sz w:val="24"/>
          <w:szCs w:val="24"/>
        </w:rPr>
        <w:t>и установить лимит</w:t>
      </w:r>
      <w:bookmarkEnd w:id="0"/>
      <w:r w:rsidR="00154808" w:rsidRPr="0099663F">
        <w:rPr>
          <w:sz w:val="24"/>
          <w:szCs w:val="24"/>
        </w:rPr>
        <w:t xml:space="preserve"> </w:t>
      </w:r>
      <w:r w:rsidRPr="0099663F">
        <w:rPr>
          <w:sz w:val="24"/>
          <w:szCs w:val="24"/>
        </w:rPr>
        <w:t xml:space="preserve">поручительств Фонда на </w:t>
      </w:r>
      <w:r w:rsidR="0099663F" w:rsidRPr="0099663F">
        <w:rPr>
          <w:sz w:val="24"/>
          <w:szCs w:val="24"/>
        </w:rPr>
        <w:t>Ф</w:t>
      </w:r>
      <w:r w:rsidR="00154808" w:rsidRPr="0099663F">
        <w:rPr>
          <w:sz w:val="24"/>
          <w:szCs w:val="24"/>
        </w:rPr>
        <w:t xml:space="preserve">инансовую организацию </w:t>
      </w:r>
      <w:r w:rsidR="00365CD4" w:rsidRPr="00E506BA">
        <w:rPr>
          <w:i/>
          <w:color w:val="595959" w:themeColor="text1" w:themeTint="A6"/>
          <w:sz w:val="24"/>
          <w:szCs w:val="24"/>
        </w:rPr>
        <w:t>(по согласованию с Фондом)</w:t>
      </w:r>
      <w:r w:rsidR="00365CD4" w:rsidRPr="00E506BA">
        <w:rPr>
          <w:color w:val="8EAADB" w:themeColor="accent5" w:themeTint="99"/>
          <w:sz w:val="24"/>
          <w:szCs w:val="24"/>
        </w:rPr>
        <w:t xml:space="preserve"> </w:t>
      </w:r>
      <w:r w:rsidRPr="0099663F">
        <w:rPr>
          <w:sz w:val="24"/>
          <w:szCs w:val="24"/>
        </w:rPr>
        <w:t>в размере</w:t>
      </w:r>
      <w:r w:rsidR="0013403B">
        <w:rPr>
          <w:sz w:val="24"/>
          <w:szCs w:val="24"/>
        </w:rPr>
        <w:t>:</w:t>
      </w:r>
    </w:p>
    <w:p w14:paraId="7622D0CE" w14:textId="3686C355" w:rsidR="00154808" w:rsidRPr="0099663F" w:rsidRDefault="00365CD4" w:rsidP="00154808">
      <w:pPr>
        <w:pStyle w:val="3"/>
        <w:shd w:val="clear" w:color="auto" w:fill="auto"/>
        <w:tabs>
          <w:tab w:val="center" w:leader="underscore" w:pos="3898"/>
          <w:tab w:val="right" w:leader="underscore" w:pos="4579"/>
          <w:tab w:val="right" w:leader="underscore" w:pos="4579"/>
          <w:tab w:val="center" w:pos="5035"/>
          <w:tab w:val="left" w:pos="5600"/>
        </w:tabs>
        <w:spacing w:after="0"/>
        <w:ind w:firstLine="0"/>
        <w:jc w:val="both"/>
        <w:rPr>
          <w:sz w:val="24"/>
          <w:szCs w:val="24"/>
        </w:rPr>
      </w:pPr>
      <w:r w:rsidRPr="0099663F">
        <w:rPr>
          <w:sz w:val="24"/>
          <w:szCs w:val="24"/>
        </w:rPr>
        <w:t xml:space="preserve"> </w:t>
      </w:r>
      <w:r w:rsidR="00154808" w:rsidRPr="0099663F">
        <w:rPr>
          <w:sz w:val="24"/>
          <w:szCs w:val="24"/>
        </w:rPr>
        <w:t xml:space="preserve"> _______________</w:t>
      </w:r>
      <w:r w:rsidR="00E506BA">
        <w:rPr>
          <w:sz w:val="24"/>
          <w:szCs w:val="24"/>
        </w:rPr>
        <w:t>____</w:t>
      </w:r>
      <w:r w:rsidR="00154808" w:rsidRPr="0099663F">
        <w:rPr>
          <w:sz w:val="24"/>
          <w:szCs w:val="24"/>
        </w:rPr>
        <w:t>_(_______</w:t>
      </w:r>
      <w:r w:rsidRPr="0099663F">
        <w:rPr>
          <w:sz w:val="24"/>
          <w:szCs w:val="24"/>
        </w:rPr>
        <w:t>__</w:t>
      </w:r>
      <w:r w:rsidR="00154808" w:rsidRPr="0099663F">
        <w:rPr>
          <w:sz w:val="24"/>
          <w:szCs w:val="24"/>
        </w:rPr>
        <w:t>______</w:t>
      </w:r>
      <w:r w:rsidR="00E506BA">
        <w:rPr>
          <w:sz w:val="24"/>
          <w:szCs w:val="24"/>
        </w:rPr>
        <w:t>______</w:t>
      </w:r>
      <w:r w:rsidR="00154808" w:rsidRPr="0099663F">
        <w:rPr>
          <w:sz w:val="24"/>
          <w:szCs w:val="24"/>
        </w:rPr>
        <w:t>_____</w:t>
      </w:r>
      <w:r w:rsidR="00E506BA">
        <w:rPr>
          <w:sz w:val="24"/>
          <w:szCs w:val="24"/>
        </w:rPr>
        <w:t>_________</w:t>
      </w:r>
      <w:r w:rsidR="00154808" w:rsidRPr="0099663F">
        <w:rPr>
          <w:sz w:val="24"/>
          <w:szCs w:val="24"/>
        </w:rPr>
        <w:t>____)</w:t>
      </w:r>
      <w:r w:rsidR="00BE5637" w:rsidRPr="0099663F">
        <w:rPr>
          <w:sz w:val="24"/>
          <w:szCs w:val="24"/>
        </w:rPr>
        <w:t xml:space="preserve"> рублей</w:t>
      </w:r>
      <w:r w:rsidR="00154808" w:rsidRPr="0099663F">
        <w:rPr>
          <w:sz w:val="24"/>
          <w:szCs w:val="24"/>
        </w:rPr>
        <w:t xml:space="preserve"> </w:t>
      </w:r>
      <w:r w:rsidR="00E506BA">
        <w:rPr>
          <w:sz w:val="24"/>
          <w:szCs w:val="24"/>
        </w:rPr>
        <w:t xml:space="preserve"> </w:t>
      </w:r>
      <w:r w:rsidR="0099663F" w:rsidRPr="0099663F">
        <w:rPr>
          <w:sz w:val="24"/>
          <w:szCs w:val="24"/>
        </w:rPr>
        <w:t xml:space="preserve">на </w:t>
      </w:r>
      <w:r w:rsidR="00154808" w:rsidRPr="0099663F">
        <w:rPr>
          <w:sz w:val="24"/>
          <w:szCs w:val="24"/>
        </w:rPr>
        <w:t xml:space="preserve"> _____</w:t>
      </w:r>
      <w:r w:rsidR="0099663F" w:rsidRPr="0099663F">
        <w:rPr>
          <w:sz w:val="24"/>
          <w:szCs w:val="24"/>
        </w:rPr>
        <w:t>__</w:t>
      </w:r>
      <w:r w:rsidR="00154808" w:rsidRPr="0099663F">
        <w:rPr>
          <w:sz w:val="24"/>
          <w:szCs w:val="24"/>
        </w:rPr>
        <w:t>__</w:t>
      </w:r>
      <w:r w:rsidR="00BE5637" w:rsidRPr="0099663F">
        <w:rPr>
          <w:sz w:val="24"/>
          <w:szCs w:val="24"/>
        </w:rPr>
        <w:t xml:space="preserve">год, </w:t>
      </w:r>
    </w:p>
    <w:p w14:paraId="52DDACD1" w14:textId="35611D9C" w:rsidR="00BE5637" w:rsidRPr="0099663F" w:rsidRDefault="00BE5637" w:rsidP="00154808">
      <w:pPr>
        <w:pStyle w:val="3"/>
        <w:shd w:val="clear" w:color="auto" w:fill="auto"/>
        <w:tabs>
          <w:tab w:val="center" w:leader="underscore" w:pos="3898"/>
          <w:tab w:val="right" w:leader="underscore" w:pos="4579"/>
          <w:tab w:val="right" w:leader="underscore" w:pos="4579"/>
          <w:tab w:val="center" w:pos="5035"/>
          <w:tab w:val="left" w:pos="5600"/>
        </w:tabs>
        <w:spacing w:after="0"/>
        <w:ind w:firstLine="0"/>
        <w:jc w:val="both"/>
        <w:rPr>
          <w:sz w:val="24"/>
          <w:szCs w:val="24"/>
        </w:rPr>
      </w:pPr>
      <w:proofErr w:type="gramStart"/>
      <w:r w:rsidRPr="0099663F">
        <w:rPr>
          <w:sz w:val="24"/>
          <w:szCs w:val="24"/>
        </w:rPr>
        <w:t>который</w:t>
      </w:r>
      <w:proofErr w:type="gramEnd"/>
      <w:r w:rsidRPr="0099663F">
        <w:rPr>
          <w:sz w:val="24"/>
          <w:szCs w:val="24"/>
        </w:rPr>
        <w:t xml:space="preserve"> </w:t>
      </w:r>
      <w:r w:rsidR="0099663F" w:rsidRPr="0099663F">
        <w:rPr>
          <w:sz w:val="24"/>
          <w:szCs w:val="24"/>
        </w:rPr>
        <w:t>Ф</w:t>
      </w:r>
      <w:r w:rsidR="00365CD4" w:rsidRPr="0099663F">
        <w:rPr>
          <w:sz w:val="24"/>
          <w:szCs w:val="24"/>
        </w:rPr>
        <w:t xml:space="preserve">инансовая организация </w:t>
      </w:r>
      <w:r w:rsidRPr="0099663F">
        <w:rPr>
          <w:sz w:val="24"/>
          <w:szCs w:val="24"/>
        </w:rPr>
        <w:t>обязуе</w:t>
      </w:r>
      <w:r w:rsidR="00154808" w:rsidRPr="0099663F">
        <w:rPr>
          <w:sz w:val="24"/>
          <w:szCs w:val="24"/>
        </w:rPr>
        <w:t>т</w:t>
      </w:r>
      <w:r w:rsidRPr="0099663F">
        <w:rPr>
          <w:sz w:val="24"/>
          <w:szCs w:val="24"/>
        </w:rPr>
        <w:t>ся использовать в полном объеме.</w:t>
      </w:r>
    </w:p>
    <w:p w14:paraId="2576067C" w14:textId="77777777" w:rsidR="00A24F64" w:rsidRPr="0099663F" w:rsidRDefault="00A24F64" w:rsidP="00A24F64">
      <w:pPr>
        <w:jc w:val="center"/>
        <w:rPr>
          <w:sz w:val="24"/>
          <w:szCs w:val="24"/>
        </w:rPr>
      </w:pPr>
    </w:p>
    <w:p w14:paraId="6628B2FF" w14:textId="0168968A" w:rsidR="00365CD4" w:rsidRPr="0099663F" w:rsidRDefault="00365CD4" w:rsidP="00365CD4">
      <w:pPr>
        <w:ind w:firstLine="709"/>
        <w:jc w:val="both"/>
        <w:rPr>
          <w:sz w:val="24"/>
          <w:szCs w:val="24"/>
        </w:rPr>
      </w:pPr>
      <w:proofErr w:type="gramStart"/>
      <w:r w:rsidRPr="0013403B">
        <w:rPr>
          <w:sz w:val="24"/>
          <w:szCs w:val="24"/>
          <w:u w:val="single"/>
        </w:rPr>
        <w:t>Выражаю согласие</w:t>
      </w:r>
      <w:r w:rsidRPr="0099663F">
        <w:rPr>
          <w:sz w:val="24"/>
          <w:szCs w:val="24"/>
        </w:rPr>
        <w:t xml:space="preserve"> </w:t>
      </w:r>
      <w:r w:rsidR="0099663F" w:rsidRPr="0099663F">
        <w:rPr>
          <w:sz w:val="24"/>
          <w:szCs w:val="24"/>
        </w:rPr>
        <w:t>Ф</w:t>
      </w:r>
      <w:r w:rsidRPr="0099663F">
        <w:rPr>
          <w:sz w:val="24"/>
          <w:szCs w:val="24"/>
        </w:rPr>
        <w:t xml:space="preserve">инансовой организации с условиями и требованиями Регламентов предоставления поручительств, типовых договоров поручительства, соглашения о сотрудничестве, а также на заключение договоров поручительства, предусматривающих субсидиарную ответственность Фонда как </w:t>
      </w:r>
      <w:r w:rsidR="0099663F" w:rsidRPr="0099663F">
        <w:rPr>
          <w:sz w:val="24"/>
          <w:szCs w:val="24"/>
        </w:rPr>
        <w:t>П</w:t>
      </w:r>
      <w:r w:rsidRPr="0099663F">
        <w:rPr>
          <w:sz w:val="24"/>
          <w:szCs w:val="24"/>
        </w:rPr>
        <w:t>оручителя, в обеспечение обязательств</w:t>
      </w:r>
      <w:r w:rsidR="0099663F" w:rsidRPr="0099663F">
        <w:rPr>
          <w:sz w:val="24"/>
          <w:szCs w:val="24"/>
        </w:rPr>
        <w:t xml:space="preserve"> </w:t>
      </w:r>
      <w:r w:rsidR="0099663F" w:rsidRPr="00E506BA">
        <w:rPr>
          <w:color w:val="595959" w:themeColor="text1" w:themeTint="A6"/>
          <w:sz w:val="24"/>
          <w:szCs w:val="24"/>
          <w:u w:val="single"/>
        </w:rPr>
        <w:t>субъектов малого и среднего предпринимательства, физических лиц, применяющих специальный налоговый режим «Налог на профессиональный доход»,</w:t>
      </w:r>
      <w:r w:rsidR="0099663F" w:rsidRPr="00E506BA">
        <w:rPr>
          <w:rFonts w:ascii="Verdana" w:hAnsi="Verdana"/>
          <w:color w:val="595959" w:themeColor="text1" w:themeTint="A6"/>
          <w:sz w:val="24"/>
          <w:szCs w:val="24"/>
          <w:u w:val="single"/>
        </w:rPr>
        <w:t xml:space="preserve"> </w:t>
      </w:r>
      <w:r w:rsidR="0099663F" w:rsidRPr="00E506BA">
        <w:rPr>
          <w:color w:val="595959" w:themeColor="text1" w:themeTint="A6"/>
          <w:sz w:val="24"/>
          <w:szCs w:val="24"/>
          <w:u w:val="single"/>
        </w:rPr>
        <w:t>организаций инфраструктуры поддержки субъектов малого и среднего предпринимательства</w:t>
      </w:r>
      <w:r w:rsidR="00E506BA" w:rsidRPr="00E506BA">
        <w:rPr>
          <w:color w:val="595959" w:themeColor="text1" w:themeTint="A6"/>
          <w:sz w:val="24"/>
          <w:szCs w:val="24"/>
          <w:u w:val="single"/>
        </w:rPr>
        <w:t xml:space="preserve"> </w:t>
      </w:r>
      <w:bookmarkStart w:id="1" w:name="_GoBack"/>
      <w:bookmarkEnd w:id="1"/>
      <w:r w:rsidR="00E506BA" w:rsidRPr="00E506BA">
        <w:rPr>
          <w:i/>
          <w:color w:val="404040" w:themeColor="text1" w:themeTint="BF"/>
          <w:sz w:val="24"/>
          <w:szCs w:val="24"/>
        </w:rPr>
        <w:t>(выбрать/ указать)</w:t>
      </w:r>
      <w:r w:rsidR="0099663F" w:rsidRPr="00E506BA">
        <w:rPr>
          <w:color w:val="404040" w:themeColor="text1" w:themeTint="BF"/>
          <w:sz w:val="24"/>
          <w:szCs w:val="24"/>
        </w:rPr>
        <w:t xml:space="preserve"> </w:t>
      </w:r>
      <w:r w:rsidRPr="00E506BA">
        <w:rPr>
          <w:sz w:val="24"/>
          <w:szCs w:val="24"/>
        </w:rPr>
        <w:t>по договорам, заключаемым</w:t>
      </w:r>
      <w:proofErr w:type="gramEnd"/>
      <w:r w:rsidRPr="00E506BA">
        <w:rPr>
          <w:sz w:val="24"/>
          <w:szCs w:val="24"/>
        </w:rPr>
        <w:t xml:space="preserve"> Финансовой организацией.</w:t>
      </w:r>
    </w:p>
    <w:p w14:paraId="7DDA6735" w14:textId="77777777" w:rsidR="00365CD4" w:rsidRPr="0099663F" w:rsidRDefault="00365CD4" w:rsidP="00365CD4">
      <w:pPr>
        <w:spacing w:line="276" w:lineRule="auto"/>
        <w:ind w:firstLine="709"/>
        <w:jc w:val="both"/>
        <w:rPr>
          <w:sz w:val="24"/>
          <w:szCs w:val="24"/>
        </w:rPr>
      </w:pPr>
    </w:p>
    <w:p w14:paraId="210DFDC1" w14:textId="77777777" w:rsidR="007B14F4" w:rsidRPr="0013403B" w:rsidRDefault="00365CD4" w:rsidP="007B14F4">
      <w:pPr>
        <w:ind w:firstLine="709"/>
        <w:jc w:val="both"/>
        <w:rPr>
          <w:sz w:val="24"/>
          <w:szCs w:val="24"/>
          <w:u w:val="single"/>
        </w:rPr>
      </w:pPr>
      <w:r w:rsidRPr="0013403B">
        <w:rPr>
          <w:sz w:val="24"/>
          <w:szCs w:val="24"/>
          <w:u w:val="single"/>
        </w:rPr>
        <w:t>Настоящим подтверждаю</w:t>
      </w:r>
      <w:r w:rsidR="007B14F4" w:rsidRPr="0013403B">
        <w:rPr>
          <w:sz w:val="24"/>
          <w:szCs w:val="24"/>
          <w:u w:val="single"/>
        </w:rPr>
        <w:t>:</w:t>
      </w:r>
    </w:p>
    <w:p w14:paraId="64A337DD" w14:textId="76DFFEBF" w:rsidR="0013403B" w:rsidRPr="0013403B" w:rsidRDefault="007B14F4" w:rsidP="0013403B">
      <w:pPr>
        <w:pStyle w:val="3"/>
        <w:numPr>
          <w:ilvl w:val="0"/>
          <w:numId w:val="2"/>
        </w:numPr>
        <w:shd w:val="clear" w:color="auto" w:fill="auto"/>
        <w:spacing w:after="0" w:line="302" w:lineRule="exact"/>
        <w:ind w:left="284" w:hanging="284"/>
        <w:jc w:val="both"/>
        <w:rPr>
          <w:color w:val="00000A"/>
          <w:kern w:val="1"/>
          <w:sz w:val="24"/>
          <w:szCs w:val="24"/>
        </w:rPr>
      </w:pPr>
      <w:r w:rsidRPr="0013403B">
        <w:rPr>
          <w:color w:val="00000A"/>
          <w:kern w:val="1"/>
          <w:sz w:val="24"/>
          <w:szCs w:val="24"/>
        </w:rPr>
        <w:t xml:space="preserve">соответствие </w:t>
      </w:r>
      <w:r w:rsidR="0099663F" w:rsidRPr="0013403B">
        <w:rPr>
          <w:color w:val="00000A"/>
          <w:kern w:val="1"/>
          <w:sz w:val="24"/>
          <w:szCs w:val="24"/>
        </w:rPr>
        <w:t>Ф</w:t>
      </w:r>
      <w:r w:rsidR="00A24F64" w:rsidRPr="0013403B">
        <w:rPr>
          <w:color w:val="00000A"/>
          <w:kern w:val="1"/>
          <w:sz w:val="24"/>
          <w:szCs w:val="24"/>
        </w:rPr>
        <w:t>инансов</w:t>
      </w:r>
      <w:r w:rsidRPr="0013403B">
        <w:rPr>
          <w:color w:val="00000A"/>
          <w:kern w:val="1"/>
          <w:sz w:val="24"/>
          <w:szCs w:val="24"/>
        </w:rPr>
        <w:t>ой</w:t>
      </w:r>
      <w:r w:rsidR="00A24F64" w:rsidRPr="0013403B">
        <w:rPr>
          <w:color w:val="00000A"/>
          <w:kern w:val="1"/>
          <w:sz w:val="24"/>
          <w:szCs w:val="24"/>
        </w:rPr>
        <w:t xml:space="preserve"> организаци</w:t>
      </w:r>
      <w:r w:rsidRPr="0013403B">
        <w:rPr>
          <w:color w:val="00000A"/>
          <w:kern w:val="1"/>
          <w:sz w:val="24"/>
          <w:szCs w:val="24"/>
        </w:rPr>
        <w:t>и</w:t>
      </w:r>
      <w:r w:rsidR="00A24F64" w:rsidRPr="0013403B">
        <w:rPr>
          <w:color w:val="00000A"/>
          <w:kern w:val="1"/>
          <w:sz w:val="24"/>
          <w:szCs w:val="24"/>
        </w:rPr>
        <w:t xml:space="preserve"> требованиям </w:t>
      </w:r>
      <w:r w:rsidR="00365CD4" w:rsidRPr="0013403B">
        <w:rPr>
          <w:color w:val="00000A"/>
          <w:kern w:val="1"/>
          <w:sz w:val="24"/>
          <w:szCs w:val="24"/>
        </w:rPr>
        <w:t xml:space="preserve">раздела 2 </w:t>
      </w:r>
      <w:r w:rsidR="0099663F" w:rsidRPr="0013403B">
        <w:rPr>
          <w:color w:val="00000A"/>
          <w:kern w:val="1"/>
          <w:sz w:val="24"/>
          <w:szCs w:val="24"/>
        </w:rPr>
        <w:t>Порядк</w:t>
      </w:r>
      <w:r w:rsidR="0013403B" w:rsidRPr="0013403B">
        <w:rPr>
          <w:color w:val="00000A"/>
          <w:kern w:val="1"/>
          <w:sz w:val="24"/>
          <w:szCs w:val="24"/>
        </w:rPr>
        <w:t xml:space="preserve">а </w:t>
      </w:r>
      <w:r w:rsidR="0099663F" w:rsidRPr="0013403B">
        <w:rPr>
          <w:color w:val="00000A"/>
          <w:kern w:val="1"/>
          <w:sz w:val="24"/>
          <w:szCs w:val="24"/>
        </w:rPr>
        <w:t xml:space="preserve">отбора финансовых организаций для участия в программах Некоммерческой организации «Гарантийный фонд Ростовской области» по предоставлению </w:t>
      </w:r>
      <w:r w:rsidR="00E506BA" w:rsidRPr="0013403B">
        <w:rPr>
          <w:color w:val="00000A"/>
          <w:kern w:val="1"/>
          <w:sz w:val="24"/>
          <w:szCs w:val="24"/>
        </w:rPr>
        <w:t>поручительст</w:t>
      </w:r>
      <w:r w:rsidR="00E506BA">
        <w:rPr>
          <w:color w:val="00000A"/>
          <w:kern w:val="1"/>
          <w:sz w:val="24"/>
          <w:szCs w:val="24"/>
        </w:rPr>
        <w:t>ва</w:t>
      </w:r>
      <w:r w:rsidR="0099663F" w:rsidRPr="0013403B">
        <w:rPr>
          <w:color w:val="00000A"/>
          <w:kern w:val="1"/>
          <w:sz w:val="24"/>
          <w:szCs w:val="24"/>
        </w:rPr>
        <w:t xml:space="preserve"> </w:t>
      </w:r>
      <w:r w:rsidR="0099663F" w:rsidRPr="0099663F">
        <w:rPr>
          <w:color w:val="00000A"/>
          <w:kern w:val="1"/>
          <w:sz w:val="24"/>
          <w:szCs w:val="24"/>
        </w:rPr>
        <w:t>и поряд</w:t>
      </w:r>
      <w:r w:rsidR="0013403B" w:rsidRPr="0013403B">
        <w:rPr>
          <w:color w:val="00000A"/>
          <w:kern w:val="1"/>
          <w:sz w:val="24"/>
          <w:szCs w:val="24"/>
        </w:rPr>
        <w:t>ка</w:t>
      </w:r>
      <w:r w:rsidR="0099663F" w:rsidRPr="0099663F">
        <w:rPr>
          <w:color w:val="00000A"/>
          <w:kern w:val="1"/>
          <w:sz w:val="24"/>
          <w:szCs w:val="24"/>
        </w:rPr>
        <w:t xml:space="preserve"> взаимодействия</w:t>
      </w:r>
      <w:r w:rsidR="0013403B">
        <w:rPr>
          <w:color w:val="00000A"/>
          <w:kern w:val="1"/>
          <w:sz w:val="24"/>
          <w:szCs w:val="24"/>
        </w:rPr>
        <w:t>;</w:t>
      </w:r>
    </w:p>
    <w:p w14:paraId="52DE3A8F" w14:textId="2C315FDF" w:rsidR="00A24F64" w:rsidRPr="0013403B" w:rsidRDefault="00A24F64" w:rsidP="007B14F4">
      <w:pPr>
        <w:pStyle w:val="3"/>
        <w:numPr>
          <w:ilvl w:val="0"/>
          <w:numId w:val="2"/>
        </w:numPr>
        <w:shd w:val="clear" w:color="auto" w:fill="auto"/>
        <w:spacing w:after="0" w:line="302" w:lineRule="exact"/>
        <w:ind w:left="284" w:hanging="284"/>
        <w:jc w:val="both"/>
        <w:rPr>
          <w:color w:val="00000A"/>
          <w:kern w:val="1"/>
          <w:sz w:val="24"/>
          <w:szCs w:val="24"/>
        </w:rPr>
      </w:pPr>
      <w:r w:rsidRPr="0013403B">
        <w:rPr>
          <w:color w:val="00000A"/>
          <w:kern w:val="1"/>
          <w:sz w:val="24"/>
          <w:szCs w:val="24"/>
        </w:rPr>
        <w:t xml:space="preserve">полноту и достоверность сведений и документов, </w:t>
      </w:r>
      <w:r w:rsidR="007B14F4" w:rsidRPr="0013403B">
        <w:rPr>
          <w:color w:val="00000A"/>
          <w:kern w:val="1"/>
          <w:sz w:val="24"/>
          <w:szCs w:val="24"/>
        </w:rPr>
        <w:t xml:space="preserve">прилагаемых к настоящему </w:t>
      </w:r>
      <w:r w:rsidR="0013403B">
        <w:rPr>
          <w:color w:val="00000A"/>
          <w:kern w:val="1"/>
          <w:sz w:val="24"/>
          <w:szCs w:val="24"/>
        </w:rPr>
        <w:t>З</w:t>
      </w:r>
      <w:r w:rsidR="007B14F4" w:rsidRPr="0013403B">
        <w:rPr>
          <w:color w:val="00000A"/>
          <w:kern w:val="1"/>
          <w:sz w:val="24"/>
          <w:szCs w:val="24"/>
        </w:rPr>
        <w:t>аявлению</w:t>
      </w:r>
      <w:r w:rsidRPr="0013403B">
        <w:rPr>
          <w:color w:val="00000A"/>
          <w:kern w:val="1"/>
          <w:sz w:val="24"/>
          <w:szCs w:val="24"/>
        </w:rPr>
        <w:t>.</w:t>
      </w:r>
    </w:p>
    <w:p w14:paraId="3279628E" w14:textId="77777777" w:rsidR="00A24F64" w:rsidRPr="0099663F" w:rsidRDefault="00A24F64" w:rsidP="00365CD4">
      <w:pPr>
        <w:ind w:firstLine="709"/>
        <w:jc w:val="both"/>
        <w:rPr>
          <w:sz w:val="24"/>
          <w:szCs w:val="24"/>
          <w:highlight w:val="lightGray"/>
        </w:rPr>
      </w:pPr>
    </w:p>
    <w:p w14:paraId="1BA3F381" w14:textId="77777777" w:rsidR="007B14F4" w:rsidRPr="0099663F" w:rsidRDefault="007B14F4" w:rsidP="0013403B">
      <w:pPr>
        <w:pStyle w:val="3"/>
        <w:shd w:val="clear" w:color="auto" w:fill="auto"/>
        <w:spacing w:after="0"/>
        <w:ind w:left="20" w:firstLine="689"/>
        <w:jc w:val="both"/>
        <w:rPr>
          <w:sz w:val="24"/>
          <w:szCs w:val="24"/>
        </w:rPr>
      </w:pPr>
      <w:r w:rsidRPr="0099663F">
        <w:rPr>
          <w:rStyle w:val="11"/>
          <w:rFonts w:eastAsiaTheme="majorEastAsia"/>
        </w:rPr>
        <w:t>Приложение</w:t>
      </w:r>
      <w:r w:rsidRPr="0099663F">
        <w:rPr>
          <w:sz w:val="24"/>
          <w:szCs w:val="24"/>
        </w:rPr>
        <w:t>:</w:t>
      </w:r>
    </w:p>
    <w:p w14:paraId="666C1E6B" w14:textId="7D91CC45" w:rsidR="007B14F4" w:rsidRPr="0099663F" w:rsidRDefault="007B14F4" w:rsidP="007B14F4">
      <w:pPr>
        <w:pStyle w:val="3"/>
        <w:shd w:val="clear" w:color="auto" w:fill="auto"/>
        <w:tabs>
          <w:tab w:val="right" w:leader="underscore" w:pos="7844"/>
          <w:tab w:val="center" w:pos="8278"/>
        </w:tabs>
        <w:spacing w:after="0"/>
        <w:ind w:left="20" w:right="20" w:firstLine="0"/>
        <w:jc w:val="both"/>
        <w:rPr>
          <w:sz w:val="24"/>
          <w:szCs w:val="24"/>
        </w:rPr>
      </w:pPr>
      <w:r w:rsidRPr="0099663F">
        <w:rPr>
          <w:sz w:val="24"/>
          <w:szCs w:val="24"/>
        </w:rPr>
        <w:t xml:space="preserve">- документы в соответствии с требованиями Порядка на «____» </w:t>
      </w:r>
      <w:r w:rsidRPr="0099663F">
        <w:rPr>
          <w:sz w:val="24"/>
          <w:szCs w:val="24"/>
        </w:rPr>
        <w:tab/>
        <w:t>листах.</w:t>
      </w:r>
    </w:p>
    <w:p w14:paraId="110EBF0C" w14:textId="77777777" w:rsidR="00A24F64" w:rsidRPr="0099663F" w:rsidRDefault="00A24F64" w:rsidP="00A24F64">
      <w:pPr>
        <w:jc w:val="both"/>
        <w:rPr>
          <w:sz w:val="24"/>
          <w:szCs w:val="24"/>
        </w:rPr>
      </w:pPr>
    </w:p>
    <w:p w14:paraId="2751AF21" w14:textId="77777777" w:rsidR="00705BF2" w:rsidRPr="0099663F" w:rsidRDefault="00705BF2" w:rsidP="007B14F4">
      <w:pPr>
        <w:jc w:val="both"/>
        <w:rPr>
          <w:i/>
          <w:sz w:val="24"/>
          <w:szCs w:val="24"/>
        </w:rPr>
      </w:pPr>
    </w:p>
    <w:p w14:paraId="03B84608" w14:textId="77777777" w:rsidR="00705BF2" w:rsidRPr="0099663F" w:rsidRDefault="00705BF2" w:rsidP="007B14F4">
      <w:pPr>
        <w:jc w:val="both"/>
        <w:rPr>
          <w:i/>
          <w:sz w:val="24"/>
          <w:szCs w:val="24"/>
        </w:rPr>
      </w:pPr>
    </w:p>
    <w:p w14:paraId="158C21B2" w14:textId="3B9EFEEC" w:rsidR="00A408D9" w:rsidRPr="0099663F" w:rsidRDefault="00A408D9" w:rsidP="007B14F4">
      <w:pPr>
        <w:jc w:val="both"/>
        <w:rPr>
          <w:i/>
          <w:sz w:val="24"/>
          <w:szCs w:val="24"/>
        </w:rPr>
      </w:pPr>
      <w:r w:rsidRPr="0099663F">
        <w:rPr>
          <w:i/>
          <w:sz w:val="24"/>
          <w:szCs w:val="24"/>
        </w:rPr>
        <w:t>Должность уполномоченного лица</w:t>
      </w:r>
    </w:p>
    <w:p w14:paraId="4F35365B" w14:textId="0A3CEEA9" w:rsidR="007B14F4" w:rsidRPr="0099663F" w:rsidRDefault="00A408D9" w:rsidP="007B14F4">
      <w:pPr>
        <w:pStyle w:val="3"/>
        <w:shd w:val="clear" w:color="auto" w:fill="auto"/>
        <w:tabs>
          <w:tab w:val="right" w:leader="underscore" w:pos="7844"/>
          <w:tab w:val="center" w:pos="8278"/>
        </w:tabs>
        <w:spacing w:after="0"/>
        <w:ind w:left="20" w:right="20" w:firstLine="0"/>
        <w:jc w:val="left"/>
        <w:rPr>
          <w:i/>
          <w:sz w:val="24"/>
          <w:szCs w:val="24"/>
        </w:rPr>
      </w:pPr>
      <w:r w:rsidRPr="0099663F">
        <w:rPr>
          <w:i/>
          <w:sz w:val="24"/>
          <w:szCs w:val="24"/>
        </w:rPr>
        <w:t>Финансовой организации</w:t>
      </w:r>
      <w:r w:rsidRPr="0099663F">
        <w:rPr>
          <w:sz w:val="24"/>
          <w:szCs w:val="24"/>
        </w:rPr>
        <w:t xml:space="preserve">                      ________________</w:t>
      </w:r>
      <w:r w:rsidR="00E506BA">
        <w:rPr>
          <w:sz w:val="24"/>
          <w:szCs w:val="24"/>
        </w:rPr>
        <w:t>___</w:t>
      </w:r>
      <w:r w:rsidRPr="0099663F">
        <w:rPr>
          <w:sz w:val="24"/>
          <w:szCs w:val="24"/>
        </w:rPr>
        <w:t xml:space="preserve">__ </w:t>
      </w:r>
      <w:r w:rsidR="0013403B">
        <w:rPr>
          <w:sz w:val="24"/>
          <w:szCs w:val="24"/>
        </w:rPr>
        <w:t xml:space="preserve">       </w:t>
      </w:r>
      <w:r w:rsidRPr="0099663F">
        <w:rPr>
          <w:i/>
          <w:sz w:val="24"/>
          <w:szCs w:val="24"/>
        </w:rPr>
        <w:t>(расшифровка</w:t>
      </w:r>
      <w:r w:rsidR="00842929" w:rsidRPr="0099663F">
        <w:rPr>
          <w:i/>
          <w:sz w:val="24"/>
          <w:szCs w:val="24"/>
        </w:rPr>
        <w:t xml:space="preserve"> </w:t>
      </w:r>
      <w:r w:rsidRPr="0099663F">
        <w:rPr>
          <w:i/>
          <w:sz w:val="24"/>
          <w:szCs w:val="24"/>
        </w:rPr>
        <w:t>подписи)</w:t>
      </w:r>
    </w:p>
    <w:p w14:paraId="6E7FB4A3" w14:textId="62083D07" w:rsidR="00EE7BC8" w:rsidRPr="00FC0CEE" w:rsidRDefault="00A408D9" w:rsidP="005141FE">
      <w:pPr>
        <w:pStyle w:val="3"/>
        <w:shd w:val="clear" w:color="auto" w:fill="auto"/>
        <w:tabs>
          <w:tab w:val="right" w:leader="underscore" w:pos="7844"/>
          <w:tab w:val="center" w:pos="8278"/>
        </w:tabs>
        <w:spacing w:after="0"/>
        <w:ind w:left="20" w:right="20" w:firstLine="0"/>
        <w:rPr>
          <w:color w:val="595959" w:themeColor="text1" w:themeTint="A6"/>
          <w:sz w:val="20"/>
          <w:szCs w:val="20"/>
        </w:rPr>
      </w:pPr>
      <w:r w:rsidRPr="00FC0CEE">
        <w:rPr>
          <w:i/>
          <w:color w:val="595959" w:themeColor="text1" w:themeTint="A6"/>
          <w:sz w:val="20"/>
          <w:szCs w:val="20"/>
        </w:rPr>
        <w:t>(</w:t>
      </w:r>
      <w:r w:rsidR="007B14F4" w:rsidRPr="00FC0CEE">
        <w:rPr>
          <w:i/>
          <w:color w:val="595959" w:themeColor="text1" w:themeTint="A6"/>
          <w:sz w:val="20"/>
          <w:szCs w:val="20"/>
        </w:rPr>
        <w:t xml:space="preserve">М.П./ </w:t>
      </w:r>
      <w:r w:rsidRPr="00FC0CEE">
        <w:rPr>
          <w:i/>
          <w:color w:val="595959" w:themeColor="text1" w:themeTint="A6"/>
          <w:sz w:val="20"/>
          <w:szCs w:val="20"/>
        </w:rPr>
        <w:t>подпись)</w:t>
      </w:r>
    </w:p>
    <w:sectPr w:rsidR="00EE7BC8" w:rsidRPr="00FC0CEE" w:rsidSect="0099663F">
      <w:headerReference w:type="default" r:id="rId8"/>
      <w:pgSz w:w="11906" w:h="16838"/>
      <w:pgMar w:top="-211" w:right="566" w:bottom="567" w:left="1134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FCF95" w14:textId="77777777" w:rsidR="0099663F" w:rsidRDefault="0099663F" w:rsidP="007B3D5A">
      <w:r>
        <w:separator/>
      </w:r>
    </w:p>
  </w:endnote>
  <w:endnote w:type="continuationSeparator" w:id="0">
    <w:p w14:paraId="6111572A" w14:textId="77777777" w:rsidR="0099663F" w:rsidRDefault="0099663F" w:rsidP="007B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1F3B4" w14:textId="77777777" w:rsidR="0099663F" w:rsidRDefault="0099663F" w:rsidP="007B3D5A">
      <w:r>
        <w:separator/>
      </w:r>
    </w:p>
  </w:footnote>
  <w:footnote w:type="continuationSeparator" w:id="0">
    <w:p w14:paraId="79E389FA" w14:textId="77777777" w:rsidR="0099663F" w:rsidRDefault="0099663F" w:rsidP="007B3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C0AA5" w14:textId="64358898" w:rsidR="0099663F" w:rsidRPr="00BE5637" w:rsidRDefault="0099663F" w:rsidP="00BE5637">
    <w:pPr>
      <w:pStyle w:val="ae"/>
      <w:jc w:val="center"/>
      <w:rPr>
        <w:rStyle w:val="ac"/>
      </w:rPr>
    </w:pPr>
    <w:r w:rsidRPr="00BE5637">
      <w:rPr>
        <w:rStyle w:val="ac"/>
      </w:rPr>
      <w:t>НА БЛАНКЕ ФИНАНСОВОЙ ОРГАНИЗАЦИИ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970"/>
    <w:multiLevelType w:val="multilevel"/>
    <w:tmpl w:val="59CEA6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C0234F"/>
    <w:multiLevelType w:val="hybridMultilevel"/>
    <w:tmpl w:val="6FC65B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4195C"/>
    <w:multiLevelType w:val="hybridMultilevel"/>
    <w:tmpl w:val="37D68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95"/>
    <w:rsid w:val="00005E8B"/>
    <w:rsid w:val="000F50E5"/>
    <w:rsid w:val="0010095C"/>
    <w:rsid w:val="0013403B"/>
    <w:rsid w:val="00154808"/>
    <w:rsid w:val="001554DC"/>
    <w:rsid w:val="002C644A"/>
    <w:rsid w:val="002E5E72"/>
    <w:rsid w:val="00356101"/>
    <w:rsid w:val="00365CD4"/>
    <w:rsid w:val="003807CA"/>
    <w:rsid w:val="00392EF2"/>
    <w:rsid w:val="00403E66"/>
    <w:rsid w:val="004757FA"/>
    <w:rsid w:val="00487C95"/>
    <w:rsid w:val="00501E07"/>
    <w:rsid w:val="005141FE"/>
    <w:rsid w:val="0054676E"/>
    <w:rsid w:val="005F7D1C"/>
    <w:rsid w:val="006A0AF6"/>
    <w:rsid w:val="00705BF2"/>
    <w:rsid w:val="007B14F4"/>
    <w:rsid w:val="007B3D5A"/>
    <w:rsid w:val="007F5426"/>
    <w:rsid w:val="007F76C7"/>
    <w:rsid w:val="00842929"/>
    <w:rsid w:val="00880BE9"/>
    <w:rsid w:val="008F4C19"/>
    <w:rsid w:val="0098639D"/>
    <w:rsid w:val="009958A0"/>
    <w:rsid w:val="0099663F"/>
    <w:rsid w:val="009C0B7B"/>
    <w:rsid w:val="009D27ED"/>
    <w:rsid w:val="009F5D12"/>
    <w:rsid w:val="00A24F64"/>
    <w:rsid w:val="00A408D9"/>
    <w:rsid w:val="00A504CA"/>
    <w:rsid w:val="00B05E6B"/>
    <w:rsid w:val="00B2319A"/>
    <w:rsid w:val="00B51893"/>
    <w:rsid w:val="00B72406"/>
    <w:rsid w:val="00B968EE"/>
    <w:rsid w:val="00BC1684"/>
    <w:rsid w:val="00BE5637"/>
    <w:rsid w:val="00CF3030"/>
    <w:rsid w:val="00D02C4E"/>
    <w:rsid w:val="00D7023D"/>
    <w:rsid w:val="00D968EA"/>
    <w:rsid w:val="00E506BA"/>
    <w:rsid w:val="00EC6A89"/>
    <w:rsid w:val="00EE7BC8"/>
    <w:rsid w:val="00F23368"/>
    <w:rsid w:val="00F30236"/>
    <w:rsid w:val="00F30E13"/>
    <w:rsid w:val="00FC0CEE"/>
    <w:rsid w:val="00FD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A511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95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5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56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487C95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702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23D"/>
    <w:rPr>
      <w:rFonts w:ascii="Segoe UI" w:eastAsia="Times New Roman" w:hAnsi="Segoe UI" w:cs="Segoe UI"/>
      <w:color w:val="00000A"/>
      <w:kern w:val="1"/>
      <w:sz w:val="18"/>
      <w:szCs w:val="18"/>
      <w:lang w:eastAsia="ru-RU"/>
    </w:rPr>
  </w:style>
  <w:style w:type="paragraph" w:styleId="a6">
    <w:name w:val="Revision"/>
    <w:hidden/>
    <w:uiPriority w:val="99"/>
    <w:semiHidden/>
    <w:rsid w:val="009958A0"/>
    <w:pPr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7B3D5A"/>
    <w:pPr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3D5A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7B3D5A"/>
    <w:pPr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3D5A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customStyle="1" w:styleId="ab">
    <w:name w:val="Основной текст_"/>
    <w:basedOn w:val="a0"/>
    <w:link w:val="3"/>
    <w:rsid w:val="00BE56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b"/>
    <w:rsid w:val="00BE56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BE56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4Exact">
    <w:name w:val="Основной текст (4) Exact"/>
    <w:basedOn w:val="a0"/>
    <w:rsid w:val="00BE56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BE563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b"/>
    <w:rsid w:val="00BE5637"/>
    <w:pPr>
      <w:widowControl w:val="0"/>
      <w:shd w:val="clear" w:color="auto" w:fill="FFFFFF"/>
      <w:tabs>
        <w:tab w:val="clear" w:pos="708"/>
      </w:tabs>
      <w:suppressAutoHyphens w:val="0"/>
      <w:spacing w:after="240" w:line="298" w:lineRule="exact"/>
      <w:ind w:hanging="380"/>
      <w:jc w:val="center"/>
    </w:pPr>
    <w:rPr>
      <w:color w:val="auto"/>
      <w:kern w:val="0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BE5637"/>
    <w:pPr>
      <w:widowControl w:val="0"/>
      <w:shd w:val="clear" w:color="auto" w:fill="FFFFFF"/>
      <w:tabs>
        <w:tab w:val="clear" w:pos="708"/>
      </w:tabs>
      <w:suppressAutoHyphens w:val="0"/>
      <w:spacing w:line="0" w:lineRule="atLeast"/>
    </w:pPr>
    <w:rPr>
      <w:b/>
      <w:bCs/>
      <w:color w:val="auto"/>
      <w:kern w:val="0"/>
      <w:sz w:val="19"/>
      <w:szCs w:val="19"/>
      <w:lang w:eastAsia="en-US"/>
    </w:rPr>
  </w:style>
  <w:style w:type="character" w:styleId="ac">
    <w:name w:val="Intense Emphasis"/>
    <w:basedOn w:val="a0"/>
    <w:uiPriority w:val="21"/>
    <w:qFormat/>
    <w:rsid w:val="00BE5637"/>
    <w:rPr>
      <w:b/>
      <w:bCs/>
      <w:i/>
      <w:iCs/>
      <w:color w:val="5B9BD5" w:themeColor="accent1"/>
    </w:rPr>
  </w:style>
  <w:style w:type="character" w:styleId="ad">
    <w:name w:val="Book Title"/>
    <w:basedOn w:val="a0"/>
    <w:uiPriority w:val="33"/>
    <w:qFormat/>
    <w:rsid w:val="00BE5637"/>
    <w:rPr>
      <w:b/>
      <w:bCs/>
      <w:smallCaps/>
      <w:spacing w:val="5"/>
    </w:rPr>
  </w:style>
  <w:style w:type="paragraph" w:styleId="ae">
    <w:name w:val="Title"/>
    <w:basedOn w:val="a"/>
    <w:next w:val="a"/>
    <w:link w:val="af"/>
    <w:uiPriority w:val="10"/>
    <w:qFormat/>
    <w:rsid w:val="00BE563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BE56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0">
    <w:name w:val="No Spacing"/>
    <w:uiPriority w:val="1"/>
    <w:qFormat/>
    <w:rsid w:val="00BE5637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5637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637"/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BE563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BE5637"/>
    <w:rPr>
      <w:rFonts w:asciiTheme="majorHAnsi" w:eastAsiaTheme="majorEastAsia" w:hAnsiTheme="majorHAnsi" w:cstheme="majorBidi"/>
      <w:i/>
      <w:iCs/>
      <w:color w:val="5B9BD5" w:themeColor="accent1"/>
      <w:spacing w:val="15"/>
      <w:kern w:val="1"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BE5637"/>
    <w:rPr>
      <w:i/>
      <w:iCs/>
      <w:color w:val="808080" w:themeColor="text1" w:themeTint="7F"/>
    </w:rPr>
  </w:style>
  <w:style w:type="character" w:styleId="af4">
    <w:name w:val="Emphasis"/>
    <w:basedOn w:val="a0"/>
    <w:uiPriority w:val="20"/>
    <w:qFormat/>
    <w:rsid w:val="00BE5637"/>
    <w:rPr>
      <w:i/>
      <w:iCs/>
    </w:rPr>
  </w:style>
  <w:style w:type="paragraph" w:styleId="af5">
    <w:name w:val="List Paragraph"/>
    <w:basedOn w:val="a"/>
    <w:uiPriority w:val="34"/>
    <w:qFormat/>
    <w:rsid w:val="00A24F64"/>
    <w:pPr>
      <w:tabs>
        <w:tab w:val="clear" w:pos="708"/>
      </w:tabs>
      <w:suppressAutoHyphens w:val="0"/>
      <w:ind w:left="720"/>
      <w:contextualSpacing/>
    </w:pPr>
    <w:rPr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95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5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56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487C95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702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23D"/>
    <w:rPr>
      <w:rFonts w:ascii="Segoe UI" w:eastAsia="Times New Roman" w:hAnsi="Segoe UI" w:cs="Segoe UI"/>
      <w:color w:val="00000A"/>
      <w:kern w:val="1"/>
      <w:sz w:val="18"/>
      <w:szCs w:val="18"/>
      <w:lang w:eastAsia="ru-RU"/>
    </w:rPr>
  </w:style>
  <w:style w:type="paragraph" w:styleId="a6">
    <w:name w:val="Revision"/>
    <w:hidden/>
    <w:uiPriority w:val="99"/>
    <w:semiHidden/>
    <w:rsid w:val="009958A0"/>
    <w:pPr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7B3D5A"/>
    <w:pPr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3D5A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7B3D5A"/>
    <w:pPr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3D5A"/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customStyle="1" w:styleId="ab">
    <w:name w:val="Основной текст_"/>
    <w:basedOn w:val="a0"/>
    <w:link w:val="3"/>
    <w:rsid w:val="00BE56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b"/>
    <w:rsid w:val="00BE56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BE56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4Exact">
    <w:name w:val="Основной текст (4) Exact"/>
    <w:basedOn w:val="a0"/>
    <w:rsid w:val="00BE56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BE563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b"/>
    <w:rsid w:val="00BE5637"/>
    <w:pPr>
      <w:widowControl w:val="0"/>
      <w:shd w:val="clear" w:color="auto" w:fill="FFFFFF"/>
      <w:tabs>
        <w:tab w:val="clear" w:pos="708"/>
      </w:tabs>
      <w:suppressAutoHyphens w:val="0"/>
      <w:spacing w:after="240" w:line="298" w:lineRule="exact"/>
      <w:ind w:hanging="380"/>
      <w:jc w:val="center"/>
    </w:pPr>
    <w:rPr>
      <w:color w:val="auto"/>
      <w:kern w:val="0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BE5637"/>
    <w:pPr>
      <w:widowControl w:val="0"/>
      <w:shd w:val="clear" w:color="auto" w:fill="FFFFFF"/>
      <w:tabs>
        <w:tab w:val="clear" w:pos="708"/>
      </w:tabs>
      <w:suppressAutoHyphens w:val="0"/>
      <w:spacing w:line="0" w:lineRule="atLeast"/>
    </w:pPr>
    <w:rPr>
      <w:b/>
      <w:bCs/>
      <w:color w:val="auto"/>
      <w:kern w:val="0"/>
      <w:sz w:val="19"/>
      <w:szCs w:val="19"/>
      <w:lang w:eastAsia="en-US"/>
    </w:rPr>
  </w:style>
  <w:style w:type="character" w:styleId="ac">
    <w:name w:val="Intense Emphasis"/>
    <w:basedOn w:val="a0"/>
    <w:uiPriority w:val="21"/>
    <w:qFormat/>
    <w:rsid w:val="00BE5637"/>
    <w:rPr>
      <w:b/>
      <w:bCs/>
      <w:i/>
      <w:iCs/>
      <w:color w:val="5B9BD5" w:themeColor="accent1"/>
    </w:rPr>
  </w:style>
  <w:style w:type="character" w:styleId="ad">
    <w:name w:val="Book Title"/>
    <w:basedOn w:val="a0"/>
    <w:uiPriority w:val="33"/>
    <w:qFormat/>
    <w:rsid w:val="00BE5637"/>
    <w:rPr>
      <w:b/>
      <w:bCs/>
      <w:smallCaps/>
      <w:spacing w:val="5"/>
    </w:rPr>
  </w:style>
  <w:style w:type="paragraph" w:styleId="ae">
    <w:name w:val="Title"/>
    <w:basedOn w:val="a"/>
    <w:next w:val="a"/>
    <w:link w:val="af"/>
    <w:uiPriority w:val="10"/>
    <w:qFormat/>
    <w:rsid w:val="00BE563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BE56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0">
    <w:name w:val="No Spacing"/>
    <w:uiPriority w:val="1"/>
    <w:qFormat/>
    <w:rsid w:val="00BE5637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5637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637"/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BE563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BE5637"/>
    <w:rPr>
      <w:rFonts w:asciiTheme="majorHAnsi" w:eastAsiaTheme="majorEastAsia" w:hAnsiTheme="majorHAnsi" w:cstheme="majorBidi"/>
      <w:i/>
      <w:iCs/>
      <w:color w:val="5B9BD5" w:themeColor="accent1"/>
      <w:spacing w:val="15"/>
      <w:kern w:val="1"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BE5637"/>
    <w:rPr>
      <w:i/>
      <w:iCs/>
      <w:color w:val="808080" w:themeColor="text1" w:themeTint="7F"/>
    </w:rPr>
  </w:style>
  <w:style w:type="character" w:styleId="af4">
    <w:name w:val="Emphasis"/>
    <w:basedOn w:val="a0"/>
    <w:uiPriority w:val="20"/>
    <w:qFormat/>
    <w:rsid w:val="00BE5637"/>
    <w:rPr>
      <w:i/>
      <w:iCs/>
    </w:rPr>
  </w:style>
  <w:style w:type="paragraph" w:styleId="af5">
    <w:name w:val="List Paragraph"/>
    <w:basedOn w:val="a"/>
    <w:uiPriority w:val="34"/>
    <w:qFormat/>
    <w:rsid w:val="00A24F64"/>
    <w:pPr>
      <w:tabs>
        <w:tab w:val="clear" w:pos="708"/>
      </w:tabs>
      <w:suppressAutoHyphens w:val="0"/>
      <w:ind w:left="720"/>
      <w:contextualSpacing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RLesokhin</dc:creator>
  <cp:lastModifiedBy>Алена</cp:lastModifiedBy>
  <cp:revision>24</cp:revision>
  <cp:lastPrinted>2016-04-19T13:06:00Z</cp:lastPrinted>
  <dcterms:created xsi:type="dcterms:W3CDTF">2020-07-17T19:39:00Z</dcterms:created>
  <dcterms:modified xsi:type="dcterms:W3CDTF">2020-11-07T13:47:00Z</dcterms:modified>
</cp:coreProperties>
</file>