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64" w:rsidRPr="001A5DD2" w:rsidRDefault="00F52464" w:rsidP="00B3293E">
      <w:pPr>
        <w:spacing w:line="360" w:lineRule="auto"/>
        <w:ind w:left="360"/>
        <w:rPr>
          <w:b/>
          <w:sz w:val="32"/>
          <w:szCs w:val="22"/>
        </w:rPr>
      </w:pPr>
      <w:r w:rsidRPr="001A5DD2">
        <w:rPr>
          <w:b/>
          <w:sz w:val="32"/>
          <w:szCs w:val="22"/>
        </w:rPr>
        <w:t>ADVANCED LEVEL PHYSICS</w:t>
      </w:r>
      <w:r w:rsidR="006727D5" w:rsidRPr="001A5DD2">
        <w:rPr>
          <w:b/>
          <w:sz w:val="32"/>
          <w:szCs w:val="22"/>
        </w:rPr>
        <w:t xml:space="preserve"> </w:t>
      </w:r>
      <w:r w:rsidRPr="001A5DD2">
        <w:rPr>
          <w:b/>
          <w:sz w:val="32"/>
          <w:szCs w:val="22"/>
        </w:rPr>
        <w:t>780</w:t>
      </w:r>
    </w:p>
    <w:p w:rsidR="00F52464" w:rsidRPr="00032DA2" w:rsidRDefault="00F52464" w:rsidP="001559AC">
      <w:pPr>
        <w:pStyle w:val="ListParagraph"/>
        <w:numPr>
          <w:ilvl w:val="0"/>
          <w:numId w:val="83"/>
        </w:numPr>
        <w:spacing w:line="360" w:lineRule="auto"/>
        <w:jc w:val="both"/>
        <w:rPr>
          <w:b/>
          <w:sz w:val="28"/>
          <w:szCs w:val="22"/>
        </w:rPr>
      </w:pPr>
      <w:r w:rsidRPr="00032DA2">
        <w:rPr>
          <w:b/>
          <w:sz w:val="28"/>
          <w:szCs w:val="22"/>
        </w:rPr>
        <w:t>Introduction</w:t>
      </w:r>
    </w:p>
    <w:p w:rsidR="00F52464" w:rsidRPr="001A5DD2" w:rsidRDefault="00F52464" w:rsidP="00AA4A07">
      <w:pPr>
        <w:spacing w:line="360" w:lineRule="auto"/>
        <w:jc w:val="both"/>
      </w:pPr>
      <w:r w:rsidRPr="001A5DD2">
        <w:t xml:space="preserve">The aims, </w:t>
      </w:r>
      <w:r w:rsidR="00667448" w:rsidRPr="001A5DD2">
        <w:t xml:space="preserve">examination schemes </w:t>
      </w:r>
      <w:r w:rsidRPr="001A5DD2">
        <w:t xml:space="preserve">and </w:t>
      </w:r>
      <w:r w:rsidR="00667448" w:rsidRPr="001A5DD2">
        <w:t xml:space="preserve">syllabus </w:t>
      </w:r>
      <w:r w:rsidR="0003417D" w:rsidRPr="001A5DD2">
        <w:t xml:space="preserve">content, </w:t>
      </w:r>
      <w:r w:rsidRPr="001A5DD2">
        <w:t xml:space="preserve">have been designed to take account of the needs of different groups of </w:t>
      </w:r>
      <w:r w:rsidR="00667448" w:rsidRPr="001A5DD2">
        <w:t>candidates</w:t>
      </w:r>
      <w:r w:rsidR="00C6096B" w:rsidRPr="001A5DD2">
        <w:t xml:space="preserve">: </w:t>
      </w:r>
      <w:r w:rsidRPr="001A5DD2">
        <w:t xml:space="preserve">on the one hand, those who will not be continuing their studies beyond A level, </w:t>
      </w:r>
      <w:r w:rsidR="00C6096B" w:rsidRPr="001A5DD2">
        <w:t>and</w:t>
      </w:r>
      <w:r w:rsidRPr="001A5DD2">
        <w:t xml:space="preserve"> those who may be proceeding to higher education.  It is assumed that the syllabus will be taught as a two-year course, </w:t>
      </w:r>
      <w:r w:rsidR="00667448" w:rsidRPr="001A5DD2">
        <w:t xml:space="preserve">at a rate of six theory hours and two practical hours per week, </w:t>
      </w:r>
      <w:r w:rsidRPr="001A5DD2">
        <w:t xml:space="preserve">to candidates who have taken an </w:t>
      </w:r>
      <w:r w:rsidR="008A5DEB" w:rsidRPr="001A5DD2">
        <w:t>Ordinary</w:t>
      </w:r>
      <w:r w:rsidRPr="001A5DD2">
        <w:t xml:space="preserve"> level Physics course. The candidate’s programme of practical work will include both experimental work</w:t>
      </w:r>
      <w:r w:rsidR="00667448" w:rsidRPr="001A5DD2">
        <w:t xml:space="preserve"> designed to support the candidate</w:t>
      </w:r>
      <w:r w:rsidRPr="001A5DD2">
        <w:t>’s understanding of the principles of Physics and experiments which develop specific laboratory skills.</w:t>
      </w:r>
    </w:p>
    <w:p w:rsidR="00F52464" w:rsidRPr="001A5DD2" w:rsidRDefault="00F52464" w:rsidP="00AA4A07">
      <w:pPr>
        <w:spacing w:line="360" w:lineRule="auto"/>
      </w:pPr>
    </w:p>
    <w:p w:rsidR="00F52464" w:rsidRPr="001A5DD2" w:rsidRDefault="00F52464" w:rsidP="00AA4A07">
      <w:pPr>
        <w:spacing w:line="360" w:lineRule="auto"/>
        <w:jc w:val="both"/>
      </w:pPr>
      <w:r w:rsidRPr="001A5DD2">
        <w:t>The aims of the syllabus set out below will closely match the objectives of teaching the course. The assessment objectives indicate the range of skills that will be tested in the examination. The list of operational objectives attempts to relate the content and skills to the examination papers as far as is possible.</w:t>
      </w:r>
    </w:p>
    <w:p w:rsidR="00F52464" w:rsidRPr="001A5DD2" w:rsidRDefault="00F52464" w:rsidP="00AA4A07">
      <w:pPr>
        <w:spacing w:line="360" w:lineRule="auto"/>
        <w:rPr>
          <w:sz w:val="22"/>
          <w:szCs w:val="22"/>
        </w:rPr>
      </w:pPr>
    </w:p>
    <w:p w:rsidR="00F52464" w:rsidRPr="001A5DD2" w:rsidRDefault="00F52464" w:rsidP="001559AC">
      <w:pPr>
        <w:numPr>
          <w:ilvl w:val="0"/>
          <w:numId w:val="55"/>
        </w:numPr>
        <w:spacing w:line="360" w:lineRule="auto"/>
        <w:jc w:val="both"/>
        <w:rPr>
          <w:b/>
          <w:sz w:val="28"/>
          <w:szCs w:val="22"/>
        </w:rPr>
      </w:pPr>
      <w:r w:rsidRPr="001A5DD2">
        <w:rPr>
          <w:b/>
          <w:sz w:val="28"/>
          <w:szCs w:val="22"/>
        </w:rPr>
        <w:t xml:space="preserve">Aims </w:t>
      </w:r>
    </w:p>
    <w:p w:rsidR="00F52464" w:rsidRPr="001A5DD2" w:rsidRDefault="00F52464" w:rsidP="00AA4A07">
      <w:pPr>
        <w:spacing w:line="360" w:lineRule="auto"/>
      </w:pPr>
      <w:r w:rsidRPr="001A5DD2">
        <w:t>The aims of the syllabus are:</w:t>
      </w:r>
    </w:p>
    <w:p w:rsidR="00F52464" w:rsidRPr="001A5DD2" w:rsidRDefault="00F52464" w:rsidP="00AA4A07">
      <w:pPr>
        <w:numPr>
          <w:ilvl w:val="0"/>
          <w:numId w:val="1"/>
        </w:numPr>
        <w:overflowPunct w:val="0"/>
        <w:autoSpaceDE w:val="0"/>
        <w:autoSpaceDN w:val="0"/>
        <w:adjustRightInd w:val="0"/>
        <w:spacing w:line="360" w:lineRule="auto"/>
        <w:textAlignment w:val="baseline"/>
      </w:pPr>
      <w:r w:rsidRPr="001A5DD2">
        <w:t>to foster the acquisition of knowledge and understanding of concepts and principles through the development of observational, practical and processing skills;</w:t>
      </w:r>
    </w:p>
    <w:p w:rsidR="00F52464" w:rsidRPr="001A5DD2" w:rsidRDefault="00F52464" w:rsidP="00AA4A07">
      <w:pPr>
        <w:numPr>
          <w:ilvl w:val="0"/>
          <w:numId w:val="1"/>
        </w:numPr>
        <w:overflowPunct w:val="0"/>
        <w:autoSpaceDE w:val="0"/>
        <w:autoSpaceDN w:val="0"/>
        <w:adjustRightInd w:val="0"/>
        <w:spacing w:line="360" w:lineRule="auto"/>
        <w:textAlignment w:val="baseline"/>
      </w:pPr>
      <w:r w:rsidRPr="001A5DD2">
        <w:t>to promote the application of concepts and principles of physics in technology and their social, economic and environmental implications;</w:t>
      </w:r>
    </w:p>
    <w:p w:rsidR="00F52464" w:rsidRPr="001A5DD2" w:rsidRDefault="00F52464" w:rsidP="00AA4A07">
      <w:pPr>
        <w:numPr>
          <w:ilvl w:val="0"/>
          <w:numId w:val="1"/>
        </w:numPr>
        <w:overflowPunct w:val="0"/>
        <w:autoSpaceDE w:val="0"/>
        <w:autoSpaceDN w:val="0"/>
        <w:adjustRightInd w:val="0"/>
        <w:spacing w:line="360" w:lineRule="auto"/>
        <w:textAlignment w:val="baseline"/>
      </w:pPr>
      <w:r w:rsidRPr="001A5DD2">
        <w:t>to encourage the study of physics through fieldwork and experimentation;</w:t>
      </w:r>
    </w:p>
    <w:p w:rsidR="00F52464" w:rsidRPr="001A5DD2" w:rsidRDefault="007E34FD" w:rsidP="00AA4A07">
      <w:pPr>
        <w:numPr>
          <w:ilvl w:val="0"/>
          <w:numId w:val="1"/>
        </w:numPr>
        <w:overflowPunct w:val="0"/>
        <w:autoSpaceDE w:val="0"/>
        <w:autoSpaceDN w:val="0"/>
        <w:adjustRightInd w:val="0"/>
        <w:spacing w:line="360" w:lineRule="auto"/>
        <w:textAlignment w:val="baseline"/>
      </w:pPr>
      <w:r w:rsidRPr="001A5DD2">
        <w:t>To</w:t>
      </w:r>
      <w:r w:rsidR="00F52464" w:rsidRPr="001A5DD2">
        <w:t xml:space="preserve"> empower students with skills that will enable them to be competitive on the job market.</w:t>
      </w:r>
    </w:p>
    <w:p w:rsidR="00F52464" w:rsidRPr="001A5DD2" w:rsidRDefault="00F52464" w:rsidP="00AA4A07">
      <w:pPr>
        <w:spacing w:line="360" w:lineRule="auto"/>
        <w:rPr>
          <w:b/>
          <w:bCs/>
          <w:sz w:val="22"/>
          <w:szCs w:val="22"/>
        </w:rPr>
      </w:pPr>
    </w:p>
    <w:p w:rsidR="00F52464" w:rsidRPr="001A5DD2" w:rsidRDefault="00F52464" w:rsidP="001559AC">
      <w:pPr>
        <w:numPr>
          <w:ilvl w:val="0"/>
          <w:numId w:val="55"/>
        </w:numPr>
        <w:spacing w:line="360" w:lineRule="auto"/>
        <w:jc w:val="both"/>
        <w:rPr>
          <w:b/>
          <w:sz w:val="28"/>
          <w:szCs w:val="22"/>
        </w:rPr>
      </w:pPr>
      <w:r w:rsidRPr="001A5DD2">
        <w:rPr>
          <w:b/>
          <w:sz w:val="28"/>
          <w:szCs w:val="22"/>
        </w:rPr>
        <w:t>Assessment objectives</w:t>
      </w:r>
    </w:p>
    <w:p w:rsidR="00F52464" w:rsidRPr="001A5DD2" w:rsidRDefault="00F52464" w:rsidP="00B3293E">
      <w:pPr>
        <w:spacing w:after="120" w:line="360" w:lineRule="auto"/>
      </w:pPr>
      <w:r w:rsidRPr="001A5DD2">
        <w:t>The assessment objectives of the syllabus will test:</w:t>
      </w:r>
    </w:p>
    <w:p w:rsidR="00F52464" w:rsidRPr="001A5DD2" w:rsidRDefault="00F52464" w:rsidP="00AA4A07">
      <w:pPr>
        <w:numPr>
          <w:ilvl w:val="0"/>
          <w:numId w:val="4"/>
        </w:numPr>
        <w:spacing w:line="360" w:lineRule="auto"/>
      </w:pPr>
      <w:r w:rsidRPr="001A5DD2">
        <w:t>Knowledge. The ability to:</w:t>
      </w:r>
    </w:p>
    <w:p w:rsidR="00F52464" w:rsidRPr="001A5DD2" w:rsidRDefault="00F52464" w:rsidP="00AA4A07">
      <w:pPr>
        <w:numPr>
          <w:ilvl w:val="0"/>
          <w:numId w:val="5"/>
        </w:numPr>
        <w:spacing w:line="360" w:lineRule="auto"/>
      </w:pPr>
      <w:r w:rsidRPr="001A5DD2">
        <w:t>Recall basic physical principles, terminology, facts, and methods;</w:t>
      </w:r>
    </w:p>
    <w:p w:rsidR="00F52464" w:rsidRPr="001A5DD2" w:rsidRDefault="00F52464" w:rsidP="00AA4A07">
      <w:pPr>
        <w:numPr>
          <w:ilvl w:val="0"/>
          <w:numId w:val="5"/>
        </w:numPr>
        <w:spacing w:line="360" w:lineRule="auto"/>
      </w:pPr>
      <w:r w:rsidRPr="001A5DD2">
        <w:t>State how physics is fundamental to many technological developments;</w:t>
      </w:r>
    </w:p>
    <w:p w:rsidR="00F52464" w:rsidRPr="001A5DD2" w:rsidRDefault="00F52464" w:rsidP="00B3293E">
      <w:pPr>
        <w:numPr>
          <w:ilvl w:val="0"/>
          <w:numId w:val="5"/>
        </w:numPr>
        <w:spacing w:after="120" w:line="360" w:lineRule="auto"/>
      </w:pPr>
      <w:r w:rsidRPr="001A5DD2">
        <w:t>Describe how physics contributes to the social, historical, environmental, technological and economic life of society.</w:t>
      </w:r>
    </w:p>
    <w:p w:rsidR="00F52464" w:rsidRPr="001A5DD2" w:rsidRDefault="00F52464" w:rsidP="00AA4A07">
      <w:pPr>
        <w:numPr>
          <w:ilvl w:val="0"/>
          <w:numId w:val="4"/>
        </w:numPr>
        <w:spacing w:line="360" w:lineRule="auto"/>
      </w:pPr>
      <w:r w:rsidRPr="001A5DD2">
        <w:t>Comprehension. Demonstrate an understanding of:</w:t>
      </w:r>
    </w:p>
    <w:p w:rsidR="0083543A" w:rsidRDefault="00F52464" w:rsidP="00BA6C17">
      <w:pPr>
        <w:numPr>
          <w:ilvl w:val="0"/>
          <w:numId w:val="5"/>
        </w:numPr>
        <w:spacing w:line="360" w:lineRule="auto"/>
      </w:pPr>
      <w:r w:rsidRPr="001A5DD2">
        <w:t>Scientific facts and concepts;</w:t>
      </w:r>
      <w:r w:rsidR="0083543A">
        <w:t xml:space="preserve"> </w:t>
      </w:r>
    </w:p>
    <w:p w:rsidR="00F52464" w:rsidRPr="001A5DD2" w:rsidRDefault="00F52464" w:rsidP="00BA6C17">
      <w:pPr>
        <w:numPr>
          <w:ilvl w:val="0"/>
          <w:numId w:val="5"/>
        </w:numPr>
        <w:spacing w:line="360" w:lineRule="auto"/>
      </w:pPr>
      <w:r w:rsidRPr="001A5DD2">
        <w:t>Scientific methods and techniques;</w:t>
      </w:r>
    </w:p>
    <w:p w:rsidR="00F52464" w:rsidRPr="001A5DD2" w:rsidRDefault="00F52464" w:rsidP="00AA4A07">
      <w:pPr>
        <w:numPr>
          <w:ilvl w:val="0"/>
          <w:numId w:val="5"/>
        </w:numPr>
        <w:spacing w:line="360" w:lineRule="auto"/>
      </w:pPr>
      <w:r w:rsidRPr="001A5DD2">
        <w:t>Scientific terminology;</w:t>
      </w:r>
    </w:p>
    <w:p w:rsidR="00F52464" w:rsidRPr="001A5DD2" w:rsidRDefault="00F52464" w:rsidP="00B3293E">
      <w:pPr>
        <w:numPr>
          <w:ilvl w:val="0"/>
          <w:numId w:val="5"/>
        </w:numPr>
        <w:spacing w:after="120" w:line="360" w:lineRule="auto"/>
      </w:pPr>
      <w:r w:rsidRPr="001A5DD2">
        <w:t>Methods of presenting scientific information.</w:t>
      </w:r>
    </w:p>
    <w:p w:rsidR="00F52464" w:rsidRPr="001A5DD2" w:rsidRDefault="00F52464" w:rsidP="00AA4A07">
      <w:pPr>
        <w:numPr>
          <w:ilvl w:val="0"/>
          <w:numId w:val="4"/>
        </w:numPr>
        <w:spacing w:line="360" w:lineRule="auto"/>
      </w:pPr>
      <w:r w:rsidRPr="001A5DD2">
        <w:t>Application. Apply and use:</w:t>
      </w:r>
    </w:p>
    <w:p w:rsidR="00F52464" w:rsidRPr="001A5DD2" w:rsidRDefault="00F52464" w:rsidP="00AA4A07">
      <w:pPr>
        <w:numPr>
          <w:ilvl w:val="0"/>
          <w:numId w:val="5"/>
        </w:numPr>
        <w:spacing w:line="360" w:lineRule="auto"/>
      </w:pPr>
      <w:r w:rsidRPr="001A5DD2">
        <w:t>Scientific facts and concepts;</w:t>
      </w:r>
    </w:p>
    <w:p w:rsidR="00F52464" w:rsidRPr="001A5DD2" w:rsidRDefault="00F52464" w:rsidP="00AA4A07">
      <w:pPr>
        <w:numPr>
          <w:ilvl w:val="0"/>
          <w:numId w:val="5"/>
        </w:numPr>
        <w:spacing w:line="360" w:lineRule="auto"/>
      </w:pPr>
      <w:r w:rsidRPr="001A5DD2">
        <w:t>Scientific methods and techniques;</w:t>
      </w:r>
    </w:p>
    <w:p w:rsidR="00F52464" w:rsidRPr="001A5DD2" w:rsidRDefault="00F52464" w:rsidP="00AA4A07">
      <w:pPr>
        <w:numPr>
          <w:ilvl w:val="0"/>
          <w:numId w:val="5"/>
        </w:numPr>
        <w:spacing w:line="360" w:lineRule="auto"/>
      </w:pPr>
      <w:r w:rsidRPr="001A5DD2">
        <w:t>Scientific terminology to communicate effectively;</w:t>
      </w:r>
    </w:p>
    <w:p w:rsidR="00F52464" w:rsidRPr="001A5DD2" w:rsidRDefault="00F52464" w:rsidP="00AA4A07">
      <w:pPr>
        <w:numPr>
          <w:ilvl w:val="0"/>
          <w:numId w:val="5"/>
        </w:numPr>
        <w:spacing w:line="360" w:lineRule="auto"/>
      </w:pPr>
      <w:r w:rsidRPr="001A5DD2">
        <w:t>Appropriate method to present scientific information;</w:t>
      </w:r>
    </w:p>
    <w:p w:rsidR="00F52464" w:rsidRPr="001A5DD2" w:rsidRDefault="00F52464" w:rsidP="00AA4A07">
      <w:pPr>
        <w:numPr>
          <w:ilvl w:val="0"/>
          <w:numId w:val="5"/>
        </w:numPr>
        <w:spacing w:line="360" w:lineRule="auto"/>
      </w:pPr>
      <w:r w:rsidRPr="001A5DD2">
        <w:t>Concepts and simple models in conjunction with laws and principles to interpret familiar or novel phenomena;</w:t>
      </w:r>
    </w:p>
    <w:p w:rsidR="00F52464" w:rsidRPr="001A5DD2" w:rsidRDefault="00F52464" w:rsidP="00B3293E">
      <w:pPr>
        <w:numPr>
          <w:ilvl w:val="0"/>
          <w:numId w:val="5"/>
        </w:numPr>
        <w:spacing w:after="120" w:line="360" w:lineRule="auto"/>
      </w:pPr>
      <w:r w:rsidRPr="001A5DD2">
        <w:t>Familiar laboratory apparatus effectively, taking into account safety measures.</w:t>
      </w:r>
    </w:p>
    <w:p w:rsidR="00F52464" w:rsidRPr="001A5DD2" w:rsidRDefault="00201656" w:rsidP="00AA4A07">
      <w:pPr>
        <w:numPr>
          <w:ilvl w:val="0"/>
          <w:numId w:val="4"/>
        </w:numPr>
        <w:spacing w:line="360" w:lineRule="auto"/>
      </w:pPr>
      <w:r w:rsidRPr="001A5DD2">
        <w:t>Analysis,</w:t>
      </w:r>
      <w:r w:rsidR="00F52464" w:rsidRPr="001A5DD2">
        <w:t xml:space="preserve"> Separate or organize:</w:t>
      </w:r>
    </w:p>
    <w:p w:rsidR="00F52464" w:rsidRPr="001A5DD2" w:rsidRDefault="00F52464" w:rsidP="00AA4A07">
      <w:pPr>
        <w:numPr>
          <w:ilvl w:val="0"/>
          <w:numId w:val="6"/>
        </w:numPr>
        <w:spacing w:line="360" w:lineRule="auto"/>
      </w:pPr>
      <w:r w:rsidRPr="001A5DD2">
        <w:t>Material or concepts into component parts</w:t>
      </w:r>
      <w:r w:rsidR="00201656" w:rsidRPr="001A5DD2">
        <w:t>.</w:t>
      </w:r>
    </w:p>
    <w:p w:rsidR="00F52464" w:rsidRPr="001A5DD2" w:rsidRDefault="00F52464" w:rsidP="00AA4A07">
      <w:pPr>
        <w:numPr>
          <w:ilvl w:val="0"/>
          <w:numId w:val="6"/>
        </w:numPr>
        <w:spacing w:line="360" w:lineRule="auto"/>
      </w:pPr>
      <w:r w:rsidRPr="001A5DD2">
        <w:t>Scientific methods and techniques</w:t>
      </w:r>
      <w:r w:rsidR="00201656" w:rsidRPr="001A5DD2">
        <w:t>.</w:t>
      </w:r>
    </w:p>
    <w:p w:rsidR="00F52464" w:rsidRPr="001A5DD2" w:rsidRDefault="00F52464" w:rsidP="00AA4A07">
      <w:pPr>
        <w:numPr>
          <w:ilvl w:val="0"/>
          <w:numId w:val="6"/>
        </w:numPr>
        <w:spacing w:line="360" w:lineRule="auto"/>
      </w:pPr>
      <w:r w:rsidRPr="001A5DD2">
        <w:t>Scientific terminology to communicate effectively</w:t>
      </w:r>
      <w:r w:rsidR="00201656" w:rsidRPr="001A5DD2">
        <w:t>.</w:t>
      </w:r>
    </w:p>
    <w:p w:rsidR="00F52464" w:rsidRPr="001A5DD2" w:rsidRDefault="00F52464" w:rsidP="00AA4A07">
      <w:pPr>
        <w:numPr>
          <w:ilvl w:val="0"/>
          <w:numId w:val="6"/>
        </w:numPr>
        <w:spacing w:line="360" w:lineRule="auto"/>
      </w:pPr>
      <w:r w:rsidRPr="001A5DD2">
        <w:t>Appropriate method to present scientific information</w:t>
      </w:r>
      <w:r w:rsidR="00201656" w:rsidRPr="001A5DD2">
        <w:t>.</w:t>
      </w:r>
    </w:p>
    <w:p w:rsidR="00F52464" w:rsidRPr="001A5DD2" w:rsidRDefault="00F52464" w:rsidP="00B3293E">
      <w:pPr>
        <w:numPr>
          <w:ilvl w:val="0"/>
          <w:numId w:val="6"/>
        </w:numPr>
        <w:spacing w:after="120" w:line="360" w:lineRule="auto"/>
      </w:pPr>
      <w:r w:rsidRPr="001A5DD2">
        <w:t>Experiments clearly, positively and critically.</w:t>
      </w:r>
    </w:p>
    <w:p w:rsidR="00F52464" w:rsidRPr="001A5DD2" w:rsidRDefault="00F52464" w:rsidP="00AA4A07">
      <w:pPr>
        <w:numPr>
          <w:ilvl w:val="0"/>
          <w:numId w:val="4"/>
        </w:numPr>
        <w:spacing w:line="360" w:lineRule="auto"/>
      </w:pPr>
      <w:r w:rsidRPr="001A5DD2">
        <w:t>Synthesis. Build or construct:</w:t>
      </w:r>
    </w:p>
    <w:p w:rsidR="00F52464" w:rsidRPr="001A5DD2" w:rsidRDefault="00F52464" w:rsidP="00AA4A07">
      <w:pPr>
        <w:numPr>
          <w:ilvl w:val="0"/>
          <w:numId w:val="7"/>
        </w:numPr>
        <w:spacing w:line="360" w:lineRule="auto"/>
      </w:pPr>
      <w:r w:rsidRPr="001A5DD2">
        <w:t>Patterns from diverse elements</w:t>
      </w:r>
      <w:r w:rsidR="00183409" w:rsidRPr="001A5DD2">
        <w:t>.</w:t>
      </w:r>
    </w:p>
    <w:p w:rsidR="00F52464" w:rsidRPr="001A5DD2" w:rsidRDefault="00F52464" w:rsidP="00AA4A07">
      <w:pPr>
        <w:numPr>
          <w:ilvl w:val="0"/>
          <w:numId w:val="7"/>
        </w:numPr>
        <w:spacing w:line="360" w:lineRule="auto"/>
      </w:pPr>
      <w:r w:rsidRPr="001A5DD2">
        <w:t>Scientific methods and techniques</w:t>
      </w:r>
      <w:r w:rsidR="00183409" w:rsidRPr="001A5DD2">
        <w:t>.</w:t>
      </w:r>
    </w:p>
    <w:p w:rsidR="00F52464" w:rsidRPr="001A5DD2" w:rsidRDefault="00F52464" w:rsidP="00AA4A07">
      <w:pPr>
        <w:numPr>
          <w:ilvl w:val="0"/>
          <w:numId w:val="7"/>
        </w:numPr>
        <w:spacing w:line="360" w:lineRule="auto"/>
      </w:pPr>
      <w:r w:rsidRPr="001A5DD2">
        <w:t>Scientific facts and concepts</w:t>
      </w:r>
      <w:r w:rsidR="00183409" w:rsidRPr="001A5DD2">
        <w:t>.</w:t>
      </w:r>
    </w:p>
    <w:p w:rsidR="00F52464" w:rsidRPr="001A5DD2" w:rsidRDefault="00F52464" w:rsidP="00AA4A07">
      <w:pPr>
        <w:numPr>
          <w:ilvl w:val="0"/>
          <w:numId w:val="7"/>
        </w:numPr>
        <w:spacing w:line="360" w:lineRule="auto"/>
      </w:pPr>
      <w:r w:rsidRPr="001A5DD2">
        <w:t>Simple experiments, present data so obtained effectively, analyse this data satisfactorily, and recognize and respond to major sources of error</w:t>
      </w:r>
      <w:r w:rsidR="00183409" w:rsidRPr="001A5DD2">
        <w:t>.</w:t>
      </w:r>
    </w:p>
    <w:p w:rsidR="00F52464" w:rsidRPr="001A5DD2" w:rsidRDefault="00F52464" w:rsidP="00AA4A07">
      <w:pPr>
        <w:numPr>
          <w:ilvl w:val="0"/>
          <w:numId w:val="7"/>
        </w:numPr>
        <w:spacing w:line="360" w:lineRule="auto"/>
      </w:pPr>
      <w:r w:rsidRPr="001A5DD2">
        <w:t>Hypotheses and test them graphically or by other means.</w:t>
      </w:r>
    </w:p>
    <w:p w:rsidR="00F52464" w:rsidRPr="001A5DD2" w:rsidRDefault="00F52464" w:rsidP="00AA4A07">
      <w:pPr>
        <w:spacing w:line="360" w:lineRule="auto"/>
      </w:pPr>
    </w:p>
    <w:p w:rsidR="00F52464" w:rsidRPr="001A5DD2" w:rsidRDefault="00F52464" w:rsidP="00AA4A07">
      <w:pPr>
        <w:numPr>
          <w:ilvl w:val="0"/>
          <w:numId w:val="4"/>
        </w:numPr>
        <w:spacing w:line="360" w:lineRule="auto"/>
      </w:pPr>
      <w:r w:rsidRPr="001A5DD2">
        <w:t>Evaluation. Judge or discriminate:</w:t>
      </w:r>
    </w:p>
    <w:p w:rsidR="00F52464" w:rsidRPr="001A5DD2" w:rsidRDefault="00F52464" w:rsidP="00AA4A07">
      <w:pPr>
        <w:numPr>
          <w:ilvl w:val="0"/>
          <w:numId w:val="8"/>
        </w:numPr>
        <w:spacing w:line="360" w:lineRule="auto"/>
      </w:pPr>
      <w:r w:rsidRPr="001A5DD2">
        <w:t>Between values and ideas</w:t>
      </w:r>
      <w:r w:rsidR="00183409" w:rsidRPr="001A5DD2">
        <w:t>.</w:t>
      </w:r>
    </w:p>
    <w:p w:rsidR="00F52464" w:rsidRPr="001A5DD2" w:rsidRDefault="00F52464" w:rsidP="00AA4A07">
      <w:pPr>
        <w:numPr>
          <w:ilvl w:val="0"/>
          <w:numId w:val="8"/>
        </w:numPr>
        <w:spacing w:line="360" w:lineRule="auto"/>
      </w:pPr>
      <w:r w:rsidRPr="001A5DD2">
        <w:t>Scientific facts and concepts</w:t>
      </w:r>
      <w:r w:rsidR="00183409" w:rsidRPr="001A5DD2">
        <w:t>.</w:t>
      </w:r>
    </w:p>
    <w:p w:rsidR="00F52464" w:rsidRPr="001A5DD2" w:rsidRDefault="00F52464" w:rsidP="00AA4A07">
      <w:pPr>
        <w:numPr>
          <w:ilvl w:val="0"/>
          <w:numId w:val="8"/>
        </w:numPr>
        <w:spacing w:line="360" w:lineRule="auto"/>
      </w:pPr>
      <w:r w:rsidRPr="001A5DD2">
        <w:t>Scientific terminologies</w:t>
      </w:r>
      <w:r w:rsidR="00183409" w:rsidRPr="001A5DD2">
        <w:t>.</w:t>
      </w:r>
    </w:p>
    <w:p w:rsidR="00F52464" w:rsidRPr="001A5DD2" w:rsidRDefault="00F52464" w:rsidP="00AA4A07">
      <w:pPr>
        <w:numPr>
          <w:ilvl w:val="0"/>
          <w:numId w:val="8"/>
        </w:numPr>
        <w:spacing w:line="360" w:lineRule="auto"/>
      </w:pPr>
      <w:r w:rsidRPr="001A5DD2">
        <w:t>Scientific methods and techniques.</w:t>
      </w:r>
    </w:p>
    <w:p w:rsidR="00F52464" w:rsidRDefault="00F52464" w:rsidP="00AA4A07">
      <w:pPr>
        <w:spacing w:line="360" w:lineRule="auto"/>
        <w:rPr>
          <w:sz w:val="22"/>
          <w:szCs w:val="22"/>
        </w:rPr>
      </w:pPr>
    </w:p>
    <w:p w:rsidR="00032DA2" w:rsidRPr="001A5DD2" w:rsidRDefault="00032DA2" w:rsidP="00AA4A07">
      <w:pPr>
        <w:spacing w:line="360" w:lineRule="auto"/>
        <w:rPr>
          <w:sz w:val="22"/>
          <w:szCs w:val="22"/>
        </w:rPr>
      </w:pPr>
    </w:p>
    <w:p w:rsidR="00415679" w:rsidRDefault="00F52464" w:rsidP="001559AC">
      <w:pPr>
        <w:numPr>
          <w:ilvl w:val="0"/>
          <w:numId w:val="55"/>
        </w:numPr>
        <w:spacing w:line="360" w:lineRule="auto"/>
        <w:jc w:val="both"/>
        <w:rPr>
          <w:b/>
          <w:sz w:val="28"/>
          <w:szCs w:val="22"/>
        </w:rPr>
      </w:pPr>
      <w:r w:rsidRPr="001A5DD2">
        <w:rPr>
          <w:b/>
          <w:sz w:val="28"/>
          <w:szCs w:val="22"/>
        </w:rPr>
        <w:lastRenderedPageBreak/>
        <w:t>Structure of the Examination</w:t>
      </w:r>
    </w:p>
    <w:p w:rsidR="00F52464" w:rsidRPr="00032DA2" w:rsidRDefault="0003417D" w:rsidP="001559AC">
      <w:pPr>
        <w:pStyle w:val="ListParagraph"/>
        <w:numPr>
          <w:ilvl w:val="1"/>
          <w:numId w:val="84"/>
        </w:numPr>
        <w:spacing w:line="360" w:lineRule="auto"/>
        <w:jc w:val="both"/>
        <w:rPr>
          <w:b/>
          <w:sz w:val="28"/>
          <w:szCs w:val="22"/>
        </w:rPr>
      </w:pPr>
      <w:r w:rsidRPr="00032DA2">
        <w:rPr>
          <w:b/>
          <w:bCs/>
        </w:rPr>
        <w:t>Weighting of E</w:t>
      </w:r>
      <w:r w:rsidR="00F52464" w:rsidRPr="00032DA2">
        <w:rPr>
          <w:b/>
          <w:bCs/>
        </w:rPr>
        <w:t xml:space="preserve">xamination and </w:t>
      </w:r>
      <w:r w:rsidRPr="00032DA2">
        <w:rPr>
          <w:b/>
          <w:bCs/>
        </w:rPr>
        <w:t>S</w:t>
      </w:r>
      <w:r w:rsidR="00C6096B" w:rsidRPr="00032DA2">
        <w:rPr>
          <w:b/>
          <w:bCs/>
        </w:rPr>
        <w:t>cheme of A</w:t>
      </w:r>
      <w:r w:rsidR="00F52464" w:rsidRPr="00032DA2">
        <w:rPr>
          <w:b/>
          <w:bCs/>
        </w:rPr>
        <w:t>ssessment</w:t>
      </w:r>
    </w:p>
    <w:p w:rsidR="00F52464" w:rsidRPr="001A5DD2" w:rsidRDefault="00F52464" w:rsidP="00AA4A07">
      <w:pPr>
        <w:spacing w:line="360" w:lineRule="auto"/>
        <w:rPr>
          <w:b/>
          <w:bCs/>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170"/>
        <w:gridCol w:w="1188"/>
        <w:gridCol w:w="935"/>
        <w:gridCol w:w="1297"/>
        <w:gridCol w:w="3247"/>
        <w:gridCol w:w="1559"/>
      </w:tblGrid>
      <w:tr w:rsidR="00F52464" w:rsidRPr="001A5DD2" w:rsidTr="00FF38E7">
        <w:trPr>
          <w:tblHeader/>
        </w:trPr>
        <w:tc>
          <w:tcPr>
            <w:tcW w:w="918" w:type="dxa"/>
            <w:vAlign w:val="center"/>
          </w:tcPr>
          <w:p w:rsidR="00F52464" w:rsidRPr="001A5DD2" w:rsidRDefault="00F52464" w:rsidP="00B3293E">
            <w:pPr>
              <w:jc w:val="center"/>
              <w:rPr>
                <w:b/>
              </w:rPr>
            </w:pPr>
            <w:r w:rsidRPr="001A5DD2">
              <w:rPr>
                <w:b/>
              </w:rPr>
              <w:t>Paper</w:t>
            </w:r>
          </w:p>
        </w:tc>
        <w:tc>
          <w:tcPr>
            <w:tcW w:w="1170" w:type="dxa"/>
            <w:vAlign w:val="center"/>
          </w:tcPr>
          <w:p w:rsidR="00F52464" w:rsidRPr="001A5DD2" w:rsidRDefault="00C6096B" w:rsidP="00B3293E">
            <w:pPr>
              <w:jc w:val="center"/>
              <w:rPr>
                <w:b/>
              </w:rPr>
            </w:pPr>
            <w:r w:rsidRPr="001A5DD2">
              <w:rPr>
                <w:b/>
              </w:rPr>
              <w:t>Type of Q</w:t>
            </w:r>
            <w:r w:rsidR="00F52464" w:rsidRPr="001A5DD2">
              <w:rPr>
                <w:b/>
              </w:rPr>
              <w:t>uestion</w:t>
            </w:r>
          </w:p>
        </w:tc>
        <w:tc>
          <w:tcPr>
            <w:tcW w:w="1188" w:type="dxa"/>
            <w:vAlign w:val="center"/>
          </w:tcPr>
          <w:p w:rsidR="00F52464" w:rsidRPr="001A5DD2" w:rsidRDefault="00F52464" w:rsidP="00B3293E">
            <w:pPr>
              <w:pStyle w:val="Heading7"/>
              <w:spacing w:before="0" w:after="0"/>
              <w:jc w:val="center"/>
              <w:rPr>
                <w:b/>
              </w:rPr>
            </w:pPr>
            <w:r w:rsidRPr="001A5DD2">
              <w:rPr>
                <w:b/>
              </w:rPr>
              <w:t>Duration</w:t>
            </w:r>
          </w:p>
        </w:tc>
        <w:tc>
          <w:tcPr>
            <w:tcW w:w="935" w:type="dxa"/>
            <w:vAlign w:val="center"/>
          </w:tcPr>
          <w:p w:rsidR="00F52464" w:rsidRPr="001A5DD2" w:rsidRDefault="00F52464" w:rsidP="00B3293E">
            <w:pPr>
              <w:jc w:val="center"/>
              <w:rPr>
                <w:b/>
              </w:rPr>
            </w:pPr>
            <w:r w:rsidRPr="001A5DD2">
              <w:rPr>
                <w:b/>
              </w:rPr>
              <w:t>Marks</w:t>
            </w:r>
          </w:p>
        </w:tc>
        <w:tc>
          <w:tcPr>
            <w:tcW w:w="1297" w:type="dxa"/>
            <w:vAlign w:val="center"/>
          </w:tcPr>
          <w:p w:rsidR="00F52464" w:rsidRPr="001A5DD2" w:rsidRDefault="00F52464" w:rsidP="00B3293E">
            <w:pPr>
              <w:jc w:val="center"/>
              <w:rPr>
                <w:b/>
              </w:rPr>
            </w:pPr>
            <w:r w:rsidRPr="001A5DD2">
              <w:rPr>
                <w:b/>
              </w:rPr>
              <w:t>Weighting</w:t>
            </w:r>
          </w:p>
        </w:tc>
        <w:tc>
          <w:tcPr>
            <w:tcW w:w="3247" w:type="dxa"/>
            <w:vAlign w:val="center"/>
          </w:tcPr>
          <w:p w:rsidR="00F52464" w:rsidRPr="001A5DD2" w:rsidRDefault="00BF75F1" w:rsidP="00B3293E">
            <w:pPr>
              <w:jc w:val="center"/>
              <w:rPr>
                <w:b/>
              </w:rPr>
            </w:pPr>
            <w:r w:rsidRPr="001A5DD2">
              <w:rPr>
                <w:b/>
              </w:rPr>
              <w:t>Number of Q</w:t>
            </w:r>
            <w:r w:rsidR="00F52464" w:rsidRPr="001A5DD2">
              <w:rPr>
                <w:b/>
              </w:rPr>
              <w:t xml:space="preserve">uestions and </w:t>
            </w:r>
            <w:r w:rsidRPr="001A5DD2">
              <w:rPr>
                <w:b/>
              </w:rPr>
              <w:t>S</w:t>
            </w:r>
            <w:r w:rsidR="00F52464" w:rsidRPr="001A5DD2">
              <w:rPr>
                <w:b/>
              </w:rPr>
              <w:t xml:space="preserve">pecifications </w:t>
            </w:r>
          </w:p>
        </w:tc>
        <w:tc>
          <w:tcPr>
            <w:tcW w:w="1559" w:type="dxa"/>
            <w:vAlign w:val="center"/>
          </w:tcPr>
          <w:p w:rsidR="00F52464" w:rsidRPr="001A5DD2" w:rsidRDefault="00F52464" w:rsidP="00B3293E">
            <w:pPr>
              <w:jc w:val="center"/>
              <w:rPr>
                <w:b/>
              </w:rPr>
            </w:pPr>
            <w:r w:rsidRPr="001A5DD2">
              <w:rPr>
                <w:b/>
              </w:rPr>
              <w:t xml:space="preserve">Weighting of </w:t>
            </w:r>
            <w:r w:rsidR="00BF75F1" w:rsidRPr="001A5DD2">
              <w:rPr>
                <w:b/>
              </w:rPr>
              <w:t>Assessment O</w:t>
            </w:r>
            <w:r w:rsidRPr="001A5DD2">
              <w:rPr>
                <w:b/>
              </w:rPr>
              <w:t>bjectives</w:t>
            </w:r>
          </w:p>
        </w:tc>
      </w:tr>
      <w:tr w:rsidR="00F52464" w:rsidRPr="001A5DD2" w:rsidTr="00FF38E7">
        <w:tc>
          <w:tcPr>
            <w:tcW w:w="918" w:type="dxa"/>
          </w:tcPr>
          <w:p w:rsidR="00F52464" w:rsidRPr="001A5DD2" w:rsidRDefault="00F52464" w:rsidP="00AA4A07">
            <w:pPr>
              <w:spacing w:line="360" w:lineRule="auto"/>
            </w:pPr>
            <w:r w:rsidRPr="001A5DD2">
              <w:t>1</w:t>
            </w:r>
          </w:p>
        </w:tc>
        <w:tc>
          <w:tcPr>
            <w:tcW w:w="1170" w:type="dxa"/>
          </w:tcPr>
          <w:p w:rsidR="00F52464" w:rsidRPr="001A5DD2" w:rsidRDefault="00F52464" w:rsidP="00AA4A07">
            <w:pPr>
              <w:spacing w:line="360" w:lineRule="auto"/>
            </w:pPr>
            <w:r w:rsidRPr="001A5DD2">
              <w:t>MCQs</w:t>
            </w:r>
          </w:p>
        </w:tc>
        <w:tc>
          <w:tcPr>
            <w:tcW w:w="1188" w:type="dxa"/>
          </w:tcPr>
          <w:p w:rsidR="00F52464" w:rsidRPr="001A5DD2" w:rsidRDefault="00F52464" w:rsidP="00AA4A07">
            <w:pPr>
              <w:spacing w:line="360" w:lineRule="auto"/>
              <w:jc w:val="center"/>
            </w:pPr>
            <w:r w:rsidRPr="001A5DD2">
              <w:t>1 ½ hours</w:t>
            </w:r>
          </w:p>
        </w:tc>
        <w:tc>
          <w:tcPr>
            <w:tcW w:w="935" w:type="dxa"/>
          </w:tcPr>
          <w:p w:rsidR="00F52464" w:rsidRPr="001A5DD2" w:rsidRDefault="00F52464" w:rsidP="00AA4A07">
            <w:pPr>
              <w:spacing w:line="360" w:lineRule="auto"/>
              <w:jc w:val="center"/>
            </w:pPr>
            <w:r w:rsidRPr="001A5DD2">
              <w:t>100</w:t>
            </w:r>
          </w:p>
        </w:tc>
        <w:tc>
          <w:tcPr>
            <w:tcW w:w="1297" w:type="dxa"/>
          </w:tcPr>
          <w:p w:rsidR="00F52464" w:rsidRPr="001A5DD2" w:rsidRDefault="00F52464" w:rsidP="00AA4A07">
            <w:pPr>
              <w:spacing w:line="360" w:lineRule="auto"/>
              <w:jc w:val="center"/>
            </w:pPr>
            <w:r w:rsidRPr="001A5DD2">
              <w:t>30%</w:t>
            </w:r>
          </w:p>
        </w:tc>
        <w:tc>
          <w:tcPr>
            <w:tcW w:w="3247" w:type="dxa"/>
          </w:tcPr>
          <w:p w:rsidR="00F52464" w:rsidRPr="001A5DD2" w:rsidRDefault="00F52464" w:rsidP="007645FD">
            <w:pPr>
              <w:spacing w:line="360" w:lineRule="auto"/>
            </w:pPr>
            <w:r w:rsidRPr="001A5DD2">
              <w:t>50 questions viz.: 5 on knowledge</w:t>
            </w:r>
            <w:r w:rsidR="007645FD">
              <w:t xml:space="preserve"> &amp;</w:t>
            </w:r>
            <w:r w:rsidRPr="001A5DD2">
              <w:t xml:space="preserve"> comprehension, </w:t>
            </w:r>
            <w:r w:rsidR="007645FD">
              <w:t>10</w:t>
            </w:r>
            <w:r w:rsidRPr="001A5DD2">
              <w:t xml:space="preserve"> on application, 15 on analysis, </w:t>
            </w:r>
            <w:r w:rsidR="007645FD">
              <w:t>15</w:t>
            </w:r>
            <w:r w:rsidRPr="001A5DD2">
              <w:t xml:space="preserve"> on synthesis, 5 on evaluation</w:t>
            </w:r>
          </w:p>
        </w:tc>
        <w:tc>
          <w:tcPr>
            <w:tcW w:w="1559" w:type="dxa"/>
          </w:tcPr>
          <w:p w:rsidR="00F52464" w:rsidRPr="001A5DD2" w:rsidRDefault="00F52464" w:rsidP="00AA4A07">
            <w:pPr>
              <w:spacing w:line="360" w:lineRule="auto"/>
            </w:pPr>
            <w:r w:rsidRPr="001A5DD2">
              <w:t xml:space="preserve">AO1 </w:t>
            </w:r>
            <w:r w:rsidR="007645FD">
              <w:t xml:space="preserve">&amp; </w:t>
            </w:r>
            <w:r w:rsidRPr="001A5DD2">
              <w:t>AO2 = 10%</w:t>
            </w:r>
          </w:p>
          <w:p w:rsidR="00F52464" w:rsidRPr="001A5DD2" w:rsidRDefault="00F52464" w:rsidP="00AA4A07">
            <w:pPr>
              <w:spacing w:line="360" w:lineRule="auto"/>
            </w:pPr>
            <w:r w:rsidRPr="001A5DD2">
              <w:t xml:space="preserve">AO3 = </w:t>
            </w:r>
            <w:r w:rsidR="007645FD">
              <w:t>2</w:t>
            </w:r>
            <w:r w:rsidRPr="001A5DD2">
              <w:t>0%</w:t>
            </w:r>
          </w:p>
          <w:p w:rsidR="00F52464" w:rsidRPr="001A5DD2" w:rsidRDefault="00F52464" w:rsidP="00AA4A07">
            <w:pPr>
              <w:spacing w:line="360" w:lineRule="auto"/>
            </w:pPr>
            <w:r w:rsidRPr="001A5DD2">
              <w:t>AO4 = 30%</w:t>
            </w:r>
          </w:p>
          <w:p w:rsidR="00F52464" w:rsidRPr="001A5DD2" w:rsidRDefault="00F52464" w:rsidP="00AA4A07">
            <w:pPr>
              <w:spacing w:line="360" w:lineRule="auto"/>
            </w:pPr>
            <w:r w:rsidRPr="001A5DD2">
              <w:t xml:space="preserve">AO5 = </w:t>
            </w:r>
            <w:r w:rsidR="007645FD">
              <w:t>30</w:t>
            </w:r>
            <w:r w:rsidRPr="001A5DD2">
              <w:t>0%</w:t>
            </w:r>
          </w:p>
          <w:p w:rsidR="00F52464" w:rsidRPr="001A5DD2" w:rsidRDefault="00F52464" w:rsidP="00AA4A07">
            <w:pPr>
              <w:spacing w:line="360" w:lineRule="auto"/>
            </w:pPr>
            <w:r w:rsidRPr="001A5DD2">
              <w:t>AO6 = 10%</w:t>
            </w:r>
          </w:p>
        </w:tc>
      </w:tr>
      <w:tr w:rsidR="00F52464" w:rsidRPr="001A5DD2" w:rsidTr="00FF38E7">
        <w:tc>
          <w:tcPr>
            <w:tcW w:w="918" w:type="dxa"/>
            <w:vMerge w:val="restart"/>
          </w:tcPr>
          <w:p w:rsidR="00F52464" w:rsidRPr="001A5DD2" w:rsidRDefault="00F52464" w:rsidP="00AA4A07">
            <w:pPr>
              <w:spacing w:line="360" w:lineRule="auto"/>
            </w:pPr>
            <w:r w:rsidRPr="001A5DD2">
              <w:t>2</w:t>
            </w:r>
          </w:p>
        </w:tc>
        <w:tc>
          <w:tcPr>
            <w:tcW w:w="1170" w:type="dxa"/>
          </w:tcPr>
          <w:p w:rsidR="00F52464" w:rsidRPr="001A5DD2" w:rsidRDefault="00F52464" w:rsidP="00AA4A07">
            <w:pPr>
              <w:spacing w:line="360" w:lineRule="auto"/>
            </w:pPr>
            <w:r w:rsidRPr="001A5DD2">
              <w:t>Short and long questions</w:t>
            </w:r>
          </w:p>
        </w:tc>
        <w:tc>
          <w:tcPr>
            <w:tcW w:w="1188" w:type="dxa"/>
          </w:tcPr>
          <w:p w:rsidR="00F52464" w:rsidRPr="001A5DD2" w:rsidRDefault="00F52464" w:rsidP="00AA4A07">
            <w:pPr>
              <w:spacing w:line="360" w:lineRule="auto"/>
              <w:jc w:val="center"/>
            </w:pPr>
            <w:r w:rsidRPr="001A5DD2">
              <w:t>1 hour</w:t>
            </w:r>
          </w:p>
        </w:tc>
        <w:tc>
          <w:tcPr>
            <w:tcW w:w="935" w:type="dxa"/>
          </w:tcPr>
          <w:p w:rsidR="00F52464" w:rsidRPr="001A5DD2" w:rsidRDefault="00F52464" w:rsidP="00AA4A07">
            <w:pPr>
              <w:spacing w:line="360" w:lineRule="auto"/>
              <w:jc w:val="center"/>
            </w:pPr>
            <w:r w:rsidRPr="001A5DD2">
              <w:t>50</w:t>
            </w:r>
          </w:p>
        </w:tc>
        <w:tc>
          <w:tcPr>
            <w:tcW w:w="1297" w:type="dxa"/>
          </w:tcPr>
          <w:p w:rsidR="00F52464" w:rsidRPr="001A5DD2" w:rsidRDefault="00F52464" w:rsidP="00AA4A07">
            <w:pPr>
              <w:spacing w:line="360" w:lineRule="auto"/>
              <w:jc w:val="center"/>
            </w:pPr>
            <w:r w:rsidRPr="001A5DD2">
              <w:t>25%</w:t>
            </w:r>
          </w:p>
        </w:tc>
        <w:tc>
          <w:tcPr>
            <w:tcW w:w="3247" w:type="dxa"/>
          </w:tcPr>
          <w:p w:rsidR="00F52464" w:rsidRPr="001A5DD2" w:rsidRDefault="00F52464" w:rsidP="00AA4A07">
            <w:pPr>
              <w:spacing w:line="360" w:lineRule="auto"/>
            </w:pPr>
            <w:r w:rsidRPr="001A5DD2">
              <w:t>Section 1: 5 compulsory short questions and 1 pair of long question (either/or type of question).</w:t>
            </w:r>
          </w:p>
        </w:tc>
        <w:tc>
          <w:tcPr>
            <w:tcW w:w="1559" w:type="dxa"/>
          </w:tcPr>
          <w:p w:rsidR="00F52464" w:rsidRPr="001A5DD2" w:rsidRDefault="00F52464" w:rsidP="00AA4A07">
            <w:pPr>
              <w:spacing w:line="360" w:lineRule="auto"/>
            </w:pPr>
            <w:r w:rsidRPr="001A5DD2">
              <w:t>AO1 = 1</w:t>
            </w:r>
            <w:r w:rsidR="007645FD">
              <w:t>0</w:t>
            </w:r>
            <w:r w:rsidRPr="001A5DD2">
              <w:t>%</w:t>
            </w:r>
          </w:p>
          <w:p w:rsidR="00F52464" w:rsidRPr="001A5DD2" w:rsidRDefault="00F52464" w:rsidP="00AA4A07">
            <w:pPr>
              <w:spacing w:line="360" w:lineRule="auto"/>
            </w:pPr>
            <w:r w:rsidRPr="001A5DD2">
              <w:t>AO2 = 1</w:t>
            </w:r>
            <w:r w:rsidR="007645FD">
              <w:t>0</w:t>
            </w:r>
            <w:r w:rsidRPr="001A5DD2">
              <w:t>%</w:t>
            </w:r>
          </w:p>
          <w:p w:rsidR="00F52464" w:rsidRPr="001A5DD2" w:rsidRDefault="007645FD" w:rsidP="00AA4A07">
            <w:pPr>
              <w:spacing w:line="360" w:lineRule="auto"/>
            </w:pPr>
            <w:r>
              <w:t>AO3 = 25</w:t>
            </w:r>
            <w:r w:rsidR="00F52464" w:rsidRPr="001A5DD2">
              <w:t>%</w:t>
            </w:r>
          </w:p>
          <w:p w:rsidR="00F52464" w:rsidRPr="001A5DD2" w:rsidRDefault="00F52464" w:rsidP="00AA4A07">
            <w:pPr>
              <w:spacing w:line="360" w:lineRule="auto"/>
            </w:pPr>
            <w:r w:rsidRPr="001A5DD2">
              <w:t xml:space="preserve">AO4 = </w:t>
            </w:r>
            <w:r w:rsidR="007645FD">
              <w:t>30</w:t>
            </w:r>
            <w:r w:rsidRPr="001A5DD2">
              <w:t>%</w:t>
            </w:r>
          </w:p>
          <w:p w:rsidR="00F52464" w:rsidRPr="001A5DD2" w:rsidRDefault="00F52464" w:rsidP="00AA4A07">
            <w:pPr>
              <w:spacing w:line="360" w:lineRule="auto"/>
            </w:pPr>
            <w:r w:rsidRPr="001A5DD2">
              <w:t>AO5 = 15%</w:t>
            </w:r>
          </w:p>
          <w:p w:rsidR="00F52464" w:rsidRPr="001A5DD2" w:rsidRDefault="00F52464" w:rsidP="00AA4A07">
            <w:pPr>
              <w:spacing w:line="360" w:lineRule="auto"/>
            </w:pPr>
            <w:r w:rsidRPr="001A5DD2">
              <w:t>AO6 = 10%</w:t>
            </w:r>
          </w:p>
        </w:tc>
      </w:tr>
      <w:tr w:rsidR="00F52464" w:rsidRPr="001A5DD2" w:rsidTr="00FF38E7">
        <w:tc>
          <w:tcPr>
            <w:tcW w:w="918" w:type="dxa"/>
            <w:vMerge/>
          </w:tcPr>
          <w:p w:rsidR="00F52464" w:rsidRPr="001A5DD2" w:rsidRDefault="00F52464" w:rsidP="00AA4A07">
            <w:pPr>
              <w:spacing w:line="360" w:lineRule="auto"/>
            </w:pPr>
          </w:p>
        </w:tc>
        <w:tc>
          <w:tcPr>
            <w:tcW w:w="1170" w:type="dxa"/>
          </w:tcPr>
          <w:p w:rsidR="00F52464" w:rsidRPr="001A5DD2" w:rsidRDefault="00F52464" w:rsidP="00AA4A07">
            <w:pPr>
              <w:spacing w:line="360" w:lineRule="auto"/>
            </w:pPr>
            <w:r w:rsidRPr="001A5DD2">
              <w:t>Data Analysis</w:t>
            </w:r>
          </w:p>
        </w:tc>
        <w:tc>
          <w:tcPr>
            <w:tcW w:w="1188" w:type="dxa"/>
          </w:tcPr>
          <w:p w:rsidR="00F52464" w:rsidRPr="001A5DD2" w:rsidRDefault="00F52464" w:rsidP="00AA4A07">
            <w:pPr>
              <w:spacing w:line="360" w:lineRule="auto"/>
              <w:jc w:val="center"/>
            </w:pPr>
            <w:r w:rsidRPr="001A5DD2">
              <w:t>30 minutes</w:t>
            </w:r>
          </w:p>
        </w:tc>
        <w:tc>
          <w:tcPr>
            <w:tcW w:w="935" w:type="dxa"/>
          </w:tcPr>
          <w:p w:rsidR="00F52464" w:rsidRPr="001A5DD2" w:rsidRDefault="00F52464" w:rsidP="00AA4A07">
            <w:pPr>
              <w:spacing w:line="360" w:lineRule="auto"/>
              <w:jc w:val="center"/>
            </w:pPr>
            <w:r w:rsidRPr="001A5DD2">
              <w:t>20</w:t>
            </w:r>
          </w:p>
        </w:tc>
        <w:tc>
          <w:tcPr>
            <w:tcW w:w="1297" w:type="dxa"/>
          </w:tcPr>
          <w:p w:rsidR="00F52464" w:rsidRPr="001A5DD2" w:rsidRDefault="00F52464" w:rsidP="00AA4A07">
            <w:pPr>
              <w:spacing w:line="360" w:lineRule="auto"/>
              <w:jc w:val="center"/>
            </w:pPr>
            <w:r w:rsidRPr="001A5DD2">
              <w:t>5%</w:t>
            </w:r>
          </w:p>
        </w:tc>
        <w:tc>
          <w:tcPr>
            <w:tcW w:w="3247" w:type="dxa"/>
          </w:tcPr>
          <w:p w:rsidR="00F52464" w:rsidRPr="001A5DD2" w:rsidRDefault="00F52464" w:rsidP="00AA4A07">
            <w:pPr>
              <w:spacing w:line="360" w:lineRule="auto"/>
            </w:pPr>
            <w:r w:rsidRPr="001A5DD2">
              <w:t>Section 2: 1 compulsory question on data analysis.</w:t>
            </w:r>
          </w:p>
        </w:tc>
        <w:tc>
          <w:tcPr>
            <w:tcW w:w="1559" w:type="dxa"/>
          </w:tcPr>
          <w:p w:rsidR="00F52464" w:rsidRPr="001A5DD2" w:rsidRDefault="00F52464" w:rsidP="00AA4A07">
            <w:pPr>
              <w:spacing w:line="360" w:lineRule="auto"/>
            </w:pPr>
            <w:r w:rsidRPr="001A5DD2">
              <w:t>AO1 = 5%</w:t>
            </w:r>
          </w:p>
          <w:p w:rsidR="00F52464" w:rsidRPr="001A5DD2" w:rsidRDefault="00F52464" w:rsidP="00AA4A07">
            <w:pPr>
              <w:spacing w:line="360" w:lineRule="auto"/>
            </w:pPr>
            <w:r w:rsidRPr="001A5DD2">
              <w:t>AO2 = 5%</w:t>
            </w:r>
          </w:p>
          <w:p w:rsidR="00F52464" w:rsidRPr="001A5DD2" w:rsidRDefault="00F52464" w:rsidP="00AA4A07">
            <w:pPr>
              <w:spacing w:line="360" w:lineRule="auto"/>
            </w:pPr>
            <w:r w:rsidRPr="001A5DD2">
              <w:t>AO3 = 15%</w:t>
            </w:r>
          </w:p>
          <w:p w:rsidR="00F52464" w:rsidRPr="001A5DD2" w:rsidRDefault="00F52464" w:rsidP="00AA4A07">
            <w:pPr>
              <w:spacing w:line="360" w:lineRule="auto"/>
            </w:pPr>
            <w:r w:rsidRPr="001A5DD2">
              <w:t>AO4 = 35%</w:t>
            </w:r>
          </w:p>
          <w:p w:rsidR="00F52464" w:rsidRPr="001A5DD2" w:rsidRDefault="00F52464" w:rsidP="00AA4A07">
            <w:pPr>
              <w:spacing w:line="360" w:lineRule="auto"/>
            </w:pPr>
            <w:r w:rsidRPr="001A5DD2">
              <w:t>AO5 = 20%</w:t>
            </w:r>
          </w:p>
          <w:p w:rsidR="00F52464" w:rsidRPr="001A5DD2" w:rsidRDefault="00F52464" w:rsidP="00AA4A07">
            <w:pPr>
              <w:spacing w:line="360" w:lineRule="auto"/>
            </w:pPr>
            <w:r w:rsidRPr="001A5DD2">
              <w:t>AO6 = 20%</w:t>
            </w:r>
          </w:p>
        </w:tc>
      </w:tr>
      <w:tr w:rsidR="00F52464" w:rsidRPr="001A5DD2" w:rsidTr="00FF38E7">
        <w:tc>
          <w:tcPr>
            <w:tcW w:w="918" w:type="dxa"/>
            <w:vMerge/>
          </w:tcPr>
          <w:p w:rsidR="00F52464" w:rsidRPr="001A5DD2" w:rsidRDefault="00F52464" w:rsidP="00AA4A07">
            <w:pPr>
              <w:spacing w:line="360" w:lineRule="auto"/>
            </w:pPr>
          </w:p>
        </w:tc>
        <w:tc>
          <w:tcPr>
            <w:tcW w:w="1170" w:type="dxa"/>
          </w:tcPr>
          <w:p w:rsidR="00F52464" w:rsidRPr="001A5DD2" w:rsidRDefault="00F52464" w:rsidP="00AA4A07">
            <w:pPr>
              <w:spacing w:line="360" w:lineRule="auto"/>
            </w:pPr>
            <w:r w:rsidRPr="001A5DD2">
              <w:t>Long questions</w:t>
            </w:r>
          </w:p>
        </w:tc>
        <w:tc>
          <w:tcPr>
            <w:tcW w:w="1188" w:type="dxa"/>
          </w:tcPr>
          <w:p w:rsidR="00F52464" w:rsidRPr="001A5DD2" w:rsidRDefault="00F52464" w:rsidP="00AA4A07">
            <w:pPr>
              <w:spacing w:line="360" w:lineRule="auto"/>
              <w:jc w:val="center"/>
            </w:pPr>
            <w:r w:rsidRPr="001A5DD2">
              <w:t>1 hour</w:t>
            </w:r>
          </w:p>
        </w:tc>
        <w:tc>
          <w:tcPr>
            <w:tcW w:w="935" w:type="dxa"/>
          </w:tcPr>
          <w:p w:rsidR="00F52464" w:rsidRPr="001A5DD2" w:rsidRDefault="00F52464" w:rsidP="00AA4A07">
            <w:pPr>
              <w:spacing w:line="360" w:lineRule="auto"/>
              <w:jc w:val="center"/>
            </w:pPr>
            <w:r w:rsidRPr="001A5DD2">
              <w:t>30</w:t>
            </w:r>
          </w:p>
        </w:tc>
        <w:tc>
          <w:tcPr>
            <w:tcW w:w="1297" w:type="dxa"/>
          </w:tcPr>
          <w:p w:rsidR="00F52464" w:rsidRPr="001A5DD2" w:rsidRDefault="00F52464" w:rsidP="00AA4A07">
            <w:pPr>
              <w:spacing w:line="360" w:lineRule="auto"/>
              <w:jc w:val="center"/>
            </w:pPr>
            <w:r w:rsidRPr="001A5DD2">
              <w:t>20%</w:t>
            </w:r>
          </w:p>
        </w:tc>
        <w:tc>
          <w:tcPr>
            <w:tcW w:w="3247" w:type="dxa"/>
          </w:tcPr>
          <w:p w:rsidR="00F52464" w:rsidRPr="001A5DD2" w:rsidRDefault="00F52464" w:rsidP="00AA4A07">
            <w:pPr>
              <w:spacing w:line="360" w:lineRule="auto"/>
            </w:pPr>
            <w:r w:rsidRPr="001A5DD2">
              <w:t>Section 3: 1 question per option; candidate chooses 2 out of 4.</w:t>
            </w:r>
          </w:p>
        </w:tc>
        <w:tc>
          <w:tcPr>
            <w:tcW w:w="1559" w:type="dxa"/>
          </w:tcPr>
          <w:p w:rsidR="00F52464" w:rsidRPr="001A5DD2" w:rsidRDefault="00F52464" w:rsidP="00AA4A07">
            <w:pPr>
              <w:spacing w:line="360" w:lineRule="auto"/>
            </w:pPr>
            <w:r w:rsidRPr="001A5DD2">
              <w:t>AO1 = 15%</w:t>
            </w:r>
          </w:p>
          <w:p w:rsidR="00F52464" w:rsidRPr="001A5DD2" w:rsidRDefault="00F52464" w:rsidP="00AA4A07">
            <w:pPr>
              <w:spacing w:line="360" w:lineRule="auto"/>
            </w:pPr>
            <w:r w:rsidRPr="001A5DD2">
              <w:t>AO2 = 18%</w:t>
            </w:r>
          </w:p>
          <w:p w:rsidR="00F52464" w:rsidRPr="001A5DD2" w:rsidRDefault="00F52464" w:rsidP="00AA4A07">
            <w:pPr>
              <w:spacing w:line="360" w:lineRule="auto"/>
            </w:pPr>
            <w:r w:rsidRPr="001A5DD2">
              <w:t>AO3 = 27%</w:t>
            </w:r>
          </w:p>
          <w:p w:rsidR="00F52464" w:rsidRPr="001A5DD2" w:rsidRDefault="00F52464" w:rsidP="00AA4A07">
            <w:pPr>
              <w:spacing w:line="360" w:lineRule="auto"/>
            </w:pPr>
            <w:r w:rsidRPr="001A5DD2">
              <w:t>AO4 = 15%</w:t>
            </w:r>
          </w:p>
          <w:p w:rsidR="00F52464" w:rsidRPr="001A5DD2" w:rsidRDefault="00F52464" w:rsidP="00AA4A07">
            <w:pPr>
              <w:spacing w:line="360" w:lineRule="auto"/>
            </w:pPr>
            <w:r w:rsidRPr="001A5DD2">
              <w:t>AO5 = 15%</w:t>
            </w:r>
          </w:p>
          <w:p w:rsidR="00F52464" w:rsidRPr="001A5DD2" w:rsidRDefault="00F52464" w:rsidP="00AA4A07">
            <w:pPr>
              <w:spacing w:line="360" w:lineRule="auto"/>
            </w:pPr>
            <w:r w:rsidRPr="001A5DD2">
              <w:t>AO6 = 10%</w:t>
            </w:r>
          </w:p>
        </w:tc>
      </w:tr>
      <w:tr w:rsidR="00F52464" w:rsidRPr="001A5DD2" w:rsidTr="00FF38E7">
        <w:tc>
          <w:tcPr>
            <w:tcW w:w="918" w:type="dxa"/>
            <w:vMerge w:val="restart"/>
          </w:tcPr>
          <w:p w:rsidR="00F52464" w:rsidRPr="001A5DD2" w:rsidRDefault="00F52464" w:rsidP="00362D5C">
            <w:pPr>
              <w:keepNext/>
              <w:spacing w:line="360" w:lineRule="auto"/>
              <w:jc w:val="center"/>
            </w:pPr>
            <w:r w:rsidRPr="001A5DD2">
              <w:lastRenderedPageBreak/>
              <w:t>3</w:t>
            </w:r>
          </w:p>
        </w:tc>
        <w:tc>
          <w:tcPr>
            <w:tcW w:w="1170" w:type="dxa"/>
          </w:tcPr>
          <w:p w:rsidR="00F52464" w:rsidRPr="001A5DD2" w:rsidRDefault="00F52464" w:rsidP="00AA4A07">
            <w:pPr>
              <w:spacing w:line="360" w:lineRule="auto"/>
            </w:pPr>
            <w:r w:rsidRPr="001A5DD2">
              <w:t>Practical book and field work project</w:t>
            </w:r>
          </w:p>
        </w:tc>
        <w:tc>
          <w:tcPr>
            <w:tcW w:w="1188" w:type="dxa"/>
          </w:tcPr>
          <w:p w:rsidR="00F52464" w:rsidRPr="001A5DD2" w:rsidRDefault="00F52464" w:rsidP="00AA4A07">
            <w:pPr>
              <w:spacing w:line="360" w:lineRule="auto"/>
              <w:jc w:val="center"/>
            </w:pPr>
            <w:r w:rsidRPr="001A5DD2">
              <w:t>SBA*</w:t>
            </w:r>
          </w:p>
        </w:tc>
        <w:tc>
          <w:tcPr>
            <w:tcW w:w="935" w:type="dxa"/>
          </w:tcPr>
          <w:p w:rsidR="00F52464" w:rsidRPr="001A5DD2" w:rsidRDefault="00F52464" w:rsidP="00AA4A07">
            <w:pPr>
              <w:spacing w:line="360" w:lineRule="auto"/>
              <w:jc w:val="center"/>
            </w:pPr>
            <w:r w:rsidRPr="001A5DD2">
              <w:t>20</w:t>
            </w:r>
          </w:p>
        </w:tc>
        <w:tc>
          <w:tcPr>
            <w:tcW w:w="1297" w:type="dxa"/>
          </w:tcPr>
          <w:p w:rsidR="00F52464" w:rsidRPr="001A5DD2" w:rsidRDefault="00F52464" w:rsidP="00AA4A07">
            <w:pPr>
              <w:spacing w:line="360" w:lineRule="auto"/>
              <w:jc w:val="center"/>
            </w:pPr>
            <w:r w:rsidRPr="001A5DD2">
              <w:t>5%</w:t>
            </w:r>
          </w:p>
        </w:tc>
        <w:tc>
          <w:tcPr>
            <w:tcW w:w="3247" w:type="dxa"/>
          </w:tcPr>
          <w:p w:rsidR="00F52464" w:rsidRPr="001A5DD2" w:rsidRDefault="00F52464" w:rsidP="00AA4A07">
            <w:pPr>
              <w:spacing w:line="360" w:lineRule="auto"/>
            </w:pPr>
            <w:r w:rsidRPr="001A5DD2">
              <w:t>A local examiner appointed by the CGCE Board will assess candidates’ practical books.</w:t>
            </w:r>
          </w:p>
        </w:tc>
        <w:tc>
          <w:tcPr>
            <w:tcW w:w="1559" w:type="dxa"/>
            <w:vMerge w:val="restart"/>
            <w:vAlign w:val="center"/>
          </w:tcPr>
          <w:p w:rsidR="00F52464" w:rsidRPr="001A5DD2" w:rsidRDefault="00F52464" w:rsidP="00AA4A07">
            <w:pPr>
              <w:spacing w:line="360" w:lineRule="auto"/>
            </w:pPr>
            <w:r w:rsidRPr="001A5DD2">
              <w:t>AO1 = 5%</w:t>
            </w:r>
          </w:p>
          <w:p w:rsidR="00F52464" w:rsidRPr="001A5DD2" w:rsidRDefault="00F52464" w:rsidP="00AA4A07">
            <w:pPr>
              <w:spacing w:line="360" w:lineRule="auto"/>
            </w:pPr>
            <w:r w:rsidRPr="001A5DD2">
              <w:t>AO2 = 5%</w:t>
            </w:r>
          </w:p>
          <w:p w:rsidR="00F52464" w:rsidRPr="001A5DD2" w:rsidRDefault="00F52464" w:rsidP="00AA4A07">
            <w:pPr>
              <w:spacing w:line="360" w:lineRule="auto"/>
            </w:pPr>
            <w:r w:rsidRPr="001A5DD2">
              <w:t>AO3 = 15%</w:t>
            </w:r>
          </w:p>
          <w:p w:rsidR="00F52464" w:rsidRPr="001A5DD2" w:rsidRDefault="00F52464" w:rsidP="00AA4A07">
            <w:pPr>
              <w:spacing w:line="360" w:lineRule="auto"/>
            </w:pPr>
            <w:r w:rsidRPr="001A5DD2">
              <w:t>AO4 = 35%</w:t>
            </w:r>
          </w:p>
          <w:p w:rsidR="00F52464" w:rsidRPr="001A5DD2" w:rsidRDefault="00F52464" w:rsidP="00AA4A07">
            <w:pPr>
              <w:spacing w:line="360" w:lineRule="auto"/>
            </w:pPr>
            <w:r w:rsidRPr="001A5DD2">
              <w:t>AO5 = 20%</w:t>
            </w:r>
          </w:p>
          <w:p w:rsidR="00F52464" w:rsidRPr="001A5DD2" w:rsidRDefault="00F52464" w:rsidP="00AA4A07">
            <w:pPr>
              <w:spacing w:line="360" w:lineRule="auto"/>
            </w:pPr>
            <w:r w:rsidRPr="001A5DD2">
              <w:t>AO6 = 20%</w:t>
            </w:r>
          </w:p>
        </w:tc>
      </w:tr>
      <w:tr w:rsidR="00F52464" w:rsidRPr="001A5DD2" w:rsidTr="00FF38E7">
        <w:tc>
          <w:tcPr>
            <w:tcW w:w="918" w:type="dxa"/>
            <w:vMerge/>
          </w:tcPr>
          <w:p w:rsidR="00F52464" w:rsidRPr="001A5DD2" w:rsidRDefault="00F52464" w:rsidP="00AA4A07">
            <w:pPr>
              <w:spacing w:line="360" w:lineRule="auto"/>
            </w:pPr>
          </w:p>
        </w:tc>
        <w:tc>
          <w:tcPr>
            <w:tcW w:w="1170" w:type="dxa"/>
          </w:tcPr>
          <w:p w:rsidR="00F52464" w:rsidRPr="001A5DD2" w:rsidRDefault="00F52464" w:rsidP="00AA4A07">
            <w:pPr>
              <w:spacing w:line="360" w:lineRule="auto"/>
            </w:pPr>
            <w:r w:rsidRPr="001A5DD2">
              <w:t>Practical test</w:t>
            </w:r>
          </w:p>
        </w:tc>
        <w:tc>
          <w:tcPr>
            <w:tcW w:w="1188" w:type="dxa"/>
          </w:tcPr>
          <w:p w:rsidR="00F52464" w:rsidRPr="001A5DD2" w:rsidRDefault="00F52464" w:rsidP="00AA4A07">
            <w:pPr>
              <w:spacing w:line="360" w:lineRule="auto"/>
              <w:jc w:val="center"/>
            </w:pPr>
            <w:r w:rsidRPr="001A5DD2">
              <w:t>2 hours</w:t>
            </w:r>
          </w:p>
        </w:tc>
        <w:tc>
          <w:tcPr>
            <w:tcW w:w="935" w:type="dxa"/>
          </w:tcPr>
          <w:p w:rsidR="00F52464" w:rsidRPr="001A5DD2" w:rsidRDefault="00F52464" w:rsidP="00AA4A07">
            <w:pPr>
              <w:spacing w:line="360" w:lineRule="auto"/>
              <w:jc w:val="center"/>
            </w:pPr>
            <w:r w:rsidRPr="001A5DD2">
              <w:t>80</w:t>
            </w:r>
          </w:p>
        </w:tc>
        <w:tc>
          <w:tcPr>
            <w:tcW w:w="1297" w:type="dxa"/>
          </w:tcPr>
          <w:p w:rsidR="00F52464" w:rsidRPr="001A5DD2" w:rsidRDefault="00F52464" w:rsidP="00AA4A07">
            <w:pPr>
              <w:spacing w:line="360" w:lineRule="auto"/>
              <w:jc w:val="center"/>
            </w:pPr>
            <w:r w:rsidRPr="001A5DD2">
              <w:t>15%</w:t>
            </w:r>
          </w:p>
        </w:tc>
        <w:tc>
          <w:tcPr>
            <w:tcW w:w="3247" w:type="dxa"/>
          </w:tcPr>
          <w:p w:rsidR="00F52464" w:rsidRPr="001A5DD2" w:rsidRDefault="00F52464" w:rsidP="00AA4A07">
            <w:pPr>
              <w:spacing w:line="360" w:lineRule="auto"/>
            </w:pPr>
            <w:r w:rsidRPr="001A5DD2">
              <w:t xml:space="preserve">4 questions will be set; each to be done in 10 minutes and candidates will rotate through in 40 minutes.  A mainstream practical test to be done in 1 h 20 min.  Candidates will be provided with instructions on how to carry out the practical test. </w:t>
            </w:r>
          </w:p>
        </w:tc>
        <w:tc>
          <w:tcPr>
            <w:tcW w:w="1559" w:type="dxa"/>
            <w:vMerge/>
          </w:tcPr>
          <w:p w:rsidR="00F52464" w:rsidRPr="001A5DD2" w:rsidRDefault="00F52464" w:rsidP="00AA4A07">
            <w:pPr>
              <w:spacing w:line="360" w:lineRule="auto"/>
            </w:pPr>
          </w:p>
        </w:tc>
      </w:tr>
    </w:tbl>
    <w:p w:rsidR="00F52464" w:rsidRPr="00935C2F" w:rsidRDefault="00F52464" w:rsidP="00AA4A07">
      <w:pPr>
        <w:spacing w:line="360" w:lineRule="auto"/>
      </w:pPr>
      <w:r w:rsidRPr="00935C2F">
        <w:t>* School Based Assessment</w:t>
      </w:r>
    </w:p>
    <w:p w:rsidR="0025246D" w:rsidRPr="001A5DD2" w:rsidRDefault="0025246D" w:rsidP="00AA4A07">
      <w:pPr>
        <w:spacing w:line="360" w:lineRule="auto"/>
        <w:rPr>
          <w:sz w:val="22"/>
          <w:szCs w:val="22"/>
        </w:rPr>
      </w:pPr>
    </w:p>
    <w:p w:rsidR="00F52464" w:rsidRPr="00032DA2" w:rsidRDefault="00F52464" w:rsidP="001559AC">
      <w:pPr>
        <w:pStyle w:val="ListParagraph"/>
        <w:numPr>
          <w:ilvl w:val="1"/>
          <w:numId w:val="84"/>
        </w:numPr>
        <w:spacing w:line="360" w:lineRule="auto"/>
        <w:rPr>
          <w:b/>
          <w:bCs/>
          <w:sz w:val="22"/>
          <w:szCs w:val="22"/>
        </w:rPr>
      </w:pPr>
      <w:r w:rsidRPr="00032DA2">
        <w:rPr>
          <w:b/>
          <w:bCs/>
          <w:sz w:val="28"/>
          <w:szCs w:val="28"/>
        </w:rPr>
        <w:t>Table of specifications</w:t>
      </w:r>
    </w:p>
    <w:p w:rsidR="00F52464" w:rsidRPr="001A5DD2" w:rsidRDefault="00F52464" w:rsidP="00AA4A07">
      <w:pPr>
        <w:spacing w:line="360" w:lineRule="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160"/>
        <w:gridCol w:w="990"/>
        <w:gridCol w:w="3600"/>
        <w:gridCol w:w="1566"/>
      </w:tblGrid>
      <w:tr w:rsidR="001912A0" w:rsidRPr="001A5DD2" w:rsidTr="00B3293E">
        <w:trPr>
          <w:tblHeader/>
        </w:trPr>
        <w:tc>
          <w:tcPr>
            <w:tcW w:w="1998" w:type="dxa"/>
            <w:vAlign w:val="center"/>
          </w:tcPr>
          <w:p w:rsidR="001912A0" w:rsidRPr="001A5DD2" w:rsidRDefault="001912A0" w:rsidP="00B3293E">
            <w:pPr>
              <w:jc w:val="center"/>
              <w:rPr>
                <w:b/>
              </w:rPr>
            </w:pPr>
            <w:r w:rsidRPr="001A5DD2">
              <w:rPr>
                <w:b/>
              </w:rPr>
              <w:t>Question number</w:t>
            </w:r>
          </w:p>
        </w:tc>
        <w:tc>
          <w:tcPr>
            <w:tcW w:w="2160" w:type="dxa"/>
            <w:vAlign w:val="center"/>
          </w:tcPr>
          <w:p w:rsidR="001912A0" w:rsidRPr="001A5DD2" w:rsidRDefault="001912A0" w:rsidP="00B3293E">
            <w:pPr>
              <w:jc w:val="center"/>
              <w:rPr>
                <w:b/>
              </w:rPr>
            </w:pPr>
            <w:r w:rsidRPr="001A5DD2">
              <w:rPr>
                <w:b/>
              </w:rPr>
              <w:t>Objective(s)</w:t>
            </w:r>
          </w:p>
        </w:tc>
        <w:tc>
          <w:tcPr>
            <w:tcW w:w="990" w:type="dxa"/>
            <w:vAlign w:val="center"/>
          </w:tcPr>
          <w:p w:rsidR="001912A0" w:rsidRPr="001A5DD2" w:rsidRDefault="001912A0" w:rsidP="00B3293E">
            <w:pPr>
              <w:jc w:val="center"/>
              <w:rPr>
                <w:b/>
              </w:rPr>
            </w:pPr>
            <w:r w:rsidRPr="001A5DD2">
              <w:rPr>
                <w:b/>
              </w:rPr>
              <w:t>Marks</w:t>
            </w:r>
          </w:p>
        </w:tc>
        <w:tc>
          <w:tcPr>
            <w:tcW w:w="3600" w:type="dxa"/>
            <w:vAlign w:val="center"/>
          </w:tcPr>
          <w:p w:rsidR="001912A0" w:rsidRPr="001A5DD2" w:rsidRDefault="001912A0" w:rsidP="00B3293E">
            <w:pPr>
              <w:jc w:val="center"/>
              <w:rPr>
                <w:b/>
              </w:rPr>
            </w:pPr>
            <w:r w:rsidRPr="001A5DD2">
              <w:rPr>
                <w:b/>
              </w:rPr>
              <w:t>Level of difficulty</w:t>
            </w:r>
          </w:p>
        </w:tc>
        <w:tc>
          <w:tcPr>
            <w:tcW w:w="1566" w:type="dxa"/>
          </w:tcPr>
          <w:p w:rsidR="001912A0" w:rsidRPr="001A5DD2" w:rsidRDefault="001912A0" w:rsidP="00B3293E">
            <w:pPr>
              <w:jc w:val="center"/>
              <w:rPr>
                <w:b/>
              </w:rPr>
            </w:pPr>
            <w:r w:rsidRPr="001A5DD2">
              <w:rPr>
                <w:b/>
              </w:rPr>
              <w:t xml:space="preserve">Section </w:t>
            </w:r>
          </w:p>
        </w:tc>
      </w:tr>
      <w:tr w:rsidR="00F1344D" w:rsidRPr="001A5DD2" w:rsidTr="006A11C9">
        <w:trPr>
          <w:cantSplit/>
        </w:trPr>
        <w:tc>
          <w:tcPr>
            <w:tcW w:w="1998" w:type="dxa"/>
            <w:vAlign w:val="center"/>
          </w:tcPr>
          <w:p w:rsidR="00F1344D" w:rsidRPr="001A5DD2" w:rsidRDefault="00F1344D" w:rsidP="00AA4A07">
            <w:pPr>
              <w:spacing w:line="360" w:lineRule="auto"/>
              <w:jc w:val="center"/>
            </w:pPr>
            <w:r w:rsidRPr="001A5DD2">
              <w:t>1</w:t>
            </w:r>
          </w:p>
        </w:tc>
        <w:tc>
          <w:tcPr>
            <w:tcW w:w="2160" w:type="dxa"/>
            <w:vAlign w:val="center"/>
          </w:tcPr>
          <w:p w:rsidR="00F1344D" w:rsidRPr="001A5DD2" w:rsidRDefault="00F1344D" w:rsidP="00AA4A07">
            <w:pPr>
              <w:pStyle w:val="Heading5"/>
              <w:spacing w:line="360" w:lineRule="auto"/>
              <w:ind w:left="288" w:hanging="288"/>
              <w:rPr>
                <w:sz w:val="24"/>
                <w:szCs w:val="24"/>
              </w:rPr>
            </w:pPr>
            <w:r w:rsidRPr="001A5DD2">
              <w:rPr>
                <w:sz w:val="24"/>
                <w:szCs w:val="24"/>
              </w:rPr>
              <w:t>Knowledge /Comprehension</w:t>
            </w:r>
          </w:p>
        </w:tc>
        <w:tc>
          <w:tcPr>
            <w:tcW w:w="990" w:type="dxa"/>
            <w:vAlign w:val="center"/>
          </w:tcPr>
          <w:p w:rsidR="00F1344D" w:rsidRPr="001A5DD2" w:rsidRDefault="00F1344D" w:rsidP="00AA4A07">
            <w:pPr>
              <w:spacing w:line="360" w:lineRule="auto"/>
              <w:jc w:val="center"/>
            </w:pPr>
            <w:r w:rsidRPr="001A5DD2">
              <w:t>6</w:t>
            </w:r>
          </w:p>
        </w:tc>
        <w:tc>
          <w:tcPr>
            <w:tcW w:w="3600" w:type="dxa"/>
            <w:vMerge w:val="restart"/>
          </w:tcPr>
          <w:p w:rsidR="00F1344D" w:rsidRPr="001A5DD2" w:rsidRDefault="00F1344D" w:rsidP="00BB7D90">
            <w:pPr>
              <w:spacing w:line="360" w:lineRule="auto"/>
              <w:jc w:val="both"/>
            </w:pPr>
            <w:r w:rsidRPr="001A5DD2">
              <w:t xml:space="preserve">4 questions shall be a star (*), 3 questions a </w:t>
            </w:r>
            <w:r w:rsidR="00BB7D90">
              <w:t>double</w:t>
            </w:r>
            <w:r w:rsidRPr="001A5DD2">
              <w:t xml:space="preserve"> stars (**) and 1 question a </w:t>
            </w:r>
            <w:r w:rsidR="00BB7D90">
              <w:t>triple</w:t>
            </w:r>
            <w:r w:rsidRPr="001A5DD2">
              <w:t xml:space="preserve"> star (***).  Note that the *** stars question </w:t>
            </w:r>
            <w:r w:rsidR="00847B93" w:rsidRPr="001A5DD2">
              <w:t xml:space="preserve">should </w:t>
            </w:r>
            <w:r w:rsidRPr="001A5DD2">
              <w:t>be at most 4/40.</w:t>
            </w:r>
          </w:p>
        </w:tc>
        <w:tc>
          <w:tcPr>
            <w:tcW w:w="1566" w:type="dxa"/>
            <w:vMerge w:val="restart"/>
          </w:tcPr>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pPr>
          </w:p>
          <w:p w:rsidR="00F1344D" w:rsidRPr="001A5DD2" w:rsidRDefault="00F1344D" w:rsidP="00AA4A07">
            <w:pPr>
              <w:spacing w:line="360" w:lineRule="auto"/>
              <w:jc w:val="both"/>
              <w:rPr>
                <w:b/>
              </w:rPr>
            </w:pPr>
            <w:r w:rsidRPr="001A5DD2">
              <w:rPr>
                <w:b/>
              </w:rPr>
              <w:t xml:space="preserve">   core</w:t>
            </w:r>
          </w:p>
        </w:tc>
      </w:tr>
      <w:tr w:rsidR="00F1344D" w:rsidRPr="001A5DD2" w:rsidTr="006A11C9">
        <w:trPr>
          <w:cantSplit/>
        </w:trPr>
        <w:tc>
          <w:tcPr>
            <w:tcW w:w="1998" w:type="dxa"/>
            <w:vAlign w:val="center"/>
          </w:tcPr>
          <w:p w:rsidR="00F1344D" w:rsidRPr="001A5DD2" w:rsidRDefault="00F1344D" w:rsidP="00AA4A07">
            <w:pPr>
              <w:spacing w:line="360" w:lineRule="auto"/>
              <w:jc w:val="center"/>
            </w:pPr>
            <w:r w:rsidRPr="001A5DD2">
              <w:t>2</w:t>
            </w:r>
          </w:p>
        </w:tc>
        <w:tc>
          <w:tcPr>
            <w:tcW w:w="2160" w:type="dxa"/>
            <w:vAlign w:val="center"/>
          </w:tcPr>
          <w:p w:rsidR="00F1344D" w:rsidRPr="001A5DD2" w:rsidRDefault="00F1344D" w:rsidP="00AA4A07">
            <w:pPr>
              <w:pStyle w:val="Heading5"/>
              <w:spacing w:line="360" w:lineRule="auto"/>
              <w:ind w:left="72" w:hanging="72"/>
              <w:jc w:val="center"/>
              <w:rPr>
                <w:sz w:val="24"/>
                <w:szCs w:val="24"/>
              </w:rPr>
            </w:pPr>
            <w:r w:rsidRPr="001A5DD2">
              <w:rPr>
                <w:sz w:val="24"/>
                <w:szCs w:val="24"/>
              </w:rPr>
              <w:t>Application</w:t>
            </w:r>
          </w:p>
        </w:tc>
        <w:tc>
          <w:tcPr>
            <w:tcW w:w="990" w:type="dxa"/>
            <w:vAlign w:val="center"/>
          </w:tcPr>
          <w:p w:rsidR="00F1344D" w:rsidRPr="001A5DD2" w:rsidRDefault="00F1344D" w:rsidP="00AA4A07">
            <w:pPr>
              <w:spacing w:line="360" w:lineRule="auto"/>
              <w:jc w:val="center"/>
            </w:pPr>
            <w:r w:rsidRPr="001A5DD2">
              <w:t>6</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Align w:val="center"/>
          </w:tcPr>
          <w:p w:rsidR="00F1344D" w:rsidRPr="001A5DD2" w:rsidRDefault="00F1344D" w:rsidP="00AA4A07">
            <w:pPr>
              <w:spacing w:line="360" w:lineRule="auto"/>
              <w:jc w:val="center"/>
            </w:pPr>
            <w:r w:rsidRPr="001A5DD2">
              <w:t xml:space="preserve">3 </w:t>
            </w:r>
          </w:p>
        </w:tc>
        <w:tc>
          <w:tcPr>
            <w:tcW w:w="2160" w:type="dxa"/>
            <w:vAlign w:val="center"/>
          </w:tcPr>
          <w:p w:rsidR="00F1344D" w:rsidRPr="001A5DD2" w:rsidRDefault="00F1344D" w:rsidP="00AA4A07">
            <w:pPr>
              <w:pStyle w:val="Heading5"/>
              <w:spacing w:line="360" w:lineRule="auto"/>
              <w:ind w:left="72" w:hanging="72"/>
              <w:jc w:val="center"/>
              <w:rPr>
                <w:sz w:val="24"/>
                <w:szCs w:val="24"/>
              </w:rPr>
            </w:pPr>
            <w:r w:rsidRPr="001A5DD2">
              <w:rPr>
                <w:sz w:val="24"/>
                <w:szCs w:val="24"/>
              </w:rPr>
              <w:t>Analysis</w:t>
            </w:r>
          </w:p>
        </w:tc>
        <w:tc>
          <w:tcPr>
            <w:tcW w:w="990" w:type="dxa"/>
            <w:vAlign w:val="center"/>
          </w:tcPr>
          <w:p w:rsidR="00F1344D" w:rsidRPr="001A5DD2" w:rsidRDefault="00F1344D" w:rsidP="00AA4A07">
            <w:pPr>
              <w:spacing w:line="360" w:lineRule="auto"/>
              <w:jc w:val="center"/>
            </w:pPr>
            <w:r w:rsidRPr="001A5DD2">
              <w:t>6</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Align w:val="center"/>
          </w:tcPr>
          <w:p w:rsidR="00F1344D" w:rsidRPr="001A5DD2" w:rsidRDefault="00F1344D" w:rsidP="00AA4A07">
            <w:pPr>
              <w:spacing w:line="360" w:lineRule="auto"/>
              <w:jc w:val="center"/>
            </w:pPr>
            <w:r w:rsidRPr="001A5DD2">
              <w:t>4</w:t>
            </w:r>
          </w:p>
        </w:tc>
        <w:tc>
          <w:tcPr>
            <w:tcW w:w="2160" w:type="dxa"/>
            <w:vAlign w:val="center"/>
          </w:tcPr>
          <w:p w:rsidR="00F1344D" w:rsidRPr="001A5DD2" w:rsidRDefault="00F1344D" w:rsidP="00AA4A07">
            <w:pPr>
              <w:pStyle w:val="Heading5"/>
              <w:spacing w:line="360" w:lineRule="auto"/>
              <w:ind w:left="72" w:hanging="72"/>
              <w:jc w:val="center"/>
              <w:rPr>
                <w:sz w:val="24"/>
                <w:szCs w:val="24"/>
              </w:rPr>
            </w:pPr>
            <w:r w:rsidRPr="001A5DD2">
              <w:rPr>
                <w:sz w:val="24"/>
                <w:szCs w:val="24"/>
              </w:rPr>
              <w:t>Synthesis</w:t>
            </w:r>
          </w:p>
        </w:tc>
        <w:tc>
          <w:tcPr>
            <w:tcW w:w="990" w:type="dxa"/>
            <w:vAlign w:val="center"/>
          </w:tcPr>
          <w:p w:rsidR="00F1344D" w:rsidRPr="001A5DD2" w:rsidRDefault="00F1344D" w:rsidP="00AA4A07">
            <w:pPr>
              <w:spacing w:line="360" w:lineRule="auto"/>
              <w:jc w:val="center"/>
            </w:pPr>
            <w:r w:rsidRPr="001A5DD2">
              <w:t>5</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Align w:val="center"/>
          </w:tcPr>
          <w:p w:rsidR="00F1344D" w:rsidRPr="001A5DD2" w:rsidRDefault="00F1344D" w:rsidP="00AA4A07">
            <w:pPr>
              <w:spacing w:line="360" w:lineRule="auto"/>
              <w:jc w:val="center"/>
            </w:pPr>
            <w:r w:rsidRPr="001A5DD2">
              <w:t>5</w:t>
            </w:r>
          </w:p>
        </w:tc>
        <w:tc>
          <w:tcPr>
            <w:tcW w:w="2160" w:type="dxa"/>
            <w:vAlign w:val="center"/>
          </w:tcPr>
          <w:p w:rsidR="00F1344D" w:rsidRPr="001A5DD2" w:rsidRDefault="00F1344D" w:rsidP="00AA4A07">
            <w:pPr>
              <w:pStyle w:val="Heading5"/>
              <w:spacing w:line="360" w:lineRule="auto"/>
              <w:ind w:left="72" w:hanging="72"/>
              <w:jc w:val="center"/>
              <w:rPr>
                <w:sz w:val="24"/>
                <w:szCs w:val="24"/>
              </w:rPr>
            </w:pPr>
            <w:r w:rsidRPr="001A5DD2">
              <w:rPr>
                <w:sz w:val="24"/>
                <w:szCs w:val="24"/>
              </w:rPr>
              <w:t>Evaluation</w:t>
            </w:r>
          </w:p>
        </w:tc>
        <w:tc>
          <w:tcPr>
            <w:tcW w:w="990" w:type="dxa"/>
            <w:vAlign w:val="center"/>
          </w:tcPr>
          <w:p w:rsidR="00F1344D" w:rsidRPr="001A5DD2" w:rsidRDefault="00F1344D" w:rsidP="00AA4A07">
            <w:pPr>
              <w:spacing w:line="360" w:lineRule="auto"/>
              <w:jc w:val="center"/>
            </w:pPr>
            <w:r w:rsidRPr="001A5DD2">
              <w:t>7</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val="restart"/>
            <w:vAlign w:val="center"/>
          </w:tcPr>
          <w:p w:rsidR="00F1344D" w:rsidRPr="001A5DD2" w:rsidRDefault="00F1344D" w:rsidP="00AA4A07">
            <w:pPr>
              <w:spacing w:line="360" w:lineRule="auto"/>
              <w:jc w:val="center"/>
            </w:pPr>
            <w:r w:rsidRPr="001A5DD2">
              <w:t>6</w:t>
            </w:r>
          </w:p>
          <w:p w:rsidR="00BC0F70" w:rsidRPr="001A5DD2" w:rsidRDefault="00BC0F70" w:rsidP="00AA4A07">
            <w:pPr>
              <w:spacing w:line="360" w:lineRule="auto"/>
              <w:jc w:val="center"/>
            </w:pPr>
          </w:p>
          <w:p w:rsidR="00F1344D" w:rsidRPr="001A5DD2" w:rsidRDefault="00F1344D" w:rsidP="00AA4A07">
            <w:pPr>
              <w:spacing w:line="360" w:lineRule="auto"/>
              <w:jc w:val="center"/>
            </w:pPr>
            <w:r w:rsidRPr="001A5DD2">
              <w:t>Pair of lo</w:t>
            </w:r>
            <w:r w:rsidR="00803D71" w:rsidRPr="001A5DD2">
              <w:t>n</w:t>
            </w:r>
            <w:r w:rsidRPr="001A5DD2">
              <w:t>g question</w:t>
            </w:r>
            <w:r w:rsidR="00803D71" w:rsidRPr="001A5DD2">
              <w:t>s</w:t>
            </w:r>
          </w:p>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288" w:hanging="288"/>
              <w:rPr>
                <w:sz w:val="24"/>
                <w:szCs w:val="24"/>
              </w:rPr>
            </w:pPr>
            <w:r w:rsidRPr="001A5DD2">
              <w:rPr>
                <w:sz w:val="24"/>
                <w:szCs w:val="24"/>
              </w:rPr>
              <w:lastRenderedPageBreak/>
              <w:t>Knowledge</w:t>
            </w:r>
          </w:p>
        </w:tc>
        <w:tc>
          <w:tcPr>
            <w:tcW w:w="990" w:type="dxa"/>
          </w:tcPr>
          <w:p w:rsidR="00F1344D" w:rsidRPr="001A5DD2" w:rsidRDefault="00F1344D" w:rsidP="00AA4A07">
            <w:pPr>
              <w:spacing w:line="360" w:lineRule="auto"/>
              <w:jc w:val="center"/>
            </w:pPr>
            <w:r w:rsidRPr="001A5DD2">
              <w:t>3</w:t>
            </w:r>
          </w:p>
        </w:tc>
        <w:tc>
          <w:tcPr>
            <w:tcW w:w="3600" w:type="dxa"/>
            <w:vMerge w:val="restart"/>
          </w:tcPr>
          <w:p w:rsidR="00F1344D" w:rsidRPr="001A5DD2" w:rsidRDefault="00F1344D" w:rsidP="00AA4A07">
            <w:pPr>
              <w:spacing w:line="360" w:lineRule="auto"/>
              <w:jc w:val="both"/>
            </w:pPr>
            <w:r w:rsidRPr="001A5DD2">
              <w:t>Each question in this section carries t</w:t>
            </w:r>
            <w:r w:rsidR="00563ED0" w:rsidRPr="001A5DD2">
              <w:t>wenty marks. The</w:t>
            </w:r>
            <w:r w:rsidRPr="001A5DD2">
              <w:t xml:space="preserve"> marks shall be awarded as follows</w:t>
            </w:r>
            <w:r w:rsidR="0025246D" w:rsidRPr="001A5DD2">
              <w:t>:</w:t>
            </w:r>
          </w:p>
          <w:p w:rsidR="00F1344D" w:rsidRPr="001A5DD2" w:rsidRDefault="00F1344D" w:rsidP="00AA4A07">
            <w:pPr>
              <w:spacing w:line="360" w:lineRule="auto"/>
              <w:ind w:left="252" w:hanging="252"/>
              <w:jc w:val="both"/>
            </w:pPr>
            <w:r w:rsidRPr="001A5DD2">
              <w:t>* questions carries 12/20 marks,</w:t>
            </w:r>
          </w:p>
          <w:p w:rsidR="00F1344D" w:rsidRPr="001A5DD2" w:rsidRDefault="00F1344D" w:rsidP="00AA4A07">
            <w:pPr>
              <w:spacing w:line="360" w:lineRule="auto"/>
              <w:ind w:left="252" w:hanging="252"/>
              <w:jc w:val="both"/>
            </w:pPr>
            <w:r w:rsidRPr="001A5DD2">
              <w:t>** questions carries 6/20 marks, and</w:t>
            </w:r>
          </w:p>
          <w:p w:rsidR="00F1344D" w:rsidRPr="001A5DD2" w:rsidRDefault="00F1344D" w:rsidP="00AA4A07">
            <w:pPr>
              <w:spacing w:line="360" w:lineRule="auto"/>
              <w:ind w:left="252" w:hanging="252"/>
              <w:jc w:val="both"/>
            </w:pPr>
            <w:r w:rsidRPr="001A5DD2">
              <w:t>*** questions carries 2/20 marks.</w:t>
            </w: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tcPr>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72" w:hanging="72"/>
              <w:rPr>
                <w:sz w:val="24"/>
                <w:szCs w:val="24"/>
              </w:rPr>
            </w:pPr>
            <w:r w:rsidRPr="001A5DD2">
              <w:rPr>
                <w:sz w:val="24"/>
                <w:szCs w:val="24"/>
              </w:rPr>
              <w:t>Comprehension</w:t>
            </w:r>
          </w:p>
        </w:tc>
        <w:tc>
          <w:tcPr>
            <w:tcW w:w="990" w:type="dxa"/>
          </w:tcPr>
          <w:p w:rsidR="00F1344D" w:rsidRPr="001A5DD2" w:rsidRDefault="00F1344D" w:rsidP="00AA4A07">
            <w:pPr>
              <w:spacing w:line="360" w:lineRule="auto"/>
              <w:jc w:val="center"/>
            </w:pPr>
            <w:r w:rsidRPr="001A5DD2">
              <w:t>3</w:t>
            </w:r>
          </w:p>
        </w:tc>
        <w:tc>
          <w:tcPr>
            <w:tcW w:w="3600" w:type="dxa"/>
            <w:vMerge/>
          </w:tcPr>
          <w:p w:rsidR="00F1344D" w:rsidRPr="001A5DD2" w:rsidRDefault="00F1344D" w:rsidP="00AA4A07">
            <w:pPr>
              <w:spacing w:line="360" w:lineRule="auto"/>
              <w:ind w:left="252" w:hanging="252"/>
              <w:jc w:val="both"/>
            </w:pPr>
          </w:p>
        </w:tc>
        <w:tc>
          <w:tcPr>
            <w:tcW w:w="1566" w:type="dxa"/>
            <w:vMerge/>
          </w:tcPr>
          <w:p w:rsidR="00F1344D" w:rsidRPr="001A5DD2" w:rsidRDefault="00F1344D" w:rsidP="00AA4A07">
            <w:pPr>
              <w:spacing w:line="360" w:lineRule="auto"/>
              <w:jc w:val="both"/>
            </w:pPr>
          </w:p>
        </w:tc>
      </w:tr>
      <w:tr w:rsidR="00F1344D" w:rsidRPr="001A5DD2" w:rsidTr="006A11C9">
        <w:trPr>
          <w:cantSplit/>
        </w:trPr>
        <w:tc>
          <w:tcPr>
            <w:tcW w:w="1998" w:type="dxa"/>
            <w:vMerge/>
          </w:tcPr>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72" w:hanging="72"/>
              <w:rPr>
                <w:sz w:val="24"/>
                <w:szCs w:val="24"/>
              </w:rPr>
            </w:pPr>
            <w:r w:rsidRPr="001A5DD2">
              <w:rPr>
                <w:sz w:val="24"/>
                <w:szCs w:val="24"/>
              </w:rPr>
              <w:t>Application</w:t>
            </w:r>
          </w:p>
        </w:tc>
        <w:tc>
          <w:tcPr>
            <w:tcW w:w="990" w:type="dxa"/>
          </w:tcPr>
          <w:p w:rsidR="00F1344D" w:rsidRPr="001A5DD2" w:rsidRDefault="00F1344D" w:rsidP="00AA4A07">
            <w:pPr>
              <w:spacing w:line="360" w:lineRule="auto"/>
              <w:jc w:val="center"/>
            </w:pPr>
            <w:r w:rsidRPr="001A5DD2">
              <w:t>6</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tcPr>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72" w:hanging="72"/>
              <w:rPr>
                <w:sz w:val="24"/>
                <w:szCs w:val="24"/>
              </w:rPr>
            </w:pPr>
            <w:r w:rsidRPr="001A5DD2">
              <w:rPr>
                <w:sz w:val="24"/>
                <w:szCs w:val="24"/>
              </w:rPr>
              <w:t>Analysis</w:t>
            </w:r>
          </w:p>
        </w:tc>
        <w:tc>
          <w:tcPr>
            <w:tcW w:w="990" w:type="dxa"/>
          </w:tcPr>
          <w:p w:rsidR="00F1344D" w:rsidRPr="001A5DD2" w:rsidRDefault="00F1344D" w:rsidP="00AA4A07">
            <w:pPr>
              <w:spacing w:line="360" w:lineRule="auto"/>
              <w:jc w:val="center"/>
            </w:pPr>
            <w:r w:rsidRPr="001A5DD2">
              <w:t>3</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tcPr>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72" w:hanging="72"/>
              <w:rPr>
                <w:sz w:val="24"/>
                <w:szCs w:val="24"/>
              </w:rPr>
            </w:pPr>
            <w:r w:rsidRPr="001A5DD2">
              <w:rPr>
                <w:sz w:val="24"/>
                <w:szCs w:val="24"/>
              </w:rPr>
              <w:t>Synthesis</w:t>
            </w:r>
          </w:p>
        </w:tc>
        <w:tc>
          <w:tcPr>
            <w:tcW w:w="990" w:type="dxa"/>
          </w:tcPr>
          <w:p w:rsidR="00F1344D" w:rsidRPr="001A5DD2" w:rsidRDefault="00F1344D" w:rsidP="00AA4A07">
            <w:pPr>
              <w:spacing w:line="360" w:lineRule="auto"/>
              <w:jc w:val="center"/>
            </w:pPr>
            <w:r w:rsidRPr="001A5DD2">
              <w:t>3</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tcPr>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72" w:hanging="72"/>
              <w:rPr>
                <w:sz w:val="24"/>
                <w:szCs w:val="24"/>
              </w:rPr>
            </w:pPr>
            <w:r w:rsidRPr="001A5DD2">
              <w:rPr>
                <w:sz w:val="24"/>
                <w:szCs w:val="24"/>
              </w:rPr>
              <w:t>Evaluation</w:t>
            </w:r>
          </w:p>
        </w:tc>
        <w:tc>
          <w:tcPr>
            <w:tcW w:w="990" w:type="dxa"/>
          </w:tcPr>
          <w:p w:rsidR="00F1344D" w:rsidRPr="001A5DD2" w:rsidRDefault="00F1344D" w:rsidP="00AA4A07">
            <w:pPr>
              <w:spacing w:line="360" w:lineRule="auto"/>
              <w:jc w:val="center"/>
            </w:pPr>
            <w:r w:rsidRPr="001A5DD2">
              <w:t>2</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val="restart"/>
          </w:tcPr>
          <w:p w:rsidR="00F1344D" w:rsidRPr="001A5DD2" w:rsidRDefault="00F1344D" w:rsidP="00AA4A07">
            <w:pPr>
              <w:spacing w:line="360" w:lineRule="auto"/>
              <w:jc w:val="center"/>
            </w:pPr>
            <w:r w:rsidRPr="001A5DD2">
              <w:t>7</w:t>
            </w:r>
          </w:p>
          <w:p w:rsidR="00F1344D" w:rsidRPr="001A5DD2" w:rsidRDefault="00F1344D" w:rsidP="00AA4A07">
            <w:pPr>
              <w:spacing w:line="360" w:lineRule="auto"/>
              <w:jc w:val="center"/>
            </w:pPr>
            <w:r w:rsidRPr="001A5DD2">
              <w:t>Data analysis</w:t>
            </w:r>
          </w:p>
        </w:tc>
        <w:tc>
          <w:tcPr>
            <w:tcW w:w="2160" w:type="dxa"/>
          </w:tcPr>
          <w:p w:rsidR="00F1344D" w:rsidRPr="001A5DD2" w:rsidRDefault="00F1344D" w:rsidP="00AA4A07">
            <w:pPr>
              <w:pStyle w:val="Heading5"/>
              <w:spacing w:line="360" w:lineRule="auto"/>
              <w:ind w:left="288" w:hanging="288"/>
              <w:rPr>
                <w:sz w:val="24"/>
                <w:szCs w:val="24"/>
              </w:rPr>
            </w:pPr>
            <w:r w:rsidRPr="001A5DD2">
              <w:rPr>
                <w:sz w:val="24"/>
                <w:szCs w:val="24"/>
              </w:rPr>
              <w:t>Knowledge</w:t>
            </w:r>
          </w:p>
        </w:tc>
        <w:tc>
          <w:tcPr>
            <w:tcW w:w="990" w:type="dxa"/>
          </w:tcPr>
          <w:p w:rsidR="00F1344D" w:rsidRPr="001A5DD2" w:rsidRDefault="00F1344D" w:rsidP="00AA4A07">
            <w:pPr>
              <w:spacing w:line="360" w:lineRule="auto"/>
              <w:jc w:val="center"/>
            </w:pPr>
            <w:r w:rsidRPr="001A5DD2">
              <w:t>3</w:t>
            </w:r>
          </w:p>
        </w:tc>
        <w:tc>
          <w:tcPr>
            <w:tcW w:w="3600" w:type="dxa"/>
            <w:vMerge w:val="restart"/>
          </w:tcPr>
          <w:p w:rsidR="00F1344D" w:rsidRPr="001A5DD2" w:rsidRDefault="00F1344D" w:rsidP="00AA4A07">
            <w:pPr>
              <w:spacing w:line="360" w:lineRule="auto"/>
              <w:jc w:val="both"/>
            </w:pPr>
            <w:r w:rsidRPr="001A5DD2">
              <w:t>The question in this section carries twenty marks.  The marks shall be awarded as follows</w:t>
            </w:r>
          </w:p>
          <w:p w:rsidR="00F1344D" w:rsidRPr="001A5DD2" w:rsidRDefault="00F1344D" w:rsidP="00AA4A07">
            <w:pPr>
              <w:spacing w:line="360" w:lineRule="auto"/>
              <w:ind w:left="252" w:hanging="252"/>
              <w:jc w:val="both"/>
            </w:pPr>
            <w:r w:rsidRPr="001A5DD2">
              <w:t>* questions carries 12/20 marks,</w:t>
            </w:r>
          </w:p>
          <w:p w:rsidR="00F1344D" w:rsidRPr="001A5DD2" w:rsidRDefault="00F1344D" w:rsidP="00AA4A07">
            <w:pPr>
              <w:spacing w:line="360" w:lineRule="auto"/>
              <w:ind w:left="252" w:hanging="252"/>
              <w:jc w:val="both"/>
            </w:pPr>
            <w:r w:rsidRPr="001A5DD2">
              <w:t>** questions carries 6/20 marks, and</w:t>
            </w:r>
          </w:p>
          <w:p w:rsidR="00F1344D" w:rsidRPr="001A5DD2" w:rsidRDefault="00F1344D" w:rsidP="00AA4A07">
            <w:pPr>
              <w:spacing w:line="360" w:lineRule="auto"/>
              <w:ind w:left="252" w:hanging="252"/>
              <w:jc w:val="both"/>
            </w:pPr>
            <w:r w:rsidRPr="001A5DD2">
              <w:t>*** questions carries 2/20 marks.</w:t>
            </w: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tcPr>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72" w:hanging="72"/>
              <w:rPr>
                <w:sz w:val="24"/>
                <w:szCs w:val="24"/>
              </w:rPr>
            </w:pPr>
            <w:r w:rsidRPr="001A5DD2">
              <w:rPr>
                <w:sz w:val="24"/>
                <w:szCs w:val="24"/>
              </w:rPr>
              <w:t>Comprehension</w:t>
            </w:r>
          </w:p>
        </w:tc>
        <w:tc>
          <w:tcPr>
            <w:tcW w:w="990" w:type="dxa"/>
          </w:tcPr>
          <w:p w:rsidR="00F1344D" w:rsidRPr="001A5DD2" w:rsidRDefault="00F1344D" w:rsidP="00AA4A07">
            <w:pPr>
              <w:spacing w:line="360" w:lineRule="auto"/>
              <w:jc w:val="center"/>
            </w:pPr>
            <w:r w:rsidRPr="001A5DD2">
              <w:t>3</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tcPr>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72" w:hanging="72"/>
              <w:rPr>
                <w:sz w:val="24"/>
                <w:szCs w:val="24"/>
              </w:rPr>
            </w:pPr>
            <w:r w:rsidRPr="001A5DD2">
              <w:rPr>
                <w:sz w:val="24"/>
                <w:szCs w:val="24"/>
              </w:rPr>
              <w:t>Application</w:t>
            </w:r>
          </w:p>
        </w:tc>
        <w:tc>
          <w:tcPr>
            <w:tcW w:w="990" w:type="dxa"/>
          </w:tcPr>
          <w:p w:rsidR="00F1344D" w:rsidRPr="001A5DD2" w:rsidRDefault="00F1344D" w:rsidP="00AA4A07">
            <w:pPr>
              <w:spacing w:line="360" w:lineRule="auto"/>
              <w:jc w:val="center"/>
            </w:pPr>
            <w:r w:rsidRPr="001A5DD2">
              <w:t>6</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tcPr>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72" w:hanging="72"/>
              <w:rPr>
                <w:sz w:val="24"/>
                <w:szCs w:val="24"/>
              </w:rPr>
            </w:pPr>
            <w:r w:rsidRPr="001A5DD2">
              <w:rPr>
                <w:sz w:val="24"/>
                <w:szCs w:val="24"/>
              </w:rPr>
              <w:t>Analysis</w:t>
            </w:r>
          </w:p>
        </w:tc>
        <w:tc>
          <w:tcPr>
            <w:tcW w:w="990" w:type="dxa"/>
          </w:tcPr>
          <w:p w:rsidR="00F1344D" w:rsidRPr="001A5DD2" w:rsidRDefault="00F1344D" w:rsidP="00AA4A07">
            <w:pPr>
              <w:spacing w:line="360" w:lineRule="auto"/>
              <w:jc w:val="center"/>
            </w:pPr>
            <w:r w:rsidRPr="001A5DD2">
              <w:t>3</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tcPr>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72" w:hanging="72"/>
              <w:rPr>
                <w:sz w:val="24"/>
                <w:szCs w:val="24"/>
              </w:rPr>
            </w:pPr>
            <w:r w:rsidRPr="001A5DD2">
              <w:rPr>
                <w:sz w:val="24"/>
                <w:szCs w:val="24"/>
              </w:rPr>
              <w:t>Synthesis</w:t>
            </w:r>
          </w:p>
        </w:tc>
        <w:tc>
          <w:tcPr>
            <w:tcW w:w="990" w:type="dxa"/>
          </w:tcPr>
          <w:p w:rsidR="00F1344D" w:rsidRPr="001A5DD2" w:rsidRDefault="00F1344D" w:rsidP="00AA4A07">
            <w:pPr>
              <w:spacing w:line="360" w:lineRule="auto"/>
              <w:jc w:val="center"/>
            </w:pPr>
            <w:r w:rsidRPr="001A5DD2">
              <w:t>3</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F1344D" w:rsidRPr="001A5DD2" w:rsidTr="006A11C9">
        <w:trPr>
          <w:cantSplit/>
        </w:trPr>
        <w:tc>
          <w:tcPr>
            <w:tcW w:w="1998" w:type="dxa"/>
            <w:vMerge/>
          </w:tcPr>
          <w:p w:rsidR="00F1344D" w:rsidRPr="001A5DD2" w:rsidRDefault="00F1344D" w:rsidP="00AA4A07">
            <w:pPr>
              <w:spacing w:line="360" w:lineRule="auto"/>
              <w:jc w:val="center"/>
            </w:pPr>
          </w:p>
        </w:tc>
        <w:tc>
          <w:tcPr>
            <w:tcW w:w="2160" w:type="dxa"/>
          </w:tcPr>
          <w:p w:rsidR="00F1344D" w:rsidRPr="001A5DD2" w:rsidRDefault="00F1344D" w:rsidP="00AA4A07">
            <w:pPr>
              <w:pStyle w:val="Heading5"/>
              <w:spacing w:line="360" w:lineRule="auto"/>
              <w:ind w:left="72" w:hanging="72"/>
              <w:rPr>
                <w:sz w:val="24"/>
                <w:szCs w:val="24"/>
              </w:rPr>
            </w:pPr>
            <w:r w:rsidRPr="001A5DD2">
              <w:rPr>
                <w:sz w:val="24"/>
                <w:szCs w:val="24"/>
              </w:rPr>
              <w:t>Evaluation</w:t>
            </w:r>
          </w:p>
        </w:tc>
        <w:tc>
          <w:tcPr>
            <w:tcW w:w="990" w:type="dxa"/>
          </w:tcPr>
          <w:p w:rsidR="00F1344D" w:rsidRPr="001A5DD2" w:rsidRDefault="00F1344D" w:rsidP="00AA4A07">
            <w:pPr>
              <w:spacing w:line="360" w:lineRule="auto"/>
              <w:jc w:val="center"/>
            </w:pPr>
            <w:r w:rsidRPr="001A5DD2">
              <w:t>2</w:t>
            </w:r>
          </w:p>
        </w:tc>
        <w:tc>
          <w:tcPr>
            <w:tcW w:w="3600" w:type="dxa"/>
            <w:vMerge/>
          </w:tcPr>
          <w:p w:rsidR="00F1344D" w:rsidRPr="001A5DD2" w:rsidRDefault="00F1344D" w:rsidP="00AA4A07">
            <w:pPr>
              <w:spacing w:line="360" w:lineRule="auto"/>
              <w:jc w:val="right"/>
            </w:pPr>
          </w:p>
        </w:tc>
        <w:tc>
          <w:tcPr>
            <w:tcW w:w="1566" w:type="dxa"/>
            <w:vMerge/>
          </w:tcPr>
          <w:p w:rsidR="00F1344D" w:rsidRPr="001A5DD2" w:rsidRDefault="00F1344D" w:rsidP="00AA4A07">
            <w:pPr>
              <w:spacing w:line="360" w:lineRule="auto"/>
              <w:jc w:val="right"/>
            </w:pPr>
          </w:p>
        </w:tc>
      </w:tr>
      <w:tr w:rsidR="00DB7FBF" w:rsidRPr="001A5DD2" w:rsidTr="006A11C9">
        <w:trPr>
          <w:cantSplit/>
        </w:trPr>
        <w:tc>
          <w:tcPr>
            <w:tcW w:w="1998" w:type="dxa"/>
            <w:vMerge w:val="restart"/>
          </w:tcPr>
          <w:p w:rsidR="00DB7FBF" w:rsidRPr="001A5DD2" w:rsidRDefault="00DB7FBF" w:rsidP="00AA4A07">
            <w:pPr>
              <w:spacing w:line="360" w:lineRule="auto"/>
              <w:jc w:val="center"/>
            </w:pPr>
          </w:p>
          <w:p w:rsidR="00BC0F70" w:rsidRPr="001A5DD2" w:rsidRDefault="00BC0F70" w:rsidP="00AA4A07">
            <w:pPr>
              <w:spacing w:line="360" w:lineRule="auto"/>
              <w:jc w:val="center"/>
            </w:pPr>
          </w:p>
          <w:p w:rsidR="00DB7FBF" w:rsidRPr="001A5DD2" w:rsidRDefault="00DB7FBF" w:rsidP="00AA4A07">
            <w:pPr>
              <w:spacing w:line="360" w:lineRule="auto"/>
              <w:jc w:val="center"/>
            </w:pPr>
            <w:r w:rsidRPr="001A5DD2">
              <w:t>8,9,10,and 11</w:t>
            </w:r>
          </w:p>
          <w:p w:rsidR="00DB7FBF" w:rsidRPr="001A5DD2" w:rsidRDefault="00DB7FBF" w:rsidP="00AA4A07">
            <w:pPr>
              <w:spacing w:line="360" w:lineRule="auto"/>
            </w:pPr>
            <w:r w:rsidRPr="001A5DD2">
              <w:t xml:space="preserve">Long questions </w:t>
            </w:r>
          </w:p>
        </w:tc>
        <w:tc>
          <w:tcPr>
            <w:tcW w:w="2160" w:type="dxa"/>
          </w:tcPr>
          <w:p w:rsidR="00DB7FBF" w:rsidRPr="001A5DD2" w:rsidRDefault="00DB7FBF" w:rsidP="00AA4A07">
            <w:pPr>
              <w:pStyle w:val="Heading5"/>
              <w:spacing w:line="360" w:lineRule="auto"/>
              <w:ind w:left="288" w:hanging="288"/>
              <w:rPr>
                <w:sz w:val="24"/>
                <w:szCs w:val="24"/>
              </w:rPr>
            </w:pPr>
            <w:r w:rsidRPr="001A5DD2">
              <w:rPr>
                <w:sz w:val="24"/>
                <w:szCs w:val="24"/>
              </w:rPr>
              <w:t>Knowledge</w:t>
            </w:r>
          </w:p>
        </w:tc>
        <w:tc>
          <w:tcPr>
            <w:tcW w:w="990" w:type="dxa"/>
          </w:tcPr>
          <w:p w:rsidR="00DB7FBF" w:rsidRPr="001A5DD2" w:rsidRDefault="00DB7FBF" w:rsidP="00AA4A07">
            <w:pPr>
              <w:spacing w:line="360" w:lineRule="auto"/>
              <w:jc w:val="center"/>
            </w:pPr>
            <w:r w:rsidRPr="001A5DD2">
              <w:t>2</w:t>
            </w:r>
          </w:p>
        </w:tc>
        <w:tc>
          <w:tcPr>
            <w:tcW w:w="3600" w:type="dxa"/>
            <w:vMerge w:val="restart"/>
          </w:tcPr>
          <w:p w:rsidR="00DB7FBF" w:rsidRPr="001A5DD2" w:rsidRDefault="00DB7FBF" w:rsidP="00AA4A07">
            <w:pPr>
              <w:spacing w:line="360" w:lineRule="auto"/>
              <w:jc w:val="both"/>
            </w:pPr>
            <w:r w:rsidRPr="001A5DD2">
              <w:t xml:space="preserve">Each question in this section carries </w:t>
            </w:r>
            <w:r w:rsidR="00803D71" w:rsidRPr="001A5DD2">
              <w:t>fifteen marks</w:t>
            </w:r>
            <w:r w:rsidRPr="001A5DD2">
              <w:t>.  The marks shall be awarded as follows</w:t>
            </w:r>
          </w:p>
          <w:p w:rsidR="00DB7FBF" w:rsidRPr="001A5DD2" w:rsidRDefault="00DB7FBF" w:rsidP="00AA4A07">
            <w:pPr>
              <w:spacing w:line="360" w:lineRule="auto"/>
              <w:ind w:left="252" w:hanging="252"/>
              <w:jc w:val="both"/>
            </w:pPr>
            <w:r w:rsidRPr="001A5DD2">
              <w:t>* questions carries 9/15 marks,</w:t>
            </w:r>
          </w:p>
          <w:p w:rsidR="00DB7FBF" w:rsidRPr="001A5DD2" w:rsidRDefault="00DB7FBF" w:rsidP="00AA4A07">
            <w:pPr>
              <w:spacing w:line="360" w:lineRule="auto"/>
              <w:ind w:left="252" w:hanging="252"/>
              <w:jc w:val="both"/>
            </w:pPr>
            <w:r w:rsidRPr="001A5DD2">
              <w:t>** questions carries 4/15 marks, and</w:t>
            </w:r>
          </w:p>
          <w:p w:rsidR="00DB7FBF" w:rsidRPr="001A5DD2" w:rsidRDefault="00DB7FBF" w:rsidP="00AA4A07">
            <w:pPr>
              <w:spacing w:line="360" w:lineRule="auto"/>
              <w:ind w:left="252" w:hanging="252"/>
              <w:jc w:val="both"/>
            </w:pPr>
            <w:r w:rsidRPr="001A5DD2">
              <w:t>*** questions carries 2/15 marks.</w:t>
            </w:r>
          </w:p>
        </w:tc>
        <w:tc>
          <w:tcPr>
            <w:tcW w:w="1566" w:type="dxa"/>
            <w:vMerge w:val="restart"/>
          </w:tcPr>
          <w:p w:rsidR="00DB7FBF" w:rsidRPr="001A5DD2" w:rsidRDefault="00DB7FBF" w:rsidP="00AA4A07">
            <w:pPr>
              <w:spacing w:line="360" w:lineRule="auto"/>
            </w:pPr>
          </w:p>
          <w:p w:rsidR="00DB7FBF" w:rsidRPr="001A5DD2" w:rsidRDefault="00DB7FBF" w:rsidP="00AA4A07">
            <w:pPr>
              <w:spacing w:line="360" w:lineRule="auto"/>
              <w:jc w:val="center"/>
              <w:rPr>
                <w:b/>
              </w:rPr>
            </w:pPr>
            <w:r w:rsidRPr="001A5DD2">
              <w:rPr>
                <w:b/>
              </w:rPr>
              <w:t xml:space="preserve">Options </w:t>
            </w:r>
          </w:p>
          <w:p w:rsidR="00BC0F70" w:rsidRPr="001A5DD2" w:rsidRDefault="00BC0F70" w:rsidP="00AA4A07">
            <w:pPr>
              <w:spacing w:line="360" w:lineRule="auto"/>
              <w:jc w:val="center"/>
              <w:rPr>
                <w:b/>
              </w:rPr>
            </w:pPr>
          </w:p>
          <w:p w:rsidR="00DB7FBF" w:rsidRPr="001A5DD2" w:rsidRDefault="0019279C" w:rsidP="00AA4A07">
            <w:pPr>
              <w:spacing w:line="360" w:lineRule="auto"/>
              <w:jc w:val="center"/>
              <w:rPr>
                <w:b/>
              </w:rPr>
            </w:pPr>
            <w:r w:rsidRPr="001A5DD2">
              <w:rPr>
                <w:b/>
              </w:rPr>
              <w:t xml:space="preserve">Answer </w:t>
            </w:r>
            <w:r w:rsidR="00DB7FBF" w:rsidRPr="001A5DD2">
              <w:rPr>
                <w:b/>
              </w:rPr>
              <w:t xml:space="preserve"> two out of the four questions</w:t>
            </w:r>
          </w:p>
        </w:tc>
      </w:tr>
      <w:tr w:rsidR="00DB7FBF" w:rsidRPr="001A5DD2" w:rsidTr="006A11C9">
        <w:trPr>
          <w:cantSplit/>
        </w:trPr>
        <w:tc>
          <w:tcPr>
            <w:tcW w:w="1998" w:type="dxa"/>
            <w:vMerge/>
          </w:tcPr>
          <w:p w:rsidR="00DB7FBF" w:rsidRPr="001A5DD2" w:rsidRDefault="00DB7FBF" w:rsidP="00AA4A07">
            <w:pPr>
              <w:spacing w:line="360" w:lineRule="auto"/>
              <w:jc w:val="center"/>
            </w:pPr>
          </w:p>
        </w:tc>
        <w:tc>
          <w:tcPr>
            <w:tcW w:w="2160" w:type="dxa"/>
          </w:tcPr>
          <w:p w:rsidR="00DB7FBF" w:rsidRPr="001A5DD2" w:rsidRDefault="00DB7FBF" w:rsidP="00AA4A07">
            <w:pPr>
              <w:pStyle w:val="Heading5"/>
              <w:spacing w:line="360" w:lineRule="auto"/>
              <w:ind w:left="72" w:hanging="72"/>
              <w:rPr>
                <w:sz w:val="24"/>
                <w:szCs w:val="24"/>
              </w:rPr>
            </w:pPr>
            <w:r w:rsidRPr="001A5DD2">
              <w:rPr>
                <w:sz w:val="24"/>
                <w:szCs w:val="24"/>
              </w:rPr>
              <w:t>Comprehension</w:t>
            </w:r>
          </w:p>
        </w:tc>
        <w:tc>
          <w:tcPr>
            <w:tcW w:w="990" w:type="dxa"/>
          </w:tcPr>
          <w:p w:rsidR="00DB7FBF" w:rsidRPr="001A5DD2" w:rsidRDefault="00DB7FBF" w:rsidP="00AA4A07">
            <w:pPr>
              <w:spacing w:line="360" w:lineRule="auto"/>
              <w:jc w:val="center"/>
            </w:pPr>
            <w:r w:rsidRPr="001A5DD2">
              <w:t>2</w:t>
            </w:r>
          </w:p>
        </w:tc>
        <w:tc>
          <w:tcPr>
            <w:tcW w:w="3600" w:type="dxa"/>
            <w:vMerge/>
          </w:tcPr>
          <w:p w:rsidR="00DB7FBF" w:rsidRPr="001A5DD2" w:rsidRDefault="00DB7FBF" w:rsidP="00AA4A07">
            <w:pPr>
              <w:spacing w:line="360" w:lineRule="auto"/>
              <w:jc w:val="right"/>
            </w:pPr>
          </w:p>
        </w:tc>
        <w:tc>
          <w:tcPr>
            <w:tcW w:w="1566" w:type="dxa"/>
            <w:vMerge/>
          </w:tcPr>
          <w:p w:rsidR="00DB7FBF" w:rsidRPr="001A5DD2" w:rsidRDefault="00DB7FBF" w:rsidP="00AA4A07">
            <w:pPr>
              <w:spacing w:line="360" w:lineRule="auto"/>
              <w:jc w:val="right"/>
            </w:pPr>
          </w:p>
        </w:tc>
      </w:tr>
      <w:tr w:rsidR="00DB7FBF" w:rsidRPr="001A5DD2" w:rsidTr="006A11C9">
        <w:trPr>
          <w:cantSplit/>
        </w:trPr>
        <w:tc>
          <w:tcPr>
            <w:tcW w:w="1998" w:type="dxa"/>
            <w:vMerge/>
          </w:tcPr>
          <w:p w:rsidR="00DB7FBF" w:rsidRPr="001A5DD2" w:rsidRDefault="00DB7FBF" w:rsidP="00AA4A07">
            <w:pPr>
              <w:spacing w:line="360" w:lineRule="auto"/>
              <w:jc w:val="center"/>
            </w:pPr>
          </w:p>
        </w:tc>
        <w:tc>
          <w:tcPr>
            <w:tcW w:w="2160" w:type="dxa"/>
          </w:tcPr>
          <w:p w:rsidR="00DB7FBF" w:rsidRPr="001A5DD2" w:rsidRDefault="00DB7FBF" w:rsidP="00AA4A07">
            <w:pPr>
              <w:pStyle w:val="Heading5"/>
              <w:spacing w:line="360" w:lineRule="auto"/>
              <w:ind w:left="72" w:hanging="72"/>
              <w:rPr>
                <w:sz w:val="24"/>
                <w:szCs w:val="24"/>
              </w:rPr>
            </w:pPr>
            <w:r w:rsidRPr="001A5DD2">
              <w:rPr>
                <w:sz w:val="24"/>
                <w:szCs w:val="24"/>
              </w:rPr>
              <w:t>Application</w:t>
            </w:r>
          </w:p>
        </w:tc>
        <w:tc>
          <w:tcPr>
            <w:tcW w:w="990" w:type="dxa"/>
          </w:tcPr>
          <w:p w:rsidR="00DB7FBF" w:rsidRPr="001A5DD2" w:rsidRDefault="00DB7FBF" w:rsidP="00AA4A07">
            <w:pPr>
              <w:spacing w:line="360" w:lineRule="auto"/>
              <w:jc w:val="center"/>
            </w:pPr>
            <w:r w:rsidRPr="001A5DD2">
              <w:t>4</w:t>
            </w:r>
          </w:p>
        </w:tc>
        <w:tc>
          <w:tcPr>
            <w:tcW w:w="3600" w:type="dxa"/>
            <w:vMerge/>
          </w:tcPr>
          <w:p w:rsidR="00DB7FBF" w:rsidRPr="001A5DD2" w:rsidRDefault="00DB7FBF" w:rsidP="00AA4A07">
            <w:pPr>
              <w:spacing w:line="360" w:lineRule="auto"/>
              <w:jc w:val="right"/>
            </w:pPr>
          </w:p>
        </w:tc>
        <w:tc>
          <w:tcPr>
            <w:tcW w:w="1566" w:type="dxa"/>
            <w:vMerge/>
          </w:tcPr>
          <w:p w:rsidR="00DB7FBF" w:rsidRPr="001A5DD2" w:rsidRDefault="00DB7FBF" w:rsidP="00AA4A07">
            <w:pPr>
              <w:spacing w:line="360" w:lineRule="auto"/>
              <w:jc w:val="right"/>
            </w:pPr>
          </w:p>
        </w:tc>
      </w:tr>
      <w:tr w:rsidR="00DB7FBF" w:rsidRPr="001A5DD2" w:rsidTr="006A11C9">
        <w:trPr>
          <w:cantSplit/>
        </w:trPr>
        <w:tc>
          <w:tcPr>
            <w:tcW w:w="1998" w:type="dxa"/>
            <w:vMerge/>
          </w:tcPr>
          <w:p w:rsidR="00DB7FBF" w:rsidRPr="001A5DD2" w:rsidRDefault="00DB7FBF" w:rsidP="00AA4A07">
            <w:pPr>
              <w:spacing w:line="360" w:lineRule="auto"/>
              <w:jc w:val="center"/>
            </w:pPr>
          </w:p>
        </w:tc>
        <w:tc>
          <w:tcPr>
            <w:tcW w:w="2160" w:type="dxa"/>
          </w:tcPr>
          <w:p w:rsidR="00DB7FBF" w:rsidRPr="001A5DD2" w:rsidRDefault="00DB7FBF" w:rsidP="00AA4A07">
            <w:pPr>
              <w:pStyle w:val="Heading5"/>
              <w:spacing w:line="360" w:lineRule="auto"/>
              <w:ind w:left="72" w:hanging="72"/>
              <w:rPr>
                <w:sz w:val="24"/>
                <w:szCs w:val="24"/>
              </w:rPr>
            </w:pPr>
            <w:r w:rsidRPr="001A5DD2">
              <w:rPr>
                <w:sz w:val="24"/>
                <w:szCs w:val="24"/>
              </w:rPr>
              <w:t>Analysis</w:t>
            </w:r>
          </w:p>
        </w:tc>
        <w:tc>
          <w:tcPr>
            <w:tcW w:w="990" w:type="dxa"/>
          </w:tcPr>
          <w:p w:rsidR="00DB7FBF" w:rsidRPr="001A5DD2" w:rsidRDefault="00DB7FBF" w:rsidP="00AA4A07">
            <w:pPr>
              <w:spacing w:line="360" w:lineRule="auto"/>
              <w:jc w:val="center"/>
            </w:pPr>
            <w:r w:rsidRPr="001A5DD2">
              <w:t>3</w:t>
            </w:r>
          </w:p>
        </w:tc>
        <w:tc>
          <w:tcPr>
            <w:tcW w:w="3600" w:type="dxa"/>
            <w:vMerge/>
          </w:tcPr>
          <w:p w:rsidR="00DB7FBF" w:rsidRPr="001A5DD2" w:rsidRDefault="00DB7FBF" w:rsidP="00AA4A07">
            <w:pPr>
              <w:spacing w:line="360" w:lineRule="auto"/>
              <w:jc w:val="right"/>
            </w:pPr>
          </w:p>
        </w:tc>
        <w:tc>
          <w:tcPr>
            <w:tcW w:w="1566" w:type="dxa"/>
            <w:vMerge/>
          </w:tcPr>
          <w:p w:rsidR="00DB7FBF" w:rsidRPr="001A5DD2" w:rsidRDefault="00DB7FBF" w:rsidP="00AA4A07">
            <w:pPr>
              <w:spacing w:line="360" w:lineRule="auto"/>
              <w:jc w:val="right"/>
            </w:pPr>
          </w:p>
        </w:tc>
      </w:tr>
      <w:tr w:rsidR="00DB7FBF" w:rsidRPr="001A5DD2" w:rsidTr="006A11C9">
        <w:trPr>
          <w:cantSplit/>
        </w:trPr>
        <w:tc>
          <w:tcPr>
            <w:tcW w:w="1998" w:type="dxa"/>
            <w:vMerge/>
          </w:tcPr>
          <w:p w:rsidR="00DB7FBF" w:rsidRPr="001A5DD2" w:rsidRDefault="00DB7FBF" w:rsidP="00AA4A07">
            <w:pPr>
              <w:spacing w:line="360" w:lineRule="auto"/>
              <w:jc w:val="center"/>
            </w:pPr>
          </w:p>
        </w:tc>
        <w:tc>
          <w:tcPr>
            <w:tcW w:w="2160" w:type="dxa"/>
          </w:tcPr>
          <w:p w:rsidR="00DB7FBF" w:rsidRPr="001A5DD2" w:rsidRDefault="00DB7FBF" w:rsidP="00AA4A07">
            <w:pPr>
              <w:pStyle w:val="Heading5"/>
              <w:spacing w:line="360" w:lineRule="auto"/>
              <w:ind w:left="72" w:hanging="72"/>
              <w:rPr>
                <w:sz w:val="24"/>
                <w:szCs w:val="24"/>
              </w:rPr>
            </w:pPr>
            <w:r w:rsidRPr="001A5DD2">
              <w:rPr>
                <w:sz w:val="24"/>
                <w:szCs w:val="24"/>
              </w:rPr>
              <w:t>Synthesis</w:t>
            </w:r>
          </w:p>
        </w:tc>
        <w:tc>
          <w:tcPr>
            <w:tcW w:w="990" w:type="dxa"/>
          </w:tcPr>
          <w:p w:rsidR="00DB7FBF" w:rsidRPr="001A5DD2" w:rsidRDefault="00DB7FBF" w:rsidP="00AA4A07">
            <w:pPr>
              <w:spacing w:line="360" w:lineRule="auto"/>
              <w:jc w:val="center"/>
            </w:pPr>
            <w:r w:rsidRPr="001A5DD2">
              <w:t>2</w:t>
            </w:r>
          </w:p>
        </w:tc>
        <w:tc>
          <w:tcPr>
            <w:tcW w:w="3600" w:type="dxa"/>
            <w:vMerge/>
          </w:tcPr>
          <w:p w:rsidR="00DB7FBF" w:rsidRPr="001A5DD2" w:rsidRDefault="00DB7FBF" w:rsidP="00AA4A07">
            <w:pPr>
              <w:spacing w:line="360" w:lineRule="auto"/>
              <w:jc w:val="right"/>
            </w:pPr>
          </w:p>
        </w:tc>
        <w:tc>
          <w:tcPr>
            <w:tcW w:w="1566" w:type="dxa"/>
            <w:vMerge/>
          </w:tcPr>
          <w:p w:rsidR="00DB7FBF" w:rsidRPr="001A5DD2" w:rsidRDefault="00DB7FBF" w:rsidP="00AA4A07">
            <w:pPr>
              <w:spacing w:line="360" w:lineRule="auto"/>
              <w:jc w:val="right"/>
            </w:pPr>
          </w:p>
        </w:tc>
      </w:tr>
      <w:tr w:rsidR="00DB7FBF" w:rsidRPr="001A5DD2" w:rsidTr="006A11C9">
        <w:trPr>
          <w:cantSplit/>
        </w:trPr>
        <w:tc>
          <w:tcPr>
            <w:tcW w:w="1998" w:type="dxa"/>
            <w:vMerge/>
          </w:tcPr>
          <w:p w:rsidR="00DB7FBF" w:rsidRPr="001A5DD2" w:rsidRDefault="00DB7FBF" w:rsidP="00AA4A07">
            <w:pPr>
              <w:spacing w:line="360" w:lineRule="auto"/>
              <w:jc w:val="center"/>
            </w:pPr>
          </w:p>
        </w:tc>
        <w:tc>
          <w:tcPr>
            <w:tcW w:w="2160" w:type="dxa"/>
          </w:tcPr>
          <w:p w:rsidR="00DB7FBF" w:rsidRPr="001A5DD2" w:rsidRDefault="00DB7FBF" w:rsidP="00AA4A07">
            <w:pPr>
              <w:pStyle w:val="Heading5"/>
              <w:spacing w:line="360" w:lineRule="auto"/>
              <w:ind w:left="72" w:hanging="72"/>
              <w:rPr>
                <w:sz w:val="24"/>
                <w:szCs w:val="24"/>
              </w:rPr>
            </w:pPr>
            <w:r w:rsidRPr="001A5DD2">
              <w:rPr>
                <w:sz w:val="24"/>
                <w:szCs w:val="24"/>
              </w:rPr>
              <w:t>Evaluation</w:t>
            </w:r>
          </w:p>
        </w:tc>
        <w:tc>
          <w:tcPr>
            <w:tcW w:w="990" w:type="dxa"/>
          </w:tcPr>
          <w:p w:rsidR="00DB7FBF" w:rsidRPr="001A5DD2" w:rsidRDefault="00DB7FBF" w:rsidP="00AA4A07">
            <w:pPr>
              <w:spacing w:line="360" w:lineRule="auto"/>
              <w:jc w:val="center"/>
            </w:pPr>
            <w:r w:rsidRPr="001A5DD2">
              <w:t>2</w:t>
            </w:r>
          </w:p>
        </w:tc>
        <w:tc>
          <w:tcPr>
            <w:tcW w:w="3600" w:type="dxa"/>
            <w:vMerge/>
          </w:tcPr>
          <w:p w:rsidR="00DB7FBF" w:rsidRPr="001A5DD2" w:rsidRDefault="00DB7FBF" w:rsidP="00AA4A07">
            <w:pPr>
              <w:spacing w:line="360" w:lineRule="auto"/>
              <w:jc w:val="right"/>
            </w:pPr>
          </w:p>
        </w:tc>
        <w:tc>
          <w:tcPr>
            <w:tcW w:w="1566" w:type="dxa"/>
            <w:vMerge/>
          </w:tcPr>
          <w:p w:rsidR="00DB7FBF" w:rsidRPr="001A5DD2" w:rsidRDefault="00DB7FBF" w:rsidP="00AA4A07">
            <w:pPr>
              <w:spacing w:line="360" w:lineRule="auto"/>
              <w:jc w:val="right"/>
            </w:pPr>
          </w:p>
        </w:tc>
      </w:tr>
    </w:tbl>
    <w:p w:rsidR="00F52464" w:rsidRPr="00032DA2" w:rsidRDefault="00EC52CC" w:rsidP="00B3293E">
      <w:pPr>
        <w:pStyle w:val="ListParagraph"/>
        <w:numPr>
          <w:ilvl w:val="0"/>
          <w:numId w:val="55"/>
        </w:numPr>
        <w:spacing w:before="960" w:line="360" w:lineRule="auto"/>
        <w:rPr>
          <w:b/>
          <w:sz w:val="28"/>
          <w:szCs w:val="22"/>
        </w:rPr>
      </w:pPr>
      <w:r w:rsidRPr="00032DA2">
        <w:rPr>
          <w:b/>
          <w:sz w:val="28"/>
          <w:szCs w:val="22"/>
        </w:rPr>
        <w:lastRenderedPageBreak/>
        <w:t>Cross C</w:t>
      </w:r>
      <w:r w:rsidR="00F52464" w:rsidRPr="00032DA2">
        <w:rPr>
          <w:b/>
          <w:sz w:val="28"/>
          <w:szCs w:val="22"/>
        </w:rPr>
        <w:t xml:space="preserve">urricula </w:t>
      </w:r>
      <w:r w:rsidRPr="00032DA2">
        <w:rPr>
          <w:b/>
          <w:sz w:val="28"/>
          <w:szCs w:val="22"/>
        </w:rPr>
        <w:t>D</w:t>
      </w:r>
      <w:r w:rsidR="00F52464" w:rsidRPr="00032DA2">
        <w:rPr>
          <w:b/>
          <w:sz w:val="28"/>
          <w:szCs w:val="22"/>
        </w:rPr>
        <w:t>emands</w:t>
      </w:r>
    </w:p>
    <w:p w:rsidR="00F52464" w:rsidRPr="001A5DD2" w:rsidRDefault="002004A4" w:rsidP="00BB7D90">
      <w:pPr>
        <w:numPr>
          <w:ilvl w:val="0"/>
          <w:numId w:val="9"/>
        </w:numPr>
        <w:spacing w:line="360" w:lineRule="auto"/>
        <w:ind w:left="360"/>
        <w:jc w:val="both"/>
      </w:pPr>
      <w:r w:rsidRPr="00B30877">
        <w:rPr>
          <w:b/>
          <w:i/>
        </w:rPr>
        <w:t>Calculus</w:t>
      </w:r>
      <w:r w:rsidR="00B30877" w:rsidRPr="00B30877">
        <w:rPr>
          <w:i/>
        </w:rPr>
        <w:t xml:space="preserve"> </w:t>
      </w:r>
      <w:r w:rsidR="00F52464" w:rsidRPr="001A5DD2">
        <w:t>Candidates will be expected to use calculus</w:t>
      </w:r>
      <w:r w:rsidRPr="001A5DD2">
        <w:t>.</w:t>
      </w:r>
    </w:p>
    <w:p w:rsidR="00F52464" w:rsidRPr="001A5DD2" w:rsidRDefault="00F52464" w:rsidP="00BB7D90">
      <w:pPr>
        <w:numPr>
          <w:ilvl w:val="0"/>
          <w:numId w:val="9"/>
        </w:numPr>
        <w:spacing w:line="360" w:lineRule="auto"/>
        <w:ind w:left="360"/>
        <w:jc w:val="both"/>
      </w:pPr>
      <w:r w:rsidRPr="00B30877">
        <w:rPr>
          <w:b/>
          <w:i/>
        </w:rPr>
        <w:t>Arithmetic</w:t>
      </w:r>
      <w:r w:rsidR="00B30877">
        <w:rPr>
          <w:i/>
        </w:rPr>
        <w:t>.</w:t>
      </w:r>
      <w:r w:rsidRPr="00B30877">
        <w:rPr>
          <w:i/>
        </w:rPr>
        <w:t xml:space="preserve"> </w:t>
      </w:r>
      <w:r w:rsidRPr="001A5DD2">
        <w:t>Candidates should, for example, be able to:</w:t>
      </w:r>
    </w:p>
    <w:p w:rsidR="00F52464" w:rsidRPr="001A5DD2" w:rsidRDefault="00F52464" w:rsidP="00BB7D90">
      <w:pPr>
        <w:numPr>
          <w:ilvl w:val="0"/>
          <w:numId w:val="10"/>
        </w:numPr>
        <w:spacing w:line="360" w:lineRule="auto"/>
        <w:ind w:left="720"/>
        <w:jc w:val="both"/>
      </w:pPr>
      <w:r w:rsidRPr="001A5DD2">
        <w:t>recognise and use expressions in decimal and standard form (scientific) notation, recognise abbreviations for 10</w:t>
      </w:r>
      <w:r w:rsidRPr="001A5DD2">
        <w:rPr>
          <w:vertAlign w:val="superscript"/>
        </w:rPr>
        <w:t>-12</w:t>
      </w:r>
      <w:r w:rsidRPr="001A5DD2">
        <w:t>, 10</w:t>
      </w:r>
      <w:r w:rsidRPr="001A5DD2">
        <w:rPr>
          <w:vertAlign w:val="superscript"/>
        </w:rPr>
        <w:t>-9</w:t>
      </w:r>
      <w:r w:rsidRPr="001A5DD2">
        <w:t>, 10</w:t>
      </w:r>
      <w:r w:rsidRPr="001A5DD2">
        <w:rPr>
          <w:vertAlign w:val="superscript"/>
        </w:rPr>
        <w:t>-6</w:t>
      </w:r>
      <w:r w:rsidRPr="001A5DD2">
        <w:t>, 10</w:t>
      </w:r>
      <w:r w:rsidRPr="001A5DD2">
        <w:rPr>
          <w:vertAlign w:val="superscript"/>
        </w:rPr>
        <w:t>-3</w:t>
      </w:r>
      <w:r w:rsidRPr="001A5DD2">
        <w:t>, 10</w:t>
      </w:r>
      <w:r w:rsidRPr="001A5DD2">
        <w:rPr>
          <w:vertAlign w:val="superscript"/>
        </w:rPr>
        <w:t>3</w:t>
      </w:r>
      <w:r w:rsidRPr="001A5DD2">
        <w:t>, 10</w:t>
      </w:r>
      <w:r w:rsidRPr="001A5DD2">
        <w:rPr>
          <w:vertAlign w:val="superscript"/>
        </w:rPr>
        <w:t>6</w:t>
      </w:r>
      <w:r w:rsidRPr="001A5DD2">
        <w:t xml:space="preserve"> and 10</w:t>
      </w:r>
      <w:r w:rsidRPr="001A5DD2">
        <w:rPr>
          <w:vertAlign w:val="superscript"/>
        </w:rPr>
        <w:t>9</w:t>
      </w:r>
      <w:r w:rsidRPr="001A5DD2">
        <w:t>, use an electronic calculator for addition, subtraction, multiplication, division, and for finding arithmetic means, reciprocals, squares, square roots, sines, cosines, tangents, exponentials and logarithms, and their inverses;</w:t>
      </w:r>
    </w:p>
    <w:p w:rsidR="00F52464" w:rsidRPr="001A5DD2" w:rsidRDefault="00F52464" w:rsidP="00BB7D90">
      <w:pPr>
        <w:numPr>
          <w:ilvl w:val="0"/>
          <w:numId w:val="10"/>
        </w:numPr>
        <w:spacing w:line="360" w:lineRule="auto"/>
        <w:ind w:left="720"/>
        <w:jc w:val="both"/>
      </w:pPr>
      <w:r w:rsidRPr="001A5DD2">
        <w:t>take account of accuracy in numerical work and handle calculations so that significant figures are neither lost unnecessarily nor beyond what is justified;</w:t>
      </w:r>
    </w:p>
    <w:p w:rsidR="00F52464" w:rsidRPr="001A5DD2" w:rsidRDefault="00F52464" w:rsidP="00BB7D90">
      <w:pPr>
        <w:numPr>
          <w:ilvl w:val="0"/>
          <w:numId w:val="10"/>
        </w:numPr>
        <w:spacing w:line="360" w:lineRule="auto"/>
        <w:ind w:left="720"/>
        <w:jc w:val="both"/>
      </w:pPr>
      <w:r w:rsidRPr="001A5DD2">
        <w:t xml:space="preserve">make approximate evaluations of numerical expressions (e.g. </w:t>
      </w:r>
      <w:r w:rsidRPr="001A5DD2">
        <w:sym w:font="Symbol" w:char="F070"/>
      </w:r>
      <w:r w:rsidRPr="001A5DD2">
        <w:rPr>
          <w:vertAlign w:val="superscript"/>
        </w:rPr>
        <w:t>2</w:t>
      </w:r>
      <w:r w:rsidRPr="001A5DD2">
        <w:sym w:font="Symbol" w:char="F0BB"/>
      </w:r>
      <w:r w:rsidRPr="001A5DD2">
        <w:t xml:space="preserve"> 10) and use such approximations to check the magnitude of machine calculations.</w:t>
      </w:r>
    </w:p>
    <w:p w:rsidR="00F52464" w:rsidRPr="001A5DD2" w:rsidRDefault="00F52464" w:rsidP="00BB7D90">
      <w:pPr>
        <w:numPr>
          <w:ilvl w:val="0"/>
          <w:numId w:val="9"/>
        </w:numPr>
        <w:spacing w:line="360" w:lineRule="auto"/>
        <w:ind w:left="360"/>
        <w:jc w:val="both"/>
      </w:pPr>
      <w:r w:rsidRPr="00B30877">
        <w:rPr>
          <w:b/>
          <w:i/>
        </w:rPr>
        <w:t>Algebra</w:t>
      </w:r>
      <w:r w:rsidRPr="001A5DD2">
        <w:t>.  Candidates should be able to:</w:t>
      </w:r>
    </w:p>
    <w:p w:rsidR="00F52464" w:rsidRPr="001A5DD2" w:rsidRDefault="00F52464" w:rsidP="00BB7D90">
      <w:pPr>
        <w:numPr>
          <w:ilvl w:val="0"/>
          <w:numId w:val="56"/>
        </w:numPr>
        <w:spacing w:line="360" w:lineRule="auto"/>
        <w:ind w:left="720"/>
        <w:jc w:val="both"/>
      </w:pPr>
      <w:r w:rsidRPr="001A5DD2">
        <w:t>change the subject of an equation (most relevant equations involve only the simpler operations   but may include positive and negative indices and square roots),</w:t>
      </w:r>
    </w:p>
    <w:p w:rsidR="00F52464" w:rsidRPr="001A5DD2" w:rsidRDefault="00F52464" w:rsidP="00BB7D90">
      <w:pPr>
        <w:numPr>
          <w:ilvl w:val="0"/>
          <w:numId w:val="56"/>
        </w:numPr>
        <w:spacing w:line="360" w:lineRule="auto"/>
        <w:ind w:left="720"/>
        <w:jc w:val="both"/>
      </w:pPr>
      <w:r w:rsidRPr="001A5DD2">
        <w:t>solve simple algebraic equations (most relevant equations are linear but some may involve inverse and inverse square relationships),</w:t>
      </w:r>
    </w:p>
    <w:p w:rsidR="00F52464" w:rsidRPr="001A5DD2" w:rsidRDefault="00F52464" w:rsidP="00BB7D90">
      <w:pPr>
        <w:numPr>
          <w:ilvl w:val="0"/>
          <w:numId w:val="56"/>
        </w:numPr>
        <w:spacing w:line="360" w:lineRule="auto"/>
        <w:ind w:left="720"/>
        <w:jc w:val="both"/>
      </w:pPr>
      <w:r w:rsidRPr="001A5DD2">
        <w:t>substitute physical quantities into physical equations using consistence units, and check the dimensional consistency of such equations,</w:t>
      </w:r>
    </w:p>
    <w:p w:rsidR="00F52464" w:rsidRPr="001A5DD2" w:rsidRDefault="00F52464" w:rsidP="00BB7D90">
      <w:pPr>
        <w:numPr>
          <w:ilvl w:val="0"/>
          <w:numId w:val="56"/>
        </w:numPr>
        <w:spacing w:line="360" w:lineRule="auto"/>
        <w:ind w:left="720"/>
        <w:jc w:val="both"/>
      </w:pPr>
      <w:r w:rsidRPr="001A5DD2">
        <w:t>formulate simple algebraic equations as mathematical models of physical situations,</w:t>
      </w:r>
    </w:p>
    <w:p w:rsidR="00F52464" w:rsidRPr="001A5DD2" w:rsidRDefault="00F52464" w:rsidP="00BB7D90">
      <w:pPr>
        <w:numPr>
          <w:ilvl w:val="0"/>
          <w:numId w:val="56"/>
        </w:numPr>
        <w:spacing w:line="360" w:lineRule="auto"/>
        <w:ind w:left="720"/>
        <w:jc w:val="both"/>
      </w:pPr>
      <w:r w:rsidRPr="001A5DD2">
        <w:t xml:space="preserve">recognise and use the logarithm forms of expressions like </w:t>
      </w:r>
      <m:oMath>
        <m:r>
          <w:rPr>
            <w:rFonts w:ascii="Cambria Math" w:hAnsi="Cambria Math"/>
          </w:rPr>
          <m:t>ab</m:t>
        </m:r>
      </m:oMath>
      <w:r w:rsidRPr="001A5DD2">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r w:rsidR="002004A4" w:rsidRPr="001A5DD2">
        <w:t xml:space="preserve">, </w:t>
      </w:r>
      <m:oMath>
        <m:sSup>
          <m:sSupPr>
            <m:ctrlPr>
              <w:rPr>
                <w:rFonts w:ascii="Cambria Math" w:hAnsi="Cambria Math"/>
                <w:i/>
              </w:rPr>
            </m:ctrlPr>
          </m:sSupPr>
          <m:e>
            <m:r>
              <w:rPr>
                <w:rFonts w:ascii="Cambria Math" w:hAnsi="Cambria Math"/>
              </w:rPr>
              <m:t>x</m:t>
            </m:r>
          </m:e>
          <m:sup>
            <m:r>
              <w:rPr>
                <w:rFonts w:ascii="Cambria Math" w:hAnsi="Cambria Math"/>
              </w:rPr>
              <m:t>n</m:t>
            </m:r>
          </m:sup>
        </m:sSup>
      </m:oMath>
      <w:r w:rsidRPr="001A5DD2">
        <w:t xml:space="preserve">, </w:t>
      </w:r>
      <m:oMath>
        <m:sSup>
          <m:sSupPr>
            <m:ctrlPr>
              <w:rPr>
                <w:rFonts w:ascii="Cambria Math" w:hAnsi="Cambria Math"/>
                <w:i/>
              </w:rPr>
            </m:ctrlPr>
          </m:sSupPr>
          <m:e>
            <m:r>
              <w:rPr>
                <w:rFonts w:ascii="Cambria Math" w:hAnsi="Cambria Math"/>
              </w:rPr>
              <m:t>e</m:t>
            </m:r>
          </m:e>
          <m:sup>
            <m:r>
              <w:rPr>
                <w:rFonts w:ascii="Cambria Math" w:hAnsi="Cambria Math"/>
              </w:rPr>
              <m:t>kx</m:t>
            </m:r>
          </m:sup>
        </m:sSup>
      </m:oMath>
      <w:r w:rsidR="002004A4" w:rsidRPr="001A5DD2">
        <w:t>.</w:t>
      </w:r>
    </w:p>
    <w:p w:rsidR="00F52464" w:rsidRPr="001A5DD2" w:rsidRDefault="00F52464" w:rsidP="00BB7D90">
      <w:pPr>
        <w:numPr>
          <w:ilvl w:val="0"/>
          <w:numId w:val="56"/>
        </w:numPr>
        <w:spacing w:line="360" w:lineRule="auto"/>
        <w:ind w:left="720"/>
        <w:jc w:val="both"/>
      </w:pPr>
      <w:r w:rsidRPr="001A5DD2">
        <w:t>express small changes or uncertainties as percentages and vice versa,</w:t>
      </w:r>
    </w:p>
    <w:p w:rsidR="00F52464" w:rsidRPr="001A5DD2" w:rsidRDefault="00F52464" w:rsidP="00BB7D90">
      <w:pPr>
        <w:numPr>
          <w:ilvl w:val="0"/>
          <w:numId w:val="56"/>
        </w:numPr>
        <w:spacing w:line="360" w:lineRule="auto"/>
        <w:ind w:left="720"/>
        <w:jc w:val="both"/>
      </w:pPr>
      <w:r w:rsidRPr="001A5DD2">
        <w:t xml:space="preserve">comprehend and use the symbols </w:t>
      </w:r>
      <w:r w:rsidRPr="001A5DD2">
        <w:sym w:font="Symbol" w:char="F03C"/>
      </w:r>
      <w:r w:rsidRPr="001A5DD2">
        <w:t xml:space="preserve">, </w:t>
      </w:r>
      <w:r w:rsidRPr="001A5DD2">
        <w:sym w:font="Symbol" w:char="F03E"/>
      </w:r>
      <w:r w:rsidRPr="001A5DD2">
        <w:t xml:space="preserve">, », «, </w:t>
      </w:r>
      <w:r w:rsidRPr="001A5DD2">
        <w:sym w:font="Symbol" w:char="F0BB"/>
      </w:r>
      <w:r w:rsidRPr="001A5DD2">
        <w:t xml:space="preserve">, </w:t>
      </w:r>
      <w:r w:rsidRPr="001A5DD2">
        <w:sym w:font="Symbol" w:char="F0B5"/>
      </w:r>
      <w:r w:rsidRPr="001A5DD2">
        <w:t xml:space="preserve">, </w:t>
      </w:r>
      <w:r w:rsidRPr="001A5DD2">
        <w:sym w:font="Symbol" w:char="F0E1"/>
      </w:r>
      <w:r w:rsidRPr="001A5DD2">
        <w:t>x</w:t>
      </w:r>
      <w:r w:rsidRPr="001A5DD2">
        <w:sym w:font="Symbol" w:char="F0F1"/>
      </w:r>
      <w:r w:rsidRPr="001A5DD2">
        <w:t xml:space="preserve"> = x, </w:t>
      </w:r>
      <w:r w:rsidRPr="001A5DD2">
        <w:sym w:font="Symbol" w:char="F0E5"/>
      </w:r>
      <w:r w:rsidRPr="001A5DD2">
        <w:sym w:font="Symbol" w:char="F043"/>
      </w:r>
      <w:r w:rsidRPr="001A5DD2">
        <w:t xml:space="preserve">, </w:t>
      </w:r>
      <w:r w:rsidRPr="001A5DD2">
        <w:sym w:font="Symbol" w:char="F044"/>
      </w:r>
      <w:r w:rsidRPr="001A5DD2">
        <w:sym w:font="Symbol" w:char="F043"/>
      </w:r>
      <w:r w:rsidRPr="001A5DD2">
        <w:t>.</w:t>
      </w:r>
    </w:p>
    <w:p w:rsidR="00F52464" w:rsidRPr="001A5DD2" w:rsidRDefault="00F52464" w:rsidP="00BB7D90">
      <w:pPr>
        <w:numPr>
          <w:ilvl w:val="0"/>
          <w:numId w:val="9"/>
        </w:numPr>
        <w:spacing w:line="360" w:lineRule="auto"/>
        <w:ind w:left="360"/>
        <w:jc w:val="both"/>
      </w:pPr>
      <w:r w:rsidRPr="00B30877">
        <w:rPr>
          <w:b/>
          <w:i/>
        </w:rPr>
        <w:t>Geometry and Trigonometry</w:t>
      </w:r>
      <w:r w:rsidRPr="001A5DD2">
        <w:t>. Candidates should be able to:</w:t>
      </w:r>
    </w:p>
    <w:p w:rsidR="00F52464" w:rsidRPr="001A5DD2" w:rsidRDefault="00F52464" w:rsidP="00BB7D90">
      <w:pPr>
        <w:numPr>
          <w:ilvl w:val="0"/>
          <w:numId w:val="11"/>
        </w:numPr>
        <w:spacing w:line="360" w:lineRule="auto"/>
        <w:ind w:left="720"/>
        <w:jc w:val="both"/>
      </w:pPr>
      <w:r w:rsidRPr="001A5DD2">
        <w:t>calculate the areas of right-angled triangles, circumferences and areas of circles, surface areas and volumes of rectangular blocks, cylinders and spheres,</w:t>
      </w:r>
    </w:p>
    <w:p w:rsidR="00F52464" w:rsidRPr="001A5DD2" w:rsidRDefault="00F52464" w:rsidP="00BB7D90">
      <w:pPr>
        <w:numPr>
          <w:ilvl w:val="0"/>
          <w:numId w:val="11"/>
        </w:numPr>
        <w:spacing w:line="360" w:lineRule="auto"/>
        <w:ind w:left="720"/>
        <w:jc w:val="both"/>
      </w:pPr>
      <w:r w:rsidRPr="001A5DD2">
        <w:t xml:space="preserve">use Pythagoras’ theorem, similarity of triangles, the sum of </w:t>
      </w:r>
      <w:r w:rsidR="002004A4" w:rsidRPr="001A5DD2">
        <w:t xml:space="preserve">the angle in </w:t>
      </w:r>
      <w:r w:rsidRPr="001A5DD2">
        <w:t xml:space="preserve">a triangle, </w:t>
      </w:r>
    </w:p>
    <w:p w:rsidR="00F52464" w:rsidRPr="001A5DD2" w:rsidRDefault="00F52464" w:rsidP="00BB7D90">
      <w:pPr>
        <w:numPr>
          <w:ilvl w:val="0"/>
          <w:numId w:val="11"/>
        </w:numPr>
        <w:spacing w:line="360" w:lineRule="auto"/>
        <w:ind w:left="720"/>
        <w:jc w:val="both"/>
      </w:pPr>
      <w:r w:rsidRPr="001A5DD2">
        <w:t>use sines, cosines and tangent in physical problems,</w:t>
      </w:r>
    </w:p>
    <w:p w:rsidR="00F52464" w:rsidRPr="001A5DD2" w:rsidRDefault="00F52464" w:rsidP="00BB7D90">
      <w:pPr>
        <w:numPr>
          <w:ilvl w:val="0"/>
          <w:numId w:val="11"/>
        </w:numPr>
        <w:spacing w:line="360" w:lineRule="auto"/>
        <w:ind w:left="720"/>
        <w:jc w:val="both"/>
      </w:pPr>
      <w:r w:rsidRPr="001A5DD2">
        <w:t xml:space="preserve">recall sin </w:t>
      </w:r>
      <w:r w:rsidRPr="001A5DD2">
        <w:sym w:font="Symbol" w:char="F071"/>
      </w:r>
      <w:r w:rsidRPr="001A5DD2">
        <w:sym w:font="Symbol" w:char="F0BB"/>
      </w:r>
      <w:r w:rsidRPr="001A5DD2">
        <w:t xml:space="preserve"> tan </w:t>
      </w:r>
      <w:r w:rsidRPr="001A5DD2">
        <w:sym w:font="Symbol" w:char="F071"/>
      </w:r>
      <w:r w:rsidRPr="001A5DD2">
        <w:sym w:font="Symbol" w:char="F0BB"/>
      </w:r>
      <w:r w:rsidRPr="001A5DD2">
        <w:sym w:font="Symbol" w:char="F071"/>
      </w:r>
      <w:r w:rsidRPr="001A5DD2">
        <w:t xml:space="preserve"> and cos </w:t>
      </w:r>
      <w:r w:rsidRPr="001A5DD2">
        <w:sym w:font="Symbol" w:char="F071"/>
      </w:r>
      <w:r w:rsidRPr="001A5DD2">
        <w:sym w:font="Symbol" w:char="F0BB"/>
      </w:r>
      <w:r w:rsidRPr="001A5DD2">
        <w:t xml:space="preserve"> 1 for small </w:t>
      </w:r>
      <w:r w:rsidRPr="001A5DD2">
        <w:sym w:font="Symbol" w:char="F071"/>
      </w:r>
      <w:r w:rsidRPr="001A5DD2">
        <w:t>,</w:t>
      </w:r>
      <w:r w:rsidR="00A55B87" w:rsidRPr="001A5DD2">
        <w:t xml:space="preserve"> in radian,</w:t>
      </w:r>
    </w:p>
    <w:p w:rsidR="00F52464" w:rsidRPr="001A5DD2" w:rsidRDefault="00F52464" w:rsidP="00BB7D90">
      <w:pPr>
        <w:numPr>
          <w:ilvl w:val="0"/>
          <w:numId w:val="11"/>
        </w:numPr>
        <w:spacing w:line="360" w:lineRule="auto"/>
        <w:ind w:left="720"/>
        <w:jc w:val="both"/>
      </w:pPr>
      <w:r w:rsidRPr="001A5DD2">
        <w:t>understand the relationship between degrees and radians (defined as arc/radius),</w:t>
      </w:r>
    </w:p>
    <w:p w:rsidR="00F52464" w:rsidRPr="001A5DD2" w:rsidRDefault="00F52464" w:rsidP="00BB7D90">
      <w:pPr>
        <w:numPr>
          <w:ilvl w:val="0"/>
          <w:numId w:val="9"/>
        </w:numPr>
        <w:spacing w:line="360" w:lineRule="auto"/>
        <w:ind w:left="360"/>
        <w:jc w:val="both"/>
      </w:pPr>
      <w:r w:rsidRPr="00B30877">
        <w:rPr>
          <w:b/>
          <w:i/>
        </w:rPr>
        <w:t>Vectors</w:t>
      </w:r>
      <w:r w:rsidRPr="001A5DD2">
        <w:t xml:space="preserve">. </w:t>
      </w:r>
      <w:r w:rsidRPr="00B30877">
        <w:rPr>
          <w:i/>
        </w:rPr>
        <w:t>Vector treatment and representation, wherever possible, will be required</w:t>
      </w:r>
      <w:r w:rsidRPr="001A5DD2">
        <w:t>. As a result candidates should be able to:</w:t>
      </w:r>
    </w:p>
    <w:p w:rsidR="00F52464" w:rsidRPr="001A5DD2" w:rsidRDefault="00F52464" w:rsidP="00BB7D90">
      <w:pPr>
        <w:numPr>
          <w:ilvl w:val="0"/>
          <w:numId w:val="12"/>
        </w:numPr>
        <w:spacing w:line="360" w:lineRule="auto"/>
        <w:jc w:val="both"/>
      </w:pPr>
      <w:r w:rsidRPr="001A5DD2">
        <w:t>find the resultant to two coplanar vectors, recognising situations where vector addition is appropriate;</w:t>
      </w:r>
    </w:p>
    <w:p w:rsidR="00F52464" w:rsidRPr="001A5DD2" w:rsidRDefault="00F52464" w:rsidP="00BB7D90">
      <w:pPr>
        <w:numPr>
          <w:ilvl w:val="0"/>
          <w:numId w:val="12"/>
        </w:numPr>
        <w:spacing w:line="360" w:lineRule="auto"/>
        <w:jc w:val="both"/>
      </w:pPr>
      <w:r w:rsidRPr="001A5DD2">
        <w:lastRenderedPageBreak/>
        <w:t>obtain expressions for components of a vector in perpendicular directions, recognising situations where vector resolution is appropriate;</w:t>
      </w:r>
    </w:p>
    <w:p w:rsidR="00F52464" w:rsidRPr="001A5DD2" w:rsidRDefault="00F52464" w:rsidP="00BB7D90">
      <w:pPr>
        <w:numPr>
          <w:ilvl w:val="0"/>
          <w:numId w:val="12"/>
        </w:numPr>
        <w:spacing w:line="360" w:lineRule="auto"/>
        <w:jc w:val="both"/>
      </w:pPr>
      <w:r w:rsidRPr="001A5DD2">
        <w:t>use scalar and cross products of vectors;</w:t>
      </w:r>
    </w:p>
    <w:p w:rsidR="00F52464" w:rsidRPr="001A5DD2" w:rsidRDefault="00F52464" w:rsidP="00BB7D90">
      <w:pPr>
        <w:numPr>
          <w:ilvl w:val="0"/>
          <w:numId w:val="12"/>
        </w:numPr>
        <w:spacing w:line="360" w:lineRule="auto"/>
        <w:jc w:val="both"/>
      </w:pPr>
      <w:r w:rsidRPr="001A5DD2">
        <w:t>do vector differentiation;</w:t>
      </w:r>
    </w:p>
    <w:p w:rsidR="00F52464" w:rsidRPr="001A5DD2" w:rsidRDefault="00F52464" w:rsidP="00BB7D90">
      <w:pPr>
        <w:numPr>
          <w:ilvl w:val="0"/>
          <w:numId w:val="12"/>
        </w:numPr>
        <w:spacing w:line="360" w:lineRule="auto"/>
        <w:jc w:val="both"/>
      </w:pPr>
      <w:r w:rsidRPr="001A5DD2">
        <w:t>understand and use direction cosines.</w:t>
      </w:r>
    </w:p>
    <w:p w:rsidR="00F52464" w:rsidRPr="001A5DD2" w:rsidRDefault="00F52464" w:rsidP="00BB7D90">
      <w:pPr>
        <w:pStyle w:val="ListParagraph"/>
        <w:numPr>
          <w:ilvl w:val="0"/>
          <w:numId w:val="9"/>
        </w:numPr>
        <w:spacing w:line="360" w:lineRule="auto"/>
        <w:ind w:left="360"/>
        <w:jc w:val="both"/>
      </w:pPr>
      <w:r w:rsidRPr="00B30877">
        <w:rPr>
          <w:b/>
          <w:i/>
        </w:rPr>
        <w:t>Graphs</w:t>
      </w:r>
      <w:r w:rsidRPr="00B30877">
        <w:rPr>
          <w:b/>
        </w:rPr>
        <w:t>.</w:t>
      </w:r>
      <w:r w:rsidRPr="001A5DD2">
        <w:t xml:space="preserve">  Candidates should be able to:</w:t>
      </w:r>
    </w:p>
    <w:p w:rsidR="00F52464" w:rsidRPr="001A5DD2" w:rsidRDefault="00F52464" w:rsidP="00BB7D90">
      <w:pPr>
        <w:numPr>
          <w:ilvl w:val="0"/>
          <w:numId w:val="13"/>
        </w:numPr>
        <w:spacing w:line="360" w:lineRule="auto"/>
        <w:jc w:val="both"/>
      </w:pPr>
      <w:r w:rsidRPr="001A5DD2">
        <w:t>translate information between graphical, numerical, algebraic and verbal forms;</w:t>
      </w:r>
    </w:p>
    <w:p w:rsidR="00F52464" w:rsidRPr="001A5DD2" w:rsidRDefault="00F52464" w:rsidP="00BB7D90">
      <w:pPr>
        <w:numPr>
          <w:ilvl w:val="0"/>
          <w:numId w:val="13"/>
        </w:numPr>
        <w:spacing w:line="360" w:lineRule="auto"/>
        <w:jc w:val="both"/>
      </w:pPr>
      <w:r w:rsidRPr="001A5DD2">
        <w:t>select appropriate variables and scales for graph plotting;</w:t>
      </w:r>
    </w:p>
    <w:p w:rsidR="00F52464" w:rsidRPr="001A5DD2" w:rsidRDefault="00F52464" w:rsidP="00BB7D90">
      <w:pPr>
        <w:numPr>
          <w:ilvl w:val="0"/>
          <w:numId w:val="13"/>
        </w:numPr>
        <w:spacing w:line="360" w:lineRule="auto"/>
        <w:jc w:val="both"/>
      </w:pPr>
      <w:r w:rsidRPr="001A5DD2">
        <w:t>determine the gradient and intercept of a linear graph and allocate appropriate physical units to them;</w:t>
      </w:r>
    </w:p>
    <w:p w:rsidR="00F52464" w:rsidRPr="001A5DD2" w:rsidRDefault="00F52464" w:rsidP="00BB7D90">
      <w:pPr>
        <w:numPr>
          <w:ilvl w:val="0"/>
          <w:numId w:val="13"/>
        </w:numPr>
        <w:spacing w:line="360" w:lineRule="auto"/>
        <w:jc w:val="both"/>
      </w:pPr>
      <w:r w:rsidRPr="001A5DD2">
        <w:t>choose by inspection a straight line which will serve as the best straight line through a set of data points presented graphically;</w:t>
      </w:r>
    </w:p>
    <w:p w:rsidR="00F52464" w:rsidRPr="001A5DD2" w:rsidRDefault="00F52464" w:rsidP="00BB7D90">
      <w:pPr>
        <w:numPr>
          <w:ilvl w:val="0"/>
          <w:numId w:val="13"/>
        </w:numPr>
        <w:spacing w:line="360" w:lineRule="auto"/>
        <w:jc w:val="both"/>
      </w:pPr>
      <w:r w:rsidRPr="001A5DD2">
        <w:t xml:space="preserve">recall the standard linear form </w:t>
      </w:r>
      <w:r w:rsidRPr="001A5DD2">
        <w:rPr>
          <w:position w:val="-10"/>
        </w:rPr>
        <w:object w:dxaOrig="10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4.25pt" o:ole="">
            <v:imagedata r:id="rId9" o:title=""/>
          </v:shape>
          <o:OLEObject Type="Embed" ProgID="Equation.3" ShapeID="_x0000_i1025" DrawAspect="Content" ObjectID="_1425470157" r:id="rId10"/>
        </w:object>
      </w:r>
      <w:r w:rsidRPr="001A5DD2">
        <w:t xml:space="preserve"> and rearrange relationships into linear form where appropriate;</w:t>
      </w:r>
    </w:p>
    <w:p w:rsidR="00F52464" w:rsidRPr="001A5DD2" w:rsidRDefault="00F52464" w:rsidP="00BB7D90">
      <w:pPr>
        <w:numPr>
          <w:ilvl w:val="0"/>
          <w:numId w:val="13"/>
        </w:numPr>
        <w:spacing w:line="360" w:lineRule="auto"/>
        <w:jc w:val="both"/>
      </w:pPr>
      <w:r w:rsidRPr="001A5DD2">
        <w:t xml:space="preserve">sketch and recognise the forms of plots of common simple expressions like </w:t>
      </w:r>
      <m:oMath>
        <m:f>
          <m:fPr>
            <m:ctrlPr>
              <w:rPr>
                <w:rFonts w:ascii="Cambria Math" w:hAnsi="Cambria Math"/>
                <w:i/>
              </w:rPr>
            </m:ctrlPr>
          </m:fPr>
          <m:num>
            <m:r>
              <w:rPr>
                <w:rFonts w:ascii="Cambria Math" w:hAnsi="Cambria Math"/>
              </w:rPr>
              <m:t>1</m:t>
            </m:r>
          </m:num>
          <m:den>
            <m:r>
              <w:rPr>
                <w:rFonts w:ascii="Cambria Math" w:hAnsi="Cambria Math"/>
              </w:rPr>
              <m:t>x</m:t>
            </m:r>
          </m:den>
        </m:f>
      </m:oMath>
      <w:r w:rsidRPr="001A5DD2">
        <w:t>, x</w:t>
      </w:r>
      <w:r w:rsidRPr="001A5DD2">
        <w:rPr>
          <w:vertAlign w:val="superscript"/>
        </w:rPr>
        <w:t>2</w:t>
      </w:r>
      <w:r w:rsidRPr="001A5DD2">
        <w:t>,</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Pr="001A5DD2">
        <w:t xml:space="preserve"> , </w:t>
      </w:r>
      <w:r w:rsidRPr="001A5DD2">
        <w:rPr>
          <w:position w:val="-10"/>
        </w:rPr>
        <w:object w:dxaOrig="499" w:dyaOrig="320">
          <v:shape id="_x0000_i1026" type="#_x0000_t75" style="width:24.75pt;height:15.75pt" o:ole="">
            <v:imagedata r:id="rId11" o:title=""/>
          </v:shape>
          <o:OLEObject Type="Embed" ProgID="Equation.3" ShapeID="_x0000_i1026" DrawAspect="Content" ObjectID="_1425470158" r:id="rId12"/>
        </w:object>
      </w:r>
      <w:r w:rsidRPr="001A5DD2">
        <w:t xml:space="preserve">, </w:t>
      </w:r>
      <w:r w:rsidR="00BB7D90" w:rsidRPr="001A5DD2">
        <w:rPr>
          <w:position w:val="-10"/>
        </w:rPr>
        <w:object w:dxaOrig="600" w:dyaOrig="260">
          <v:shape id="_x0000_i1140" type="#_x0000_t75" style="width:29.25pt;height:13.5pt" o:ole="">
            <v:imagedata r:id="rId13" o:title=""/>
          </v:shape>
          <o:OLEObject Type="Embed" ProgID="Equation.3" ShapeID="_x0000_i1140" DrawAspect="Content" ObjectID="_1425470159" r:id="rId14"/>
        </w:object>
      </w:r>
      <m:oMath>
        <m:sSup>
          <m:sSupPr>
            <m:ctrlPr>
              <w:rPr>
                <w:rFonts w:ascii="Cambria Math" w:hAnsi="Cambria Math"/>
                <w:i/>
                <w:vertAlign w:val="superscript"/>
              </w:rPr>
            </m:ctrlPr>
          </m:sSupPr>
          <m:e>
            <m:r>
              <w:rPr>
                <w:rFonts w:ascii="Cambria Math" w:hAnsi="Cambria Math"/>
              </w:rPr>
              <m:t>e</m:t>
            </m:r>
          </m:e>
          <m:sup>
            <m:r>
              <w:rPr>
                <w:rFonts w:ascii="Cambria Math" w:hAnsi="Cambria Math"/>
                <w:vertAlign w:val="superscript"/>
              </w:rPr>
              <m:t>-x</m:t>
            </m:r>
          </m:sup>
        </m:sSup>
      </m:oMath>
      <w:r w:rsidRPr="001A5DD2">
        <w:t>;</w:t>
      </w:r>
    </w:p>
    <w:p w:rsidR="00F52464" w:rsidRPr="001A5DD2" w:rsidRDefault="00F52464" w:rsidP="00BB7D90">
      <w:pPr>
        <w:numPr>
          <w:ilvl w:val="0"/>
          <w:numId w:val="13"/>
        </w:numPr>
        <w:spacing w:line="360" w:lineRule="auto"/>
        <w:jc w:val="both"/>
      </w:pPr>
      <w:r w:rsidRPr="001A5DD2">
        <w:t xml:space="preserve">use logarithmic plots, </w:t>
      </w:r>
      <w:r w:rsidRPr="001A5DD2">
        <w:rPr>
          <w:i/>
        </w:rPr>
        <w:t>log</w:t>
      </w:r>
      <w:r w:rsidRPr="001A5DD2">
        <w:t xml:space="preserve"> or </w:t>
      </w:r>
      <w:r w:rsidRPr="001A5DD2">
        <w:rPr>
          <w:i/>
        </w:rPr>
        <w:t>ln</w:t>
      </w:r>
      <w:r w:rsidR="007E34FD">
        <w:rPr>
          <w:i/>
        </w:rPr>
        <w:t xml:space="preserve"> (log</w:t>
      </w:r>
      <w:r w:rsidR="007E34FD" w:rsidRPr="007E34FD">
        <w:rPr>
          <w:i/>
          <w:vertAlign w:val="subscript"/>
        </w:rPr>
        <w:t>e</w:t>
      </w:r>
      <w:r w:rsidR="007E34FD">
        <w:rPr>
          <w:i/>
        </w:rPr>
        <w:t>)</w:t>
      </w:r>
      <w:r w:rsidRPr="001A5DD2">
        <w:t>, to test exponential and power law variations,</w:t>
      </w:r>
    </w:p>
    <w:p w:rsidR="00F52464" w:rsidRPr="001A5DD2" w:rsidRDefault="00F52464" w:rsidP="00BB7D90">
      <w:pPr>
        <w:numPr>
          <w:ilvl w:val="0"/>
          <w:numId w:val="13"/>
        </w:numPr>
        <w:spacing w:line="360" w:lineRule="auto"/>
        <w:jc w:val="both"/>
      </w:pPr>
      <w:r w:rsidRPr="001A5DD2">
        <w:t>understand and use the gradient of a tangent of a curve;</w:t>
      </w:r>
    </w:p>
    <w:p w:rsidR="00F52464" w:rsidRPr="001A5DD2" w:rsidRDefault="00F52464" w:rsidP="00BB7D90">
      <w:pPr>
        <w:numPr>
          <w:ilvl w:val="0"/>
          <w:numId w:val="13"/>
        </w:numPr>
        <w:spacing w:line="276" w:lineRule="auto"/>
        <w:jc w:val="both"/>
      </w:pPr>
      <w:r w:rsidRPr="001A5DD2">
        <w:t xml:space="preserve">understand the notation </w:t>
      </w:r>
      <w:r w:rsidRPr="001A5DD2">
        <w:rPr>
          <w:position w:val="-18"/>
        </w:rPr>
        <w:object w:dxaOrig="540" w:dyaOrig="480">
          <v:shape id="_x0000_i1028" type="#_x0000_t75" style="width:26.25pt;height:24pt" o:ole="">
            <v:imagedata r:id="rId15" o:title=""/>
          </v:shape>
          <o:OLEObject Type="Embed" ProgID="Equation.3" ShapeID="_x0000_i1028" DrawAspect="Content" ObjectID="_1425470160" r:id="rId16"/>
        </w:object>
      </w:r>
      <w:r w:rsidRPr="001A5DD2">
        <w:t xml:space="preserve"> for the rate of change of </w:t>
      </w:r>
      <w:r w:rsidRPr="00B30877">
        <w:rPr>
          <w:i/>
        </w:rPr>
        <w:t>x</w:t>
      </w:r>
      <w:r w:rsidRPr="001A5DD2">
        <w:t xml:space="preserve"> with </w:t>
      </w:r>
      <w:r w:rsidRPr="00B30877">
        <w:rPr>
          <w:i/>
        </w:rPr>
        <w:t>t</w:t>
      </w:r>
      <w:r w:rsidRPr="001A5DD2">
        <w:t xml:space="preserve"> (the ability to differentiate is required);</w:t>
      </w:r>
    </w:p>
    <w:p w:rsidR="00F52464" w:rsidRPr="001A5DD2" w:rsidRDefault="00F52464" w:rsidP="00BB7D90">
      <w:pPr>
        <w:numPr>
          <w:ilvl w:val="0"/>
          <w:numId w:val="13"/>
        </w:numPr>
        <w:spacing w:line="360" w:lineRule="auto"/>
        <w:jc w:val="both"/>
      </w:pPr>
      <w:r w:rsidRPr="001A5DD2">
        <w:t>understand and use the area between a curve and the relevant axis where the area has physical significance (the ability to integrate is required).</w:t>
      </w:r>
    </w:p>
    <w:p w:rsidR="00F52464" w:rsidRPr="001A5DD2" w:rsidRDefault="00F52464" w:rsidP="00BB7D90">
      <w:pPr>
        <w:numPr>
          <w:ilvl w:val="0"/>
          <w:numId w:val="9"/>
        </w:numPr>
        <w:spacing w:line="360" w:lineRule="auto"/>
        <w:ind w:left="360"/>
        <w:jc w:val="both"/>
      </w:pPr>
      <w:r w:rsidRPr="00B30877">
        <w:rPr>
          <w:i/>
        </w:rPr>
        <w:t>Information and Communication Technologies (ICTs) requirements</w:t>
      </w:r>
      <w:r w:rsidRPr="001A5DD2">
        <w:t>.</w:t>
      </w:r>
    </w:p>
    <w:p w:rsidR="00F52464" w:rsidRPr="001A5DD2" w:rsidRDefault="00F52464" w:rsidP="00BB7D90">
      <w:pPr>
        <w:numPr>
          <w:ilvl w:val="0"/>
          <w:numId w:val="57"/>
        </w:numPr>
        <w:spacing w:line="360" w:lineRule="auto"/>
        <w:ind w:left="720"/>
        <w:jc w:val="both"/>
      </w:pPr>
      <w:r w:rsidRPr="001A5DD2">
        <w:t>Calculators are allowed.</w:t>
      </w:r>
    </w:p>
    <w:p w:rsidR="00502111" w:rsidRPr="001A5DD2" w:rsidRDefault="00F52464" w:rsidP="00BB7D90">
      <w:pPr>
        <w:numPr>
          <w:ilvl w:val="0"/>
          <w:numId w:val="57"/>
        </w:numPr>
        <w:spacing w:after="120" w:line="360" w:lineRule="auto"/>
        <w:ind w:left="720"/>
        <w:jc w:val="both"/>
      </w:pPr>
      <w:r w:rsidRPr="001A5DD2">
        <w:t>Candidates should be exposed to the use of ICTs as appropriate.</w:t>
      </w:r>
    </w:p>
    <w:p w:rsidR="00F52464" w:rsidRPr="00032DA2" w:rsidRDefault="00F52464" w:rsidP="001559AC">
      <w:pPr>
        <w:pStyle w:val="ListParagraph"/>
        <w:numPr>
          <w:ilvl w:val="0"/>
          <w:numId w:val="55"/>
        </w:numPr>
        <w:spacing w:line="360" w:lineRule="auto"/>
        <w:jc w:val="both"/>
        <w:rPr>
          <w:b/>
          <w:sz w:val="28"/>
          <w:szCs w:val="22"/>
        </w:rPr>
      </w:pPr>
      <w:r w:rsidRPr="00032DA2">
        <w:rPr>
          <w:b/>
          <w:sz w:val="28"/>
          <w:szCs w:val="22"/>
        </w:rPr>
        <w:t>PRACTICAL WORK</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Dig</w:t>
      </w:r>
      <w:r w:rsidR="006802DC" w:rsidRPr="001A5DD2">
        <w:t>ital and mechanical stopwatches.</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Metre rule, Rule</w:t>
      </w:r>
      <w:r w:rsidR="006802DC" w:rsidRPr="001A5DD2">
        <w:t>r, wooden rule, bob, protractor.</w:t>
      </w:r>
      <w:r w:rsidRPr="001A5DD2">
        <w:t xml:space="preserve"> </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Boss, clamp and stand</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 xml:space="preserve">Thermometer (1 </w:t>
      </w:r>
      <w:r w:rsidRPr="001A5DD2">
        <w:rPr>
          <w:vertAlign w:val="superscript"/>
        </w:rPr>
        <w:t>o</w:t>
      </w:r>
      <w:r w:rsidRPr="001A5DD2">
        <w:t xml:space="preserve">C, 0.5 </w:t>
      </w:r>
      <w:r w:rsidRPr="001A5DD2">
        <w:rPr>
          <w:vertAlign w:val="superscript"/>
        </w:rPr>
        <w:t>o</w:t>
      </w:r>
      <w:r w:rsidRPr="001A5DD2">
        <w:t xml:space="preserve">C, 0.2 </w:t>
      </w:r>
      <w:r w:rsidRPr="001A5DD2">
        <w:rPr>
          <w:vertAlign w:val="superscript"/>
        </w:rPr>
        <w:t>o</w:t>
      </w:r>
      <w:r w:rsidRPr="001A5DD2">
        <w:t>C), calorimeters</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Arm and spring balance, masses (10 g</w:t>
      </w:r>
      <w:r w:rsidR="00B30877">
        <w:t xml:space="preserve">… </w:t>
      </w:r>
      <w:r w:rsidRPr="001A5DD2">
        <w:t>1000 g and a variety of each)</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Measuring cylinder</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Ticker-timer and tape, air track and accessories</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lastRenderedPageBreak/>
        <w:t>Newton meter, manometer, barometer</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Springs, slinky coil</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Analogue and digital multimeter, centre zero galvanometer</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Solenoid, Coils, iron core to fit in the coils</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 xml:space="preserve">Resistor, potentiometer, torch light bulb and holder, poor conductor or insulator, conductor, resistor (range 1 </w:t>
      </w:r>
      <w:r w:rsidRPr="001A5DD2">
        <w:sym w:font="Symbol" w:char="F057"/>
      </w:r>
      <w:r w:rsidRPr="001A5DD2">
        <w:t xml:space="preserve"> to 10</w:t>
      </w:r>
      <w:r w:rsidRPr="001A5DD2">
        <w:rPr>
          <w:vertAlign w:val="superscript"/>
        </w:rPr>
        <w:t>5</w:t>
      </w:r>
      <w:r w:rsidRPr="001A5DD2">
        <w:sym w:font="Symbol" w:char="F057"/>
      </w:r>
      <w:r w:rsidRPr="001A5DD2">
        <w:t xml:space="preserve">, capacitor, diode (power and zener), light emitting diode, Light Dependent Resistor, transistor, thermistor, electrolytic and ceramic capacitor (ranging 10 mF to </w:t>
      </w:r>
      <w:r w:rsidRPr="001A5DD2">
        <w:sym w:font="Symbol" w:char="F06D"/>
      </w:r>
      <w:r w:rsidRPr="001A5DD2">
        <w:t>F, 8 feet and 14 feet integrated circuit (IC)</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Bob, thread, string</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Rectangular glass block, Semicircular glass block, Prism</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Lens (biconvex, biconcave, plano), mirror (concave, convex, plan), optical pins,</w:t>
      </w:r>
      <w:r w:rsidR="007E34FD">
        <w:t xml:space="preserve"> and</w:t>
      </w:r>
      <w:r w:rsidRPr="001A5DD2">
        <w:t xml:space="preserve"> optical bench</w:t>
      </w:r>
      <w:r w:rsidR="006802DC" w:rsidRPr="001A5DD2">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Plotting compass, Compass, Protractor</w:t>
      </w:r>
      <w:r w:rsidR="006802DC" w:rsidRPr="001A5DD2">
        <w:t>.</w:t>
      </w:r>
    </w:p>
    <w:p w:rsidR="00F52464" w:rsidRPr="001A5DD2" w:rsidRDefault="00F52464" w:rsidP="00AA4A07">
      <w:pPr>
        <w:pStyle w:val="Heading1"/>
        <w:numPr>
          <w:ilvl w:val="0"/>
          <w:numId w:val="2"/>
        </w:numPr>
        <w:tabs>
          <w:tab w:val="clear" w:pos="360"/>
          <w:tab w:val="num" w:pos="720"/>
        </w:tabs>
        <w:overflowPunct w:val="0"/>
        <w:autoSpaceDE w:val="0"/>
        <w:autoSpaceDN w:val="0"/>
        <w:adjustRightInd w:val="0"/>
        <w:spacing w:before="0" w:after="0" w:line="360" w:lineRule="auto"/>
        <w:ind w:left="720"/>
        <w:textAlignment w:val="baseline"/>
        <w:rPr>
          <w:rFonts w:ascii="Times New Roman" w:hAnsi="Times New Roman" w:cs="Times New Roman"/>
          <w:b w:val="0"/>
          <w:bCs w:val="0"/>
          <w:sz w:val="24"/>
          <w:szCs w:val="24"/>
        </w:rPr>
      </w:pPr>
      <w:r w:rsidRPr="001A5DD2">
        <w:rPr>
          <w:rFonts w:ascii="Times New Roman" w:hAnsi="Times New Roman" w:cs="Times New Roman"/>
          <w:b w:val="0"/>
          <w:bCs w:val="0"/>
          <w:sz w:val="24"/>
          <w:szCs w:val="24"/>
        </w:rPr>
        <w:t>Metre rule, Micrometer screw gauge and vernier callipers</w:t>
      </w:r>
      <w:r w:rsidR="006802DC" w:rsidRPr="001A5DD2">
        <w:rPr>
          <w:rFonts w:ascii="Times New Roman" w:hAnsi="Times New Roman" w:cs="Times New Roman"/>
          <w:b w:val="0"/>
          <w:bCs w:val="0"/>
          <w:sz w:val="24"/>
          <w:szCs w:val="24"/>
        </w:rPr>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pPr>
      <w:r w:rsidRPr="001A5DD2">
        <w:t>Thread or string</w:t>
      </w:r>
      <w:r w:rsidR="006802DC" w:rsidRPr="001A5DD2">
        <w:t>.</w:t>
      </w:r>
    </w:p>
    <w:p w:rsidR="00F52464" w:rsidRPr="001A5DD2" w:rsidRDefault="00F52464" w:rsidP="00AA4A07">
      <w:pPr>
        <w:pStyle w:val="Heading1"/>
        <w:numPr>
          <w:ilvl w:val="0"/>
          <w:numId w:val="2"/>
        </w:numPr>
        <w:tabs>
          <w:tab w:val="clear" w:pos="360"/>
          <w:tab w:val="num" w:pos="720"/>
        </w:tabs>
        <w:overflowPunct w:val="0"/>
        <w:autoSpaceDE w:val="0"/>
        <w:autoSpaceDN w:val="0"/>
        <w:adjustRightInd w:val="0"/>
        <w:spacing w:before="0" w:after="0" w:line="360" w:lineRule="auto"/>
        <w:ind w:left="720"/>
        <w:textAlignment w:val="baseline"/>
        <w:rPr>
          <w:rFonts w:ascii="Times New Roman" w:hAnsi="Times New Roman" w:cs="Times New Roman"/>
          <w:b w:val="0"/>
          <w:bCs w:val="0"/>
          <w:sz w:val="24"/>
          <w:szCs w:val="24"/>
        </w:rPr>
      </w:pPr>
      <w:r w:rsidRPr="001A5DD2">
        <w:rPr>
          <w:rFonts w:ascii="Times New Roman" w:hAnsi="Times New Roman" w:cs="Times New Roman"/>
          <w:b w:val="0"/>
          <w:bCs w:val="0"/>
          <w:sz w:val="24"/>
          <w:szCs w:val="24"/>
        </w:rPr>
        <w:t>dc power supply (1.5 V, 4.5 V, 9 V) with accessories (holder and connectors); ac and dc variable power supply with accessories.</w:t>
      </w:r>
    </w:p>
    <w:p w:rsidR="00F52464" w:rsidRPr="001A5DD2" w:rsidRDefault="00F52464" w:rsidP="00AA4A07">
      <w:pPr>
        <w:pStyle w:val="Heading1"/>
        <w:numPr>
          <w:ilvl w:val="0"/>
          <w:numId w:val="2"/>
        </w:numPr>
        <w:tabs>
          <w:tab w:val="clear" w:pos="360"/>
          <w:tab w:val="num" w:pos="720"/>
        </w:tabs>
        <w:overflowPunct w:val="0"/>
        <w:autoSpaceDE w:val="0"/>
        <w:autoSpaceDN w:val="0"/>
        <w:adjustRightInd w:val="0"/>
        <w:spacing w:before="0" w:after="0" w:line="360" w:lineRule="auto"/>
        <w:ind w:left="720"/>
        <w:textAlignment w:val="baseline"/>
        <w:rPr>
          <w:rFonts w:ascii="Times New Roman" w:hAnsi="Times New Roman" w:cs="Times New Roman"/>
          <w:b w:val="0"/>
          <w:bCs w:val="0"/>
          <w:sz w:val="24"/>
          <w:szCs w:val="24"/>
        </w:rPr>
      </w:pPr>
      <w:r w:rsidRPr="001A5DD2">
        <w:rPr>
          <w:rFonts w:ascii="Times New Roman" w:hAnsi="Times New Roman" w:cs="Times New Roman"/>
          <w:b w:val="0"/>
          <w:bCs w:val="0"/>
          <w:sz w:val="24"/>
          <w:szCs w:val="24"/>
        </w:rPr>
        <w:t>Water and containers to carry water, Beaker, Capillary tube (50 cm)</w:t>
      </w:r>
      <w:r w:rsidR="006802DC" w:rsidRPr="001A5DD2">
        <w:rPr>
          <w:rFonts w:ascii="Times New Roman" w:hAnsi="Times New Roman" w:cs="Times New Roman"/>
          <w:b w:val="0"/>
          <w:bCs w:val="0"/>
          <w:sz w:val="24"/>
          <w:szCs w:val="24"/>
        </w:rPr>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rPr>
          <w:bCs/>
        </w:rPr>
      </w:pPr>
      <w:r w:rsidRPr="001A5DD2">
        <w:rPr>
          <w:bCs/>
        </w:rPr>
        <w:t>Heating source (candle, burner), Pyrex beaker or metal cup, Burette</w:t>
      </w:r>
      <w:r w:rsidR="006802DC" w:rsidRPr="001A5DD2">
        <w:rPr>
          <w:bCs/>
        </w:rPr>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rPr>
          <w:bCs/>
        </w:rPr>
      </w:pPr>
      <w:r w:rsidRPr="001A5DD2">
        <w:rPr>
          <w:bCs/>
        </w:rPr>
        <w:t>1m wooden rule with holes at regular intervals</w:t>
      </w:r>
      <w:r w:rsidR="006802DC" w:rsidRPr="001A5DD2">
        <w:rPr>
          <w:bCs/>
        </w:rPr>
        <w:t>.</w:t>
      </w:r>
    </w:p>
    <w:p w:rsidR="00F52464" w:rsidRPr="001A5DD2" w:rsidRDefault="00F52464" w:rsidP="00AA4A07">
      <w:pPr>
        <w:pStyle w:val="Heading1"/>
        <w:numPr>
          <w:ilvl w:val="0"/>
          <w:numId w:val="2"/>
        </w:numPr>
        <w:tabs>
          <w:tab w:val="clear" w:pos="360"/>
          <w:tab w:val="num" w:pos="720"/>
        </w:tabs>
        <w:overflowPunct w:val="0"/>
        <w:autoSpaceDE w:val="0"/>
        <w:autoSpaceDN w:val="0"/>
        <w:adjustRightInd w:val="0"/>
        <w:spacing w:before="0" w:after="0" w:line="360" w:lineRule="auto"/>
        <w:ind w:left="720"/>
        <w:textAlignment w:val="baseline"/>
        <w:rPr>
          <w:rFonts w:ascii="Times New Roman" w:hAnsi="Times New Roman" w:cs="Times New Roman"/>
          <w:b w:val="0"/>
          <w:bCs w:val="0"/>
          <w:sz w:val="24"/>
          <w:szCs w:val="24"/>
        </w:rPr>
      </w:pPr>
      <w:r w:rsidRPr="001A5DD2">
        <w:rPr>
          <w:rFonts w:ascii="Times New Roman" w:hAnsi="Times New Roman" w:cs="Times New Roman"/>
          <w:b w:val="0"/>
          <w:bCs w:val="0"/>
          <w:sz w:val="24"/>
          <w:szCs w:val="24"/>
        </w:rPr>
        <w:t>Glass block, prism, semicircular block, opt</w:t>
      </w:r>
      <w:r w:rsidR="006802DC" w:rsidRPr="001A5DD2">
        <w:rPr>
          <w:rFonts w:ascii="Times New Roman" w:hAnsi="Times New Roman" w:cs="Times New Roman"/>
          <w:b w:val="0"/>
          <w:bCs w:val="0"/>
          <w:sz w:val="24"/>
          <w:szCs w:val="24"/>
        </w:rPr>
        <w:t>ical pins, Sheet of white paper.</w:t>
      </w:r>
      <w:r w:rsidRPr="001A5DD2">
        <w:rPr>
          <w:rFonts w:ascii="Times New Roman" w:hAnsi="Times New Roman" w:cs="Times New Roman"/>
          <w:b w:val="0"/>
          <w:bCs w:val="0"/>
          <w:sz w:val="24"/>
          <w:szCs w:val="24"/>
        </w:rPr>
        <w:t xml:space="preserve"> </w:t>
      </w:r>
    </w:p>
    <w:p w:rsidR="00F52464" w:rsidRPr="001A5DD2" w:rsidRDefault="00F52464" w:rsidP="00AA4A07">
      <w:pPr>
        <w:pStyle w:val="Heading1"/>
        <w:numPr>
          <w:ilvl w:val="0"/>
          <w:numId w:val="2"/>
        </w:numPr>
        <w:tabs>
          <w:tab w:val="clear" w:pos="360"/>
          <w:tab w:val="num" w:pos="720"/>
        </w:tabs>
        <w:overflowPunct w:val="0"/>
        <w:autoSpaceDE w:val="0"/>
        <w:autoSpaceDN w:val="0"/>
        <w:adjustRightInd w:val="0"/>
        <w:spacing w:before="0" w:after="0" w:line="360" w:lineRule="auto"/>
        <w:ind w:left="720"/>
        <w:textAlignment w:val="baseline"/>
        <w:rPr>
          <w:rFonts w:ascii="Times New Roman" w:hAnsi="Times New Roman" w:cs="Times New Roman"/>
          <w:b w:val="0"/>
          <w:bCs w:val="0"/>
          <w:sz w:val="24"/>
          <w:szCs w:val="24"/>
        </w:rPr>
      </w:pPr>
      <w:r w:rsidRPr="001A5DD2">
        <w:rPr>
          <w:rFonts w:ascii="Times New Roman" w:hAnsi="Times New Roman" w:cs="Times New Roman"/>
          <w:b w:val="0"/>
          <w:bCs w:val="0"/>
          <w:sz w:val="24"/>
          <w:szCs w:val="24"/>
        </w:rPr>
        <w:t>Magnet, Ruler</w:t>
      </w:r>
      <w:r w:rsidR="00EB1E33" w:rsidRPr="001A5DD2">
        <w:rPr>
          <w:rFonts w:ascii="Times New Roman" w:hAnsi="Times New Roman" w:cs="Times New Roman"/>
          <w:b w:val="0"/>
          <w:bCs w:val="0"/>
          <w:sz w:val="24"/>
          <w:szCs w:val="24"/>
        </w:rPr>
        <w:t>.</w:t>
      </w:r>
    </w:p>
    <w:p w:rsidR="00F52464" w:rsidRPr="001A5DD2" w:rsidRDefault="00F52464" w:rsidP="00AA4A07">
      <w:pPr>
        <w:numPr>
          <w:ilvl w:val="0"/>
          <w:numId w:val="2"/>
        </w:numPr>
        <w:tabs>
          <w:tab w:val="clear" w:pos="360"/>
          <w:tab w:val="num" w:pos="720"/>
        </w:tabs>
        <w:overflowPunct w:val="0"/>
        <w:autoSpaceDE w:val="0"/>
        <w:autoSpaceDN w:val="0"/>
        <w:adjustRightInd w:val="0"/>
        <w:spacing w:line="360" w:lineRule="auto"/>
        <w:ind w:left="720"/>
        <w:textAlignment w:val="baseline"/>
        <w:rPr>
          <w:bCs/>
        </w:rPr>
      </w:pPr>
      <w:r w:rsidRPr="001A5DD2">
        <w:rPr>
          <w:bCs/>
        </w:rPr>
        <w:t>Connecting cable, crocodile clips, circuit board</w:t>
      </w:r>
      <w:r w:rsidR="00EB1E33" w:rsidRPr="001A5DD2">
        <w:rPr>
          <w:bCs/>
        </w:rPr>
        <w:t>.</w:t>
      </w:r>
    </w:p>
    <w:p w:rsidR="00F52464" w:rsidRPr="001A5DD2" w:rsidRDefault="00F52464" w:rsidP="00AA4A07">
      <w:pPr>
        <w:pStyle w:val="Heading1"/>
        <w:numPr>
          <w:ilvl w:val="0"/>
          <w:numId w:val="2"/>
        </w:numPr>
        <w:tabs>
          <w:tab w:val="clear" w:pos="360"/>
          <w:tab w:val="num" w:pos="720"/>
        </w:tabs>
        <w:overflowPunct w:val="0"/>
        <w:autoSpaceDE w:val="0"/>
        <w:autoSpaceDN w:val="0"/>
        <w:adjustRightInd w:val="0"/>
        <w:spacing w:before="0" w:after="0" w:line="360" w:lineRule="auto"/>
        <w:ind w:left="720"/>
        <w:textAlignment w:val="baseline"/>
        <w:rPr>
          <w:rFonts w:ascii="Times New Roman" w:hAnsi="Times New Roman" w:cs="Times New Roman"/>
          <w:b w:val="0"/>
          <w:bCs w:val="0"/>
          <w:sz w:val="24"/>
          <w:szCs w:val="24"/>
        </w:rPr>
      </w:pPr>
      <w:r w:rsidRPr="001A5DD2">
        <w:rPr>
          <w:rFonts w:ascii="Times New Roman" w:hAnsi="Times New Roman" w:cs="Times New Roman"/>
          <w:b w:val="0"/>
          <w:bCs w:val="0"/>
          <w:sz w:val="24"/>
          <w:szCs w:val="24"/>
        </w:rPr>
        <w:t>Graphite rod (from a pencil)</w:t>
      </w:r>
      <w:r w:rsidR="00EB1E33" w:rsidRPr="001A5DD2">
        <w:rPr>
          <w:rFonts w:ascii="Times New Roman" w:hAnsi="Times New Roman" w:cs="Times New Roman"/>
          <w:b w:val="0"/>
          <w:bCs w:val="0"/>
          <w:sz w:val="24"/>
          <w:szCs w:val="24"/>
        </w:rPr>
        <w:t>.</w:t>
      </w:r>
    </w:p>
    <w:p w:rsidR="00F52464" w:rsidRPr="001A5DD2" w:rsidRDefault="00F52464" w:rsidP="00AA4A07">
      <w:pPr>
        <w:pStyle w:val="Heading1"/>
        <w:numPr>
          <w:ilvl w:val="0"/>
          <w:numId w:val="2"/>
        </w:numPr>
        <w:tabs>
          <w:tab w:val="clear" w:pos="360"/>
          <w:tab w:val="num" w:pos="720"/>
        </w:tabs>
        <w:overflowPunct w:val="0"/>
        <w:autoSpaceDE w:val="0"/>
        <w:autoSpaceDN w:val="0"/>
        <w:adjustRightInd w:val="0"/>
        <w:spacing w:before="0" w:after="0" w:line="360" w:lineRule="auto"/>
        <w:ind w:left="720"/>
        <w:textAlignment w:val="baseline"/>
        <w:rPr>
          <w:rFonts w:ascii="Times New Roman" w:hAnsi="Times New Roman" w:cs="Times New Roman"/>
          <w:b w:val="0"/>
          <w:bCs w:val="0"/>
          <w:sz w:val="24"/>
          <w:szCs w:val="24"/>
        </w:rPr>
      </w:pPr>
      <w:r w:rsidRPr="001A5DD2">
        <w:rPr>
          <w:rFonts w:ascii="Times New Roman" w:hAnsi="Times New Roman" w:cs="Times New Roman"/>
          <w:b w:val="0"/>
          <w:bCs w:val="0"/>
          <w:sz w:val="24"/>
          <w:szCs w:val="24"/>
        </w:rPr>
        <w:t>Resonance tube (fluoresc</w:t>
      </w:r>
      <w:r w:rsidR="00EB1E33" w:rsidRPr="001A5DD2">
        <w:rPr>
          <w:rFonts w:ascii="Times New Roman" w:hAnsi="Times New Roman" w:cs="Times New Roman"/>
          <w:b w:val="0"/>
          <w:bCs w:val="0"/>
          <w:sz w:val="24"/>
          <w:szCs w:val="24"/>
        </w:rPr>
        <w:t>ence bulb), Set of tuning forks.</w:t>
      </w:r>
    </w:p>
    <w:p w:rsidR="00F52464" w:rsidRPr="001A5DD2" w:rsidRDefault="00F52464" w:rsidP="00AA4A07">
      <w:pPr>
        <w:pStyle w:val="Heading1"/>
        <w:numPr>
          <w:ilvl w:val="0"/>
          <w:numId w:val="2"/>
        </w:numPr>
        <w:tabs>
          <w:tab w:val="clear" w:pos="360"/>
          <w:tab w:val="num" w:pos="720"/>
        </w:tabs>
        <w:overflowPunct w:val="0"/>
        <w:autoSpaceDE w:val="0"/>
        <w:autoSpaceDN w:val="0"/>
        <w:adjustRightInd w:val="0"/>
        <w:spacing w:before="0" w:after="0" w:line="360" w:lineRule="auto"/>
        <w:ind w:left="720"/>
        <w:textAlignment w:val="baseline"/>
        <w:rPr>
          <w:rFonts w:ascii="Times New Roman" w:hAnsi="Times New Roman" w:cs="Times New Roman"/>
          <w:b w:val="0"/>
          <w:bCs w:val="0"/>
          <w:sz w:val="24"/>
          <w:szCs w:val="24"/>
        </w:rPr>
      </w:pPr>
      <w:r w:rsidRPr="001A5DD2">
        <w:rPr>
          <w:rFonts w:ascii="Times New Roman" w:hAnsi="Times New Roman" w:cs="Times New Roman"/>
          <w:b w:val="0"/>
          <w:bCs w:val="0"/>
          <w:sz w:val="24"/>
          <w:szCs w:val="24"/>
        </w:rPr>
        <w:t>White sheet of paper A4, pin stock in a cork, clamp, stand and boss</w:t>
      </w:r>
      <w:r w:rsidR="00EB1E33" w:rsidRPr="001A5DD2">
        <w:rPr>
          <w:rFonts w:ascii="Times New Roman" w:hAnsi="Times New Roman" w:cs="Times New Roman"/>
          <w:b w:val="0"/>
          <w:bCs w:val="0"/>
          <w:sz w:val="24"/>
          <w:szCs w:val="24"/>
        </w:rPr>
        <w:t>.</w:t>
      </w:r>
    </w:p>
    <w:p w:rsidR="00F52464" w:rsidRPr="001A5DD2" w:rsidRDefault="00F52464" w:rsidP="00AA4A07">
      <w:pPr>
        <w:pStyle w:val="Header"/>
        <w:numPr>
          <w:ilvl w:val="0"/>
          <w:numId w:val="2"/>
        </w:numPr>
        <w:tabs>
          <w:tab w:val="clear" w:pos="360"/>
          <w:tab w:val="clear" w:pos="4320"/>
          <w:tab w:val="clear" w:pos="8640"/>
          <w:tab w:val="num" w:pos="720"/>
        </w:tabs>
        <w:overflowPunct w:val="0"/>
        <w:autoSpaceDE w:val="0"/>
        <w:autoSpaceDN w:val="0"/>
        <w:adjustRightInd w:val="0"/>
        <w:spacing w:line="360" w:lineRule="auto"/>
        <w:ind w:left="720"/>
        <w:textAlignment w:val="baseline"/>
        <w:rPr>
          <w:bCs/>
          <w:sz w:val="24"/>
          <w:szCs w:val="24"/>
        </w:rPr>
      </w:pPr>
      <w:r w:rsidRPr="001A5DD2">
        <w:rPr>
          <w:bCs/>
          <w:sz w:val="24"/>
          <w:szCs w:val="24"/>
        </w:rPr>
        <w:t>Dual beam cathode ray oscilloscope, signal generator</w:t>
      </w:r>
      <w:r w:rsidR="00EB1E33" w:rsidRPr="001A5DD2">
        <w:rPr>
          <w:bCs/>
          <w:sz w:val="24"/>
          <w:szCs w:val="24"/>
        </w:rPr>
        <w:t>.</w:t>
      </w:r>
    </w:p>
    <w:p w:rsidR="00F52464" w:rsidRPr="001A5DD2" w:rsidRDefault="00F52464" w:rsidP="00BB7D90">
      <w:pPr>
        <w:pStyle w:val="Header"/>
        <w:numPr>
          <w:ilvl w:val="0"/>
          <w:numId w:val="2"/>
        </w:numPr>
        <w:tabs>
          <w:tab w:val="clear" w:pos="360"/>
          <w:tab w:val="clear" w:pos="4320"/>
          <w:tab w:val="clear" w:pos="8640"/>
          <w:tab w:val="num" w:pos="720"/>
        </w:tabs>
        <w:overflowPunct w:val="0"/>
        <w:autoSpaceDE w:val="0"/>
        <w:autoSpaceDN w:val="0"/>
        <w:adjustRightInd w:val="0"/>
        <w:spacing w:after="120" w:line="360" w:lineRule="auto"/>
        <w:ind w:left="720"/>
        <w:textAlignment w:val="baseline"/>
        <w:rPr>
          <w:bCs/>
          <w:sz w:val="24"/>
          <w:szCs w:val="24"/>
        </w:rPr>
      </w:pPr>
      <w:r w:rsidRPr="001A5DD2">
        <w:rPr>
          <w:bCs/>
          <w:sz w:val="24"/>
          <w:szCs w:val="24"/>
        </w:rPr>
        <w:t>Microwave generator, LASER tube, sodium lamps, diffraction grating</w:t>
      </w:r>
      <w:r w:rsidR="00CC5A7E" w:rsidRPr="001A5DD2">
        <w:rPr>
          <w:bCs/>
          <w:sz w:val="24"/>
          <w:szCs w:val="24"/>
        </w:rPr>
        <w:t>.</w:t>
      </w:r>
    </w:p>
    <w:p w:rsidR="00F52464" w:rsidRPr="001A5DD2" w:rsidRDefault="00F52464" w:rsidP="001559AC">
      <w:pPr>
        <w:numPr>
          <w:ilvl w:val="0"/>
          <w:numId w:val="55"/>
        </w:numPr>
        <w:spacing w:line="360" w:lineRule="auto"/>
        <w:jc w:val="both"/>
        <w:rPr>
          <w:b/>
          <w:sz w:val="28"/>
          <w:szCs w:val="22"/>
        </w:rPr>
      </w:pPr>
      <w:r w:rsidRPr="001A5DD2">
        <w:rPr>
          <w:b/>
          <w:sz w:val="28"/>
          <w:szCs w:val="22"/>
        </w:rPr>
        <w:t>FIELD WORK</w:t>
      </w:r>
    </w:p>
    <w:p w:rsidR="00F52464" w:rsidRPr="001A5DD2" w:rsidRDefault="00F52464" w:rsidP="00AA4A07">
      <w:pPr>
        <w:pStyle w:val="Heading2"/>
        <w:overflowPunct w:val="0"/>
        <w:autoSpaceDE w:val="0"/>
        <w:autoSpaceDN w:val="0"/>
        <w:adjustRightInd w:val="0"/>
        <w:spacing w:line="360" w:lineRule="auto"/>
        <w:ind w:left="360"/>
        <w:jc w:val="left"/>
        <w:textAlignment w:val="baseline"/>
        <w:rPr>
          <w:szCs w:val="24"/>
        </w:rPr>
      </w:pPr>
      <w:r w:rsidRPr="001A5DD2">
        <w:rPr>
          <w:szCs w:val="24"/>
        </w:rPr>
        <w:t>Students are expected to visit one of the following sites and write a report.</w:t>
      </w:r>
    </w:p>
    <w:p w:rsidR="00F52464" w:rsidRPr="001A5DD2" w:rsidRDefault="00F52464" w:rsidP="00AA4A07">
      <w:pPr>
        <w:pStyle w:val="Heading2"/>
        <w:numPr>
          <w:ilvl w:val="0"/>
          <w:numId w:val="3"/>
        </w:numPr>
        <w:overflowPunct w:val="0"/>
        <w:autoSpaceDE w:val="0"/>
        <w:autoSpaceDN w:val="0"/>
        <w:adjustRightInd w:val="0"/>
        <w:spacing w:line="360" w:lineRule="auto"/>
        <w:jc w:val="left"/>
        <w:textAlignment w:val="baseline"/>
        <w:rPr>
          <w:szCs w:val="24"/>
        </w:rPr>
      </w:pPr>
      <w:r w:rsidRPr="001A5DD2">
        <w:rPr>
          <w:szCs w:val="24"/>
        </w:rPr>
        <w:t>Industrial sites</w:t>
      </w:r>
      <w:r w:rsidR="004267B1" w:rsidRPr="001A5DD2">
        <w:rPr>
          <w:szCs w:val="24"/>
        </w:rPr>
        <w:t>.</w:t>
      </w:r>
    </w:p>
    <w:p w:rsidR="00F52464" w:rsidRPr="001A5DD2" w:rsidRDefault="00F52464" w:rsidP="00AA4A07">
      <w:pPr>
        <w:numPr>
          <w:ilvl w:val="0"/>
          <w:numId w:val="3"/>
        </w:numPr>
        <w:overflowPunct w:val="0"/>
        <w:autoSpaceDE w:val="0"/>
        <w:autoSpaceDN w:val="0"/>
        <w:adjustRightInd w:val="0"/>
        <w:spacing w:line="360" w:lineRule="auto"/>
        <w:textAlignment w:val="baseline"/>
      </w:pPr>
      <w:r w:rsidRPr="001A5DD2">
        <w:t>Geological sites</w:t>
      </w:r>
      <w:r w:rsidR="004267B1" w:rsidRPr="001A5DD2">
        <w:t>.</w:t>
      </w:r>
    </w:p>
    <w:p w:rsidR="00032DA2" w:rsidRDefault="00F52464" w:rsidP="00AA4A07">
      <w:pPr>
        <w:numPr>
          <w:ilvl w:val="0"/>
          <w:numId w:val="3"/>
        </w:numPr>
        <w:overflowPunct w:val="0"/>
        <w:autoSpaceDE w:val="0"/>
        <w:autoSpaceDN w:val="0"/>
        <w:adjustRightInd w:val="0"/>
        <w:spacing w:line="360" w:lineRule="auto"/>
        <w:textAlignment w:val="baseline"/>
        <w:rPr>
          <w:sz w:val="22"/>
          <w:szCs w:val="22"/>
        </w:rPr>
      </w:pPr>
      <w:r w:rsidRPr="001A5DD2">
        <w:t>Recreational sites</w:t>
      </w:r>
      <w:r w:rsidR="004267B1" w:rsidRPr="001A5DD2">
        <w:rPr>
          <w:sz w:val="22"/>
          <w:szCs w:val="22"/>
        </w:rPr>
        <w:t>.</w:t>
      </w:r>
    </w:p>
    <w:p w:rsidR="00F52464" w:rsidRPr="001A5DD2" w:rsidRDefault="00F52464" w:rsidP="001559AC">
      <w:pPr>
        <w:numPr>
          <w:ilvl w:val="0"/>
          <w:numId w:val="55"/>
        </w:numPr>
        <w:spacing w:line="360" w:lineRule="auto"/>
        <w:jc w:val="both"/>
        <w:rPr>
          <w:b/>
          <w:sz w:val="36"/>
          <w:szCs w:val="22"/>
        </w:rPr>
      </w:pPr>
      <w:r w:rsidRPr="001A5DD2">
        <w:rPr>
          <w:b/>
          <w:sz w:val="28"/>
          <w:szCs w:val="22"/>
        </w:rPr>
        <w:lastRenderedPageBreak/>
        <w:t>THE SYLLABUS</w:t>
      </w:r>
      <w:r w:rsidR="0003417D" w:rsidRPr="001A5DD2">
        <w:rPr>
          <w:sz w:val="22"/>
          <w:szCs w:val="22"/>
        </w:rPr>
        <w:t xml:space="preserve"> </w:t>
      </w:r>
      <w:r w:rsidR="0003417D" w:rsidRPr="001A5DD2">
        <w:rPr>
          <w:b/>
          <w:sz w:val="28"/>
          <w:szCs w:val="22"/>
        </w:rPr>
        <w:t>CONTENT</w:t>
      </w:r>
    </w:p>
    <w:tbl>
      <w:tblPr>
        <w:tblW w:w="1068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185"/>
        <w:gridCol w:w="4950"/>
      </w:tblGrid>
      <w:tr w:rsidR="00F52464" w:rsidRPr="001A5DD2" w:rsidTr="00D37818">
        <w:trPr>
          <w:tblHeader/>
        </w:trPr>
        <w:tc>
          <w:tcPr>
            <w:tcW w:w="2552" w:type="dxa"/>
          </w:tcPr>
          <w:p w:rsidR="00F52464" w:rsidRPr="001A5DD2" w:rsidRDefault="00F52464" w:rsidP="003D65B1">
            <w:pPr>
              <w:spacing w:line="276" w:lineRule="auto"/>
              <w:jc w:val="center"/>
              <w:rPr>
                <w:b/>
              </w:rPr>
            </w:pPr>
            <w:r w:rsidRPr="001A5DD2">
              <w:rPr>
                <w:b/>
                <w:sz w:val="22"/>
              </w:rPr>
              <w:t>TOPIC</w:t>
            </w:r>
          </w:p>
        </w:tc>
        <w:tc>
          <w:tcPr>
            <w:tcW w:w="3185" w:type="dxa"/>
          </w:tcPr>
          <w:p w:rsidR="00F52464" w:rsidRPr="001A5DD2" w:rsidRDefault="00F52464" w:rsidP="003D65B1">
            <w:pPr>
              <w:spacing w:line="276" w:lineRule="auto"/>
              <w:jc w:val="center"/>
              <w:rPr>
                <w:b/>
              </w:rPr>
            </w:pPr>
            <w:r w:rsidRPr="001A5DD2">
              <w:rPr>
                <w:b/>
                <w:sz w:val="22"/>
                <w:szCs w:val="22"/>
              </w:rPr>
              <w:t>NOTES</w:t>
            </w:r>
          </w:p>
        </w:tc>
        <w:tc>
          <w:tcPr>
            <w:tcW w:w="4950" w:type="dxa"/>
          </w:tcPr>
          <w:p w:rsidR="00BB7D90" w:rsidRDefault="00F52464" w:rsidP="00BB7D90">
            <w:pPr>
              <w:spacing w:line="276" w:lineRule="auto"/>
              <w:rPr>
                <w:b/>
                <w:sz w:val="22"/>
                <w:szCs w:val="22"/>
              </w:rPr>
            </w:pPr>
            <w:r w:rsidRPr="001A5DD2">
              <w:rPr>
                <w:b/>
                <w:sz w:val="22"/>
                <w:szCs w:val="22"/>
              </w:rPr>
              <w:t>ATTAINMENT TARGETS</w:t>
            </w:r>
          </w:p>
          <w:p w:rsidR="00F52464" w:rsidRPr="00BB7D90" w:rsidRDefault="00BB7D90" w:rsidP="00BB7D90">
            <w:pPr>
              <w:spacing w:line="276" w:lineRule="auto"/>
              <w:rPr>
                <w:b/>
                <w:i/>
              </w:rPr>
            </w:pPr>
            <w:r>
              <w:rPr>
                <w:b/>
                <w:sz w:val="22"/>
                <w:szCs w:val="22"/>
              </w:rPr>
              <w:t xml:space="preserve"> </w:t>
            </w:r>
            <w:r w:rsidRPr="001A5DD2">
              <w:rPr>
                <w:b/>
                <w:color w:val="000000"/>
              </w:rPr>
              <w:t xml:space="preserve">Candidates </w:t>
            </w:r>
            <w:r>
              <w:rPr>
                <w:b/>
                <w:color w:val="000000"/>
              </w:rPr>
              <w:t>shall be assesses on their ability to:</w:t>
            </w:r>
          </w:p>
        </w:tc>
      </w:tr>
      <w:tr w:rsidR="00F52464" w:rsidRPr="001A5DD2" w:rsidTr="00D37818">
        <w:tc>
          <w:tcPr>
            <w:tcW w:w="10687" w:type="dxa"/>
            <w:gridSpan w:val="3"/>
          </w:tcPr>
          <w:p w:rsidR="00B30877" w:rsidRDefault="00B30877" w:rsidP="003D65B1">
            <w:pPr>
              <w:tabs>
                <w:tab w:val="left" w:pos="908"/>
                <w:tab w:val="left" w:pos="5211"/>
                <w:tab w:val="left" w:pos="10456"/>
              </w:tabs>
              <w:spacing w:line="276" w:lineRule="auto"/>
              <w:jc w:val="both"/>
              <w:rPr>
                <w:b/>
                <w:sz w:val="22"/>
                <w:szCs w:val="22"/>
              </w:rPr>
            </w:pPr>
          </w:p>
          <w:p w:rsidR="00F52464" w:rsidRPr="001A5DD2" w:rsidRDefault="00F52464" w:rsidP="003D65B1">
            <w:pPr>
              <w:tabs>
                <w:tab w:val="left" w:pos="908"/>
                <w:tab w:val="left" w:pos="5211"/>
                <w:tab w:val="left" w:pos="10456"/>
              </w:tabs>
              <w:spacing w:line="276" w:lineRule="auto"/>
              <w:jc w:val="both"/>
              <w:rPr>
                <w:b/>
                <w:i/>
              </w:rPr>
            </w:pPr>
            <w:r w:rsidRPr="001A5DD2">
              <w:rPr>
                <w:b/>
                <w:sz w:val="22"/>
                <w:szCs w:val="22"/>
              </w:rPr>
              <w:t>1.0 PHYSICAL QUANTITIES AND EXPERIMENTAL PHYSICS</w:t>
            </w:r>
          </w:p>
        </w:tc>
      </w:tr>
      <w:tr w:rsidR="00F52464" w:rsidRPr="001A5DD2" w:rsidTr="00D37818">
        <w:tc>
          <w:tcPr>
            <w:tcW w:w="2552" w:type="dxa"/>
          </w:tcPr>
          <w:p w:rsidR="00F52464" w:rsidRPr="001A5DD2" w:rsidRDefault="00F52464" w:rsidP="003D65B1">
            <w:pPr>
              <w:spacing w:line="276" w:lineRule="auto"/>
            </w:pPr>
          </w:p>
          <w:p w:rsidR="00F52464" w:rsidRPr="001A5DD2" w:rsidRDefault="00910B53" w:rsidP="003D65B1">
            <w:pPr>
              <w:spacing w:line="276" w:lineRule="auto"/>
              <w:ind w:left="312" w:hanging="312"/>
              <w:rPr>
                <w:b/>
              </w:rPr>
            </w:pPr>
            <w:r w:rsidRPr="001A5DD2">
              <w:rPr>
                <w:b/>
              </w:rPr>
              <w:t>1.1 Physical Q</w:t>
            </w:r>
            <w:r w:rsidR="00F52464" w:rsidRPr="001A5DD2">
              <w:rPr>
                <w:b/>
              </w:rPr>
              <w:t>uantities</w:t>
            </w:r>
          </w:p>
        </w:tc>
        <w:tc>
          <w:tcPr>
            <w:tcW w:w="3185" w:type="dxa"/>
          </w:tcPr>
          <w:p w:rsidR="00F52464" w:rsidRPr="001A5DD2" w:rsidRDefault="00F52464" w:rsidP="003D65B1">
            <w:pPr>
              <w:pStyle w:val="Heading4"/>
              <w:spacing w:line="276" w:lineRule="auto"/>
              <w:rPr>
                <w:sz w:val="24"/>
                <w:szCs w:val="24"/>
                <w:lang w:val="en-GB"/>
              </w:rPr>
            </w:pPr>
          </w:p>
          <w:p w:rsidR="00F52464" w:rsidRPr="001A5DD2" w:rsidRDefault="00F52464" w:rsidP="003D65B1">
            <w:pPr>
              <w:numPr>
                <w:ilvl w:val="0"/>
                <w:numId w:val="15"/>
              </w:numPr>
              <w:spacing w:line="276" w:lineRule="auto"/>
              <w:ind w:left="280" w:hanging="251"/>
            </w:pPr>
            <w:r w:rsidRPr="001A5DD2">
              <w:t>The magnitude of a physical quantity is written as the product of the number and the unit</w:t>
            </w:r>
            <w:r w:rsidR="00F67915">
              <w:t>.</w:t>
            </w:r>
          </w:p>
        </w:tc>
        <w:tc>
          <w:tcPr>
            <w:tcW w:w="4950" w:type="dxa"/>
          </w:tcPr>
          <w:p w:rsidR="00F52464" w:rsidRPr="001A5DD2" w:rsidRDefault="007E34FD" w:rsidP="003D65B1">
            <w:pPr>
              <w:numPr>
                <w:ilvl w:val="0"/>
                <w:numId w:val="14"/>
              </w:numPr>
              <w:spacing w:line="276" w:lineRule="auto"/>
              <w:rPr>
                <w:b/>
              </w:rPr>
            </w:pPr>
            <w:r w:rsidRPr="001A5DD2">
              <w:t>Show</w:t>
            </w:r>
            <w:r w:rsidR="00F52464" w:rsidRPr="001A5DD2">
              <w:t xml:space="preserve"> an understanding </w:t>
            </w:r>
            <w:r w:rsidR="00434DDF">
              <w:t>of</w:t>
            </w:r>
            <w:r w:rsidR="00434DDF" w:rsidRPr="001A5DD2">
              <w:t xml:space="preserve"> </w:t>
            </w:r>
            <w:r w:rsidR="00434DDF">
              <w:t>t</w:t>
            </w:r>
            <w:r w:rsidR="00434DDF" w:rsidRPr="001A5DD2">
              <w:t xml:space="preserve">he magnitude of a physical </w:t>
            </w:r>
            <w:r w:rsidRPr="001A5DD2">
              <w:t xml:space="preserve">quantity </w:t>
            </w:r>
            <w:r>
              <w:t>and</w:t>
            </w:r>
            <w:r w:rsidR="008027CA">
              <w:t xml:space="preserve"> be able to calculate such magnitude.</w:t>
            </w:r>
          </w:p>
        </w:tc>
      </w:tr>
      <w:tr w:rsidR="00F52464" w:rsidRPr="001A5DD2" w:rsidTr="00D37818">
        <w:trPr>
          <w:trHeight w:val="6272"/>
        </w:trPr>
        <w:tc>
          <w:tcPr>
            <w:tcW w:w="2552" w:type="dxa"/>
          </w:tcPr>
          <w:p w:rsidR="00F52464" w:rsidRPr="001A5DD2" w:rsidRDefault="00F52464" w:rsidP="003D65B1">
            <w:pPr>
              <w:autoSpaceDE w:val="0"/>
              <w:autoSpaceDN w:val="0"/>
              <w:adjustRightInd w:val="0"/>
              <w:spacing w:line="276" w:lineRule="auto"/>
            </w:pPr>
          </w:p>
          <w:p w:rsidR="00F52464" w:rsidRPr="001A5DD2" w:rsidRDefault="00F52464" w:rsidP="003D65B1">
            <w:pPr>
              <w:autoSpaceDE w:val="0"/>
              <w:autoSpaceDN w:val="0"/>
              <w:adjustRightInd w:val="0"/>
              <w:spacing w:line="276" w:lineRule="auto"/>
              <w:ind w:left="354" w:hanging="354"/>
            </w:pPr>
            <w:r w:rsidRPr="001A5DD2">
              <w:rPr>
                <w:b/>
              </w:rPr>
              <w:t>1.2</w:t>
            </w:r>
            <w:r w:rsidRPr="001A5DD2">
              <w:rPr>
                <w:b/>
                <w:color w:val="000000"/>
              </w:rPr>
              <w:t xml:space="preserve"> Base </w:t>
            </w:r>
            <w:r w:rsidR="00910B53" w:rsidRPr="001A5DD2">
              <w:rPr>
                <w:b/>
                <w:color w:val="000000"/>
              </w:rPr>
              <w:t>Quantities and Units of S</w:t>
            </w:r>
            <w:r w:rsidRPr="001A5DD2">
              <w:rPr>
                <w:b/>
                <w:color w:val="000000"/>
              </w:rPr>
              <w:t>ystem internal (SI units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Base quantities; length, mass, time, current, temperature interval, amount of substance. Base units; metre, kilogram, second, ampere, Kelvin, mole.</w:t>
            </w:r>
          </w:p>
        </w:tc>
        <w:tc>
          <w:tcPr>
            <w:tcW w:w="4950" w:type="dxa"/>
          </w:tcPr>
          <w:p w:rsidR="00F52464" w:rsidRPr="001A5DD2" w:rsidRDefault="007E34FD" w:rsidP="003D65B1">
            <w:pPr>
              <w:numPr>
                <w:ilvl w:val="0"/>
                <w:numId w:val="16"/>
              </w:numPr>
              <w:spacing w:line="276" w:lineRule="auto"/>
            </w:pPr>
            <w:r w:rsidRPr="001A5DD2">
              <w:t>State</w:t>
            </w:r>
            <w:r w:rsidR="00F52464" w:rsidRPr="001A5DD2">
              <w:t xml:space="preserve"> </w:t>
            </w:r>
            <w:r w:rsidR="008027CA">
              <w:t xml:space="preserve">and breakdown </w:t>
            </w:r>
            <w:r w:rsidR="00F52464" w:rsidRPr="001A5DD2">
              <w:t xml:space="preserve">the following SI base quantities and their units: mass (kg), length (m), time (s), current (A), temperature (K), </w:t>
            </w:r>
            <w:r w:rsidR="00F52464" w:rsidRPr="001A5DD2">
              <w:rPr>
                <w:bCs/>
              </w:rPr>
              <w:t xml:space="preserve">amount of substance </w:t>
            </w:r>
            <w:r w:rsidR="00F52464" w:rsidRPr="001A5DD2">
              <w:t>(</w:t>
            </w:r>
            <w:r w:rsidR="00F52464" w:rsidRPr="001A5DD2">
              <w:rPr>
                <w:bCs/>
              </w:rPr>
              <w:t>mol</w:t>
            </w:r>
            <w:r w:rsidR="00F52464" w:rsidRPr="001A5DD2">
              <w:t>)</w:t>
            </w:r>
            <w:r w:rsidR="009235DE" w:rsidRPr="001A5DD2">
              <w:t>.</w:t>
            </w:r>
          </w:p>
          <w:p w:rsidR="00F52464" w:rsidRPr="001A5DD2" w:rsidRDefault="007E34FD" w:rsidP="003D65B1">
            <w:pPr>
              <w:numPr>
                <w:ilvl w:val="0"/>
                <w:numId w:val="16"/>
              </w:numPr>
              <w:spacing w:line="276" w:lineRule="auto"/>
            </w:pPr>
            <w:r w:rsidRPr="001A5DD2">
              <w:t>Understand</w:t>
            </w:r>
            <w:r w:rsidR="00F52464" w:rsidRPr="001A5DD2">
              <w:t xml:space="preserve"> that these quantities and their units form one possible minimum set in terms of which all other physical quantities and units may be defined.  </w:t>
            </w:r>
          </w:p>
          <w:p w:rsidR="00F52464" w:rsidRPr="008027CA" w:rsidRDefault="008027CA" w:rsidP="003D65B1">
            <w:pPr>
              <w:numPr>
                <w:ilvl w:val="0"/>
                <w:numId w:val="16"/>
              </w:numPr>
              <w:spacing w:line="276" w:lineRule="auto"/>
              <w:rPr>
                <w:i/>
              </w:rPr>
            </w:pPr>
            <w:r>
              <w:t>Explain that these</w:t>
            </w:r>
            <w:r w:rsidR="00F52464" w:rsidRPr="001A5DD2">
              <w:t xml:space="preserve"> quantities are fixed by convention.  </w:t>
            </w:r>
            <w:r w:rsidR="00F52464" w:rsidRPr="008027CA">
              <w:rPr>
                <w:i/>
              </w:rPr>
              <w:t>(Luminous intensity and the candela are not included. Definitions will not be examined).</w:t>
            </w:r>
          </w:p>
          <w:p w:rsidR="00C53BE5" w:rsidRPr="001A5DD2" w:rsidRDefault="008027CA" w:rsidP="00BE2AD1">
            <w:pPr>
              <w:numPr>
                <w:ilvl w:val="0"/>
                <w:numId w:val="16"/>
              </w:numPr>
            </w:pPr>
            <w:r>
              <w:t xml:space="preserve">Explain </w:t>
            </w:r>
            <w:r w:rsidR="00F52464" w:rsidRPr="001A5DD2">
              <w:t>the implications of the definition of the ampere for the value of µ</w:t>
            </w:r>
            <w:r w:rsidR="00F52464" w:rsidRPr="001A5DD2">
              <w:rPr>
                <w:vertAlign w:val="subscript"/>
              </w:rPr>
              <w:t>0</w:t>
            </w:r>
            <w:r w:rsidR="00F52464" w:rsidRPr="001A5DD2">
              <w:t>.</w:t>
            </w:r>
          </w:p>
        </w:tc>
      </w:tr>
      <w:tr w:rsidR="00F52464" w:rsidRPr="001A5DD2" w:rsidTr="00D37818">
        <w:trPr>
          <w:trHeight w:val="7032"/>
        </w:trPr>
        <w:tc>
          <w:tcPr>
            <w:tcW w:w="2552" w:type="dxa"/>
          </w:tcPr>
          <w:p w:rsidR="00F52464" w:rsidRPr="001A5DD2" w:rsidRDefault="00F52464" w:rsidP="003D65B1">
            <w:pPr>
              <w:autoSpaceDE w:val="0"/>
              <w:autoSpaceDN w:val="0"/>
              <w:adjustRightInd w:val="0"/>
              <w:spacing w:line="276" w:lineRule="auto"/>
              <w:rPr>
                <w:b/>
                <w:color w:val="000000"/>
              </w:rPr>
            </w:pPr>
            <w:r w:rsidRPr="001A5DD2">
              <w:rPr>
                <w:b/>
              </w:rPr>
              <w:t>1.3</w:t>
            </w:r>
            <w:r w:rsidR="00415679">
              <w:rPr>
                <w:b/>
              </w:rPr>
              <w:t xml:space="preserve"> </w:t>
            </w:r>
            <w:r w:rsidRPr="001A5DD2">
              <w:rPr>
                <w:b/>
                <w:color w:val="000000"/>
              </w:rPr>
              <w:t xml:space="preserve">Derived </w:t>
            </w:r>
            <w:r w:rsidR="00910B53" w:rsidRPr="001A5DD2">
              <w:rPr>
                <w:b/>
                <w:color w:val="000000"/>
              </w:rPr>
              <w:t>U</w:t>
            </w:r>
            <w:r w:rsidRPr="001A5DD2">
              <w:rPr>
                <w:b/>
                <w:color w:val="000000"/>
              </w:rPr>
              <w:t>nits (SI)</w:t>
            </w:r>
          </w:p>
        </w:tc>
        <w:tc>
          <w:tcPr>
            <w:tcW w:w="3185" w:type="dxa"/>
          </w:tcPr>
          <w:p w:rsidR="00F52464" w:rsidRPr="001A5DD2" w:rsidRDefault="00F52464" w:rsidP="003D65B1">
            <w:pPr>
              <w:numPr>
                <w:ilvl w:val="0"/>
                <w:numId w:val="15"/>
              </w:numPr>
              <w:spacing w:line="276" w:lineRule="auto"/>
              <w:ind w:left="280" w:hanging="251"/>
            </w:pPr>
            <w:r w:rsidRPr="001A5DD2">
              <w:t>Relationship between derived quantities</w:t>
            </w:r>
            <w:r w:rsidR="00F67915">
              <w:t>.</w:t>
            </w:r>
          </w:p>
          <w:p w:rsidR="00F52464" w:rsidRPr="001A5DD2" w:rsidRDefault="00F52464" w:rsidP="003D65B1">
            <w:pPr>
              <w:numPr>
                <w:ilvl w:val="0"/>
                <w:numId w:val="15"/>
              </w:numPr>
              <w:spacing w:line="276" w:lineRule="auto"/>
              <w:ind w:left="280" w:hanging="251"/>
            </w:pPr>
            <w:r w:rsidRPr="001A5DD2">
              <w:t>Homogeneity of physical equations</w:t>
            </w:r>
            <w:r w:rsidR="00F67915">
              <w:t>.</w:t>
            </w:r>
          </w:p>
        </w:tc>
        <w:tc>
          <w:tcPr>
            <w:tcW w:w="4950" w:type="dxa"/>
          </w:tcPr>
          <w:p w:rsidR="00F52464" w:rsidRPr="001A5DD2" w:rsidRDefault="007E34FD" w:rsidP="003D65B1">
            <w:pPr>
              <w:numPr>
                <w:ilvl w:val="0"/>
                <w:numId w:val="17"/>
              </w:numPr>
              <w:spacing w:line="276" w:lineRule="auto"/>
            </w:pPr>
            <w:r w:rsidRPr="001A5DD2">
              <w:t>Express</w:t>
            </w:r>
            <w:r w:rsidR="00F52464" w:rsidRPr="001A5DD2">
              <w:t xml:space="preserve"> derived units as products or quotients of the base units and use the named units listed in this syllabus as appropriate</w:t>
            </w:r>
            <w:r w:rsidR="009235DE" w:rsidRPr="001A5DD2">
              <w:t>.</w:t>
            </w:r>
          </w:p>
          <w:p w:rsidR="00F52464" w:rsidRPr="001A5DD2" w:rsidRDefault="007E34FD" w:rsidP="003D65B1">
            <w:pPr>
              <w:numPr>
                <w:ilvl w:val="0"/>
                <w:numId w:val="17"/>
              </w:numPr>
              <w:spacing w:line="276" w:lineRule="auto"/>
            </w:pPr>
            <w:r w:rsidRPr="001A5DD2">
              <w:t>Use</w:t>
            </w:r>
            <w:r w:rsidR="00F52464" w:rsidRPr="001A5DD2">
              <w:t xml:space="preserve"> base units to check the homogeneity of physical equations.</w:t>
            </w:r>
          </w:p>
          <w:p w:rsidR="00F52464" w:rsidRPr="001A5DD2" w:rsidRDefault="008027CA" w:rsidP="003D65B1">
            <w:pPr>
              <w:numPr>
                <w:ilvl w:val="0"/>
                <w:numId w:val="17"/>
              </w:numPr>
              <w:spacing w:line="276" w:lineRule="auto"/>
            </w:pPr>
            <w:r>
              <w:t>Show an u</w:t>
            </w:r>
            <w:r w:rsidR="00F52464" w:rsidRPr="001A5DD2">
              <w:t>nderstand</w:t>
            </w:r>
            <w:r>
              <w:t>ing of</w:t>
            </w:r>
            <w:r w:rsidR="00F52464" w:rsidRPr="001A5DD2">
              <w:t xml:space="preserve"> the ultimate dependence of all definitions of derived units on base units.</w:t>
            </w:r>
          </w:p>
          <w:p w:rsidR="00F52464" w:rsidRPr="001A5DD2" w:rsidRDefault="00F52464" w:rsidP="003D65B1">
            <w:pPr>
              <w:numPr>
                <w:ilvl w:val="0"/>
                <w:numId w:val="17"/>
              </w:numPr>
              <w:spacing w:line="276" w:lineRule="auto"/>
            </w:pPr>
            <w:r w:rsidRPr="001A5DD2">
              <w:t>Recall</w:t>
            </w:r>
            <w:r w:rsidR="008027CA">
              <w:t xml:space="preserve"> and show</w:t>
            </w:r>
            <w:r w:rsidRPr="001A5DD2">
              <w:t xml:space="preserve"> that homogeneity is necessary with respect to either units or dimensions, but that this is not a sufficient test for correctness. </w:t>
            </w:r>
            <w:r w:rsidRPr="008027CA">
              <w:rPr>
                <w:i/>
              </w:rPr>
              <w:t>(The use of units or dimensions to predict simple physical relationships is not required.  Demonstra</w:t>
            </w:r>
            <w:r w:rsidR="009235DE" w:rsidRPr="008027CA">
              <w:rPr>
                <w:i/>
              </w:rPr>
              <w:t>tion of homogeneity is required</w:t>
            </w:r>
            <w:r w:rsidRPr="008027CA">
              <w:rPr>
                <w:i/>
              </w:rPr>
              <w:t>)</w:t>
            </w:r>
            <w:r w:rsidR="009235DE" w:rsidRPr="008027CA">
              <w:rPr>
                <w:i/>
              </w:rPr>
              <w:t>.</w:t>
            </w:r>
          </w:p>
        </w:tc>
      </w:tr>
      <w:tr w:rsidR="00F52464" w:rsidRPr="001A5DD2" w:rsidTr="00D37818">
        <w:trPr>
          <w:trHeight w:hRule="exact" w:val="3277"/>
        </w:trPr>
        <w:tc>
          <w:tcPr>
            <w:tcW w:w="2552" w:type="dxa"/>
          </w:tcPr>
          <w:p w:rsidR="00F52464" w:rsidRPr="001A5DD2" w:rsidRDefault="00F52464" w:rsidP="003D65B1">
            <w:pPr>
              <w:pStyle w:val="Heading4"/>
              <w:spacing w:line="276" w:lineRule="auto"/>
              <w:rPr>
                <w:sz w:val="24"/>
                <w:szCs w:val="24"/>
                <w:lang w:val="en-GB"/>
              </w:rPr>
            </w:pPr>
            <w:r w:rsidRPr="001A5DD2">
              <w:rPr>
                <w:sz w:val="24"/>
                <w:szCs w:val="24"/>
                <w:lang w:val="en-GB"/>
              </w:rPr>
              <w:t xml:space="preserve">1.4 Scalar and </w:t>
            </w:r>
            <w:r w:rsidR="00DD5B1B" w:rsidRPr="001A5DD2">
              <w:rPr>
                <w:sz w:val="24"/>
                <w:szCs w:val="24"/>
                <w:lang w:val="en-GB"/>
              </w:rPr>
              <w:t>Vector Q</w:t>
            </w:r>
            <w:r w:rsidRPr="001A5DD2">
              <w:rPr>
                <w:sz w:val="24"/>
                <w:szCs w:val="24"/>
                <w:lang w:val="en-GB"/>
              </w:rPr>
              <w:t>uantities</w:t>
            </w:r>
          </w:p>
          <w:p w:rsidR="00F52464" w:rsidRPr="001A5DD2" w:rsidRDefault="00F52464" w:rsidP="003D65B1">
            <w:pPr>
              <w:spacing w:line="276" w:lineRule="auto"/>
              <w:jc w:val="both"/>
            </w:pPr>
          </w:p>
        </w:tc>
        <w:tc>
          <w:tcPr>
            <w:tcW w:w="3185" w:type="dxa"/>
          </w:tcPr>
          <w:p w:rsidR="00F52464" w:rsidRPr="001A5DD2" w:rsidRDefault="00F52464" w:rsidP="003D65B1">
            <w:pPr>
              <w:numPr>
                <w:ilvl w:val="0"/>
                <w:numId w:val="15"/>
              </w:numPr>
              <w:spacing w:line="276" w:lineRule="auto"/>
              <w:ind w:left="280" w:hanging="251"/>
            </w:pPr>
            <w:r w:rsidRPr="001A5DD2">
              <w:t>Distinction between vector and scalar quantities.</w:t>
            </w:r>
          </w:p>
          <w:p w:rsidR="00F52464" w:rsidRPr="001A5DD2" w:rsidRDefault="00F52464" w:rsidP="003D65B1">
            <w:pPr>
              <w:numPr>
                <w:ilvl w:val="0"/>
                <w:numId w:val="15"/>
              </w:numPr>
              <w:spacing w:line="276" w:lineRule="auto"/>
              <w:ind w:left="280" w:hanging="251"/>
            </w:pPr>
            <w:r w:rsidRPr="001A5DD2">
              <w:t>Vector nature of physical quantities: everyday examples.</w:t>
            </w:r>
          </w:p>
          <w:p w:rsidR="00F52464" w:rsidRPr="001A5DD2" w:rsidRDefault="00F52464" w:rsidP="003D65B1">
            <w:pPr>
              <w:numPr>
                <w:ilvl w:val="0"/>
                <w:numId w:val="15"/>
              </w:numPr>
              <w:spacing w:line="276" w:lineRule="auto"/>
              <w:ind w:left="280" w:hanging="251"/>
            </w:pPr>
            <w:r w:rsidRPr="001A5DD2">
              <w:t>Composition of perpendicular vectors.</w:t>
            </w:r>
          </w:p>
          <w:p w:rsidR="00F52464" w:rsidRPr="001A5DD2" w:rsidRDefault="00F52464" w:rsidP="003D65B1">
            <w:pPr>
              <w:numPr>
                <w:ilvl w:val="0"/>
                <w:numId w:val="15"/>
              </w:numPr>
              <w:spacing w:line="276" w:lineRule="auto"/>
              <w:ind w:left="280" w:hanging="251"/>
            </w:pPr>
            <w:r w:rsidRPr="001A5DD2">
              <w:t>Resolution of co-planar vectors.</w:t>
            </w:r>
          </w:p>
        </w:tc>
        <w:tc>
          <w:tcPr>
            <w:tcW w:w="4950" w:type="dxa"/>
          </w:tcPr>
          <w:p w:rsidR="00F52464" w:rsidRPr="001A5DD2" w:rsidRDefault="007E34FD" w:rsidP="003D65B1">
            <w:pPr>
              <w:numPr>
                <w:ilvl w:val="0"/>
                <w:numId w:val="18"/>
              </w:numPr>
              <w:spacing w:line="276" w:lineRule="auto"/>
            </w:pPr>
            <w:r w:rsidRPr="001A5DD2">
              <w:t>Recognize</w:t>
            </w:r>
            <w:r w:rsidR="00F52464" w:rsidRPr="001A5DD2">
              <w:t xml:space="preserve"> whether or not a physical quantity is a vector from definition.</w:t>
            </w:r>
          </w:p>
          <w:p w:rsidR="00F52464" w:rsidRPr="001A5DD2" w:rsidRDefault="008027CA" w:rsidP="003D65B1">
            <w:pPr>
              <w:numPr>
                <w:ilvl w:val="0"/>
                <w:numId w:val="18"/>
              </w:numPr>
              <w:autoSpaceDE w:val="0"/>
              <w:autoSpaceDN w:val="0"/>
              <w:adjustRightInd w:val="0"/>
              <w:spacing w:line="276" w:lineRule="auto"/>
            </w:pPr>
            <w:r>
              <w:t>Calculate the</w:t>
            </w:r>
            <w:r w:rsidR="00F52464" w:rsidRPr="001A5DD2">
              <w:t xml:space="preserve"> magnitudes of physical quantities</w:t>
            </w:r>
            <w:r w:rsidR="00897B16" w:rsidRPr="001A5DD2">
              <w:t>.</w:t>
            </w:r>
          </w:p>
          <w:p w:rsidR="00F52464" w:rsidRPr="001A5DD2" w:rsidRDefault="007E34FD" w:rsidP="003D65B1">
            <w:pPr>
              <w:numPr>
                <w:ilvl w:val="0"/>
                <w:numId w:val="18"/>
              </w:numPr>
              <w:autoSpaceDE w:val="0"/>
              <w:autoSpaceDN w:val="0"/>
              <w:adjustRightInd w:val="0"/>
              <w:spacing w:line="276" w:lineRule="auto"/>
            </w:pPr>
            <w:r w:rsidRPr="001A5DD2">
              <w:t>Distinguish</w:t>
            </w:r>
            <w:r w:rsidR="00F52464" w:rsidRPr="001A5DD2">
              <w:t xml:space="preserve"> between scalar and vector quantities and give examples of each</w:t>
            </w:r>
            <w:r w:rsidR="00897B16" w:rsidRPr="001A5DD2">
              <w:t>.</w:t>
            </w:r>
          </w:p>
          <w:p w:rsidR="00F52464" w:rsidRPr="001A5DD2" w:rsidRDefault="007E34FD" w:rsidP="003D65B1">
            <w:pPr>
              <w:numPr>
                <w:ilvl w:val="0"/>
                <w:numId w:val="18"/>
              </w:numPr>
              <w:autoSpaceDE w:val="0"/>
              <w:autoSpaceDN w:val="0"/>
              <w:adjustRightInd w:val="0"/>
              <w:spacing w:line="276" w:lineRule="auto"/>
            </w:pPr>
            <w:r w:rsidRPr="001A5DD2">
              <w:t>Add</w:t>
            </w:r>
            <w:r w:rsidR="00F52464" w:rsidRPr="001A5DD2">
              <w:t xml:space="preserve"> and subtract coplanar vectors</w:t>
            </w:r>
            <w:r w:rsidR="00855BAA" w:rsidRPr="001A5DD2">
              <w:t>.</w:t>
            </w:r>
          </w:p>
          <w:p w:rsidR="00F52464" w:rsidRPr="001A5DD2" w:rsidRDefault="00F52464" w:rsidP="003D65B1">
            <w:pPr>
              <w:numPr>
                <w:ilvl w:val="0"/>
                <w:numId w:val="18"/>
              </w:numPr>
              <w:spacing w:line="276" w:lineRule="auto"/>
            </w:pPr>
            <w:r w:rsidRPr="001A5DD2">
              <w:t>represent a vector as two perpendicular components</w:t>
            </w:r>
          </w:p>
        </w:tc>
      </w:tr>
      <w:tr w:rsidR="00F52464" w:rsidRPr="001A5DD2" w:rsidTr="00BB7D90">
        <w:trPr>
          <w:trHeight w:val="3293"/>
        </w:trPr>
        <w:tc>
          <w:tcPr>
            <w:tcW w:w="2552" w:type="dxa"/>
          </w:tcPr>
          <w:p w:rsidR="00335161" w:rsidRPr="001A5DD2" w:rsidRDefault="008235E8" w:rsidP="003D65B1">
            <w:pPr>
              <w:autoSpaceDE w:val="0"/>
              <w:autoSpaceDN w:val="0"/>
              <w:adjustRightInd w:val="0"/>
              <w:spacing w:line="276" w:lineRule="auto"/>
              <w:rPr>
                <w:b/>
                <w:color w:val="000000"/>
              </w:rPr>
            </w:pPr>
            <w:r w:rsidRPr="001A5DD2">
              <w:rPr>
                <w:b/>
                <w:color w:val="000000"/>
              </w:rPr>
              <w:t xml:space="preserve">1.5 Experimental </w:t>
            </w:r>
          </w:p>
          <w:p w:rsidR="00F52464" w:rsidRPr="001A5DD2" w:rsidRDefault="00335161" w:rsidP="003D65B1">
            <w:pPr>
              <w:autoSpaceDE w:val="0"/>
              <w:autoSpaceDN w:val="0"/>
              <w:adjustRightInd w:val="0"/>
              <w:spacing w:line="276" w:lineRule="auto"/>
              <w:rPr>
                <w:b/>
                <w:color w:val="000000"/>
              </w:rPr>
            </w:pPr>
            <w:r w:rsidRPr="001A5DD2">
              <w:rPr>
                <w:b/>
                <w:color w:val="000000"/>
              </w:rPr>
              <w:t xml:space="preserve">      </w:t>
            </w:r>
            <w:r w:rsidR="008235E8" w:rsidRPr="001A5DD2">
              <w:rPr>
                <w:b/>
                <w:color w:val="000000"/>
              </w:rPr>
              <w:t>P</w:t>
            </w:r>
            <w:r w:rsidR="00F52464" w:rsidRPr="001A5DD2">
              <w:rPr>
                <w:b/>
                <w:color w:val="000000"/>
              </w:rPr>
              <w:t>hysics</w:t>
            </w:r>
          </w:p>
        </w:tc>
        <w:tc>
          <w:tcPr>
            <w:tcW w:w="3185" w:type="dxa"/>
          </w:tcPr>
          <w:p w:rsidR="00F52464" w:rsidRPr="001A5DD2" w:rsidRDefault="00F52464" w:rsidP="003D65B1">
            <w:pPr>
              <w:numPr>
                <w:ilvl w:val="0"/>
                <w:numId w:val="15"/>
              </w:numPr>
              <w:spacing w:line="276" w:lineRule="auto"/>
              <w:ind w:left="280" w:hanging="251"/>
            </w:pPr>
            <w:r w:rsidRPr="001A5DD2">
              <w:t>Null methods (potentiometer)</w:t>
            </w:r>
            <w:r w:rsidR="00F67915">
              <w:t>.</w:t>
            </w:r>
          </w:p>
          <w:p w:rsidR="00F52464" w:rsidRPr="001A5DD2" w:rsidRDefault="00F52464" w:rsidP="003D65B1">
            <w:pPr>
              <w:numPr>
                <w:ilvl w:val="0"/>
                <w:numId w:val="15"/>
              </w:numPr>
              <w:spacing w:line="276" w:lineRule="auto"/>
              <w:ind w:left="280" w:hanging="251"/>
            </w:pPr>
            <w:r w:rsidRPr="001A5DD2">
              <w:t>Use of standard instruments</w:t>
            </w:r>
            <w:r w:rsidR="00F67915">
              <w:t>.</w:t>
            </w:r>
          </w:p>
        </w:tc>
        <w:tc>
          <w:tcPr>
            <w:tcW w:w="4950" w:type="dxa"/>
          </w:tcPr>
          <w:p w:rsidR="008B2C46" w:rsidRPr="001A5DD2" w:rsidRDefault="009E0FF0" w:rsidP="001559AC">
            <w:pPr>
              <w:numPr>
                <w:ilvl w:val="0"/>
                <w:numId w:val="19"/>
              </w:numPr>
              <w:spacing w:line="276" w:lineRule="auto"/>
            </w:pPr>
            <w:r>
              <w:t>Display an understanding of the</w:t>
            </w:r>
            <w:r w:rsidR="008B2C46" w:rsidRPr="001A5DD2">
              <w:t xml:space="preserve"> techniques for the measurement of length, volume, angle, mass, time, temperature and electrical quantities appropriate to the ranges of magnitude implied by the relevant parts of the syllabus.</w:t>
            </w:r>
          </w:p>
          <w:p w:rsidR="008B2C46" w:rsidRPr="001A5DD2" w:rsidRDefault="007E34FD" w:rsidP="001559AC">
            <w:pPr>
              <w:numPr>
                <w:ilvl w:val="0"/>
                <w:numId w:val="19"/>
              </w:numPr>
              <w:spacing w:line="276" w:lineRule="auto"/>
            </w:pPr>
            <w:r w:rsidRPr="001A5DD2">
              <w:t>Use</w:t>
            </w:r>
            <w:r w:rsidR="008B2C46" w:rsidRPr="001A5DD2">
              <w:t xml:space="preserve"> a galvanometer in null methods.</w:t>
            </w:r>
          </w:p>
          <w:p w:rsidR="00015E65" w:rsidRPr="001A5DD2" w:rsidRDefault="007E34FD" w:rsidP="001559AC">
            <w:pPr>
              <w:numPr>
                <w:ilvl w:val="0"/>
                <w:numId w:val="19"/>
              </w:numPr>
              <w:spacing w:line="276" w:lineRule="auto"/>
            </w:pPr>
            <w:r>
              <w:t>Appreciate</w:t>
            </w:r>
            <w:r w:rsidR="008B2C46">
              <w:t xml:space="preserve"> the limitations of the techniques used.</w:t>
            </w:r>
          </w:p>
        </w:tc>
      </w:tr>
      <w:tr w:rsidR="00F52464" w:rsidRPr="001A5DD2" w:rsidTr="00D37818">
        <w:tc>
          <w:tcPr>
            <w:tcW w:w="2552" w:type="dxa"/>
          </w:tcPr>
          <w:p w:rsidR="00335161" w:rsidRPr="001A5DD2" w:rsidRDefault="00F52464" w:rsidP="003D65B1">
            <w:pPr>
              <w:autoSpaceDE w:val="0"/>
              <w:autoSpaceDN w:val="0"/>
              <w:adjustRightInd w:val="0"/>
              <w:spacing w:line="276" w:lineRule="auto"/>
              <w:rPr>
                <w:b/>
                <w:color w:val="000000"/>
              </w:rPr>
            </w:pPr>
            <w:r w:rsidRPr="001A5DD2">
              <w:t>1.6</w:t>
            </w:r>
            <w:r w:rsidR="008235E8" w:rsidRPr="001A5DD2">
              <w:rPr>
                <w:b/>
                <w:color w:val="000000"/>
              </w:rPr>
              <w:t xml:space="preserve"> Accuracy and </w:t>
            </w:r>
          </w:p>
          <w:p w:rsidR="00F52464" w:rsidRPr="001A5DD2" w:rsidRDefault="00335161" w:rsidP="003D65B1">
            <w:pPr>
              <w:autoSpaceDE w:val="0"/>
              <w:autoSpaceDN w:val="0"/>
              <w:adjustRightInd w:val="0"/>
              <w:spacing w:line="276" w:lineRule="auto"/>
              <w:rPr>
                <w:b/>
                <w:color w:val="000000"/>
              </w:rPr>
            </w:pPr>
            <w:r w:rsidRPr="001A5DD2">
              <w:rPr>
                <w:b/>
                <w:color w:val="000000"/>
              </w:rPr>
              <w:t xml:space="preserve">      </w:t>
            </w:r>
            <w:r w:rsidR="008235E8" w:rsidRPr="001A5DD2">
              <w:rPr>
                <w:b/>
                <w:color w:val="000000"/>
              </w:rPr>
              <w:t>S</w:t>
            </w:r>
            <w:r w:rsidR="00F52464" w:rsidRPr="001A5DD2">
              <w:rPr>
                <w:b/>
                <w:color w:val="000000"/>
              </w:rPr>
              <w:t>ensitivity</w:t>
            </w:r>
          </w:p>
          <w:p w:rsidR="00F52464" w:rsidRPr="001A5DD2" w:rsidRDefault="00F52464" w:rsidP="003D65B1">
            <w:pPr>
              <w:spacing w:line="276" w:lineRule="auto"/>
              <w:jc w:val="both"/>
            </w:pPr>
          </w:p>
        </w:tc>
        <w:tc>
          <w:tcPr>
            <w:tcW w:w="3185" w:type="dxa"/>
          </w:tcPr>
          <w:p w:rsidR="00F52464" w:rsidRPr="001A5DD2" w:rsidRDefault="00F52464" w:rsidP="003D65B1">
            <w:pPr>
              <w:numPr>
                <w:ilvl w:val="0"/>
                <w:numId w:val="15"/>
              </w:numPr>
              <w:spacing w:line="276" w:lineRule="auto"/>
              <w:ind w:left="280" w:hanging="251"/>
            </w:pPr>
            <w:r w:rsidRPr="001A5DD2">
              <w:t>Need to calibrate measuring instruments; use of standards.</w:t>
            </w:r>
          </w:p>
        </w:tc>
        <w:tc>
          <w:tcPr>
            <w:tcW w:w="4950" w:type="dxa"/>
          </w:tcPr>
          <w:p w:rsidR="003D65B1" w:rsidRDefault="007E34FD" w:rsidP="001559AC">
            <w:pPr>
              <w:pStyle w:val="ListParagraph"/>
              <w:numPr>
                <w:ilvl w:val="0"/>
                <w:numId w:val="85"/>
              </w:numPr>
              <w:spacing w:line="276" w:lineRule="auto"/>
            </w:pPr>
            <w:r>
              <w:t>Calibrate</w:t>
            </w:r>
            <w:r w:rsidR="009E0FF0">
              <w:t xml:space="preserve"> </w:t>
            </w:r>
            <w:r w:rsidR="00F52464" w:rsidRPr="001A5DD2">
              <w:t>measur</w:t>
            </w:r>
            <w:r w:rsidR="00214BCD">
              <w:t>ing instruments</w:t>
            </w:r>
            <w:r w:rsidR="003D65B1">
              <w:t>.</w:t>
            </w:r>
          </w:p>
          <w:p w:rsidR="008961BB" w:rsidRDefault="00F52464" w:rsidP="001559AC">
            <w:pPr>
              <w:pStyle w:val="ListParagraph"/>
              <w:numPr>
                <w:ilvl w:val="0"/>
                <w:numId w:val="85"/>
              </w:numPr>
              <w:spacing w:line="276" w:lineRule="auto"/>
            </w:pPr>
            <w:r w:rsidRPr="001A5DD2">
              <w:t>show an understanding of the distinction</w:t>
            </w:r>
          </w:p>
          <w:p w:rsidR="00415679" w:rsidRPr="001A5DD2" w:rsidRDefault="008961BB" w:rsidP="003D65B1">
            <w:pPr>
              <w:spacing w:line="276" w:lineRule="auto"/>
              <w:ind w:left="360"/>
            </w:pPr>
            <w:r>
              <w:t xml:space="preserve"> </w:t>
            </w:r>
            <w:r w:rsidR="00F52464" w:rsidRPr="001A5DD2">
              <w:t>between precision and accuracy</w:t>
            </w:r>
            <w:r w:rsidR="00CC5A7E" w:rsidRPr="001A5DD2">
              <w:t>.</w:t>
            </w:r>
          </w:p>
        </w:tc>
      </w:tr>
      <w:tr w:rsidR="00F52464" w:rsidRPr="001A5DD2" w:rsidTr="00D37818">
        <w:tc>
          <w:tcPr>
            <w:tcW w:w="2552" w:type="dxa"/>
          </w:tcPr>
          <w:p w:rsidR="00F52464" w:rsidRPr="001A5DD2" w:rsidRDefault="00F52464" w:rsidP="003D65B1">
            <w:pPr>
              <w:autoSpaceDE w:val="0"/>
              <w:autoSpaceDN w:val="0"/>
              <w:adjustRightInd w:val="0"/>
              <w:spacing w:line="276" w:lineRule="auto"/>
            </w:pPr>
            <w:r w:rsidRPr="001A5DD2">
              <w:rPr>
                <w:b/>
                <w:color w:val="000000"/>
              </w:rPr>
              <w:t>1.7 Instruments</w:t>
            </w:r>
          </w:p>
        </w:tc>
        <w:tc>
          <w:tcPr>
            <w:tcW w:w="3185" w:type="dxa"/>
          </w:tcPr>
          <w:p w:rsidR="00F52464" w:rsidRPr="001A5DD2" w:rsidRDefault="00F52464" w:rsidP="003D65B1">
            <w:pPr>
              <w:numPr>
                <w:ilvl w:val="0"/>
                <w:numId w:val="15"/>
              </w:numPr>
              <w:spacing w:line="276" w:lineRule="auto"/>
              <w:ind w:left="280" w:hanging="251"/>
            </w:pPr>
            <w:r w:rsidRPr="001A5DD2">
              <w:t xml:space="preserve">Use of the cathode ray oscilloscope. </w:t>
            </w:r>
          </w:p>
        </w:tc>
        <w:tc>
          <w:tcPr>
            <w:tcW w:w="4950" w:type="dxa"/>
          </w:tcPr>
          <w:p w:rsidR="00F52464" w:rsidRPr="001A5DD2" w:rsidRDefault="00F52464" w:rsidP="001559AC">
            <w:pPr>
              <w:numPr>
                <w:ilvl w:val="0"/>
                <w:numId w:val="20"/>
              </w:numPr>
              <w:spacing w:line="276" w:lineRule="auto"/>
            </w:pPr>
            <w:r w:rsidRPr="001A5DD2">
              <w:t>Use the CRO with a known resistor as a voltmeter, ammeter and as a clock</w:t>
            </w:r>
            <w:r w:rsidR="00CC5A7E" w:rsidRPr="001A5DD2">
              <w:t>.</w:t>
            </w:r>
          </w:p>
          <w:p w:rsidR="00F52464" w:rsidRPr="001A5DD2" w:rsidRDefault="00F52464" w:rsidP="001559AC">
            <w:pPr>
              <w:numPr>
                <w:ilvl w:val="0"/>
                <w:numId w:val="20"/>
              </w:numPr>
              <w:spacing w:line="276" w:lineRule="auto"/>
            </w:pPr>
            <w:r w:rsidRPr="001A5DD2">
              <w:t>Use a CRO to measure p.d., current and time of alternating currents.</w:t>
            </w:r>
          </w:p>
        </w:tc>
      </w:tr>
      <w:tr w:rsidR="00F52464" w:rsidRPr="001A5DD2" w:rsidTr="00D37818">
        <w:tc>
          <w:tcPr>
            <w:tcW w:w="10687" w:type="dxa"/>
            <w:gridSpan w:val="3"/>
          </w:tcPr>
          <w:p w:rsidR="00B30877" w:rsidRDefault="00B30877" w:rsidP="003D65B1">
            <w:pPr>
              <w:autoSpaceDE w:val="0"/>
              <w:autoSpaceDN w:val="0"/>
              <w:adjustRightInd w:val="0"/>
              <w:spacing w:line="276" w:lineRule="auto"/>
              <w:rPr>
                <w:b/>
                <w:bCs/>
                <w:color w:val="000000"/>
              </w:rPr>
            </w:pPr>
          </w:p>
          <w:p w:rsidR="00F52464" w:rsidRPr="001A5DD2" w:rsidRDefault="00F52464" w:rsidP="003D65B1">
            <w:pPr>
              <w:autoSpaceDE w:val="0"/>
              <w:autoSpaceDN w:val="0"/>
              <w:adjustRightInd w:val="0"/>
              <w:spacing w:line="276" w:lineRule="auto"/>
              <w:rPr>
                <w:b/>
                <w:bCs/>
                <w:color w:val="000000"/>
              </w:rPr>
            </w:pPr>
            <w:r w:rsidRPr="001A5DD2">
              <w:rPr>
                <w:b/>
                <w:bCs/>
                <w:color w:val="000000"/>
              </w:rPr>
              <w:t>2.0 MECHANICS</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bCs/>
                <w:color w:val="000000"/>
              </w:rPr>
            </w:pPr>
          </w:p>
          <w:p w:rsidR="00F52464" w:rsidRPr="001A5DD2" w:rsidRDefault="00F52464" w:rsidP="003D65B1">
            <w:pPr>
              <w:autoSpaceDE w:val="0"/>
              <w:autoSpaceDN w:val="0"/>
              <w:adjustRightInd w:val="0"/>
              <w:spacing w:line="276" w:lineRule="auto"/>
              <w:rPr>
                <w:b/>
                <w:bCs/>
                <w:color w:val="000000"/>
              </w:rPr>
            </w:pPr>
            <w:r w:rsidRPr="001A5DD2">
              <w:rPr>
                <w:b/>
                <w:bCs/>
                <w:color w:val="000000"/>
              </w:rPr>
              <w:t xml:space="preserve">2.1 Rectilinear </w:t>
            </w:r>
            <w:r w:rsidR="008235E8" w:rsidRPr="001A5DD2">
              <w:rPr>
                <w:b/>
                <w:bCs/>
                <w:color w:val="000000"/>
              </w:rPr>
              <w:t>M</w:t>
            </w:r>
            <w:r w:rsidRPr="001A5DD2">
              <w:rPr>
                <w:b/>
                <w:bCs/>
                <w:color w:val="000000"/>
              </w:rPr>
              <w:t>otion</w:t>
            </w:r>
          </w:p>
        </w:tc>
        <w:tc>
          <w:tcPr>
            <w:tcW w:w="3185" w:type="dxa"/>
          </w:tcPr>
          <w:p w:rsidR="00F52464" w:rsidRPr="001A5DD2" w:rsidRDefault="00F52464" w:rsidP="003D65B1">
            <w:pPr>
              <w:autoSpaceDE w:val="0"/>
              <w:autoSpaceDN w:val="0"/>
              <w:adjustRightInd w:val="0"/>
              <w:spacing w:line="276" w:lineRule="auto"/>
              <w:rPr>
                <w:color w:val="000000"/>
              </w:rPr>
            </w:pPr>
          </w:p>
          <w:p w:rsidR="00F52464" w:rsidRPr="001A5DD2" w:rsidRDefault="00F52464" w:rsidP="003D65B1">
            <w:pPr>
              <w:numPr>
                <w:ilvl w:val="0"/>
                <w:numId w:val="15"/>
              </w:numPr>
              <w:spacing w:line="276" w:lineRule="auto"/>
              <w:ind w:left="280" w:hanging="251"/>
              <w:rPr>
                <w:color w:val="000000"/>
              </w:rPr>
            </w:pPr>
            <w:r w:rsidRPr="001A5DD2">
              <w:t>Displacement</w:t>
            </w:r>
            <w:r w:rsidR="00F67915">
              <w:t>.</w:t>
            </w:r>
          </w:p>
          <w:p w:rsidR="00F52464" w:rsidRPr="001A5DD2" w:rsidRDefault="00F52464" w:rsidP="003D65B1">
            <w:pPr>
              <w:numPr>
                <w:ilvl w:val="0"/>
                <w:numId w:val="15"/>
              </w:numPr>
              <w:spacing w:line="276" w:lineRule="auto"/>
              <w:ind w:left="280" w:hanging="251"/>
              <w:rPr>
                <w:color w:val="000000"/>
              </w:rPr>
            </w:pPr>
            <w:r w:rsidRPr="001A5DD2">
              <w:t>Velocity</w:t>
            </w:r>
            <w:r w:rsidR="00F67915">
              <w:t>.</w:t>
            </w:r>
          </w:p>
          <w:p w:rsidR="00F52464" w:rsidRPr="001A5DD2" w:rsidRDefault="00F52464" w:rsidP="003D65B1">
            <w:pPr>
              <w:numPr>
                <w:ilvl w:val="0"/>
                <w:numId w:val="15"/>
              </w:numPr>
              <w:spacing w:line="276" w:lineRule="auto"/>
              <w:ind w:left="280" w:hanging="251"/>
              <w:rPr>
                <w:color w:val="000000"/>
              </w:rPr>
            </w:pPr>
            <w:r w:rsidRPr="001A5DD2">
              <w:t>Acceleration.</w:t>
            </w:r>
          </w:p>
        </w:tc>
        <w:tc>
          <w:tcPr>
            <w:tcW w:w="4950" w:type="dxa"/>
          </w:tcPr>
          <w:p w:rsidR="00F52464" w:rsidRPr="001A5DD2" w:rsidRDefault="00F52464" w:rsidP="001559AC">
            <w:pPr>
              <w:numPr>
                <w:ilvl w:val="0"/>
                <w:numId w:val="21"/>
              </w:numPr>
              <w:spacing w:line="276" w:lineRule="auto"/>
            </w:pPr>
            <w:r w:rsidRPr="001A5DD2">
              <w:t>Define each quantity</w:t>
            </w:r>
            <w:r w:rsidR="001D1B88" w:rsidRPr="001A5DD2">
              <w:t xml:space="preserve"> and state</w:t>
            </w:r>
            <w:r w:rsidR="001D1B88">
              <w:t xml:space="preserve"> </w:t>
            </w:r>
            <w:r w:rsidR="007E34FD">
              <w:t>their</w:t>
            </w:r>
            <w:r w:rsidR="001D1B88" w:rsidRPr="001A5DD2">
              <w:t xml:space="preserve"> units</w:t>
            </w:r>
            <w:r w:rsidRPr="001A5DD2">
              <w:t>.</w:t>
            </w:r>
          </w:p>
          <w:p w:rsidR="00F52464" w:rsidRPr="001A5DD2" w:rsidRDefault="00F52464" w:rsidP="001559AC">
            <w:pPr>
              <w:numPr>
                <w:ilvl w:val="0"/>
                <w:numId w:val="21"/>
              </w:numPr>
              <w:spacing w:line="276" w:lineRule="auto"/>
            </w:pPr>
            <w:r w:rsidRPr="001A5DD2">
              <w:t>Measure velocity and acceleration, using any suitable apparatus.</w:t>
            </w:r>
          </w:p>
          <w:p w:rsidR="00F52464" w:rsidRPr="001A5DD2" w:rsidRDefault="001D1B88" w:rsidP="001559AC">
            <w:pPr>
              <w:numPr>
                <w:ilvl w:val="0"/>
                <w:numId w:val="21"/>
              </w:numPr>
              <w:spacing w:line="276" w:lineRule="auto"/>
            </w:pPr>
            <w:r>
              <w:t>Draw and u</w:t>
            </w:r>
            <w:r w:rsidR="00F52464" w:rsidRPr="001A5DD2">
              <w:t>se of distance-time, velocity-time graphs.</w:t>
            </w:r>
          </w:p>
          <w:p w:rsidR="00F52464" w:rsidRPr="001A5DD2" w:rsidRDefault="00F52464" w:rsidP="001559AC">
            <w:pPr>
              <w:numPr>
                <w:ilvl w:val="0"/>
                <w:numId w:val="21"/>
              </w:numPr>
              <w:spacing w:line="276" w:lineRule="auto"/>
            </w:pPr>
            <w:r w:rsidRPr="001A5DD2">
              <w:t>Measure g</w:t>
            </w:r>
            <w:r w:rsidR="001D1B88">
              <w:t>, the acceleration due to gravity</w:t>
            </w:r>
            <w:r w:rsidRPr="001A5DD2">
              <w:t>.</w:t>
            </w:r>
          </w:p>
          <w:p w:rsidR="00F52464" w:rsidRPr="001A5DD2" w:rsidRDefault="00F52464" w:rsidP="001559AC">
            <w:pPr>
              <w:numPr>
                <w:ilvl w:val="0"/>
                <w:numId w:val="21"/>
              </w:numPr>
              <w:spacing w:line="276" w:lineRule="auto"/>
            </w:pPr>
            <w:r w:rsidRPr="001A5DD2">
              <w:t>Appreciate the vector nature of displacement, velocity and acceleration.</w:t>
            </w:r>
          </w:p>
          <w:p w:rsidR="00F52464" w:rsidRPr="001A5DD2" w:rsidRDefault="00F52464" w:rsidP="001559AC">
            <w:pPr>
              <w:numPr>
                <w:ilvl w:val="0"/>
                <w:numId w:val="21"/>
              </w:numPr>
              <w:spacing w:line="276" w:lineRule="auto"/>
            </w:pPr>
            <w:r w:rsidRPr="001A5DD2">
              <w:t>Do appropriate calculations using the equations of motion (</w:t>
            </w:r>
            <w:r w:rsidRPr="001D1B88">
              <w:rPr>
                <w:b/>
              </w:rPr>
              <w:t>Derivation of equations may be required</w:t>
            </w:r>
            <w:r w:rsidRPr="001A5DD2">
              <w:t>).</w:t>
            </w:r>
          </w:p>
          <w:p w:rsidR="000D2B5D" w:rsidRPr="001A5DD2" w:rsidRDefault="00F52464" w:rsidP="001559AC">
            <w:pPr>
              <w:numPr>
                <w:ilvl w:val="0"/>
                <w:numId w:val="21"/>
              </w:numPr>
              <w:spacing w:line="276" w:lineRule="auto"/>
            </w:pPr>
            <w:r w:rsidRPr="001A5DD2">
              <w:t>Appreciate the role of rectilinear motion in sports</w:t>
            </w:r>
            <w:r w:rsidR="00DD1BF1" w:rsidRPr="001A5DD2">
              <w:t>.</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bCs/>
              </w:rPr>
            </w:pPr>
          </w:p>
          <w:p w:rsidR="00F52464" w:rsidRPr="001A5DD2" w:rsidRDefault="00F52464" w:rsidP="003D65B1">
            <w:pPr>
              <w:autoSpaceDE w:val="0"/>
              <w:autoSpaceDN w:val="0"/>
              <w:adjustRightInd w:val="0"/>
              <w:spacing w:line="276" w:lineRule="auto"/>
              <w:rPr>
                <w:b/>
                <w:bCs/>
              </w:rPr>
            </w:pPr>
            <w:r w:rsidRPr="001A5DD2">
              <w:rPr>
                <w:b/>
                <w:bCs/>
              </w:rPr>
              <w:t xml:space="preserve">2.2 </w:t>
            </w:r>
            <w:r w:rsidR="008235E8" w:rsidRPr="001A5DD2">
              <w:rPr>
                <w:b/>
                <w:bCs/>
                <w:color w:val="000000"/>
              </w:rPr>
              <w:t>Circular M</w:t>
            </w:r>
            <w:r w:rsidRPr="001A5DD2">
              <w:rPr>
                <w:b/>
                <w:bCs/>
                <w:color w:val="000000"/>
              </w:rPr>
              <w:t>otion</w:t>
            </w:r>
          </w:p>
        </w:tc>
        <w:tc>
          <w:tcPr>
            <w:tcW w:w="3185" w:type="dxa"/>
          </w:tcPr>
          <w:p w:rsidR="00F52464" w:rsidRPr="001A5DD2" w:rsidRDefault="00F52464" w:rsidP="003D65B1">
            <w:pPr>
              <w:autoSpaceDE w:val="0"/>
              <w:autoSpaceDN w:val="0"/>
              <w:adjustRightInd w:val="0"/>
              <w:spacing w:line="276" w:lineRule="auto"/>
            </w:pPr>
          </w:p>
          <w:p w:rsidR="00F52464" w:rsidRPr="001A5DD2" w:rsidRDefault="00F52464" w:rsidP="003D65B1">
            <w:pPr>
              <w:numPr>
                <w:ilvl w:val="0"/>
                <w:numId w:val="15"/>
              </w:numPr>
              <w:spacing w:line="276" w:lineRule="auto"/>
              <w:ind w:left="280" w:hanging="251"/>
              <w:rPr>
                <w:color w:val="000000"/>
              </w:rPr>
            </w:pPr>
            <w:r w:rsidRPr="001A5DD2">
              <w:t>Angular speed</w:t>
            </w:r>
            <w:r w:rsidR="00F67915">
              <w:t>.</w:t>
            </w:r>
          </w:p>
          <w:p w:rsidR="00F52464" w:rsidRPr="001A5DD2" w:rsidRDefault="00F52464" w:rsidP="003D65B1">
            <w:pPr>
              <w:numPr>
                <w:ilvl w:val="0"/>
                <w:numId w:val="15"/>
              </w:numPr>
              <w:spacing w:line="276" w:lineRule="auto"/>
              <w:ind w:left="280" w:hanging="251"/>
              <w:rPr>
                <w:color w:val="000000"/>
              </w:rPr>
            </w:pPr>
            <w:r w:rsidRPr="001A5DD2">
              <w:t>Angular velocity</w:t>
            </w:r>
            <w:r w:rsidR="00F67915">
              <w:t>.</w:t>
            </w:r>
          </w:p>
          <w:p w:rsidR="00F52464" w:rsidRPr="001A5DD2" w:rsidRDefault="00F52464" w:rsidP="003D65B1">
            <w:pPr>
              <w:numPr>
                <w:ilvl w:val="0"/>
                <w:numId w:val="15"/>
              </w:numPr>
              <w:spacing w:line="276" w:lineRule="auto"/>
              <w:ind w:left="280" w:hanging="251"/>
              <w:rPr>
                <w:color w:val="000000"/>
              </w:rPr>
            </w:pPr>
            <w:r w:rsidRPr="001A5DD2">
              <w:t>Centripetal acceleration for a particle moving along a circular path at constant speed.</w:t>
            </w:r>
          </w:p>
        </w:tc>
        <w:tc>
          <w:tcPr>
            <w:tcW w:w="4950" w:type="dxa"/>
          </w:tcPr>
          <w:p w:rsidR="00F52464" w:rsidRPr="001A5DD2" w:rsidRDefault="00F52464" w:rsidP="001559AC">
            <w:pPr>
              <w:numPr>
                <w:ilvl w:val="0"/>
                <w:numId w:val="22"/>
              </w:numPr>
              <w:spacing w:line="276" w:lineRule="auto"/>
            </w:pPr>
            <w:r w:rsidRPr="001A5DD2">
              <w:t xml:space="preserve">Define angular speed, the unit vectors </w:t>
            </w:r>
            <w:r w:rsidRPr="001A5DD2">
              <w:rPr>
                <w:position w:val="-6"/>
              </w:rPr>
              <w:object w:dxaOrig="200" w:dyaOrig="340">
                <v:shape id="_x0000_i1102" type="#_x0000_t75" style="width:10.5pt;height:17.25pt" o:ole="">
                  <v:imagedata r:id="rId17" o:title=""/>
                </v:shape>
                <o:OLEObject Type="Embed" ProgID="Equation.3" ShapeID="_x0000_i1102" DrawAspect="Content" ObjectID="_1425470161" r:id="rId18"/>
              </w:object>
            </w:r>
            <w:r w:rsidR="007E34FD" w:rsidRPr="001A5DD2">
              <w:t>and</w:t>
            </w:r>
            <w:r w:rsidRPr="001A5DD2">
              <w:rPr>
                <w:position w:val="-4"/>
              </w:rPr>
              <w:object w:dxaOrig="180" w:dyaOrig="260">
                <v:shape id="_x0000_i1103" type="#_x0000_t75" style="width:8.25pt;height:13.5pt" o:ole="">
                  <v:imagedata r:id="rId19" o:title=""/>
                </v:shape>
                <o:OLEObject Type="Embed" ProgID="Equation.3" ShapeID="_x0000_i1103" DrawAspect="Content" ObjectID="_1425470162" r:id="rId20"/>
              </w:object>
            </w:r>
            <w:r w:rsidRPr="001A5DD2">
              <w:t>, angular velocity, and centripetal acceleration.</w:t>
            </w:r>
          </w:p>
          <w:p w:rsidR="00F52464" w:rsidRPr="001A5DD2" w:rsidRDefault="00F52464" w:rsidP="001559AC">
            <w:pPr>
              <w:numPr>
                <w:ilvl w:val="0"/>
                <w:numId w:val="22"/>
              </w:numPr>
              <w:spacing w:line="276" w:lineRule="auto"/>
            </w:pPr>
            <w:r w:rsidRPr="001A5DD2">
              <w:t xml:space="preserve">Derive the equation </w:t>
            </w:r>
            <w:r w:rsidRPr="001A5DD2">
              <w:rPr>
                <w:bCs/>
                <w:iCs/>
                <w:color w:val="000000"/>
                <w:position w:val="-6"/>
              </w:rPr>
              <w:object w:dxaOrig="780" w:dyaOrig="340">
                <v:shape id="_x0000_i1104" type="#_x0000_t75" style="width:39pt;height:17.25pt" o:ole="">
                  <v:imagedata r:id="rId21" o:title=""/>
                </v:shape>
                <o:OLEObject Type="Embed" ProgID="Equation.3" ShapeID="_x0000_i1104" DrawAspect="Content" ObjectID="_1425470163" r:id="rId22"/>
              </w:object>
            </w:r>
            <w:r w:rsidRPr="001A5DD2">
              <w:rPr>
                <w:bCs/>
                <w:iCs/>
                <w:color w:val="000000"/>
              </w:rPr>
              <w:t xml:space="preserve"> and </w:t>
            </w:r>
            <w:r w:rsidRPr="001A5DD2">
              <w:rPr>
                <w:bCs/>
                <w:iCs/>
                <w:color w:val="000000"/>
                <w:position w:val="-6"/>
              </w:rPr>
              <w:object w:dxaOrig="859" w:dyaOrig="340">
                <v:shape id="_x0000_i1105" type="#_x0000_t75" style="width:42pt;height:17.25pt" o:ole="">
                  <v:imagedata r:id="rId23" o:title=""/>
                </v:shape>
                <o:OLEObject Type="Embed" ProgID="Equation.3" ShapeID="_x0000_i1105" DrawAspect="Content" ObjectID="_1425470164" r:id="rId24"/>
              </w:object>
            </w:r>
            <w:r w:rsidRPr="001A5DD2">
              <w:rPr>
                <w:bCs/>
                <w:iCs/>
                <w:color w:val="000000"/>
              </w:rPr>
              <w:t>,</w:t>
            </w:r>
            <w:r w:rsidRPr="001A5DD2">
              <w:rPr>
                <w:bCs/>
                <w:iCs/>
                <w:color w:val="000000"/>
                <w:position w:val="-24"/>
              </w:rPr>
              <w:object w:dxaOrig="859" w:dyaOrig="660">
                <v:shape id="_x0000_i1106" type="#_x0000_t75" style="width:42pt;height:33pt" o:ole="">
                  <v:imagedata r:id="rId25" o:title=""/>
                </v:shape>
                <o:OLEObject Type="Embed" ProgID="Equation.3" ShapeID="_x0000_i1106" DrawAspect="Content" ObjectID="_1425470165" r:id="rId26"/>
              </w:object>
            </w:r>
            <w:r w:rsidRPr="001A5DD2">
              <w:rPr>
                <w:bCs/>
                <w:color w:val="000000"/>
              </w:rPr>
              <w:t xml:space="preserve">, </w:t>
            </w:r>
          </w:p>
          <w:p w:rsidR="00F52464" w:rsidRPr="001A5DD2" w:rsidRDefault="001447BD" w:rsidP="001559AC">
            <w:pPr>
              <w:numPr>
                <w:ilvl w:val="0"/>
                <w:numId w:val="22"/>
              </w:numPr>
              <w:spacing w:line="276" w:lineRule="auto"/>
            </w:pPr>
            <w:r w:rsidRPr="001A5DD2">
              <w:t>Express</w:t>
            </w:r>
            <w:r w:rsidR="00F52464" w:rsidRPr="001A5DD2">
              <w:t xml:space="preserve"> angular displacement in radians</w:t>
            </w:r>
            <w:r w:rsidR="00DD1BF1" w:rsidRPr="001A5DD2">
              <w:t>.</w:t>
            </w:r>
          </w:p>
          <w:p w:rsidR="00F52464" w:rsidRPr="001A5DD2" w:rsidRDefault="001447BD" w:rsidP="001559AC">
            <w:pPr>
              <w:numPr>
                <w:ilvl w:val="0"/>
                <w:numId w:val="22"/>
              </w:numPr>
              <w:tabs>
                <w:tab w:val="num" w:pos="328"/>
              </w:tabs>
              <w:spacing w:line="276" w:lineRule="auto"/>
            </w:pPr>
            <w:r w:rsidRPr="001A5DD2">
              <w:t>Understand</w:t>
            </w:r>
            <w:r w:rsidR="00F52464" w:rsidRPr="001A5DD2">
              <w:t xml:space="preserve"> and use the concept of angular velocity to solve problems</w:t>
            </w:r>
            <w:r w:rsidR="00DD1BF1" w:rsidRPr="001A5DD2">
              <w:t>.</w:t>
            </w:r>
          </w:p>
          <w:p w:rsidR="00F52464" w:rsidRPr="001A5DD2" w:rsidRDefault="001D1B88" w:rsidP="001559AC">
            <w:pPr>
              <w:numPr>
                <w:ilvl w:val="0"/>
                <w:numId w:val="22"/>
              </w:numPr>
              <w:spacing w:line="276" w:lineRule="auto"/>
            </w:pPr>
            <w:r>
              <w:t xml:space="preserve">Use the equations in </w:t>
            </w:r>
            <w:r w:rsidR="00F52464" w:rsidRPr="001A5DD2">
              <w:t xml:space="preserve">b) </w:t>
            </w:r>
            <w:r>
              <w:t>above</w:t>
            </w:r>
            <w:r w:rsidR="001447BD">
              <w:t>,</w:t>
            </w:r>
            <w:r>
              <w:t xml:space="preserve"> </w:t>
            </w:r>
            <w:r w:rsidR="00F52464" w:rsidRPr="001A5DD2">
              <w:t>to solve problems</w:t>
            </w:r>
            <w:r w:rsidR="00AF3FA1" w:rsidRPr="001A5DD2">
              <w:t>.</w:t>
            </w:r>
          </w:p>
          <w:p w:rsidR="00F52464" w:rsidRPr="001A5DD2" w:rsidRDefault="001447BD" w:rsidP="001559AC">
            <w:pPr>
              <w:numPr>
                <w:ilvl w:val="0"/>
                <w:numId w:val="22"/>
              </w:numPr>
              <w:tabs>
                <w:tab w:val="num" w:pos="328"/>
              </w:tabs>
              <w:spacing w:line="276" w:lineRule="auto"/>
            </w:pPr>
            <w:r w:rsidRPr="001A5DD2">
              <w:t>Describe</w:t>
            </w:r>
            <w:r w:rsidR="00F52464" w:rsidRPr="001A5DD2">
              <w:t xml:space="preserve"> qualitative motion in a curved path due to a perpendicular force, and </w:t>
            </w:r>
            <w:r w:rsidR="001D1B88">
              <w:t xml:space="preserve">show </w:t>
            </w:r>
            <w:r w:rsidR="00F52464" w:rsidRPr="001A5DD2">
              <w:t>understand</w:t>
            </w:r>
            <w:r w:rsidR="001D1B88">
              <w:t>ing of</w:t>
            </w:r>
            <w:r w:rsidR="00F52464" w:rsidRPr="001A5DD2">
              <w:t xml:space="preserve"> centripetal acceleration in the case of uniform motion in a circle</w:t>
            </w:r>
            <w:r w:rsidR="00AF3FA1" w:rsidRPr="001A5DD2">
              <w:t>.</w:t>
            </w:r>
          </w:p>
          <w:p w:rsidR="00935C2F" w:rsidRPr="001A5DD2" w:rsidRDefault="00F52464" w:rsidP="001559AC">
            <w:pPr>
              <w:numPr>
                <w:ilvl w:val="0"/>
                <w:numId w:val="22"/>
              </w:numPr>
              <w:spacing w:line="276" w:lineRule="auto"/>
            </w:pPr>
            <w:r w:rsidRPr="001A5DD2">
              <w:t xml:space="preserve">recall and </w:t>
            </w:r>
            <w:r w:rsidR="001D1B88">
              <w:t>apply</w:t>
            </w:r>
            <w:r w:rsidRPr="001A5DD2">
              <w:t xml:space="preserve"> centripetal force</w:t>
            </w:r>
            <w:r w:rsidR="001D1B88">
              <w:t xml:space="preserve"> as</w:t>
            </w:r>
            <w:r w:rsidRPr="001A5DD2">
              <w:rPr>
                <w:position w:val="-24"/>
              </w:rPr>
              <w:object w:dxaOrig="2020" w:dyaOrig="660">
                <v:shape id="_x0000_i1107" type="#_x0000_t75" style="width:101.25pt;height:33pt" o:ole="">
                  <v:imagedata r:id="rId27" o:title=""/>
                </v:shape>
                <o:OLEObject Type="Embed" ProgID="Equation.3" ShapeID="_x0000_i1107" DrawAspect="Content" ObjectID="_1425470166" r:id="rId28"/>
              </w:objec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bCs/>
              </w:rPr>
            </w:pPr>
          </w:p>
          <w:p w:rsidR="00F52464" w:rsidRPr="001A5DD2" w:rsidRDefault="00F52464" w:rsidP="003D65B1">
            <w:pPr>
              <w:autoSpaceDE w:val="0"/>
              <w:autoSpaceDN w:val="0"/>
              <w:adjustRightInd w:val="0"/>
              <w:spacing w:line="276" w:lineRule="auto"/>
              <w:rPr>
                <w:b/>
                <w:bCs/>
              </w:rPr>
            </w:pPr>
            <w:r w:rsidRPr="001A5DD2">
              <w:rPr>
                <w:b/>
                <w:bCs/>
              </w:rPr>
              <w:t>2.3. Forces</w:t>
            </w:r>
          </w:p>
        </w:tc>
        <w:tc>
          <w:tcPr>
            <w:tcW w:w="3185" w:type="dxa"/>
          </w:tcPr>
          <w:p w:rsidR="001447BD" w:rsidRDefault="001447BD" w:rsidP="001447BD">
            <w:pPr>
              <w:spacing w:line="276" w:lineRule="auto"/>
              <w:ind w:left="280"/>
            </w:pPr>
          </w:p>
          <w:p w:rsidR="00F52464" w:rsidRPr="001A5DD2" w:rsidRDefault="00F52464" w:rsidP="003D65B1">
            <w:pPr>
              <w:numPr>
                <w:ilvl w:val="0"/>
                <w:numId w:val="15"/>
              </w:numPr>
              <w:spacing w:line="276" w:lineRule="auto"/>
              <w:ind w:left="280" w:hanging="251"/>
            </w:pPr>
            <w:r w:rsidRPr="001A5DD2">
              <w:t>Force as a pull or push</w:t>
            </w:r>
            <w:r w:rsidR="00F67915">
              <w:t>.</w:t>
            </w:r>
          </w:p>
          <w:p w:rsidR="00F52464" w:rsidRPr="001A5DD2" w:rsidRDefault="00F52464" w:rsidP="003D65B1">
            <w:pPr>
              <w:autoSpaceDE w:val="0"/>
              <w:autoSpaceDN w:val="0"/>
              <w:adjustRightInd w:val="0"/>
              <w:spacing w:line="276" w:lineRule="auto"/>
              <w:rPr>
                <w:color w:val="000000"/>
              </w:rPr>
            </w:pPr>
          </w:p>
        </w:tc>
        <w:tc>
          <w:tcPr>
            <w:tcW w:w="4950" w:type="dxa"/>
          </w:tcPr>
          <w:p w:rsidR="00F52464" w:rsidRPr="001A5DD2" w:rsidRDefault="001D1B88" w:rsidP="001559AC">
            <w:pPr>
              <w:numPr>
                <w:ilvl w:val="0"/>
                <w:numId w:val="23"/>
              </w:numPr>
              <w:autoSpaceDE w:val="0"/>
              <w:autoSpaceDN w:val="0"/>
              <w:adjustRightInd w:val="0"/>
              <w:spacing w:line="276" w:lineRule="auto"/>
              <w:rPr>
                <w:i/>
                <w:iCs/>
                <w:color w:val="000000"/>
              </w:rPr>
            </w:pPr>
            <w:r>
              <w:rPr>
                <w:color w:val="000000"/>
              </w:rPr>
              <w:t xml:space="preserve">State, define and use </w:t>
            </w:r>
            <w:r w:rsidR="00F52464" w:rsidRPr="001A5DD2">
              <w:rPr>
                <w:color w:val="000000"/>
              </w:rPr>
              <w:t>with different types of forces</w:t>
            </w:r>
            <w:r w:rsidR="00AF3FA1" w:rsidRPr="001A5DD2">
              <w:rPr>
                <w:color w:val="000000"/>
              </w:rPr>
              <w:t>.</w:t>
            </w:r>
          </w:p>
          <w:p w:rsidR="00F52464" w:rsidRPr="001A5DD2" w:rsidRDefault="001447BD" w:rsidP="001559AC">
            <w:pPr>
              <w:numPr>
                <w:ilvl w:val="0"/>
                <w:numId w:val="23"/>
              </w:numPr>
              <w:autoSpaceDE w:val="0"/>
              <w:autoSpaceDN w:val="0"/>
              <w:adjustRightInd w:val="0"/>
              <w:spacing w:line="276" w:lineRule="auto"/>
              <w:rPr>
                <w:color w:val="000000"/>
              </w:rPr>
            </w:pPr>
            <w:r>
              <w:rPr>
                <w:color w:val="000000"/>
              </w:rPr>
              <w:t>C</w:t>
            </w:r>
            <w:r w:rsidR="00F52464" w:rsidRPr="001A5DD2">
              <w:rPr>
                <w:color w:val="000000"/>
              </w:rPr>
              <w:t xml:space="preserve">alculate weight, </w:t>
            </w:r>
            <w:r w:rsidR="00F52464" w:rsidRPr="001A5DD2">
              <w:rPr>
                <w:position w:val="-10"/>
              </w:rPr>
              <w:object w:dxaOrig="880" w:dyaOrig="400">
                <v:shape id="_x0000_i1108" type="#_x0000_t75" style="width:44.25pt;height:20.25pt" o:ole="">
                  <v:imagedata r:id="rId29" o:title=""/>
                </v:shape>
                <o:OLEObject Type="Embed" ProgID="Equation.3" ShapeID="_x0000_i1108" DrawAspect="Content" ObjectID="_1425470167" r:id="rId30"/>
              </w:object>
            </w:r>
          </w:p>
          <w:p w:rsidR="00F52464" w:rsidRPr="001A5DD2" w:rsidRDefault="001447BD" w:rsidP="001559AC">
            <w:pPr>
              <w:numPr>
                <w:ilvl w:val="0"/>
                <w:numId w:val="23"/>
              </w:numPr>
              <w:autoSpaceDE w:val="0"/>
              <w:autoSpaceDN w:val="0"/>
              <w:adjustRightInd w:val="0"/>
              <w:spacing w:line="276" w:lineRule="auto"/>
              <w:rPr>
                <w:i/>
                <w:iCs/>
                <w:color w:val="000000"/>
              </w:rPr>
            </w:pPr>
            <w:r>
              <w:rPr>
                <w:iCs/>
                <w:color w:val="000000"/>
              </w:rPr>
              <w:t>A</w:t>
            </w:r>
            <w:r w:rsidR="00F52464" w:rsidRPr="001D1B88">
              <w:rPr>
                <w:iCs/>
                <w:color w:val="000000"/>
              </w:rPr>
              <w:t>ppreciate the</w:t>
            </w:r>
            <w:r w:rsidR="00F52464" w:rsidRPr="001A5DD2">
              <w:rPr>
                <w:i/>
                <w:iCs/>
                <w:color w:val="000000"/>
              </w:rPr>
              <w:t xml:space="preserve"> i</w:t>
            </w:r>
            <w:r w:rsidR="00F52464" w:rsidRPr="001A5DD2">
              <w:rPr>
                <w:color w:val="000000"/>
              </w:rPr>
              <w:t>mportance of friction in everyday experience, e.g. walking, use of lubricants, etc.</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rPr>
            </w:pPr>
          </w:p>
          <w:p w:rsidR="003E7C2A" w:rsidRPr="001A5DD2" w:rsidRDefault="00E66AE7" w:rsidP="003D65B1">
            <w:pPr>
              <w:autoSpaceDE w:val="0"/>
              <w:autoSpaceDN w:val="0"/>
              <w:adjustRightInd w:val="0"/>
              <w:spacing w:line="276" w:lineRule="auto"/>
              <w:rPr>
                <w:b/>
              </w:rPr>
            </w:pPr>
            <w:r w:rsidRPr="001A5DD2">
              <w:rPr>
                <w:b/>
              </w:rPr>
              <w:t xml:space="preserve">2.4 Turning Effects of </w:t>
            </w:r>
          </w:p>
          <w:p w:rsidR="00F52464" w:rsidRPr="001A5DD2" w:rsidRDefault="003E7C2A" w:rsidP="003D65B1">
            <w:pPr>
              <w:autoSpaceDE w:val="0"/>
              <w:autoSpaceDN w:val="0"/>
              <w:adjustRightInd w:val="0"/>
              <w:spacing w:line="276" w:lineRule="auto"/>
              <w:rPr>
                <w:b/>
                <w:bCs/>
              </w:rPr>
            </w:pPr>
            <w:r w:rsidRPr="001A5DD2">
              <w:rPr>
                <w:b/>
              </w:rPr>
              <w:t xml:space="preserve">      </w:t>
            </w:r>
            <w:r w:rsidR="00E66AE7" w:rsidRPr="001A5DD2">
              <w:rPr>
                <w:b/>
              </w:rPr>
              <w:t>F</w:t>
            </w:r>
            <w:r w:rsidR="00F52464" w:rsidRPr="001A5DD2">
              <w:rPr>
                <w:b/>
              </w:rPr>
              <w:t>orces</w:t>
            </w:r>
          </w:p>
        </w:tc>
        <w:tc>
          <w:tcPr>
            <w:tcW w:w="3185" w:type="dxa"/>
          </w:tcPr>
          <w:p w:rsidR="001447BD" w:rsidRDefault="001447BD" w:rsidP="001447BD">
            <w:pPr>
              <w:spacing w:line="276" w:lineRule="auto"/>
              <w:ind w:left="280"/>
            </w:pPr>
          </w:p>
          <w:p w:rsidR="00F52464" w:rsidRPr="001A5DD2" w:rsidRDefault="00F52464" w:rsidP="003D65B1">
            <w:pPr>
              <w:numPr>
                <w:ilvl w:val="0"/>
                <w:numId w:val="15"/>
              </w:numPr>
              <w:spacing w:line="276" w:lineRule="auto"/>
              <w:ind w:left="280" w:hanging="251"/>
            </w:pPr>
            <w:r w:rsidRPr="001A5DD2">
              <w:t>Moments.</w:t>
            </w:r>
          </w:p>
          <w:p w:rsidR="00F52464" w:rsidRPr="001A5DD2" w:rsidRDefault="00F52464" w:rsidP="003D65B1">
            <w:pPr>
              <w:numPr>
                <w:ilvl w:val="0"/>
                <w:numId w:val="15"/>
              </w:numPr>
              <w:spacing w:line="276" w:lineRule="auto"/>
              <w:ind w:left="280" w:hanging="251"/>
            </w:pPr>
            <w:r w:rsidRPr="001A5DD2">
              <w:t>Couple.</w:t>
            </w:r>
          </w:p>
          <w:p w:rsidR="00BA785D" w:rsidRPr="001A5DD2" w:rsidRDefault="00817817" w:rsidP="003D65B1">
            <w:pPr>
              <w:numPr>
                <w:ilvl w:val="0"/>
                <w:numId w:val="15"/>
              </w:numPr>
              <w:spacing w:line="276" w:lineRule="auto"/>
              <w:ind w:left="280" w:hanging="251"/>
            </w:pPr>
            <w:r w:rsidRPr="001A5DD2">
              <w:t>Torque</w:t>
            </w:r>
            <w:r w:rsidR="00F67915">
              <w:t>.</w:t>
            </w:r>
          </w:p>
          <w:p w:rsidR="00F52464" w:rsidRPr="001A5DD2" w:rsidRDefault="00F52464" w:rsidP="003D65B1">
            <w:pPr>
              <w:numPr>
                <w:ilvl w:val="0"/>
                <w:numId w:val="15"/>
              </w:numPr>
              <w:spacing w:line="276" w:lineRule="auto"/>
              <w:ind w:left="280" w:hanging="251"/>
            </w:pPr>
            <w:r w:rsidRPr="001A5DD2">
              <w:t>Static and dynamic equilibrium.</w:t>
            </w:r>
          </w:p>
          <w:p w:rsidR="00F52464" w:rsidRPr="001A5DD2" w:rsidRDefault="00F52464" w:rsidP="003D65B1">
            <w:pPr>
              <w:numPr>
                <w:ilvl w:val="0"/>
                <w:numId w:val="15"/>
              </w:numPr>
              <w:spacing w:line="276" w:lineRule="auto"/>
              <w:ind w:left="280" w:hanging="251"/>
            </w:pPr>
            <w:r w:rsidRPr="001A5DD2">
              <w:t>Coplanar forces.</w:t>
            </w:r>
          </w:p>
          <w:p w:rsidR="00F52464" w:rsidRPr="001A5DD2" w:rsidRDefault="00F52464" w:rsidP="003D65B1">
            <w:pPr>
              <w:numPr>
                <w:ilvl w:val="0"/>
                <w:numId w:val="15"/>
              </w:numPr>
              <w:spacing w:line="276" w:lineRule="auto"/>
              <w:ind w:left="280" w:hanging="251"/>
              <w:rPr>
                <w:color w:val="000000"/>
              </w:rPr>
            </w:pPr>
            <w:r w:rsidRPr="001A5DD2">
              <w:t>Conditions of equilibrium.</w:t>
            </w:r>
          </w:p>
        </w:tc>
        <w:tc>
          <w:tcPr>
            <w:tcW w:w="4950" w:type="dxa"/>
          </w:tcPr>
          <w:p w:rsidR="001447BD" w:rsidRDefault="001447BD" w:rsidP="001559AC">
            <w:pPr>
              <w:numPr>
                <w:ilvl w:val="0"/>
                <w:numId w:val="24"/>
              </w:numPr>
              <w:tabs>
                <w:tab w:val="num" w:pos="328"/>
                <w:tab w:val="num" w:pos="2160"/>
              </w:tabs>
              <w:spacing w:line="276" w:lineRule="auto"/>
              <w:rPr>
                <w:color w:val="000000"/>
              </w:rPr>
            </w:pPr>
            <w:r>
              <w:rPr>
                <w:color w:val="000000"/>
              </w:rPr>
              <w:t>D</w:t>
            </w:r>
            <w:r w:rsidR="00F52464" w:rsidRPr="001A5DD2">
              <w:rPr>
                <w:color w:val="000000"/>
              </w:rPr>
              <w:t xml:space="preserve">efine and apply the moment of a force and the torque of a couple (h) </w:t>
            </w:r>
          </w:p>
          <w:p w:rsidR="00F52464" w:rsidRPr="001A5DD2" w:rsidRDefault="001447BD" w:rsidP="001559AC">
            <w:pPr>
              <w:numPr>
                <w:ilvl w:val="0"/>
                <w:numId w:val="24"/>
              </w:numPr>
              <w:tabs>
                <w:tab w:val="num" w:pos="328"/>
                <w:tab w:val="num" w:pos="2160"/>
              </w:tabs>
              <w:spacing w:line="276" w:lineRule="auto"/>
              <w:rPr>
                <w:color w:val="000000"/>
              </w:rPr>
            </w:pPr>
            <w:r w:rsidRPr="001A5DD2">
              <w:rPr>
                <w:color w:val="000000"/>
              </w:rPr>
              <w:t>Show</w:t>
            </w:r>
            <w:r w:rsidR="00F52464" w:rsidRPr="001A5DD2">
              <w:rPr>
                <w:color w:val="000000"/>
              </w:rPr>
              <w:t xml:space="preserve"> an understanding </w:t>
            </w:r>
            <w:r>
              <w:rPr>
                <w:color w:val="000000"/>
              </w:rPr>
              <w:t xml:space="preserve">of the conditions of </w:t>
            </w:r>
            <w:r w:rsidRPr="001A5DD2">
              <w:rPr>
                <w:color w:val="000000"/>
              </w:rPr>
              <w:t>a system is in equilibrium</w:t>
            </w:r>
            <w:r>
              <w:rPr>
                <w:color w:val="000000"/>
              </w:rPr>
              <w:t>: i.e.</w:t>
            </w:r>
            <w:r w:rsidRPr="001A5DD2">
              <w:rPr>
                <w:color w:val="000000"/>
              </w:rPr>
              <w:t xml:space="preserve"> </w:t>
            </w:r>
            <w:r w:rsidR="00F52464" w:rsidRPr="001A5DD2">
              <w:rPr>
                <w:color w:val="000000"/>
              </w:rPr>
              <w:t>that, when there is no resultant force and no resultant torque</w:t>
            </w:r>
            <w:r w:rsidR="003E7C2A" w:rsidRPr="001A5DD2">
              <w:rPr>
                <w:color w:val="000000"/>
              </w:rPr>
              <w:t>.</w:t>
            </w:r>
          </w:p>
          <w:p w:rsidR="00F52464" w:rsidRPr="001A5DD2" w:rsidRDefault="001447BD" w:rsidP="001559AC">
            <w:pPr>
              <w:numPr>
                <w:ilvl w:val="0"/>
                <w:numId w:val="24"/>
              </w:numPr>
              <w:tabs>
                <w:tab w:val="num" w:pos="328"/>
                <w:tab w:val="num" w:pos="2160"/>
              </w:tabs>
              <w:spacing w:line="276" w:lineRule="auto"/>
              <w:rPr>
                <w:color w:val="000000"/>
              </w:rPr>
            </w:pPr>
            <w:r>
              <w:rPr>
                <w:color w:val="000000"/>
              </w:rPr>
              <w:t>Define</w:t>
            </w:r>
            <w:r w:rsidR="00F52464" w:rsidRPr="001A5DD2">
              <w:rPr>
                <w:color w:val="000000"/>
              </w:rPr>
              <w:t xml:space="preserve"> a couple </w:t>
            </w:r>
            <w:r>
              <w:rPr>
                <w:color w:val="000000"/>
              </w:rPr>
              <w:t>as</w:t>
            </w:r>
            <w:r w:rsidR="00F52464" w:rsidRPr="001A5DD2">
              <w:rPr>
                <w:color w:val="000000"/>
              </w:rPr>
              <w:t xml:space="preserve"> a pair of forces that tends to produce rotation only</w:t>
            </w:r>
            <w:r w:rsidR="003E7C2A" w:rsidRPr="001A5DD2">
              <w:rPr>
                <w:color w:val="000000"/>
              </w:rPr>
              <w:t>.</w:t>
            </w:r>
          </w:p>
          <w:p w:rsidR="00F52464" w:rsidRPr="001A5DD2" w:rsidRDefault="001447BD" w:rsidP="001559AC">
            <w:pPr>
              <w:numPr>
                <w:ilvl w:val="0"/>
                <w:numId w:val="24"/>
              </w:numPr>
              <w:tabs>
                <w:tab w:val="num" w:pos="328"/>
                <w:tab w:val="num" w:pos="2160"/>
              </w:tabs>
              <w:spacing w:line="276" w:lineRule="auto"/>
              <w:rPr>
                <w:color w:val="000000"/>
              </w:rPr>
            </w:pPr>
            <w:r w:rsidRPr="001A5DD2">
              <w:rPr>
                <w:color w:val="000000"/>
              </w:rPr>
              <w:t xml:space="preserve">State and </w:t>
            </w:r>
            <w:r w:rsidR="00F52464" w:rsidRPr="001A5DD2">
              <w:rPr>
                <w:color w:val="000000"/>
              </w:rPr>
              <w:t>apply the principle of moments.</w:t>
            </w:r>
          </w:p>
          <w:p w:rsidR="00F52464" w:rsidRPr="001A5DD2" w:rsidRDefault="001447BD" w:rsidP="001559AC">
            <w:pPr>
              <w:numPr>
                <w:ilvl w:val="0"/>
                <w:numId w:val="24"/>
              </w:numPr>
              <w:spacing w:line="276" w:lineRule="auto"/>
              <w:rPr>
                <w:color w:val="000000"/>
              </w:rPr>
            </w:pPr>
            <w:r>
              <w:rPr>
                <w:color w:val="000000"/>
              </w:rPr>
              <w:t>State</w:t>
            </w:r>
            <w:r w:rsidR="00F52464" w:rsidRPr="001A5DD2">
              <w:rPr>
                <w:color w:val="000000"/>
              </w:rPr>
              <w:t xml:space="preserve"> and use the conditions of static and dynamic equilibrium of a body.</w:t>
            </w:r>
          </w:p>
          <w:p w:rsidR="00F52464" w:rsidRPr="001A5DD2" w:rsidRDefault="00F52464" w:rsidP="001559AC">
            <w:pPr>
              <w:numPr>
                <w:ilvl w:val="0"/>
                <w:numId w:val="24"/>
              </w:numPr>
              <w:spacing w:line="276" w:lineRule="auto"/>
              <w:rPr>
                <w:color w:val="000000"/>
              </w:rPr>
            </w:pPr>
            <w:r w:rsidRPr="001A5DD2">
              <w:rPr>
                <w:color w:val="000000"/>
              </w:rPr>
              <w:t>Explain the use of couples and torques in everyday life.</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bCs/>
                <w:color w:val="000000"/>
              </w:rPr>
            </w:pPr>
          </w:p>
          <w:p w:rsidR="003E7C2A" w:rsidRPr="001A5DD2" w:rsidRDefault="00904482" w:rsidP="003D65B1">
            <w:pPr>
              <w:autoSpaceDE w:val="0"/>
              <w:autoSpaceDN w:val="0"/>
              <w:adjustRightInd w:val="0"/>
              <w:spacing w:line="276" w:lineRule="auto"/>
              <w:rPr>
                <w:b/>
                <w:bCs/>
                <w:color w:val="000000"/>
              </w:rPr>
            </w:pPr>
            <w:r w:rsidRPr="001A5DD2">
              <w:rPr>
                <w:b/>
                <w:bCs/>
                <w:color w:val="000000"/>
              </w:rPr>
              <w:t>2.5. Newton’s L</w:t>
            </w:r>
            <w:r w:rsidR="00F52464" w:rsidRPr="001A5DD2">
              <w:rPr>
                <w:b/>
                <w:bCs/>
                <w:color w:val="000000"/>
              </w:rPr>
              <w:t>aws of</w:t>
            </w:r>
          </w:p>
          <w:p w:rsidR="003E7C2A" w:rsidRPr="001A5DD2" w:rsidRDefault="003E7C2A" w:rsidP="003D65B1">
            <w:pPr>
              <w:autoSpaceDE w:val="0"/>
              <w:autoSpaceDN w:val="0"/>
              <w:adjustRightInd w:val="0"/>
              <w:spacing w:line="276" w:lineRule="auto"/>
              <w:rPr>
                <w:b/>
                <w:bCs/>
                <w:color w:val="000000"/>
              </w:rPr>
            </w:pPr>
            <w:r w:rsidRPr="001A5DD2">
              <w:rPr>
                <w:b/>
                <w:bCs/>
                <w:color w:val="000000"/>
              </w:rPr>
              <w:t xml:space="preserve">     </w:t>
            </w:r>
            <w:r w:rsidR="00F52464" w:rsidRPr="001A5DD2">
              <w:rPr>
                <w:b/>
                <w:bCs/>
                <w:color w:val="000000"/>
              </w:rPr>
              <w:t xml:space="preserve"> Motion and </w:t>
            </w:r>
          </w:p>
          <w:p w:rsidR="00F52464" w:rsidRPr="001A5DD2" w:rsidRDefault="003E7C2A" w:rsidP="003D65B1">
            <w:pPr>
              <w:autoSpaceDE w:val="0"/>
              <w:autoSpaceDN w:val="0"/>
              <w:adjustRightInd w:val="0"/>
              <w:spacing w:line="276" w:lineRule="auto"/>
              <w:rPr>
                <w:b/>
                <w:bCs/>
                <w:color w:val="000000"/>
              </w:rPr>
            </w:pPr>
            <w:r w:rsidRPr="001A5DD2">
              <w:rPr>
                <w:b/>
                <w:bCs/>
                <w:color w:val="000000"/>
              </w:rPr>
              <w:t xml:space="preserve">      </w:t>
            </w:r>
            <w:r w:rsidR="00F52464" w:rsidRPr="001A5DD2">
              <w:rPr>
                <w:b/>
                <w:bCs/>
                <w:color w:val="000000"/>
              </w:rPr>
              <w:t>Momentum</w:t>
            </w:r>
          </w:p>
        </w:tc>
        <w:tc>
          <w:tcPr>
            <w:tcW w:w="3185" w:type="dxa"/>
          </w:tcPr>
          <w:p w:rsidR="001447BD" w:rsidRDefault="001447BD" w:rsidP="001447BD">
            <w:pPr>
              <w:spacing w:line="276" w:lineRule="auto"/>
              <w:ind w:left="280"/>
            </w:pPr>
          </w:p>
          <w:p w:rsidR="00F52464" w:rsidRPr="001A5DD2" w:rsidRDefault="00F52464" w:rsidP="003D65B1">
            <w:pPr>
              <w:numPr>
                <w:ilvl w:val="0"/>
                <w:numId w:val="15"/>
              </w:numPr>
              <w:spacing w:line="276" w:lineRule="auto"/>
              <w:ind w:left="280" w:hanging="251"/>
            </w:pPr>
            <w:r w:rsidRPr="001A5DD2">
              <w:t>Statement of the three laws.</w:t>
            </w:r>
          </w:p>
          <w:p w:rsidR="001447BD" w:rsidRPr="001447BD" w:rsidRDefault="00F67915" w:rsidP="003D65B1">
            <w:pPr>
              <w:numPr>
                <w:ilvl w:val="0"/>
                <w:numId w:val="15"/>
              </w:numPr>
              <w:spacing w:line="276" w:lineRule="auto"/>
              <w:ind w:left="280" w:hanging="251"/>
              <w:rPr>
                <w:color w:val="000000"/>
              </w:rPr>
            </w:pPr>
            <w:r>
              <w:t>Force and momentum.</w:t>
            </w:r>
          </w:p>
          <w:p w:rsidR="00F52464" w:rsidRPr="001A5DD2" w:rsidRDefault="00F52464" w:rsidP="00222893">
            <w:pPr>
              <w:numPr>
                <w:ilvl w:val="1"/>
                <w:numId w:val="15"/>
              </w:numPr>
              <w:spacing w:line="276" w:lineRule="auto"/>
              <w:ind w:left="737"/>
              <w:rPr>
                <w:color w:val="000000"/>
              </w:rPr>
            </w:pPr>
            <w:r w:rsidRPr="001A5DD2">
              <w:t>definitions and units</w:t>
            </w:r>
            <w:r w:rsidR="00F67915">
              <w:t>.</w:t>
            </w:r>
          </w:p>
          <w:p w:rsidR="00F52464" w:rsidRPr="001A5DD2" w:rsidRDefault="00F52464" w:rsidP="003D65B1">
            <w:pPr>
              <w:numPr>
                <w:ilvl w:val="0"/>
                <w:numId w:val="15"/>
              </w:numPr>
              <w:spacing w:line="276" w:lineRule="auto"/>
              <w:ind w:left="280" w:hanging="251"/>
              <w:rPr>
                <w:color w:val="000000"/>
              </w:rPr>
            </w:pPr>
            <w:r w:rsidRPr="001A5DD2">
              <w:t>Vector nature of forces to be stressed.</w:t>
            </w:r>
          </w:p>
        </w:tc>
        <w:tc>
          <w:tcPr>
            <w:tcW w:w="4950" w:type="dxa"/>
          </w:tcPr>
          <w:p w:rsidR="00F52464" w:rsidRPr="001A5DD2" w:rsidRDefault="00F52464" w:rsidP="001559AC">
            <w:pPr>
              <w:numPr>
                <w:ilvl w:val="0"/>
                <w:numId w:val="25"/>
              </w:numPr>
              <w:spacing w:line="276" w:lineRule="auto"/>
              <w:rPr>
                <w:color w:val="000000"/>
              </w:rPr>
            </w:pPr>
            <w:r w:rsidRPr="001A5DD2">
              <w:rPr>
                <w:color w:val="000000"/>
              </w:rPr>
              <w:t>Find resultants using Newton balances or pulleys.</w:t>
            </w:r>
          </w:p>
          <w:p w:rsidR="00F52464" w:rsidRPr="001A5DD2" w:rsidRDefault="00F52464" w:rsidP="001559AC">
            <w:pPr>
              <w:numPr>
                <w:ilvl w:val="0"/>
                <w:numId w:val="25"/>
              </w:numPr>
              <w:spacing w:line="276" w:lineRule="auto"/>
              <w:rPr>
                <w:color w:val="000000"/>
              </w:rPr>
            </w:pPr>
            <w:r w:rsidRPr="001A5DD2">
              <w:rPr>
                <w:color w:val="000000"/>
              </w:rPr>
              <w:t>State the three laws.</w:t>
            </w:r>
          </w:p>
          <w:p w:rsidR="00F52464" w:rsidRPr="001A5DD2" w:rsidRDefault="00F52464" w:rsidP="001559AC">
            <w:pPr>
              <w:numPr>
                <w:ilvl w:val="0"/>
                <w:numId w:val="25"/>
              </w:numPr>
              <w:spacing w:line="276" w:lineRule="auto"/>
              <w:rPr>
                <w:color w:val="000000"/>
              </w:rPr>
            </w:pPr>
            <w:r w:rsidRPr="001A5DD2">
              <w:rPr>
                <w:color w:val="000000"/>
              </w:rPr>
              <w:t>Define momentum.</w:t>
            </w:r>
          </w:p>
          <w:p w:rsidR="00F52464" w:rsidRPr="001A5DD2" w:rsidRDefault="00F52464" w:rsidP="001559AC">
            <w:pPr>
              <w:numPr>
                <w:ilvl w:val="0"/>
                <w:numId w:val="25"/>
              </w:numPr>
              <w:spacing w:line="276" w:lineRule="auto"/>
              <w:rPr>
                <w:color w:val="000000"/>
              </w:rPr>
            </w:pPr>
            <w:r w:rsidRPr="001A5DD2">
              <w:rPr>
                <w:color w:val="000000"/>
              </w:rPr>
              <w:t>Appreciate the vector nature of forces and momentum.</w:t>
            </w:r>
          </w:p>
          <w:p w:rsidR="00F52464" w:rsidRPr="001A5DD2" w:rsidRDefault="00F52464" w:rsidP="001559AC">
            <w:pPr>
              <w:numPr>
                <w:ilvl w:val="0"/>
                <w:numId w:val="25"/>
              </w:numPr>
              <w:spacing w:line="276" w:lineRule="auto"/>
              <w:rPr>
                <w:color w:val="000000"/>
              </w:rPr>
            </w:pPr>
            <w:r w:rsidRPr="001A5DD2">
              <w:rPr>
                <w:color w:val="000000"/>
              </w:rPr>
              <w:t>Appreciate</w:t>
            </w:r>
            <w:r w:rsidR="001447BD">
              <w:rPr>
                <w:color w:val="000000"/>
              </w:rPr>
              <w:t xml:space="preserve"> </w:t>
            </w:r>
            <m:oMath>
              <m:acc>
                <m:accPr>
                  <m:chr m:val="⃗"/>
                  <m:ctrlPr>
                    <w:rPr>
                      <w:rFonts w:ascii="Cambria Math" w:hAnsi="Cambria Math"/>
                      <w:i/>
                      <w:color w:val="000000"/>
                    </w:rPr>
                  </m:ctrlPr>
                </m:accPr>
                <m:e>
                  <m:r>
                    <w:rPr>
                      <w:rFonts w:ascii="Cambria Math" w:hAnsi="Cambria Math"/>
                      <w:color w:val="000000"/>
                    </w:rPr>
                    <m:t>F</m:t>
                  </m:r>
                </m:e>
              </m:acc>
              <m:r>
                <w:rPr>
                  <w:rFonts w:ascii="Cambria Math" w:hAnsi="Cambria Math"/>
                  <w:color w:val="000000"/>
                </w:rPr>
                <m:t>=m</m:t>
              </m:r>
              <m:acc>
                <m:accPr>
                  <m:chr m:val="⃗"/>
                  <m:ctrlPr>
                    <w:rPr>
                      <w:rFonts w:ascii="Cambria Math" w:hAnsi="Cambria Math"/>
                      <w:i/>
                      <w:color w:val="000000"/>
                    </w:rPr>
                  </m:ctrlPr>
                </m:accPr>
                <m:e>
                  <m:r>
                    <w:rPr>
                      <w:rFonts w:ascii="Cambria Math" w:hAnsi="Cambria Math"/>
                      <w:color w:val="000000"/>
                    </w:rPr>
                    <m:t>a</m:t>
                  </m:r>
                </m:e>
              </m:acc>
            </m:oMath>
            <w:r w:rsidR="001447BD">
              <w:rPr>
                <w:color w:val="000000"/>
              </w:rPr>
              <w:t xml:space="preserve"> </w:t>
            </w:r>
            <w:r w:rsidRPr="001A5DD2">
              <w:rPr>
                <w:color w:val="000000"/>
              </w:rPr>
              <w:t xml:space="preserve"> as a special case of Newton’s second law.</w:t>
            </w:r>
          </w:p>
          <w:p w:rsidR="00F52464" w:rsidRPr="001A5DD2" w:rsidRDefault="00F52464" w:rsidP="001559AC">
            <w:pPr>
              <w:numPr>
                <w:ilvl w:val="0"/>
                <w:numId w:val="25"/>
              </w:numPr>
              <w:autoSpaceDE w:val="0"/>
              <w:autoSpaceDN w:val="0"/>
              <w:adjustRightInd w:val="0"/>
              <w:spacing w:line="276" w:lineRule="auto"/>
              <w:rPr>
                <w:color w:val="000000"/>
              </w:rPr>
            </w:pPr>
            <w:r w:rsidRPr="001A5DD2">
              <w:rPr>
                <w:color w:val="000000"/>
              </w:rPr>
              <w:t>Do appropriate calculations. (Problems involving change of mass need not be considered).</w:t>
            </w:r>
          </w:p>
          <w:p w:rsidR="00F52464" w:rsidRPr="001A5DD2" w:rsidRDefault="00F52464" w:rsidP="001559AC">
            <w:pPr>
              <w:numPr>
                <w:ilvl w:val="0"/>
                <w:numId w:val="25"/>
              </w:numPr>
              <w:autoSpaceDE w:val="0"/>
              <w:autoSpaceDN w:val="0"/>
              <w:adjustRightInd w:val="0"/>
              <w:spacing w:line="276" w:lineRule="auto"/>
              <w:rPr>
                <w:color w:val="000000"/>
              </w:rPr>
            </w:pPr>
            <w:r w:rsidRPr="001A5DD2">
              <w:rPr>
                <w:color w:val="000000"/>
              </w:rPr>
              <w:t xml:space="preserve">Demonstrate the laws using air track </w:t>
            </w:r>
            <w:r w:rsidRPr="001A5DD2">
              <w:rPr>
                <w:i/>
                <w:iCs/>
                <w:color w:val="000000"/>
              </w:rPr>
              <w:t xml:space="preserve">or </w:t>
            </w:r>
            <w:r w:rsidRPr="001A5DD2">
              <w:rPr>
                <w:color w:val="000000"/>
              </w:rPr>
              <w:t xml:space="preserve">tickertape timer </w:t>
            </w:r>
            <w:r w:rsidRPr="001A5DD2">
              <w:rPr>
                <w:i/>
                <w:iCs/>
                <w:color w:val="000000"/>
              </w:rPr>
              <w:t xml:space="preserve">or </w:t>
            </w:r>
            <w:r w:rsidRPr="001A5DD2">
              <w:rPr>
                <w:color w:val="000000"/>
              </w:rPr>
              <w:t>powder track timer, etc.</w:t>
            </w:r>
          </w:p>
          <w:p w:rsidR="00F52464" w:rsidRPr="001A5DD2" w:rsidRDefault="00222893" w:rsidP="001559AC">
            <w:pPr>
              <w:numPr>
                <w:ilvl w:val="0"/>
                <w:numId w:val="25"/>
              </w:numPr>
              <w:spacing w:line="276" w:lineRule="auto"/>
              <w:rPr>
                <w:color w:val="000000"/>
              </w:rPr>
            </w:pPr>
            <w:r>
              <w:rPr>
                <w:color w:val="000000"/>
              </w:rPr>
              <w:t xml:space="preserve">Apply </w:t>
            </w:r>
            <w:r w:rsidR="00F52464" w:rsidRPr="001A5DD2">
              <w:rPr>
                <w:color w:val="000000"/>
              </w:rPr>
              <w:t>the use of each law in everyday life e.g. in seat belts, rocket travel, Lifts, escalators, sports, all ball games, etc.</w:t>
            </w:r>
          </w:p>
          <w:p w:rsidR="00F52464" w:rsidRPr="001A5DD2" w:rsidRDefault="00F52464" w:rsidP="001559AC">
            <w:pPr>
              <w:numPr>
                <w:ilvl w:val="0"/>
                <w:numId w:val="25"/>
              </w:numPr>
              <w:spacing w:line="276" w:lineRule="auto"/>
              <w:rPr>
                <w:color w:val="000000"/>
              </w:rPr>
            </w:pPr>
            <w:r w:rsidRPr="001A5DD2">
              <w:rPr>
                <w:color w:val="000000"/>
              </w:rPr>
              <w:t>State</w:t>
            </w:r>
            <w:r w:rsidR="00222893">
              <w:rPr>
                <w:color w:val="000000"/>
              </w:rPr>
              <w:t>, explain</w:t>
            </w:r>
            <w:r w:rsidRPr="001A5DD2">
              <w:rPr>
                <w:color w:val="000000"/>
              </w:rPr>
              <w:t xml:space="preserve"> and use the principle of conservation of momentum.</w:t>
            </w:r>
          </w:p>
          <w:p w:rsidR="00F52464" w:rsidRPr="001A5DD2" w:rsidRDefault="00F52464" w:rsidP="001559AC">
            <w:pPr>
              <w:numPr>
                <w:ilvl w:val="0"/>
                <w:numId w:val="25"/>
              </w:numPr>
              <w:spacing w:line="276" w:lineRule="auto"/>
              <w:rPr>
                <w:color w:val="000000"/>
              </w:rPr>
            </w:pPr>
            <w:r w:rsidRPr="001A5DD2">
              <w:rPr>
                <w:color w:val="000000"/>
              </w:rPr>
              <w:t>Appreciate elastic and inelastic collisions</w:t>
            </w:r>
            <w:r w:rsidR="003E7C2A" w:rsidRPr="001A5DD2">
              <w:rPr>
                <w:color w:val="000000"/>
              </w:rPr>
              <w:t>.</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bCs/>
                <w:color w:val="000000"/>
              </w:rPr>
            </w:pPr>
          </w:p>
          <w:p w:rsidR="000D7A55" w:rsidRPr="001A5DD2" w:rsidRDefault="00F52464" w:rsidP="003D65B1">
            <w:pPr>
              <w:autoSpaceDE w:val="0"/>
              <w:autoSpaceDN w:val="0"/>
              <w:adjustRightInd w:val="0"/>
              <w:spacing w:line="276" w:lineRule="auto"/>
              <w:rPr>
                <w:b/>
                <w:bCs/>
                <w:color w:val="000000"/>
              </w:rPr>
            </w:pPr>
            <w:r w:rsidRPr="001A5DD2">
              <w:rPr>
                <w:b/>
                <w:bCs/>
                <w:color w:val="000000"/>
              </w:rPr>
              <w:t>2.6 Work, Energy and</w:t>
            </w:r>
          </w:p>
          <w:p w:rsidR="00F52464" w:rsidRPr="001A5DD2" w:rsidRDefault="002D473F" w:rsidP="003D65B1">
            <w:pPr>
              <w:autoSpaceDE w:val="0"/>
              <w:autoSpaceDN w:val="0"/>
              <w:adjustRightInd w:val="0"/>
              <w:spacing w:line="276" w:lineRule="auto"/>
              <w:rPr>
                <w:b/>
                <w:bCs/>
                <w:color w:val="000000"/>
              </w:rPr>
            </w:pPr>
            <w:r w:rsidRPr="001A5DD2">
              <w:rPr>
                <w:b/>
                <w:bCs/>
                <w:color w:val="000000"/>
              </w:rPr>
              <w:t xml:space="preserve">     </w:t>
            </w:r>
            <w:r w:rsidR="00F52464" w:rsidRPr="001A5DD2">
              <w:rPr>
                <w:b/>
                <w:bCs/>
                <w:color w:val="000000"/>
              </w:rPr>
              <w:t xml:space="preserve"> Power</w:t>
            </w:r>
          </w:p>
        </w:tc>
        <w:tc>
          <w:tcPr>
            <w:tcW w:w="3185" w:type="dxa"/>
          </w:tcPr>
          <w:p w:rsidR="00F52464" w:rsidRPr="001A5DD2" w:rsidRDefault="00F52464" w:rsidP="003D65B1">
            <w:pPr>
              <w:spacing w:line="276" w:lineRule="auto"/>
            </w:pPr>
          </w:p>
          <w:p w:rsidR="00222893" w:rsidRDefault="00F52464" w:rsidP="003D65B1">
            <w:pPr>
              <w:numPr>
                <w:ilvl w:val="0"/>
                <w:numId w:val="15"/>
              </w:numPr>
              <w:spacing w:line="276" w:lineRule="auto"/>
              <w:ind w:left="280" w:hanging="251"/>
            </w:pPr>
            <w:r w:rsidRPr="001A5DD2">
              <w:t xml:space="preserve">Work. </w:t>
            </w:r>
          </w:p>
          <w:p w:rsidR="00F52464" w:rsidRPr="001A5DD2" w:rsidRDefault="00F52464" w:rsidP="003D65B1">
            <w:pPr>
              <w:numPr>
                <w:ilvl w:val="0"/>
                <w:numId w:val="15"/>
              </w:numPr>
              <w:spacing w:line="276" w:lineRule="auto"/>
              <w:ind w:left="280" w:hanging="251"/>
            </w:pPr>
            <w:r w:rsidRPr="001A5DD2">
              <w:t>Power.</w:t>
            </w:r>
          </w:p>
          <w:p w:rsidR="00F52464" w:rsidRPr="001A5DD2" w:rsidRDefault="00F52464" w:rsidP="003D65B1">
            <w:pPr>
              <w:numPr>
                <w:ilvl w:val="0"/>
                <w:numId w:val="15"/>
              </w:numPr>
              <w:spacing w:line="276" w:lineRule="auto"/>
              <w:ind w:left="280" w:hanging="251"/>
            </w:pPr>
            <w:r w:rsidRPr="001A5DD2">
              <w:t>Kinetic energy.</w:t>
            </w:r>
          </w:p>
          <w:p w:rsidR="00F52464" w:rsidRPr="001A5DD2" w:rsidRDefault="00F52464" w:rsidP="003D65B1">
            <w:pPr>
              <w:numPr>
                <w:ilvl w:val="0"/>
                <w:numId w:val="15"/>
              </w:numPr>
              <w:spacing w:line="276" w:lineRule="auto"/>
              <w:ind w:left="280" w:hanging="251"/>
            </w:pPr>
            <w:r w:rsidRPr="001A5DD2">
              <w:t xml:space="preserve">Potential energy. </w:t>
            </w:r>
          </w:p>
          <w:p w:rsidR="00F52464" w:rsidRPr="001A5DD2" w:rsidRDefault="00F52464" w:rsidP="003D65B1">
            <w:pPr>
              <w:numPr>
                <w:ilvl w:val="0"/>
                <w:numId w:val="15"/>
              </w:numPr>
              <w:spacing w:line="276" w:lineRule="auto"/>
              <w:ind w:left="280" w:hanging="251"/>
            </w:pPr>
            <w:r w:rsidRPr="001A5DD2">
              <w:t>Gravitational potential energy.</w:t>
            </w:r>
          </w:p>
          <w:p w:rsidR="00F52464" w:rsidRPr="001A5DD2" w:rsidRDefault="00F52464" w:rsidP="003D65B1">
            <w:pPr>
              <w:numPr>
                <w:ilvl w:val="0"/>
                <w:numId w:val="15"/>
              </w:numPr>
              <w:spacing w:line="276" w:lineRule="auto"/>
              <w:ind w:left="280" w:hanging="251"/>
            </w:pPr>
            <w:r w:rsidRPr="001A5DD2">
              <w:t>Elastic potential energy.</w:t>
            </w:r>
          </w:p>
          <w:p w:rsidR="00F52464" w:rsidRPr="001A5DD2" w:rsidRDefault="00F52464" w:rsidP="003D65B1">
            <w:pPr>
              <w:numPr>
                <w:ilvl w:val="0"/>
                <w:numId w:val="15"/>
              </w:numPr>
              <w:spacing w:line="276" w:lineRule="auto"/>
              <w:ind w:left="280" w:hanging="251"/>
            </w:pPr>
            <w:r w:rsidRPr="001A5DD2">
              <w:t>Law of conservation of energy.</w:t>
            </w:r>
          </w:p>
          <w:p w:rsidR="00F52464" w:rsidRPr="001A5DD2" w:rsidRDefault="00F52464" w:rsidP="003D65B1">
            <w:pPr>
              <w:numPr>
                <w:ilvl w:val="0"/>
                <w:numId w:val="15"/>
              </w:numPr>
              <w:spacing w:line="276" w:lineRule="auto"/>
              <w:ind w:left="280" w:hanging="251"/>
            </w:pPr>
            <w:r w:rsidRPr="001A5DD2">
              <w:t>Conservative forces.</w:t>
            </w:r>
          </w:p>
          <w:p w:rsidR="00F52464" w:rsidRPr="001A5DD2" w:rsidRDefault="00F52464" w:rsidP="003D65B1">
            <w:pPr>
              <w:numPr>
                <w:ilvl w:val="0"/>
                <w:numId w:val="15"/>
              </w:numPr>
              <w:spacing w:line="276" w:lineRule="auto"/>
              <w:ind w:left="280" w:hanging="251"/>
            </w:pPr>
            <w:r w:rsidRPr="001A5DD2">
              <w:t>Elastic and inelastic collisions.</w:t>
            </w:r>
          </w:p>
        </w:tc>
        <w:tc>
          <w:tcPr>
            <w:tcW w:w="4950" w:type="dxa"/>
          </w:tcPr>
          <w:p w:rsidR="00F52464" w:rsidRPr="00222893" w:rsidRDefault="00F52464" w:rsidP="001559AC">
            <w:pPr>
              <w:pStyle w:val="ListParagraph"/>
              <w:numPr>
                <w:ilvl w:val="0"/>
                <w:numId w:val="86"/>
              </w:numPr>
              <w:autoSpaceDE w:val="0"/>
              <w:autoSpaceDN w:val="0"/>
              <w:adjustRightInd w:val="0"/>
              <w:spacing w:line="276" w:lineRule="auto"/>
              <w:rPr>
                <w:color w:val="000000"/>
              </w:rPr>
            </w:pPr>
            <w:r w:rsidRPr="00222893">
              <w:rPr>
                <w:color w:val="000000"/>
              </w:rPr>
              <w:t>Define and state the units</w:t>
            </w:r>
            <w:r w:rsidR="00222893" w:rsidRPr="00222893">
              <w:rPr>
                <w:color w:val="000000"/>
              </w:rPr>
              <w:t xml:space="preserve"> of </w:t>
            </w:r>
            <w:r w:rsidR="00222893" w:rsidRPr="00222893">
              <w:rPr>
                <w:bCs/>
                <w:color w:val="000000"/>
              </w:rPr>
              <w:t>Work</w:t>
            </w:r>
            <w:r w:rsidRPr="00222893">
              <w:rPr>
                <w:color w:val="000000"/>
              </w:rPr>
              <w:t>.</w:t>
            </w:r>
          </w:p>
          <w:p w:rsidR="00F52464" w:rsidRPr="001A5DD2" w:rsidRDefault="00F52464" w:rsidP="001559AC">
            <w:pPr>
              <w:numPr>
                <w:ilvl w:val="0"/>
                <w:numId w:val="86"/>
              </w:numPr>
              <w:spacing w:line="276" w:lineRule="auto"/>
              <w:rPr>
                <w:color w:val="000000"/>
              </w:rPr>
            </w:pPr>
            <w:r w:rsidRPr="001A5DD2">
              <w:rPr>
                <w:color w:val="000000"/>
              </w:rPr>
              <w:t>Appreciate work as energy transferred by some physical processes</w:t>
            </w:r>
            <w:r w:rsidR="00D3410C" w:rsidRPr="001A5DD2">
              <w:rPr>
                <w:color w:val="000000"/>
              </w:rPr>
              <w:t>.</w:t>
            </w:r>
          </w:p>
          <w:p w:rsidR="00DF346D" w:rsidRDefault="00F52464" w:rsidP="001559AC">
            <w:pPr>
              <w:numPr>
                <w:ilvl w:val="0"/>
                <w:numId w:val="86"/>
              </w:numPr>
              <w:spacing w:line="276" w:lineRule="auto"/>
              <w:rPr>
                <w:color w:val="000000"/>
              </w:rPr>
            </w:pPr>
            <w:r w:rsidRPr="001A5DD2">
              <w:rPr>
                <w:color w:val="000000"/>
              </w:rPr>
              <w:t>Recall different forms of energy e.g. gravitational potential energy, E</w:t>
            </w:r>
            <w:r w:rsidR="009D00C1" w:rsidRPr="001A5DD2">
              <w:rPr>
                <w:color w:val="000000"/>
                <w:vertAlign w:val="subscript"/>
              </w:rPr>
              <w:t>p</w:t>
            </w:r>
            <w:r w:rsidRPr="001A5DD2">
              <w:rPr>
                <w:color w:val="000000"/>
              </w:rPr>
              <w:t xml:space="preserve"> = mgh,</w:t>
            </w:r>
            <w:r w:rsidR="00DF346D" w:rsidRPr="001A5DD2">
              <w:rPr>
                <w:color w:val="000000"/>
              </w:rPr>
              <w:t xml:space="preserve"> </w:t>
            </w:r>
            <w:r w:rsidR="00DF346D">
              <w:rPr>
                <w:color w:val="000000"/>
              </w:rPr>
              <w:t xml:space="preserve">      </w:t>
            </w:r>
          </w:p>
          <w:p w:rsidR="00F52464" w:rsidRPr="001A5DD2" w:rsidRDefault="00F52464" w:rsidP="00DF346D">
            <w:pPr>
              <w:spacing w:line="276" w:lineRule="auto"/>
              <w:ind w:left="360"/>
              <w:rPr>
                <w:color w:val="000000"/>
              </w:rPr>
            </w:pPr>
            <w:r w:rsidRPr="001A5DD2">
              <w:rPr>
                <w:color w:val="000000"/>
              </w:rPr>
              <w:t>Kinetic energy, E</w:t>
            </w:r>
            <w:r w:rsidR="009D00C1" w:rsidRPr="001A5DD2">
              <w:rPr>
                <w:color w:val="000000"/>
                <w:vertAlign w:val="subscript"/>
              </w:rPr>
              <w:t>K</w:t>
            </w:r>
            <w:r w:rsidRPr="001A5DD2">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A5DD2">
              <w:rPr>
                <w:color w:val="000000"/>
              </w:rPr>
              <w:t xml:space="preserve"> mv</w:t>
            </w:r>
            <w:r w:rsidRPr="001A5DD2">
              <w:rPr>
                <w:color w:val="000000"/>
                <w:vertAlign w:val="superscript"/>
              </w:rPr>
              <w:t>2</w:t>
            </w:r>
            <w:r w:rsidRPr="001A5DD2">
              <w:rPr>
                <w:color w:val="000000"/>
              </w:rPr>
              <w:t xml:space="preserve"> and elastic potential energy.</w:t>
            </w:r>
          </w:p>
          <w:p w:rsidR="00F52464" w:rsidRPr="001A5DD2" w:rsidRDefault="00F52464" w:rsidP="001559AC">
            <w:pPr>
              <w:numPr>
                <w:ilvl w:val="0"/>
                <w:numId w:val="86"/>
              </w:numPr>
              <w:spacing w:line="276" w:lineRule="auto"/>
              <w:rPr>
                <w:color w:val="000000"/>
              </w:rPr>
            </w:pPr>
            <w:r w:rsidRPr="001A5DD2">
              <w:rPr>
                <w:color w:val="000000"/>
              </w:rPr>
              <w:t>Apply the law of conservation of energy.</w:t>
            </w:r>
          </w:p>
          <w:p w:rsidR="00F52464" w:rsidRPr="001A5DD2" w:rsidRDefault="00F52464" w:rsidP="001559AC">
            <w:pPr>
              <w:numPr>
                <w:ilvl w:val="0"/>
                <w:numId w:val="86"/>
              </w:numPr>
              <w:spacing w:line="276" w:lineRule="auto"/>
              <w:rPr>
                <w:color w:val="000000"/>
              </w:rPr>
            </w:pPr>
            <w:r w:rsidRPr="001A5DD2">
              <w:rPr>
                <w:color w:val="000000"/>
              </w:rPr>
              <w:t>Use the work-energy equation in calculations.</w:t>
            </w:r>
          </w:p>
          <w:p w:rsidR="00F52464" w:rsidRPr="00DF346D" w:rsidRDefault="00222893" w:rsidP="001559AC">
            <w:pPr>
              <w:numPr>
                <w:ilvl w:val="0"/>
                <w:numId w:val="86"/>
              </w:numPr>
              <w:spacing w:line="276" w:lineRule="auto"/>
              <w:rPr>
                <w:color w:val="000000"/>
              </w:rPr>
            </w:pPr>
            <w:r w:rsidRPr="00DF346D">
              <w:rPr>
                <w:color w:val="000000"/>
              </w:rPr>
              <w:t>Show an</w:t>
            </w:r>
            <w:r w:rsidR="00DF346D" w:rsidRPr="00DF346D">
              <w:rPr>
                <w:color w:val="000000"/>
              </w:rPr>
              <w:t xml:space="preserve"> </w:t>
            </w:r>
            <w:r w:rsidR="00F52464" w:rsidRPr="00DF346D">
              <w:rPr>
                <w:color w:val="000000"/>
              </w:rPr>
              <w:t xml:space="preserve"> understanding of E</w:t>
            </w:r>
            <w:r w:rsidR="00C7260A" w:rsidRPr="00DF346D">
              <w:rPr>
                <w:color w:val="000000"/>
              </w:rPr>
              <w:t>instein’s mass-energy relation,</w:t>
            </w:r>
            <w:r w:rsidR="00DF346D" w:rsidRPr="00DF346D">
              <w:rPr>
                <w:color w:val="000000"/>
              </w:rPr>
              <w:t xml:space="preserve"> </w:t>
            </w:r>
            <w:r w:rsidR="00F52464" w:rsidRPr="00DF346D">
              <w:rPr>
                <w:color w:val="000000"/>
              </w:rPr>
              <w:t>E = mc</w:t>
            </w:r>
            <w:r w:rsidR="00F52464" w:rsidRPr="00DF346D">
              <w:rPr>
                <w:color w:val="000000"/>
                <w:vertAlign w:val="superscript"/>
              </w:rPr>
              <w:t xml:space="preserve">2 </w:t>
            </w:r>
          </w:p>
          <w:p w:rsidR="00F52464" w:rsidRPr="001A5DD2" w:rsidRDefault="00F52464" w:rsidP="001559AC">
            <w:pPr>
              <w:numPr>
                <w:ilvl w:val="0"/>
                <w:numId w:val="86"/>
              </w:numPr>
              <w:spacing w:line="276" w:lineRule="auto"/>
              <w:rPr>
                <w:color w:val="000000"/>
              </w:rPr>
            </w:pPr>
            <w:r w:rsidRPr="001A5DD2">
              <w:rPr>
                <w:color w:val="000000"/>
              </w:rPr>
              <w:t>Appreciate the efficient use of energy in the home.</w:t>
            </w:r>
          </w:p>
          <w:p w:rsidR="00F52464" w:rsidRPr="001A5DD2" w:rsidRDefault="00DF346D" w:rsidP="001559AC">
            <w:pPr>
              <w:numPr>
                <w:ilvl w:val="0"/>
                <w:numId w:val="86"/>
              </w:numPr>
              <w:spacing w:line="276" w:lineRule="auto"/>
              <w:rPr>
                <w:color w:val="000000"/>
              </w:rPr>
            </w:pPr>
            <w:r>
              <w:rPr>
                <w:color w:val="000000"/>
              </w:rPr>
              <w:t>Define</w:t>
            </w:r>
            <w:r w:rsidR="00F52464" w:rsidRPr="001A5DD2">
              <w:rPr>
                <w:color w:val="000000"/>
              </w:rPr>
              <w:t xml:space="preserve"> power as the rate of doing work or rate of energy conversion</w:t>
            </w:r>
            <w:r>
              <w:rPr>
                <w:color w:val="000000"/>
              </w:rPr>
              <w:t xml:space="preserve"> and s</w:t>
            </w:r>
            <w:r w:rsidR="00F52464" w:rsidRPr="001A5DD2">
              <w:rPr>
                <w:color w:val="000000"/>
              </w:rPr>
              <w:t>tate its unit.</w:t>
            </w:r>
          </w:p>
        </w:tc>
      </w:tr>
      <w:tr w:rsidR="00F52464" w:rsidRPr="001A5DD2" w:rsidTr="00D37818">
        <w:tc>
          <w:tcPr>
            <w:tcW w:w="10687" w:type="dxa"/>
            <w:gridSpan w:val="3"/>
          </w:tcPr>
          <w:p w:rsidR="00B30877" w:rsidRDefault="00B30877" w:rsidP="003D65B1">
            <w:pPr>
              <w:tabs>
                <w:tab w:val="right" w:pos="2454"/>
              </w:tabs>
              <w:autoSpaceDE w:val="0"/>
              <w:autoSpaceDN w:val="0"/>
              <w:adjustRightInd w:val="0"/>
              <w:spacing w:line="276" w:lineRule="auto"/>
              <w:rPr>
                <w:b/>
                <w:bCs/>
                <w:color w:val="000000"/>
              </w:rPr>
            </w:pPr>
          </w:p>
          <w:p w:rsidR="00F52464" w:rsidRPr="001A5DD2" w:rsidRDefault="00F52464" w:rsidP="003D65B1">
            <w:pPr>
              <w:tabs>
                <w:tab w:val="right" w:pos="2454"/>
              </w:tabs>
              <w:autoSpaceDE w:val="0"/>
              <w:autoSpaceDN w:val="0"/>
              <w:adjustRightInd w:val="0"/>
              <w:spacing w:line="276" w:lineRule="auto"/>
              <w:rPr>
                <w:b/>
                <w:bCs/>
                <w:color w:val="000000"/>
              </w:rPr>
            </w:pPr>
            <w:r w:rsidRPr="001A5DD2">
              <w:rPr>
                <w:b/>
                <w:bCs/>
                <w:color w:val="000000"/>
              </w:rPr>
              <w:t>3.0 SIMPLE HARMONIC MOTION (SHM) AND WAVES</w:t>
            </w:r>
          </w:p>
        </w:tc>
      </w:tr>
      <w:tr w:rsidR="00F52464" w:rsidRPr="001A5DD2" w:rsidTr="00D37818">
        <w:tc>
          <w:tcPr>
            <w:tcW w:w="2552" w:type="dxa"/>
          </w:tcPr>
          <w:p w:rsidR="00F52464" w:rsidRPr="001A5DD2" w:rsidRDefault="00F52464" w:rsidP="003D65B1">
            <w:pPr>
              <w:tabs>
                <w:tab w:val="right" w:pos="2454"/>
              </w:tabs>
              <w:autoSpaceDE w:val="0"/>
              <w:autoSpaceDN w:val="0"/>
              <w:adjustRightInd w:val="0"/>
              <w:spacing w:line="276" w:lineRule="auto"/>
              <w:rPr>
                <w:b/>
                <w:bCs/>
              </w:rPr>
            </w:pPr>
          </w:p>
          <w:p w:rsidR="000D7A55" w:rsidRPr="001A5DD2" w:rsidRDefault="00B248E1" w:rsidP="003D65B1">
            <w:pPr>
              <w:tabs>
                <w:tab w:val="right" w:pos="2454"/>
              </w:tabs>
              <w:autoSpaceDE w:val="0"/>
              <w:autoSpaceDN w:val="0"/>
              <w:adjustRightInd w:val="0"/>
              <w:spacing w:line="276" w:lineRule="auto"/>
              <w:rPr>
                <w:b/>
                <w:bCs/>
              </w:rPr>
            </w:pPr>
            <w:r w:rsidRPr="001A5DD2">
              <w:rPr>
                <w:b/>
                <w:bCs/>
              </w:rPr>
              <w:t>3.1 Simple H</w:t>
            </w:r>
            <w:r w:rsidR="00F52464" w:rsidRPr="001A5DD2">
              <w:rPr>
                <w:b/>
                <w:bCs/>
              </w:rPr>
              <w:t>armonic</w:t>
            </w:r>
          </w:p>
          <w:p w:rsidR="00F52464" w:rsidRPr="001A5DD2" w:rsidRDefault="0002707F" w:rsidP="003D65B1">
            <w:pPr>
              <w:tabs>
                <w:tab w:val="right" w:pos="2454"/>
              </w:tabs>
              <w:autoSpaceDE w:val="0"/>
              <w:autoSpaceDN w:val="0"/>
              <w:adjustRightInd w:val="0"/>
              <w:spacing w:line="276" w:lineRule="auto"/>
              <w:rPr>
                <w:b/>
                <w:bCs/>
              </w:rPr>
            </w:pPr>
            <w:r w:rsidRPr="001A5DD2">
              <w:rPr>
                <w:b/>
                <w:bCs/>
              </w:rPr>
              <w:t xml:space="preserve">     </w:t>
            </w:r>
            <w:r w:rsidR="00B248E1" w:rsidRPr="001A5DD2">
              <w:rPr>
                <w:b/>
                <w:bCs/>
              </w:rPr>
              <w:t xml:space="preserve"> M</w:t>
            </w:r>
            <w:r w:rsidR="00F52464" w:rsidRPr="001A5DD2">
              <w:rPr>
                <w:b/>
                <w:bCs/>
              </w:rPr>
              <w:t>otion</w:t>
            </w:r>
          </w:p>
          <w:p w:rsidR="00F52464" w:rsidRPr="001A5DD2" w:rsidRDefault="00F52464" w:rsidP="003D65B1">
            <w:pPr>
              <w:autoSpaceDE w:val="0"/>
              <w:autoSpaceDN w:val="0"/>
              <w:adjustRightInd w:val="0"/>
              <w:spacing w:line="276" w:lineRule="auto"/>
              <w:rPr>
                <w:b/>
                <w:bCs/>
                <w:color w:val="000000"/>
              </w:rPr>
            </w:pPr>
          </w:p>
        </w:tc>
        <w:tc>
          <w:tcPr>
            <w:tcW w:w="3185" w:type="dxa"/>
          </w:tcPr>
          <w:p w:rsidR="00F52464" w:rsidRPr="001A5DD2" w:rsidRDefault="00F52464" w:rsidP="003D65B1">
            <w:pPr>
              <w:autoSpaceDE w:val="0"/>
              <w:autoSpaceDN w:val="0"/>
              <w:adjustRightInd w:val="0"/>
              <w:spacing w:line="276" w:lineRule="auto"/>
            </w:pPr>
          </w:p>
          <w:p w:rsidR="00F52464" w:rsidRPr="001A5DD2" w:rsidRDefault="00F52464" w:rsidP="003D65B1">
            <w:pPr>
              <w:numPr>
                <w:ilvl w:val="0"/>
                <w:numId w:val="15"/>
              </w:numPr>
              <w:spacing w:line="276" w:lineRule="auto"/>
              <w:ind w:left="280" w:hanging="251"/>
              <w:rPr>
                <w:color w:val="000000"/>
              </w:rPr>
            </w:pPr>
            <w:r w:rsidRPr="001A5DD2">
              <w:t>Definition of simple harmonic motion.</w:t>
            </w:r>
          </w:p>
          <w:p w:rsidR="00F52464" w:rsidRPr="001A5DD2" w:rsidRDefault="00F52464" w:rsidP="003D65B1">
            <w:pPr>
              <w:numPr>
                <w:ilvl w:val="0"/>
                <w:numId w:val="15"/>
              </w:numPr>
              <w:spacing w:line="276" w:lineRule="auto"/>
              <w:ind w:left="280" w:hanging="251"/>
              <w:rPr>
                <w:color w:val="000000"/>
              </w:rPr>
            </w:pPr>
            <w:r w:rsidRPr="001A5DD2">
              <w:t>The equation a = -ω</w:t>
            </w:r>
            <w:r w:rsidR="009D00C1" w:rsidRPr="001A5DD2">
              <w:rPr>
                <w:vertAlign w:val="superscript"/>
              </w:rPr>
              <w:t>2</w:t>
            </w:r>
            <w:r w:rsidRPr="001A5DD2">
              <w:t xml:space="preserve">x, where ω is a constant, should be understood physically, algebraically and graphically. </w:t>
            </w:r>
          </w:p>
          <w:p w:rsidR="00F52464" w:rsidRPr="001A5DD2" w:rsidRDefault="00F52464" w:rsidP="003D65B1">
            <w:pPr>
              <w:numPr>
                <w:ilvl w:val="0"/>
                <w:numId w:val="15"/>
              </w:numPr>
              <w:spacing w:line="276" w:lineRule="auto"/>
              <w:ind w:left="280" w:hanging="251"/>
              <w:rPr>
                <w:color w:val="000000"/>
              </w:rPr>
            </w:pPr>
            <w:r w:rsidRPr="001A5DD2">
              <w:t>Experimental study of simple harmonic motion o</w:t>
            </w:r>
            <w:r w:rsidR="00C7260A" w:rsidRPr="001A5DD2">
              <w:t>f (i) a simple pendulum, and (i</w:t>
            </w:r>
            <w:r w:rsidRPr="001A5DD2">
              <w:t>i) a mass attached to a helical spring.</w:t>
            </w:r>
          </w:p>
          <w:p w:rsidR="00F52464" w:rsidRPr="001A5DD2" w:rsidRDefault="00F52464" w:rsidP="003D65B1">
            <w:pPr>
              <w:numPr>
                <w:ilvl w:val="0"/>
                <w:numId w:val="15"/>
              </w:numPr>
              <w:spacing w:line="276" w:lineRule="auto"/>
              <w:ind w:left="280" w:hanging="251"/>
              <w:rPr>
                <w:color w:val="000000"/>
              </w:rPr>
            </w:pPr>
            <w:r w:rsidRPr="001A5DD2">
              <w:t>Analytical treatment of a vertical mass- spring oscillator.</w:t>
            </w:r>
          </w:p>
          <w:p w:rsidR="00F52464" w:rsidRPr="001A5DD2" w:rsidRDefault="00F52464" w:rsidP="003D65B1">
            <w:pPr>
              <w:numPr>
                <w:ilvl w:val="0"/>
                <w:numId w:val="15"/>
              </w:numPr>
              <w:spacing w:line="276" w:lineRule="auto"/>
              <w:ind w:left="280" w:hanging="251"/>
              <w:rPr>
                <w:color w:val="000000"/>
              </w:rPr>
            </w:pPr>
            <w:r w:rsidRPr="001A5DD2">
              <w:t>Simple harmonic oscillators and energy.</w:t>
            </w:r>
          </w:p>
          <w:p w:rsidR="00F52464" w:rsidRPr="001A5DD2" w:rsidRDefault="00F52464" w:rsidP="003D65B1">
            <w:pPr>
              <w:numPr>
                <w:ilvl w:val="0"/>
                <w:numId w:val="15"/>
              </w:numPr>
              <w:spacing w:line="276" w:lineRule="auto"/>
              <w:ind w:left="280" w:hanging="251"/>
              <w:rPr>
                <w:color w:val="000000"/>
              </w:rPr>
            </w:pPr>
            <w:r w:rsidRPr="001A5DD2">
              <w:t>Mechanical resonance: qualitative and experimental discussion of free, damped and forced oscillators and of resonance.</w:t>
            </w:r>
          </w:p>
        </w:tc>
        <w:tc>
          <w:tcPr>
            <w:tcW w:w="4950" w:type="dxa"/>
          </w:tcPr>
          <w:p w:rsidR="00F52464" w:rsidRPr="001A5DD2" w:rsidRDefault="00DF346D" w:rsidP="001559AC">
            <w:pPr>
              <w:numPr>
                <w:ilvl w:val="0"/>
                <w:numId w:val="26"/>
              </w:numPr>
              <w:tabs>
                <w:tab w:val="num" w:pos="328"/>
              </w:tabs>
              <w:spacing w:line="276" w:lineRule="auto"/>
              <w:rPr>
                <w:color w:val="000000"/>
              </w:rPr>
            </w:pPr>
            <w:r>
              <w:rPr>
                <w:color w:val="000000"/>
              </w:rPr>
              <w:t>Give and describe</w:t>
            </w:r>
            <w:r w:rsidR="00F52464" w:rsidRPr="001A5DD2">
              <w:rPr>
                <w:color w:val="000000"/>
              </w:rPr>
              <w:t xml:space="preserve"> simple examples of free oscillations</w:t>
            </w:r>
            <w:r w:rsidR="00D3410C" w:rsidRPr="001A5DD2">
              <w:rPr>
                <w:color w:val="000000"/>
              </w:rPr>
              <w:t>.</w:t>
            </w:r>
          </w:p>
          <w:p w:rsidR="00F52464" w:rsidRPr="001A5DD2" w:rsidRDefault="00563751" w:rsidP="001559AC">
            <w:pPr>
              <w:numPr>
                <w:ilvl w:val="0"/>
                <w:numId w:val="26"/>
              </w:numPr>
              <w:tabs>
                <w:tab w:val="num" w:pos="328"/>
              </w:tabs>
              <w:spacing w:line="276" w:lineRule="auto"/>
              <w:rPr>
                <w:color w:val="000000"/>
              </w:rPr>
            </w:pPr>
            <w:r w:rsidRPr="001A5DD2">
              <w:rPr>
                <w:color w:val="000000"/>
              </w:rPr>
              <w:t>Investigate</w:t>
            </w:r>
            <w:r w:rsidR="00F52464" w:rsidRPr="001A5DD2">
              <w:rPr>
                <w:color w:val="000000"/>
              </w:rPr>
              <w:t xml:space="preserve"> the motion of an oscillator using experimental and graphical methods</w:t>
            </w:r>
            <w:r w:rsidR="00D3410C" w:rsidRPr="001A5DD2">
              <w:rPr>
                <w:color w:val="000000"/>
              </w:rPr>
              <w:t>.</w:t>
            </w:r>
          </w:p>
          <w:p w:rsidR="00F52464" w:rsidRPr="001A5DD2" w:rsidRDefault="00563751" w:rsidP="001559AC">
            <w:pPr>
              <w:numPr>
                <w:ilvl w:val="0"/>
                <w:numId w:val="26"/>
              </w:numPr>
              <w:tabs>
                <w:tab w:val="num" w:pos="328"/>
              </w:tabs>
              <w:spacing w:line="276" w:lineRule="auto"/>
              <w:rPr>
                <w:color w:val="000000"/>
              </w:rPr>
            </w:pPr>
            <w:r w:rsidRPr="001A5DD2">
              <w:rPr>
                <w:color w:val="000000"/>
              </w:rPr>
              <w:t>Understand</w:t>
            </w:r>
            <w:r w:rsidR="00F52464" w:rsidRPr="001A5DD2">
              <w:rPr>
                <w:color w:val="000000"/>
              </w:rPr>
              <w:t xml:space="preserve"> and use the terms amplitude, period, frequency, angular frequency and phase difference and express the period in terms of both frequency and angular frequency</w:t>
            </w:r>
            <w:r w:rsidR="00D3410C" w:rsidRPr="001A5DD2">
              <w:rPr>
                <w:color w:val="000000"/>
              </w:rPr>
              <w:t>.</w:t>
            </w:r>
          </w:p>
          <w:p w:rsidR="00F52464" w:rsidRPr="001A5DD2" w:rsidRDefault="00563751" w:rsidP="001559AC">
            <w:pPr>
              <w:numPr>
                <w:ilvl w:val="0"/>
                <w:numId w:val="26"/>
              </w:numPr>
              <w:tabs>
                <w:tab w:val="num" w:pos="328"/>
              </w:tabs>
              <w:spacing w:line="276" w:lineRule="auto"/>
              <w:rPr>
                <w:color w:val="000000"/>
              </w:rPr>
            </w:pPr>
            <w:r w:rsidRPr="001A5DD2">
              <w:rPr>
                <w:color w:val="000000"/>
              </w:rPr>
              <w:t>U</w:t>
            </w:r>
            <w:r w:rsidR="00F52464" w:rsidRPr="001A5DD2">
              <w:rPr>
                <w:color w:val="000000"/>
              </w:rPr>
              <w:t>se</w:t>
            </w:r>
            <w:r>
              <w:rPr>
                <w:color w:val="000000"/>
              </w:rPr>
              <w:t xml:space="preserve"> </w:t>
            </w:r>
            <w:r w:rsidR="00F52464" w:rsidRPr="001A5DD2">
              <w:rPr>
                <w:color w:val="000000"/>
              </w:rPr>
              <w:t xml:space="preserve">the equation </w:t>
            </w:r>
            <w:r w:rsidR="00F52464" w:rsidRPr="001A5DD2">
              <w:rPr>
                <w:color w:val="000000"/>
                <w:position w:val="-6"/>
              </w:rPr>
              <w:object w:dxaOrig="999" w:dyaOrig="360">
                <v:shape id="_x0000_i1109" type="#_x0000_t75" style="width:50.25pt;height:18pt" o:ole="">
                  <v:imagedata r:id="rId31" o:title=""/>
                </v:shape>
                <o:OLEObject Type="Embed" ProgID="Equation.3" ShapeID="_x0000_i1109" DrawAspect="Content" ObjectID="_1425470168" r:id="rId32"/>
              </w:object>
            </w:r>
            <w:r w:rsidR="00F52464" w:rsidRPr="001A5DD2">
              <w:rPr>
                <w:color w:val="000000"/>
              </w:rPr>
              <w:t xml:space="preserve"> as the defining equation of simple harmonic motion</w:t>
            </w:r>
            <w:r w:rsidR="00D3410C" w:rsidRPr="001A5DD2">
              <w:rPr>
                <w:color w:val="000000"/>
              </w:rPr>
              <w:t>.</w:t>
            </w:r>
          </w:p>
          <w:p w:rsidR="00F52464" w:rsidRPr="001A5DD2" w:rsidRDefault="00563751" w:rsidP="001559AC">
            <w:pPr>
              <w:numPr>
                <w:ilvl w:val="0"/>
                <w:numId w:val="26"/>
              </w:numPr>
              <w:tabs>
                <w:tab w:val="num" w:pos="328"/>
              </w:tabs>
              <w:spacing w:line="276" w:lineRule="auto"/>
              <w:rPr>
                <w:color w:val="000000"/>
              </w:rPr>
            </w:pPr>
            <w:r>
              <w:rPr>
                <w:color w:val="000000"/>
              </w:rPr>
              <w:t>R</w:t>
            </w:r>
            <w:r w:rsidR="00F52464" w:rsidRPr="001A5DD2">
              <w:rPr>
                <w:color w:val="000000"/>
              </w:rPr>
              <w:t xml:space="preserve">ecall and </w:t>
            </w:r>
            <w:r>
              <w:rPr>
                <w:color w:val="000000"/>
              </w:rPr>
              <w:t>apply</w:t>
            </w:r>
            <w:r w:rsidR="00F52464" w:rsidRPr="001A5DD2">
              <w:rPr>
                <w:color w:val="000000"/>
              </w:rPr>
              <w:t xml:space="preserve"> x = x</w:t>
            </w:r>
            <w:r w:rsidR="00F52464" w:rsidRPr="001A5DD2">
              <w:rPr>
                <w:color w:val="000000"/>
                <w:vertAlign w:val="subscript"/>
              </w:rPr>
              <w:t>o</w:t>
            </w:r>
            <w:r w:rsidR="00F52464" w:rsidRPr="001A5DD2">
              <w:rPr>
                <w:color w:val="000000"/>
              </w:rPr>
              <w:t>sinωt as a solution to the equation a = –ω</w:t>
            </w:r>
            <w:r w:rsidR="00F52464" w:rsidRPr="001A5DD2">
              <w:rPr>
                <w:color w:val="000000"/>
                <w:vertAlign w:val="superscript"/>
              </w:rPr>
              <w:t>2</w:t>
            </w:r>
            <w:r w:rsidR="00F52464" w:rsidRPr="001A5DD2">
              <w:rPr>
                <w:color w:val="000000"/>
              </w:rPr>
              <w:t>x</w:t>
            </w:r>
          </w:p>
          <w:p w:rsidR="00C7260A" w:rsidRPr="001A5DD2" w:rsidRDefault="00563751" w:rsidP="001559AC">
            <w:pPr>
              <w:numPr>
                <w:ilvl w:val="0"/>
                <w:numId w:val="26"/>
              </w:numPr>
              <w:tabs>
                <w:tab w:val="num" w:pos="328"/>
              </w:tabs>
              <w:spacing w:line="276" w:lineRule="auto"/>
              <w:rPr>
                <w:color w:val="000000"/>
              </w:rPr>
            </w:pPr>
            <w:r>
              <w:rPr>
                <w:color w:val="000000"/>
              </w:rPr>
              <w:t>R</w:t>
            </w:r>
            <w:r w:rsidR="00F52464" w:rsidRPr="001A5DD2">
              <w:rPr>
                <w:color w:val="000000"/>
              </w:rPr>
              <w:t xml:space="preserve">ecognise and </w:t>
            </w:r>
            <w:r>
              <w:rPr>
                <w:color w:val="000000"/>
              </w:rPr>
              <w:t>apply</w:t>
            </w:r>
            <w:r w:rsidR="00F52464" w:rsidRPr="001A5DD2">
              <w:rPr>
                <w:color w:val="000000"/>
              </w:rPr>
              <w:t xml:space="preserve"> v = v</w:t>
            </w:r>
            <w:r w:rsidR="00F52464" w:rsidRPr="001A5DD2">
              <w:rPr>
                <w:color w:val="000000"/>
                <w:vertAlign w:val="subscript"/>
              </w:rPr>
              <w:t>o</w:t>
            </w:r>
            <w:r w:rsidR="00F52464" w:rsidRPr="001A5DD2">
              <w:rPr>
                <w:color w:val="000000"/>
              </w:rPr>
              <w:t xml:space="preserve">cosωt, </w:t>
            </w:r>
          </w:p>
          <w:p w:rsidR="00F52464" w:rsidRPr="001A5DD2" w:rsidRDefault="00F52464" w:rsidP="003D65B1">
            <w:pPr>
              <w:spacing w:line="276" w:lineRule="auto"/>
              <w:ind w:left="360"/>
              <w:rPr>
                <w:color w:val="000000"/>
              </w:rPr>
            </w:pPr>
            <w:r w:rsidRPr="001A5DD2">
              <w:rPr>
                <w:color w:val="000000"/>
              </w:rPr>
              <w:t>v = ± ω</w:t>
            </w:r>
            <w:r w:rsidR="009D00C1" w:rsidRPr="001A5DD2">
              <w:rPr>
                <w:color w:val="000000"/>
              </w:rPr>
              <w:t>x</w:t>
            </w:r>
          </w:p>
          <w:p w:rsidR="00F52464" w:rsidRPr="001A5DD2" w:rsidRDefault="00563751" w:rsidP="001559AC">
            <w:pPr>
              <w:numPr>
                <w:ilvl w:val="0"/>
                <w:numId w:val="26"/>
              </w:numPr>
              <w:tabs>
                <w:tab w:val="num" w:pos="328"/>
              </w:tabs>
              <w:spacing w:line="276" w:lineRule="auto"/>
              <w:rPr>
                <w:color w:val="000000"/>
              </w:rPr>
            </w:pPr>
            <w:r>
              <w:rPr>
                <w:color w:val="000000"/>
              </w:rPr>
              <w:t>D</w:t>
            </w:r>
            <w:r w:rsidR="00F52464" w:rsidRPr="001A5DD2">
              <w:rPr>
                <w:color w:val="000000"/>
              </w:rPr>
              <w:t>escribe, with graphical illustrations, the changes in displacement, velocity and acceleration during simple harmonic motion</w:t>
            </w:r>
            <w:r w:rsidR="00D3410C" w:rsidRPr="001A5DD2">
              <w:rPr>
                <w:color w:val="000000"/>
              </w:rPr>
              <w:t>.</w:t>
            </w:r>
          </w:p>
          <w:p w:rsidR="00F52464" w:rsidRPr="001A5DD2" w:rsidRDefault="00563751" w:rsidP="001559AC">
            <w:pPr>
              <w:numPr>
                <w:ilvl w:val="0"/>
                <w:numId w:val="26"/>
              </w:numPr>
              <w:tabs>
                <w:tab w:val="num" w:pos="328"/>
              </w:tabs>
              <w:spacing w:line="276" w:lineRule="auto"/>
              <w:rPr>
                <w:color w:val="000000"/>
              </w:rPr>
            </w:pPr>
            <w:r>
              <w:rPr>
                <w:color w:val="000000"/>
              </w:rPr>
              <w:t>D</w:t>
            </w:r>
            <w:r w:rsidR="00F52464" w:rsidRPr="001A5DD2">
              <w:rPr>
                <w:color w:val="000000"/>
              </w:rPr>
              <w:t>escribe the interchange between kinetic and potential energy during simple harmonic motion</w:t>
            </w:r>
            <w:r w:rsidR="00D3410C" w:rsidRPr="001A5DD2">
              <w:rPr>
                <w:color w:val="000000"/>
              </w:rPr>
              <w:t>.</w:t>
            </w:r>
          </w:p>
          <w:p w:rsidR="00F52464" w:rsidRPr="001A5DD2" w:rsidRDefault="00563751" w:rsidP="001559AC">
            <w:pPr>
              <w:numPr>
                <w:ilvl w:val="0"/>
                <w:numId w:val="26"/>
              </w:numPr>
              <w:tabs>
                <w:tab w:val="num" w:pos="328"/>
              </w:tabs>
              <w:spacing w:line="276" w:lineRule="auto"/>
              <w:rPr>
                <w:color w:val="000000"/>
              </w:rPr>
            </w:pPr>
            <w:r w:rsidRPr="001A5DD2">
              <w:rPr>
                <w:color w:val="000000"/>
              </w:rPr>
              <w:t>Describe</w:t>
            </w:r>
            <w:r w:rsidR="00F52464" w:rsidRPr="001A5DD2">
              <w:rPr>
                <w:color w:val="000000"/>
              </w:rPr>
              <w:t xml:space="preserve"> practical examples of damped oscillations with particular reference to the effects of the degree of damping and the importance of critical damping in cases such as a car suspension system</w:t>
            </w:r>
            <w:r w:rsidR="00D3410C" w:rsidRPr="001A5DD2">
              <w:rPr>
                <w:color w:val="000000"/>
              </w:rPr>
              <w:t>.</w:t>
            </w:r>
          </w:p>
          <w:p w:rsidR="00F52464" w:rsidRPr="001A5DD2" w:rsidRDefault="00563751" w:rsidP="001559AC">
            <w:pPr>
              <w:numPr>
                <w:ilvl w:val="0"/>
                <w:numId w:val="26"/>
              </w:numPr>
              <w:tabs>
                <w:tab w:val="num" w:pos="328"/>
              </w:tabs>
              <w:spacing w:line="276" w:lineRule="auto"/>
              <w:rPr>
                <w:color w:val="000000"/>
              </w:rPr>
            </w:pPr>
            <w:r>
              <w:rPr>
                <w:color w:val="000000"/>
              </w:rPr>
              <w:t>Give</w:t>
            </w:r>
            <w:r w:rsidR="00F52464" w:rsidRPr="001A5DD2">
              <w:rPr>
                <w:color w:val="000000"/>
              </w:rPr>
              <w:t xml:space="preserve"> practical examples of forced oscillations and resonance</w:t>
            </w:r>
            <w:r w:rsidR="00D3410C" w:rsidRPr="001A5DD2">
              <w:rPr>
                <w:color w:val="000000"/>
              </w:rPr>
              <w:t>.</w:t>
            </w:r>
          </w:p>
          <w:p w:rsidR="00F52464" w:rsidRPr="001A5DD2" w:rsidRDefault="00563751" w:rsidP="001559AC">
            <w:pPr>
              <w:numPr>
                <w:ilvl w:val="0"/>
                <w:numId w:val="26"/>
              </w:numPr>
              <w:tabs>
                <w:tab w:val="num" w:pos="328"/>
              </w:tabs>
              <w:spacing w:line="276" w:lineRule="auto"/>
              <w:rPr>
                <w:color w:val="000000"/>
              </w:rPr>
            </w:pPr>
            <w:r w:rsidRPr="001A5DD2">
              <w:rPr>
                <w:color w:val="000000"/>
              </w:rPr>
              <w:t>Describe</w:t>
            </w:r>
            <w:r w:rsidR="00F52464" w:rsidRPr="001A5DD2">
              <w:rPr>
                <w:color w:val="000000"/>
              </w:rPr>
              <w:t xml:space="preserve"> graphically how the amplitude of a forced oscillation changes with frequency near to the natural frequency of the system, and understand qualitatively the factors that determine the frequency response and sharpness of the resonance</w:t>
            </w:r>
            <w:r w:rsidR="00D3410C" w:rsidRPr="001A5DD2">
              <w:rPr>
                <w:color w:val="000000"/>
              </w:rPr>
              <w:t>.</w:t>
            </w:r>
          </w:p>
          <w:p w:rsidR="00F52464" w:rsidRPr="001A5DD2" w:rsidRDefault="00563751" w:rsidP="001559AC">
            <w:pPr>
              <w:numPr>
                <w:ilvl w:val="0"/>
                <w:numId w:val="26"/>
              </w:numPr>
              <w:tabs>
                <w:tab w:val="num" w:pos="328"/>
              </w:tabs>
              <w:spacing w:line="276" w:lineRule="auto"/>
              <w:rPr>
                <w:color w:val="000000"/>
              </w:rPr>
            </w:pPr>
            <w:r>
              <w:rPr>
                <w:color w:val="000000"/>
              </w:rPr>
              <w:t>A</w:t>
            </w:r>
            <w:r w:rsidR="00F52464" w:rsidRPr="001A5DD2">
              <w:rPr>
                <w:color w:val="000000"/>
              </w:rPr>
              <w:t>ppreciat</w:t>
            </w:r>
            <w:r>
              <w:rPr>
                <w:color w:val="000000"/>
              </w:rPr>
              <w:t>e</w:t>
            </w:r>
            <w:r w:rsidR="00F52464" w:rsidRPr="001A5DD2">
              <w:rPr>
                <w:color w:val="000000"/>
              </w:rPr>
              <w:t xml:space="preserve"> circumstances in which resonance is useful and other circumstances in which resonance should be avoided.</w:t>
            </w:r>
          </w:p>
        </w:tc>
      </w:tr>
      <w:tr w:rsidR="00F52464" w:rsidRPr="001A5DD2" w:rsidTr="00BB7D90">
        <w:trPr>
          <w:trHeight w:val="5660"/>
        </w:trPr>
        <w:tc>
          <w:tcPr>
            <w:tcW w:w="2552" w:type="dxa"/>
          </w:tcPr>
          <w:p w:rsidR="00F52464" w:rsidRPr="001A5DD2" w:rsidRDefault="00F52464" w:rsidP="003D65B1">
            <w:pPr>
              <w:tabs>
                <w:tab w:val="right" w:pos="2454"/>
              </w:tabs>
              <w:autoSpaceDE w:val="0"/>
              <w:autoSpaceDN w:val="0"/>
              <w:adjustRightInd w:val="0"/>
              <w:spacing w:line="276" w:lineRule="auto"/>
              <w:rPr>
                <w:b/>
                <w:color w:val="000000"/>
              </w:rPr>
            </w:pPr>
          </w:p>
          <w:p w:rsidR="00F52464" w:rsidRPr="001A5DD2" w:rsidRDefault="00F52464" w:rsidP="003D65B1">
            <w:pPr>
              <w:tabs>
                <w:tab w:val="right" w:pos="2454"/>
              </w:tabs>
              <w:autoSpaceDE w:val="0"/>
              <w:autoSpaceDN w:val="0"/>
              <w:adjustRightInd w:val="0"/>
              <w:spacing w:line="276" w:lineRule="auto"/>
              <w:rPr>
                <w:b/>
                <w:bCs/>
              </w:rPr>
            </w:pPr>
            <w:r w:rsidRPr="001A5DD2">
              <w:rPr>
                <w:b/>
                <w:color w:val="000000"/>
              </w:rPr>
              <w:t xml:space="preserve">3.2 Mechanical </w:t>
            </w:r>
            <w:r w:rsidR="00934F78" w:rsidRPr="001A5DD2">
              <w:rPr>
                <w:b/>
                <w:color w:val="000000"/>
              </w:rPr>
              <w:t>W</w:t>
            </w:r>
            <w:r w:rsidRPr="001A5DD2">
              <w:rPr>
                <w:b/>
                <w:color w:val="000000"/>
              </w:rPr>
              <w:t>aves</w:t>
            </w:r>
          </w:p>
        </w:tc>
        <w:tc>
          <w:tcPr>
            <w:tcW w:w="3185" w:type="dxa"/>
          </w:tcPr>
          <w:p w:rsidR="00F52464" w:rsidRPr="001A5DD2" w:rsidRDefault="00F52464" w:rsidP="003D65B1">
            <w:pPr>
              <w:autoSpaceDE w:val="0"/>
              <w:autoSpaceDN w:val="0"/>
              <w:adjustRightInd w:val="0"/>
              <w:spacing w:line="276" w:lineRule="auto"/>
              <w:rPr>
                <w:color w:val="000000"/>
              </w:rPr>
            </w:pPr>
          </w:p>
          <w:p w:rsidR="00F52464" w:rsidRPr="001A5DD2" w:rsidRDefault="00F52464" w:rsidP="003D65B1">
            <w:pPr>
              <w:numPr>
                <w:ilvl w:val="0"/>
                <w:numId w:val="15"/>
              </w:numPr>
              <w:spacing w:line="276" w:lineRule="auto"/>
              <w:ind w:left="280" w:hanging="251"/>
            </w:pPr>
            <w:r w:rsidRPr="001A5DD2">
              <w:t xml:space="preserve">Mechanical waves on water, along springs and in air. </w:t>
            </w:r>
          </w:p>
          <w:p w:rsidR="00F52464" w:rsidRPr="001A5DD2" w:rsidRDefault="00F52464" w:rsidP="003D65B1">
            <w:pPr>
              <w:numPr>
                <w:ilvl w:val="0"/>
                <w:numId w:val="15"/>
              </w:numPr>
              <w:spacing w:line="276" w:lineRule="auto"/>
              <w:ind w:left="280" w:hanging="251"/>
            </w:pPr>
            <w:r w:rsidRPr="001A5DD2">
              <w:t>Progressive waves, amplitude speed wavelength frequency and phase interpreted graphically.</w:t>
            </w:r>
          </w:p>
          <w:p w:rsidR="00F52464" w:rsidRPr="001A5DD2" w:rsidRDefault="00F52464" w:rsidP="003D65B1">
            <w:pPr>
              <w:numPr>
                <w:ilvl w:val="0"/>
                <w:numId w:val="15"/>
              </w:numPr>
              <w:spacing w:line="276" w:lineRule="auto"/>
              <w:ind w:left="280" w:hanging="251"/>
            </w:pPr>
            <w:r w:rsidRPr="001A5DD2">
              <w:t>Longitudinal and transverse waves.</w:t>
            </w:r>
          </w:p>
          <w:p w:rsidR="00F52464" w:rsidRPr="001A5DD2" w:rsidRDefault="00F52464" w:rsidP="003D65B1">
            <w:pPr>
              <w:numPr>
                <w:ilvl w:val="0"/>
                <w:numId w:val="15"/>
              </w:numPr>
              <w:spacing w:line="276" w:lineRule="auto"/>
              <w:ind w:left="280" w:hanging="251"/>
            </w:pPr>
            <w:r w:rsidRPr="001A5DD2">
              <w:t>Reflection and refraction of water waves in a shallow tray, wave fronts.</w:t>
            </w:r>
          </w:p>
          <w:p w:rsidR="00F52464" w:rsidRPr="001A5DD2" w:rsidRDefault="00F52464" w:rsidP="003D65B1">
            <w:pPr>
              <w:numPr>
                <w:ilvl w:val="0"/>
                <w:numId w:val="15"/>
              </w:numPr>
              <w:spacing w:line="276" w:lineRule="auto"/>
              <w:ind w:left="280" w:hanging="251"/>
            </w:pPr>
            <w:r w:rsidRPr="001A5DD2">
              <w:t>The factors affecting the speeds of transverse waves on taut strings and wires.</w:t>
            </w:r>
          </w:p>
        </w:tc>
        <w:tc>
          <w:tcPr>
            <w:tcW w:w="4950" w:type="dxa"/>
          </w:tcPr>
          <w:p w:rsidR="00F52464" w:rsidRPr="00563751" w:rsidRDefault="00F52464" w:rsidP="001559AC">
            <w:pPr>
              <w:numPr>
                <w:ilvl w:val="0"/>
                <w:numId w:val="58"/>
              </w:numPr>
              <w:spacing w:line="276" w:lineRule="auto"/>
              <w:rPr>
                <w:color w:val="000000"/>
              </w:rPr>
            </w:pPr>
            <w:r w:rsidRPr="00563751">
              <w:rPr>
                <w:color w:val="000000"/>
              </w:rPr>
              <w:t>Distinguish between longitudinal and transverse waves</w:t>
            </w:r>
            <w:r w:rsidR="00563751" w:rsidRPr="00563751">
              <w:rPr>
                <w:color w:val="000000"/>
              </w:rPr>
              <w:t xml:space="preserve"> and give</w:t>
            </w:r>
            <w:r w:rsidRPr="00563751">
              <w:rPr>
                <w:color w:val="000000"/>
              </w:rPr>
              <w:t xml:space="preserve"> examples of each type of wave</w:t>
            </w:r>
            <w:r w:rsidR="00D3410C" w:rsidRPr="00563751">
              <w:rPr>
                <w:color w:val="000000"/>
              </w:rPr>
              <w:t>.</w:t>
            </w:r>
          </w:p>
          <w:p w:rsidR="00F52464" w:rsidRPr="001A5DD2" w:rsidRDefault="00563751" w:rsidP="001559AC">
            <w:pPr>
              <w:numPr>
                <w:ilvl w:val="0"/>
                <w:numId w:val="58"/>
              </w:numPr>
              <w:spacing w:line="276" w:lineRule="auto"/>
              <w:rPr>
                <w:color w:val="000000"/>
              </w:rPr>
            </w:pPr>
            <w:r>
              <w:rPr>
                <w:color w:val="000000"/>
              </w:rPr>
              <w:t>Define and describe</w:t>
            </w:r>
            <w:r w:rsidR="00F52464" w:rsidRPr="001A5DD2">
              <w:rPr>
                <w:color w:val="000000"/>
              </w:rPr>
              <w:t xml:space="preserve"> wave fronts</w:t>
            </w:r>
            <w:r w:rsidR="00D3410C" w:rsidRPr="001A5DD2">
              <w:rPr>
                <w:color w:val="000000"/>
              </w:rPr>
              <w:t>.</w:t>
            </w:r>
          </w:p>
          <w:p w:rsidR="00F52464" w:rsidRPr="001A5DD2" w:rsidRDefault="00F52464" w:rsidP="001559AC">
            <w:pPr>
              <w:numPr>
                <w:ilvl w:val="0"/>
                <w:numId w:val="58"/>
              </w:numPr>
              <w:spacing w:line="276" w:lineRule="auto"/>
              <w:rPr>
                <w:color w:val="000000"/>
              </w:rPr>
            </w:pPr>
            <w:r w:rsidRPr="001A5DD2">
              <w:rPr>
                <w:color w:val="000000"/>
              </w:rPr>
              <w:t>Draw displacement-time graphs and displacement-distance graphs</w:t>
            </w:r>
            <w:r w:rsidR="00D3410C" w:rsidRPr="001A5DD2">
              <w:rPr>
                <w:color w:val="000000"/>
              </w:rPr>
              <w:t>.</w:t>
            </w:r>
          </w:p>
          <w:p w:rsidR="00F52464" w:rsidRPr="001A5DD2" w:rsidRDefault="00F52464" w:rsidP="001559AC">
            <w:pPr>
              <w:numPr>
                <w:ilvl w:val="0"/>
                <w:numId w:val="58"/>
              </w:numPr>
              <w:spacing w:line="276" w:lineRule="auto"/>
              <w:rPr>
                <w:color w:val="000000"/>
              </w:rPr>
            </w:pPr>
            <w:r w:rsidRPr="001A5DD2">
              <w:rPr>
                <w:color w:val="000000"/>
              </w:rPr>
              <w:t>Establish the definitions of period, amplitude, wavelength and frequency</w:t>
            </w:r>
            <w:r w:rsidR="00D3410C" w:rsidRPr="001A5DD2">
              <w:rPr>
                <w:color w:val="000000"/>
              </w:rPr>
              <w:t>.</w:t>
            </w:r>
          </w:p>
          <w:p w:rsidR="005B31FB" w:rsidRPr="001A5DD2" w:rsidRDefault="00F52464" w:rsidP="001559AC">
            <w:pPr>
              <w:numPr>
                <w:ilvl w:val="0"/>
                <w:numId w:val="58"/>
              </w:numPr>
              <w:spacing w:line="276" w:lineRule="auto"/>
              <w:rPr>
                <w:color w:val="000000"/>
              </w:rPr>
            </w:pPr>
            <w:r w:rsidRPr="001A5DD2">
              <w:rPr>
                <w:color w:val="000000"/>
              </w:rPr>
              <w:t>Associate progressive waves with energy transfer</w:t>
            </w:r>
            <w:r w:rsidR="00D3410C" w:rsidRPr="001A5DD2">
              <w:rPr>
                <w:color w:val="000000"/>
              </w:rPr>
              <w:t>.</w:t>
            </w:r>
            <w:r w:rsidR="00032DA2" w:rsidRPr="001A5DD2">
              <w:rPr>
                <w:color w:val="000000"/>
              </w:rPr>
              <w:t xml:space="preserve"> </w:t>
            </w:r>
          </w:p>
        </w:tc>
      </w:tr>
      <w:tr w:rsidR="00F52464" w:rsidRPr="001A5DD2" w:rsidTr="00D37818">
        <w:tc>
          <w:tcPr>
            <w:tcW w:w="10687" w:type="dxa"/>
            <w:gridSpan w:val="3"/>
          </w:tcPr>
          <w:p w:rsidR="00563751" w:rsidRDefault="00563751" w:rsidP="003D65B1">
            <w:pPr>
              <w:autoSpaceDE w:val="0"/>
              <w:autoSpaceDN w:val="0"/>
              <w:adjustRightInd w:val="0"/>
              <w:spacing w:line="276" w:lineRule="auto"/>
              <w:rPr>
                <w:b/>
                <w:bCs/>
                <w:color w:val="000000"/>
              </w:rPr>
            </w:pPr>
          </w:p>
          <w:p w:rsidR="00F52464" w:rsidRPr="001A5DD2" w:rsidRDefault="00F52464" w:rsidP="003D65B1">
            <w:pPr>
              <w:autoSpaceDE w:val="0"/>
              <w:autoSpaceDN w:val="0"/>
              <w:adjustRightInd w:val="0"/>
              <w:spacing w:line="276" w:lineRule="auto"/>
              <w:rPr>
                <w:b/>
              </w:rPr>
            </w:pPr>
            <w:r w:rsidRPr="001A5DD2">
              <w:rPr>
                <w:b/>
                <w:bCs/>
                <w:color w:val="000000"/>
              </w:rPr>
              <w:t>4.0 ENERGETICS – THERMAL ENERGY</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bCs/>
                <w:color w:val="000000"/>
              </w:rPr>
            </w:pPr>
          </w:p>
          <w:p w:rsidR="00F52464" w:rsidRPr="001A5DD2" w:rsidRDefault="00563751" w:rsidP="003D65B1">
            <w:pPr>
              <w:autoSpaceDE w:val="0"/>
              <w:autoSpaceDN w:val="0"/>
              <w:adjustRightInd w:val="0"/>
              <w:spacing w:line="276" w:lineRule="auto"/>
              <w:rPr>
                <w:b/>
                <w:bCs/>
                <w:color w:val="000000"/>
              </w:rPr>
            </w:pPr>
            <w:r>
              <w:rPr>
                <w:b/>
                <w:bCs/>
                <w:color w:val="000000"/>
              </w:rPr>
              <w:t xml:space="preserve">   </w:t>
            </w:r>
            <w:r w:rsidR="00F52464" w:rsidRPr="001A5DD2">
              <w:rPr>
                <w:b/>
                <w:bCs/>
                <w:color w:val="000000"/>
              </w:rPr>
              <w:t>4.1 Temperature</w:t>
            </w:r>
          </w:p>
        </w:tc>
        <w:tc>
          <w:tcPr>
            <w:tcW w:w="3185" w:type="dxa"/>
          </w:tcPr>
          <w:p w:rsidR="00F52464" w:rsidRPr="001A5DD2" w:rsidRDefault="00F52464" w:rsidP="003D65B1">
            <w:pPr>
              <w:autoSpaceDE w:val="0"/>
              <w:autoSpaceDN w:val="0"/>
              <w:adjustRightInd w:val="0"/>
              <w:spacing w:line="276" w:lineRule="auto"/>
              <w:rPr>
                <w:color w:val="000000"/>
              </w:rPr>
            </w:pPr>
          </w:p>
          <w:p w:rsidR="00F52464" w:rsidRPr="001A5DD2" w:rsidRDefault="00F52464" w:rsidP="003D65B1">
            <w:pPr>
              <w:numPr>
                <w:ilvl w:val="0"/>
                <w:numId w:val="15"/>
              </w:numPr>
              <w:spacing w:line="276" w:lineRule="auto"/>
              <w:ind w:left="280" w:hanging="251"/>
              <w:rPr>
                <w:color w:val="000000"/>
              </w:rPr>
            </w:pPr>
            <w:r w:rsidRPr="001A5DD2">
              <w:t xml:space="preserve">Basic concepts of thermal equilibrium and temperature. </w:t>
            </w:r>
          </w:p>
          <w:p w:rsidR="00F52464" w:rsidRPr="001A5DD2" w:rsidRDefault="00F52464" w:rsidP="003D65B1">
            <w:pPr>
              <w:numPr>
                <w:ilvl w:val="0"/>
                <w:numId w:val="15"/>
              </w:numPr>
              <w:spacing w:line="276" w:lineRule="auto"/>
              <w:ind w:left="280" w:hanging="251"/>
              <w:rPr>
                <w:color w:val="000000"/>
              </w:rPr>
            </w:pPr>
            <w:r w:rsidRPr="001A5DD2">
              <w:t>Thermometers.</w:t>
            </w:r>
          </w:p>
          <w:p w:rsidR="00F52464" w:rsidRPr="001A5DD2" w:rsidRDefault="00F52464" w:rsidP="003D65B1">
            <w:pPr>
              <w:numPr>
                <w:ilvl w:val="0"/>
                <w:numId w:val="15"/>
              </w:numPr>
              <w:spacing w:line="276" w:lineRule="auto"/>
              <w:ind w:left="280" w:hanging="251"/>
              <w:rPr>
                <w:color w:val="000000"/>
              </w:rPr>
            </w:pPr>
            <w:r w:rsidRPr="001A5DD2">
              <w:t xml:space="preserve">Liquid-in-glass and thermocouples to measure Celsius temperature. </w:t>
            </w:r>
            <w:r w:rsidRPr="001A5DD2">
              <w:object w:dxaOrig="2180" w:dyaOrig="320">
                <v:shape id="_x0000_i1110" type="#_x0000_t75" style="width:109.5pt;height:15.75pt" o:ole="">
                  <v:imagedata r:id="rId33" o:title=""/>
                </v:shape>
                <o:OLEObject Type="Embed" ProgID="Equation.3" ShapeID="_x0000_i1110" DrawAspect="Content" ObjectID="_1425470169" r:id="rId34"/>
              </w:object>
            </w:r>
          </w:p>
        </w:tc>
        <w:tc>
          <w:tcPr>
            <w:tcW w:w="4950" w:type="dxa"/>
          </w:tcPr>
          <w:p w:rsidR="00F52464" w:rsidRPr="00BE2AD1" w:rsidRDefault="00817817" w:rsidP="001559AC">
            <w:pPr>
              <w:numPr>
                <w:ilvl w:val="0"/>
                <w:numId w:val="38"/>
              </w:numPr>
              <w:spacing w:line="276" w:lineRule="auto"/>
              <w:rPr>
                <w:color w:val="000000"/>
              </w:rPr>
            </w:pPr>
            <w:r w:rsidRPr="00BE2AD1">
              <w:rPr>
                <w:color w:val="000000"/>
              </w:rPr>
              <w:t>Show</w:t>
            </w:r>
            <w:r w:rsidR="00F52464" w:rsidRPr="00BE2AD1">
              <w:rPr>
                <w:color w:val="000000"/>
              </w:rPr>
              <w:t xml:space="preserve"> an appreciation that thermal energy is transferred from a region of higher temperature to a region of lower temperature</w:t>
            </w:r>
            <w:r w:rsidR="00D3410C" w:rsidRPr="00BE2AD1">
              <w:rPr>
                <w:color w:val="000000"/>
              </w:rPr>
              <w:t>.</w:t>
            </w:r>
          </w:p>
          <w:p w:rsidR="00F52464" w:rsidRPr="00BE2AD1" w:rsidRDefault="00817817" w:rsidP="001559AC">
            <w:pPr>
              <w:numPr>
                <w:ilvl w:val="0"/>
                <w:numId w:val="38"/>
              </w:numPr>
              <w:tabs>
                <w:tab w:val="num" w:pos="328"/>
              </w:tabs>
              <w:spacing w:line="276" w:lineRule="auto"/>
              <w:rPr>
                <w:color w:val="000000"/>
              </w:rPr>
            </w:pPr>
            <w:r w:rsidRPr="00BE2AD1">
              <w:rPr>
                <w:color w:val="000000"/>
              </w:rPr>
              <w:t>Show</w:t>
            </w:r>
            <w:r w:rsidR="00F52464" w:rsidRPr="00BE2AD1">
              <w:rPr>
                <w:color w:val="000000"/>
              </w:rPr>
              <w:t xml:space="preserve"> an understanding that regions of equal temperature are in thermal equilibrium</w:t>
            </w:r>
            <w:r w:rsidR="00D3410C" w:rsidRPr="00BE2AD1">
              <w:rPr>
                <w:color w:val="000000"/>
              </w:rPr>
              <w:t>.</w:t>
            </w:r>
          </w:p>
          <w:p w:rsidR="00F52464" w:rsidRPr="00BE2AD1" w:rsidRDefault="00817817" w:rsidP="001559AC">
            <w:pPr>
              <w:numPr>
                <w:ilvl w:val="0"/>
                <w:numId w:val="38"/>
              </w:numPr>
              <w:tabs>
                <w:tab w:val="num" w:pos="328"/>
              </w:tabs>
              <w:spacing w:line="276" w:lineRule="auto"/>
              <w:rPr>
                <w:color w:val="000000"/>
              </w:rPr>
            </w:pPr>
            <w:r w:rsidRPr="00BE2AD1">
              <w:rPr>
                <w:color w:val="000000"/>
              </w:rPr>
              <w:t>Show</w:t>
            </w:r>
            <w:r w:rsidR="00F52464" w:rsidRPr="00BE2AD1">
              <w:rPr>
                <w:color w:val="000000"/>
              </w:rPr>
              <w:t xml:space="preserve"> an understanding </w:t>
            </w:r>
            <w:r w:rsidR="003F35EF" w:rsidRPr="00BE2AD1">
              <w:rPr>
                <w:color w:val="000000"/>
              </w:rPr>
              <w:t>of</w:t>
            </w:r>
            <w:r w:rsidR="00F52464" w:rsidRPr="00BE2AD1">
              <w:rPr>
                <w:color w:val="000000"/>
              </w:rPr>
              <w:t xml:space="preserve"> a physical property that varies with temperature may be used for the measurement of temperature and state examples of such properties</w:t>
            </w:r>
            <w:r w:rsidR="00D3410C" w:rsidRPr="00BE2AD1">
              <w:rPr>
                <w:color w:val="000000"/>
              </w:rPr>
              <w:t>.</w:t>
            </w:r>
          </w:p>
          <w:p w:rsidR="00F52464" w:rsidRPr="00BE2AD1" w:rsidRDefault="00817817" w:rsidP="001559AC">
            <w:pPr>
              <w:numPr>
                <w:ilvl w:val="0"/>
                <w:numId w:val="38"/>
              </w:numPr>
              <w:tabs>
                <w:tab w:val="num" w:pos="328"/>
              </w:tabs>
              <w:spacing w:line="276" w:lineRule="auto"/>
              <w:rPr>
                <w:color w:val="000000"/>
              </w:rPr>
            </w:pPr>
            <w:r w:rsidRPr="00BE2AD1">
              <w:rPr>
                <w:color w:val="000000"/>
              </w:rPr>
              <w:t>Compare</w:t>
            </w:r>
            <w:r w:rsidR="00F52464" w:rsidRPr="00BE2AD1">
              <w:rPr>
                <w:color w:val="000000"/>
              </w:rPr>
              <w:t xml:space="preserve"> the relative advantages and disadvantages of resistance and thermocouple thermometers as previously calibrated instruments</w:t>
            </w:r>
            <w:r w:rsidR="00D3410C" w:rsidRPr="00BE2AD1">
              <w:rPr>
                <w:color w:val="000000"/>
              </w:rPr>
              <w:t>.</w:t>
            </w:r>
          </w:p>
          <w:p w:rsidR="00F52464" w:rsidRPr="00BE2AD1" w:rsidRDefault="00817817" w:rsidP="001559AC">
            <w:pPr>
              <w:numPr>
                <w:ilvl w:val="0"/>
                <w:numId w:val="38"/>
              </w:numPr>
              <w:tabs>
                <w:tab w:val="num" w:pos="328"/>
              </w:tabs>
              <w:spacing w:line="276" w:lineRule="auto"/>
              <w:rPr>
                <w:color w:val="000000"/>
              </w:rPr>
            </w:pPr>
            <w:r w:rsidRPr="00BE2AD1">
              <w:rPr>
                <w:color w:val="000000"/>
              </w:rPr>
              <w:t>Show</w:t>
            </w:r>
            <w:r w:rsidR="00F52464" w:rsidRPr="00BE2AD1">
              <w:rPr>
                <w:color w:val="000000"/>
              </w:rPr>
              <w:t xml:space="preserve"> an understanding that there is an absolute scale of temperature that does not depend on the property of any particular substance (i.e. the thermodynamic scale and the concept of absolute zero)</w:t>
            </w:r>
            <w:r w:rsidR="00D3410C" w:rsidRPr="00BE2AD1">
              <w:rPr>
                <w:color w:val="000000"/>
              </w:rPr>
              <w:t>.</w:t>
            </w:r>
          </w:p>
          <w:p w:rsidR="00F52464" w:rsidRPr="00BE2AD1" w:rsidRDefault="00F52464" w:rsidP="001559AC">
            <w:pPr>
              <w:numPr>
                <w:ilvl w:val="0"/>
                <w:numId w:val="38"/>
              </w:numPr>
              <w:tabs>
                <w:tab w:val="num" w:pos="328"/>
              </w:tabs>
              <w:spacing w:line="276" w:lineRule="auto"/>
              <w:rPr>
                <w:color w:val="000000"/>
              </w:rPr>
            </w:pPr>
            <w:r w:rsidRPr="00BE2AD1">
              <w:rPr>
                <w:color w:val="000000"/>
              </w:rPr>
              <w:t xml:space="preserve">convert temperatures measured in kelvin to degrees Celsius: </w:t>
            </w:r>
            <w:r w:rsidRPr="00BE2AD1">
              <w:rPr>
                <w:color w:val="000000"/>
                <w:position w:val="-6"/>
              </w:rPr>
              <w:object w:dxaOrig="2180" w:dyaOrig="320">
                <v:shape id="_x0000_i1111" type="#_x0000_t75" style="width:109.5pt;height:15.75pt" o:ole="">
                  <v:imagedata r:id="rId35" o:title=""/>
                </v:shape>
                <o:OLEObject Type="Embed" ProgID="Equation.3" ShapeID="_x0000_i1111" DrawAspect="Content" ObjectID="_1425470170" r:id="rId36"/>
              </w:objec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bCs/>
                <w:color w:val="000000"/>
              </w:rPr>
            </w:pPr>
          </w:p>
          <w:p w:rsidR="00F52464" w:rsidRPr="001A5DD2" w:rsidRDefault="00934F78" w:rsidP="003D65B1">
            <w:pPr>
              <w:autoSpaceDE w:val="0"/>
              <w:autoSpaceDN w:val="0"/>
              <w:adjustRightInd w:val="0"/>
              <w:spacing w:line="276" w:lineRule="auto"/>
              <w:rPr>
                <w:b/>
                <w:bCs/>
                <w:color w:val="000000"/>
              </w:rPr>
            </w:pPr>
            <w:r w:rsidRPr="001A5DD2">
              <w:rPr>
                <w:b/>
                <w:bCs/>
                <w:color w:val="000000"/>
              </w:rPr>
              <w:t>4.2 Energy T</w:t>
            </w:r>
            <w:r w:rsidR="00F52464" w:rsidRPr="001A5DD2">
              <w:rPr>
                <w:b/>
                <w:bCs/>
                <w:color w:val="000000"/>
              </w:rPr>
              <w:t>ransfer</w:t>
            </w:r>
          </w:p>
        </w:tc>
        <w:tc>
          <w:tcPr>
            <w:tcW w:w="3185" w:type="dxa"/>
          </w:tcPr>
          <w:p w:rsidR="00F52464" w:rsidRPr="001A5DD2" w:rsidRDefault="00F52464" w:rsidP="003D65B1">
            <w:pPr>
              <w:autoSpaceDE w:val="0"/>
              <w:autoSpaceDN w:val="0"/>
              <w:adjustRightInd w:val="0"/>
              <w:spacing w:line="276" w:lineRule="auto"/>
              <w:rPr>
                <w:color w:val="000000"/>
              </w:rPr>
            </w:pPr>
          </w:p>
          <w:p w:rsidR="00F52464" w:rsidRPr="001A5DD2" w:rsidRDefault="00F52464" w:rsidP="003D65B1">
            <w:pPr>
              <w:numPr>
                <w:ilvl w:val="0"/>
                <w:numId w:val="15"/>
              </w:numPr>
              <w:spacing w:line="276" w:lineRule="auto"/>
              <w:ind w:left="280" w:hanging="251"/>
              <w:rPr>
                <w:color w:val="000000"/>
              </w:rPr>
            </w:pPr>
            <w:r w:rsidRPr="001A5DD2">
              <w:t>Forms of energy.</w:t>
            </w:r>
          </w:p>
          <w:p w:rsidR="00F52464" w:rsidRPr="001A5DD2" w:rsidRDefault="00F52464" w:rsidP="003D65B1">
            <w:pPr>
              <w:numPr>
                <w:ilvl w:val="0"/>
                <w:numId w:val="15"/>
              </w:numPr>
              <w:spacing w:line="276" w:lineRule="auto"/>
              <w:ind w:left="280" w:hanging="251"/>
              <w:rPr>
                <w:color w:val="000000"/>
              </w:rPr>
            </w:pPr>
            <w:r w:rsidRPr="001A5DD2">
              <w:t>Concepts of energy transfer and energy conversion.</w:t>
            </w:r>
          </w:p>
          <w:p w:rsidR="00F52464" w:rsidRPr="001A5DD2" w:rsidRDefault="00F52464" w:rsidP="003D65B1">
            <w:pPr>
              <w:numPr>
                <w:ilvl w:val="0"/>
                <w:numId w:val="15"/>
              </w:numPr>
              <w:spacing w:line="276" w:lineRule="auto"/>
              <w:ind w:left="280" w:hanging="251"/>
              <w:rPr>
                <w:color w:val="000000"/>
              </w:rPr>
            </w:pPr>
            <w:r w:rsidRPr="001A5DD2">
              <w:t>Law of conservation of energy.</w:t>
            </w:r>
          </w:p>
          <w:p w:rsidR="00F52464" w:rsidRPr="001A5DD2" w:rsidRDefault="00F52464" w:rsidP="003D65B1">
            <w:pPr>
              <w:numPr>
                <w:ilvl w:val="0"/>
                <w:numId w:val="15"/>
              </w:numPr>
              <w:spacing w:line="276" w:lineRule="auto"/>
              <w:ind w:left="280" w:hanging="251"/>
              <w:rPr>
                <w:color w:val="000000"/>
              </w:rPr>
            </w:pPr>
            <w:r w:rsidRPr="001A5DD2">
              <w:t>Internal energy.</w:t>
            </w:r>
          </w:p>
        </w:tc>
        <w:tc>
          <w:tcPr>
            <w:tcW w:w="4950" w:type="dxa"/>
          </w:tcPr>
          <w:p w:rsidR="00F52464" w:rsidRPr="00BE2AD1" w:rsidRDefault="00817817" w:rsidP="001559AC">
            <w:pPr>
              <w:numPr>
                <w:ilvl w:val="0"/>
                <w:numId w:val="39"/>
              </w:numPr>
              <w:spacing w:line="276" w:lineRule="auto"/>
              <w:rPr>
                <w:color w:val="000000"/>
              </w:rPr>
            </w:pPr>
            <w:r w:rsidRPr="00BE2AD1">
              <w:rPr>
                <w:color w:val="000000"/>
              </w:rPr>
              <w:t>Give</w:t>
            </w:r>
            <w:r w:rsidR="00F52464" w:rsidRPr="00BE2AD1">
              <w:rPr>
                <w:color w:val="000000"/>
              </w:rPr>
              <w:t xml:space="preserve"> examples of energy in different forms, its conversion and conservation, and apply the principle of energy conservation to simple examples</w:t>
            </w:r>
            <w:r w:rsidR="00D3410C" w:rsidRPr="00BE2AD1">
              <w:rPr>
                <w:color w:val="000000"/>
              </w:rPr>
              <w:t>.</w:t>
            </w:r>
          </w:p>
          <w:p w:rsidR="00F52464" w:rsidRPr="00BE2AD1" w:rsidRDefault="00817817" w:rsidP="001559AC">
            <w:pPr>
              <w:numPr>
                <w:ilvl w:val="0"/>
                <w:numId w:val="39"/>
              </w:numPr>
              <w:spacing w:line="276" w:lineRule="auto"/>
              <w:rPr>
                <w:color w:val="000000"/>
              </w:rPr>
            </w:pPr>
            <w:r w:rsidRPr="00BE2AD1">
              <w:rPr>
                <w:color w:val="000000"/>
              </w:rPr>
              <w:t>Relate</w:t>
            </w:r>
            <w:r w:rsidR="00F52464" w:rsidRPr="00BE2AD1">
              <w:rPr>
                <w:color w:val="000000"/>
              </w:rPr>
              <w:t xml:space="preserve"> a rise in temperature of a body to an increase in its internal energy</w:t>
            </w:r>
            <w:r w:rsidR="00ED4537" w:rsidRPr="00BE2AD1">
              <w:rPr>
                <w:color w:val="000000"/>
              </w:rPr>
              <w:t>.</w:t>
            </w:r>
          </w:p>
          <w:p w:rsidR="00F52464" w:rsidRPr="00BE2AD1" w:rsidRDefault="00A177FC" w:rsidP="001559AC">
            <w:pPr>
              <w:numPr>
                <w:ilvl w:val="0"/>
                <w:numId w:val="39"/>
              </w:numPr>
              <w:spacing w:line="276" w:lineRule="auto"/>
              <w:rPr>
                <w:color w:val="000000"/>
              </w:rPr>
            </w:pPr>
            <w:r w:rsidRPr="00BE2AD1">
              <w:rPr>
                <w:color w:val="000000"/>
              </w:rPr>
              <w:t>State and explain</w:t>
            </w:r>
            <w:r w:rsidR="00F52464" w:rsidRPr="00BE2AD1">
              <w:rPr>
                <w:color w:val="000000"/>
              </w:rPr>
              <w:t xml:space="preserve"> the concept of internal energy</w:t>
            </w:r>
            <w:r w:rsidR="00ED4537" w:rsidRPr="00BE2AD1">
              <w:rPr>
                <w:color w:val="000000"/>
              </w:rPr>
              <w:t>.</w:t>
            </w:r>
          </w:p>
          <w:p w:rsidR="00F52464" w:rsidRPr="00BE2AD1" w:rsidRDefault="00553026" w:rsidP="001559AC">
            <w:pPr>
              <w:numPr>
                <w:ilvl w:val="0"/>
                <w:numId w:val="39"/>
              </w:numPr>
              <w:spacing w:line="276" w:lineRule="auto"/>
              <w:rPr>
                <w:color w:val="000000"/>
              </w:rPr>
            </w:pPr>
            <w:r w:rsidRPr="00BE2AD1">
              <w:rPr>
                <w:color w:val="000000"/>
              </w:rPr>
              <w:t>A</w:t>
            </w:r>
            <w:r w:rsidR="00F52464" w:rsidRPr="00BE2AD1">
              <w:rPr>
                <w:color w:val="000000"/>
              </w:rPr>
              <w:t>ppreciat</w:t>
            </w:r>
            <w:r w:rsidRPr="00BE2AD1">
              <w:rPr>
                <w:color w:val="000000"/>
              </w:rPr>
              <w:t>e the</w:t>
            </w:r>
            <w:r w:rsidR="00F52464" w:rsidRPr="00BE2AD1">
              <w:rPr>
                <w:color w:val="000000"/>
              </w:rPr>
              <w:t xml:space="preserve"> implications of energy losses in practical devices and use the concept of efficiency to solve problems</w:t>
            </w:r>
            <w:r w:rsidR="004B64F5" w:rsidRPr="00BE2AD1">
              <w:rPr>
                <w:color w:val="000000"/>
              </w:rPr>
              <w:t>.</w:t>
            </w:r>
          </w:p>
          <w:p w:rsidR="00553026" w:rsidRPr="00BE2AD1" w:rsidRDefault="00F52464" w:rsidP="001559AC">
            <w:pPr>
              <w:numPr>
                <w:ilvl w:val="0"/>
                <w:numId w:val="39"/>
              </w:numPr>
              <w:spacing w:line="276" w:lineRule="auto"/>
              <w:rPr>
                <w:color w:val="000000"/>
              </w:rPr>
            </w:pPr>
            <w:r w:rsidRPr="00BE2AD1">
              <w:rPr>
                <w:color w:val="000000"/>
              </w:rPr>
              <w:t>show an understanding</w:t>
            </w:r>
          </w:p>
          <w:p w:rsidR="00553026" w:rsidRPr="00BE2AD1" w:rsidRDefault="00553026" w:rsidP="001559AC">
            <w:pPr>
              <w:numPr>
                <w:ilvl w:val="1"/>
                <w:numId w:val="39"/>
              </w:numPr>
              <w:spacing w:line="276" w:lineRule="auto"/>
              <w:ind w:left="702"/>
              <w:rPr>
                <w:color w:val="000000"/>
              </w:rPr>
            </w:pPr>
            <w:r w:rsidRPr="00BE2AD1">
              <w:rPr>
                <w:color w:val="000000"/>
              </w:rPr>
              <w:t>of</w:t>
            </w:r>
            <w:r w:rsidR="00F52464" w:rsidRPr="00BE2AD1">
              <w:rPr>
                <w:color w:val="000000"/>
              </w:rPr>
              <w:t xml:space="preserve"> internal energy </w:t>
            </w:r>
            <w:r w:rsidRPr="00BE2AD1">
              <w:rPr>
                <w:color w:val="000000"/>
              </w:rPr>
              <w:t xml:space="preserve">as </w:t>
            </w:r>
            <w:r w:rsidR="00F52464" w:rsidRPr="00BE2AD1">
              <w:rPr>
                <w:color w:val="000000"/>
              </w:rPr>
              <w:t xml:space="preserve">determined by the state of the system and </w:t>
            </w:r>
          </w:p>
          <w:p w:rsidR="00F52464" w:rsidRPr="00BE2AD1" w:rsidRDefault="00F52464" w:rsidP="001559AC">
            <w:pPr>
              <w:numPr>
                <w:ilvl w:val="1"/>
                <w:numId w:val="39"/>
              </w:numPr>
              <w:spacing w:line="276" w:lineRule="auto"/>
              <w:ind w:left="702"/>
              <w:rPr>
                <w:color w:val="000000"/>
              </w:rPr>
            </w:pPr>
            <w:r w:rsidRPr="00BE2AD1">
              <w:rPr>
                <w:color w:val="000000"/>
              </w:rPr>
              <w:t xml:space="preserve">that </w:t>
            </w:r>
            <w:r w:rsidR="00553026" w:rsidRPr="00BE2AD1">
              <w:rPr>
                <w:color w:val="000000"/>
              </w:rPr>
              <w:t xml:space="preserve">internal energy </w:t>
            </w:r>
            <w:r w:rsidRPr="00BE2AD1">
              <w:rPr>
                <w:color w:val="000000"/>
              </w:rPr>
              <w:t>can be expressed as the sum of a random distribution of kinetic and potential energies associated with the molecules of a system</w:t>
            </w:r>
            <w:r w:rsidR="004B64F5" w:rsidRPr="00BE2AD1">
              <w:rPr>
                <w:color w:val="000000"/>
              </w:rPr>
              <w:t>.</w:t>
            </w:r>
          </w:p>
          <w:p w:rsidR="00F52464" w:rsidRPr="00BE2AD1" w:rsidRDefault="00553026" w:rsidP="001559AC">
            <w:pPr>
              <w:numPr>
                <w:ilvl w:val="0"/>
                <w:numId w:val="39"/>
              </w:numPr>
              <w:spacing w:line="276" w:lineRule="auto"/>
              <w:rPr>
                <w:color w:val="000000"/>
              </w:rPr>
            </w:pPr>
            <w:r w:rsidRPr="00BE2AD1">
              <w:rPr>
                <w:color w:val="000000"/>
              </w:rPr>
              <w:t>Apply</w:t>
            </w:r>
            <w:r w:rsidR="00F52464" w:rsidRPr="00BE2AD1">
              <w:rPr>
                <w:color w:val="000000"/>
              </w:rPr>
              <w:t xml:space="preserve"> the first law of thermodynamics expressed in terms of the increase in internal energy, the heating of the system and the work done on the system.</w:t>
            </w:r>
          </w:p>
        </w:tc>
      </w:tr>
      <w:tr w:rsidR="00F52464" w:rsidRPr="001A5DD2" w:rsidTr="00A25DD3">
        <w:tc>
          <w:tcPr>
            <w:tcW w:w="2552" w:type="dxa"/>
          </w:tcPr>
          <w:p w:rsidR="00F52464" w:rsidRPr="001A5DD2" w:rsidRDefault="00F52464" w:rsidP="003D65B1">
            <w:pPr>
              <w:autoSpaceDE w:val="0"/>
              <w:autoSpaceDN w:val="0"/>
              <w:adjustRightInd w:val="0"/>
              <w:spacing w:line="276" w:lineRule="auto"/>
              <w:rPr>
                <w:b/>
                <w:bCs/>
                <w:color w:val="000000"/>
              </w:rPr>
            </w:pPr>
          </w:p>
          <w:p w:rsidR="00F52464" w:rsidRPr="001A5DD2" w:rsidRDefault="00934F78" w:rsidP="003D65B1">
            <w:pPr>
              <w:autoSpaceDE w:val="0"/>
              <w:autoSpaceDN w:val="0"/>
              <w:adjustRightInd w:val="0"/>
              <w:spacing w:line="276" w:lineRule="auto"/>
              <w:rPr>
                <w:b/>
                <w:bCs/>
                <w:color w:val="000000"/>
              </w:rPr>
            </w:pPr>
            <w:r w:rsidRPr="001A5DD2">
              <w:rPr>
                <w:b/>
                <w:bCs/>
                <w:color w:val="000000"/>
              </w:rPr>
              <w:t>4.3 Heating M</w:t>
            </w:r>
            <w:r w:rsidR="00F52464" w:rsidRPr="001A5DD2">
              <w:rPr>
                <w:b/>
                <w:bCs/>
                <w:color w:val="000000"/>
              </w:rPr>
              <w:t>atter</w:t>
            </w:r>
          </w:p>
        </w:tc>
        <w:tc>
          <w:tcPr>
            <w:tcW w:w="3185" w:type="dxa"/>
          </w:tcPr>
          <w:p w:rsidR="00F52464" w:rsidRPr="001A5DD2" w:rsidRDefault="00F52464" w:rsidP="003D65B1">
            <w:pPr>
              <w:autoSpaceDE w:val="0"/>
              <w:autoSpaceDN w:val="0"/>
              <w:adjustRightInd w:val="0"/>
              <w:spacing w:line="276" w:lineRule="auto"/>
              <w:rPr>
                <w:color w:val="000000"/>
              </w:rPr>
            </w:pPr>
          </w:p>
          <w:p w:rsidR="00F52464" w:rsidRPr="001A5DD2" w:rsidRDefault="00F52464" w:rsidP="003D65B1">
            <w:pPr>
              <w:numPr>
                <w:ilvl w:val="0"/>
                <w:numId w:val="15"/>
              </w:numPr>
              <w:spacing w:line="276" w:lineRule="auto"/>
              <w:ind w:left="280" w:hanging="251"/>
              <w:rPr>
                <w:color w:val="000000"/>
              </w:rPr>
            </w:pPr>
            <w:r w:rsidRPr="001A5DD2">
              <w:t xml:space="preserve">Definitions and meaning of heat capacity, specific heat capacity, latent heat and specific latent heat. </w:t>
            </w:r>
          </w:p>
          <w:p w:rsidR="00F52464" w:rsidRPr="001A5DD2" w:rsidRDefault="00F52464" w:rsidP="003D65B1">
            <w:pPr>
              <w:numPr>
                <w:ilvl w:val="0"/>
                <w:numId w:val="15"/>
              </w:numPr>
              <w:spacing w:line="276" w:lineRule="auto"/>
              <w:ind w:left="280" w:hanging="251"/>
              <w:rPr>
                <w:color w:val="000000"/>
              </w:rPr>
            </w:pPr>
            <w:r w:rsidRPr="001A5DD2">
              <w:t>Measurements of specific heat capacities of solids and liquids and specific latent heat of fusion of ice and vaporisation of water.</w:t>
            </w:r>
          </w:p>
        </w:tc>
        <w:tc>
          <w:tcPr>
            <w:tcW w:w="4950" w:type="dxa"/>
            <w:tcBorders>
              <w:bottom w:val="single" w:sz="4" w:space="0" w:color="auto"/>
            </w:tcBorders>
          </w:tcPr>
          <w:p w:rsidR="00553026" w:rsidRPr="00BE2AD1" w:rsidRDefault="00553026" w:rsidP="001559AC">
            <w:pPr>
              <w:numPr>
                <w:ilvl w:val="0"/>
                <w:numId w:val="40"/>
              </w:numPr>
              <w:spacing w:line="276" w:lineRule="auto"/>
              <w:rPr>
                <w:color w:val="000000"/>
              </w:rPr>
            </w:pPr>
            <w:r w:rsidRPr="00BE2AD1">
              <w:rPr>
                <w:color w:val="000000"/>
              </w:rPr>
              <w:t>E</w:t>
            </w:r>
            <w:r w:rsidR="00F52464" w:rsidRPr="00BE2AD1">
              <w:rPr>
                <w:color w:val="000000"/>
              </w:rPr>
              <w:t>xplain using a simple kinetic model for matter</w:t>
            </w:r>
            <w:r w:rsidRPr="00BE2AD1">
              <w:rPr>
                <w:color w:val="000000"/>
              </w:rPr>
              <w:t xml:space="preserve"> why</w:t>
            </w:r>
          </w:p>
          <w:p w:rsidR="00553026" w:rsidRPr="00BE2AD1" w:rsidRDefault="00F52464" w:rsidP="001559AC">
            <w:pPr>
              <w:numPr>
                <w:ilvl w:val="1"/>
                <w:numId w:val="40"/>
              </w:numPr>
              <w:spacing w:line="276" w:lineRule="auto"/>
              <w:rPr>
                <w:color w:val="000000"/>
              </w:rPr>
            </w:pPr>
            <w:r w:rsidRPr="00BE2AD1">
              <w:rPr>
                <w:color w:val="000000"/>
              </w:rPr>
              <w:t>melting and boiling take</w:t>
            </w:r>
            <w:r w:rsidR="00883FD1" w:rsidRPr="00BE2AD1">
              <w:rPr>
                <w:color w:val="000000"/>
              </w:rPr>
              <w:t>s</w:t>
            </w:r>
            <w:r w:rsidRPr="00BE2AD1">
              <w:rPr>
                <w:color w:val="000000"/>
              </w:rPr>
              <w:t xml:space="preserve"> place without a change in temperature</w:t>
            </w:r>
            <w:r w:rsidR="00883FD1" w:rsidRPr="00BE2AD1">
              <w:rPr>
                <w:color w:val="000000"/>
              </w:rPr>
              <w:t>.</w:t>
            </w:r>
          </w:p>
          <w:p w:rsidR="00553026" w:rsidRPr="00BE2AD1" w:rsidRDefault="00F52464" w:rsidP="001559AC">
            <w:pPr>
              <w:numPr>
                <w:ilvl w:val="1"/>
                <w:numId w:val="40"/>
              </w:numPr>
              <w:spacing w:line="276" w:lineRule="auto"/>
              <w:rPr>
                <w:color w:val="000000"/>
              </w:rPr>
            </w:pPr>
            <w:r w:rsidRPr="00BE2AD1">
              <w:rPr>
                <w:color w:val="000000"/>
              </w:rPr>
              <w:t xml:space="preserve"> the specific latent heat of vaporisation is higher than specific latent heat of fusion for the same substance</w:t>
            </w:r>
            <w:r w:rsidR="006520BA" w:rsidRPr="00BE2AD1">
              <w:rPr>
                <w:color w:val="000000"/>
              </w:rPr>
              <w:t>.</w:t>
            </w:r>
          </w:p>
          <w:p w:rsidR="00F52464" w:rsidRPr="00BE2AD1" w:rsidRDefault="00F52464" w:rsidP="001559AC">
            <w:pPr>
              <w:numPr>
                <w:ilvl w:val="1"/>
                <w:numId w:val="40"/>
              </w:numPr>
              <w:spacing w:line="276" w:lineRule="auto"/>
              <w:rPr>
                <w:color w:val="000000"/>
              </w:rPr>
            </w:pPr>
            <w:r w:rsidRPr="00BE2AD1">
              <w:rPr>
                <w:color w:val="000000"/>
              </w:rPr>
              <w:t xml:space="preserve"> a cooling effect accompanies evaporation</w:t>
            </w:r>
            <w:r w:rsidR="006520BA" w:rsidRPr="00BE2AD1">
              <w:rPr>
                <w:color w:val="000000"/>
              </w:rPr>
              <w:t>.</w:t>
            </w:r>
          </w:p>
          <w:p w:rsidR="000D2B5D" w:rsidRPr="00BE2AD1" w:rsidRDefault="007003A3" w:rsidP="001559AC">
            <w:pPr>
              <w:numPr>
                <w:ilvl w:val="0"/>
                <w:numId w:val="40"/>
              </w:numPr>
              <w:spacing w:line="276" w:lineRule="auto"/>
              <w:rPr>
                <w:color w:val="000000"/>
              </w:rPr>
            </w:pPr>
            <w:r w:rsidRPr="00BE2AD1">
              <w:rPr>
                <w:color w:val="000000"/>
              </w:rPr>
              <w:t>Define</w:t>
            </w:r>
            <w:r w:rsidR="00F52464" w:rsidRPr="00BE2AD1">
              <w:rPr>
                <w:color w:val="000000"/>
              </w:rPr>
              <w:t xml:space="preserve"> and use the concept of specific heat capacity, and identify</w:t>
            </w:r>
            <w:r w:rsidR="00553026" w:rsidRPr="00BE2AD1">
              <w:rPr>
                <w:color w:val="000000"/>
              </w:rPr>
              <w:t xml:space="preserve"> </w:t>
            </w:r>
            <w:r w:rsidR="00F52464" w:rsidRPr="00BE2AD1">
              <w:rPr>
                <w:color w:val="000000"/>
              </w:rPr>
              <w:t>the main principles of its determination by electrical methods</w:t>
            </w:r>
            <w:r w:rsidR="006520BA" w:rsidRPr="00BE2AD1">
              <w:rPr>
                <w:color w:val="000000"/>
              </w:rPr>
              <w:t>.</w:t>
            </w:r>
          </w:p>
        </w:tc>
      </w:tr>
      <w:tr w:rsidR="00F52464" w:rsidRPr="001A5DD2" w:rsidTr="00A25DD3">
        <w:tc>
          <w:tcPr>
            <w:tcW w:w="2552" w:type="dxa"/>
          </w:tcPr>
          <w:p w:rsidR="00B06229" w:rsidRPr="001A5DD2" w:rsidRDefault="00F52464" w:rsidP="003D65B1">
            <w:pPr>
              <w:autoSpaceDE w:val="0"/>
              <w:autoSpaceDN w:val="0"/>
              <w:adjustRightInd w:val="0"/>
              <w:spacing w:line="276" w:lineRule="auto"/>
              <w:rPr>
                <w:b/>
                <w:bCs/>
                <w:color w:val="000000"/>
              </w:rPr>
            </w:pPr>
            <w:r w:rsidRPr="001A5DD2">
              <w:rPr>
                <w:b/>
                <w:bCs/>
                <w:color w:val="000000"/>
              </w:rPr>
              <w:t xml:space="preserve">4.4Thermal </w:t>
            </w:r>
            <w:r w:rsidR="00934F78" w:rsidRPr="001A5DD2">
              <w:rPr>
                <w:b/>
                <w:bCs/>
                <w:color w:val="000000"/>
              </w:rPr>
              <w:t>Energy</w:t>
            </w:r>
          </w:p>
          <w:p w:rsidR="00F52464" w:rsidRPr="001A5DD2" w:rsidRDefault="00B06229" w:rsidP="003D65B1">
            <w:pPr>
              <w:autoSpaceDE w:val="0"/>
              <w:autoSpaceDN w:val="0"/>
              <w:adjustRightInd w:val="0"/>
              <w:spacing w:line="276" w:lineRule="auto"/>
              <w:rPr>
                <w:bCs/>
                <w:color w:val="000000"/>
              </w:rPr>
            </w:pPr>
            <w:r w:rsidRPr="001A5DD2">
              <w:rPr>
                <w:b/>
                <w:bCs/>
                <w:color w:val="000000"/>
              </w:rPr>
              <w:t xml:space="preserve">    </w:t>
            </w:r>
            <w:r w:rsidR="00934F78" w:rsidRPr="001A5DD2">
              <w:rPr>
                <w:b/>
                <w:bCs/>
                <w:color w:val="000000"/>
              </w:rPr>
              <w:t xml:space="preserve"> T</w:t>
            </w:r>
            <w:r w:rsidR="00F52464" w:rsidRPr="001A5DD2">
              <w:rPr>
                <w:b/>
                <w:bCs/>
                <w:color w:val="000000"/>
              </w:rPr>
              <w:t>ransfer</w:t>
            </w:r>
          </w:p>
        </w:tc>
        <w:tc>
          <w:tcPr>
            <w:tcW w:w="3185" w:type="dxa"/>
            <w:tcBorders>
              <w:right w:val="single" w:sz="4" w:space="0" w:color="auto"/>
            </w:tcBorders>
          </w:tcPr>
          <w:p w:rsidR="00F52464" w:rsidRPr="001A5DD2" w:rsidRDefault="00F52464" w:rsidP="003D65B1">
            <w:pPr>
              <w:numPr>
                <w:ilvl w:val="0"/>
                <w:numId w:val="15"/>
              </w:numPr>
              <w:spacing w:line="276" w:lineRule="auto"/>
              <w:ind w:left="280" w:hanging="251"/>
              <w:rPr>
                <w:color w:val="000000"/>
              </w:rPr>
            </w:pPr>
            <w:r w:rsidRPr="001A5DD2">
              <w:t>Conduction, convection and radiation.</w:t>
            </w:r>
          </w:p>
          <w:p w:rsidR="00F52464" w:rsidRPr="001A5DD2" w:rsidRDefault="00F52464" w:rsidP="003D65B1">
            <w:pPr>
              <w:numPr>
                <w:ilvl w:val="0"/>
                <w:numId w:val="15"/>
              </w:numPr>
              <w:spacing w:line="276" w:lineRule="auto"/>
              <w:ind w:left="280" w:hanging="251"/>
              <w:rPr>
                <w:color w:val="000000"/>
              </w:rPr>
            </w:pPr>
            <w:r w:rsidRPr="001A5DD2">
              <w:t>Definition of thermal conductivity.</w:t>
            </w:r>
          </w:p>
          <w:p w:rsidR="00F52464" w:rsidRPr="001A5DD2" w:rsidRDefault="00F52464" w:rsidP="003D65B1">
            <w:pPr>
              <w:numPr>
                <w:ilvl w:val="0"/>
                <w:numId w:val="15"/>
              </w:numPr>
              <w:spacing w:line="276" w:lineRule="auto"/>
              <w:ind w:left="280" w:hanging="251"/>
              <w:rPr>
                <w:color w:val="000000"/>
              </w:rPr>
            </w:pPr>
            <w:r w:rsidRPr="001A5DD2">
              <w:t>Simple numerical examples in one dimension only.</w:t>
            </w:r>
          </w:p>
          <w:p w:rsidR="00F52464" w:rsidRPr="001A5DD2" w:rsidRDefault="00F52464" w:rsidP="003D65B1">
            <w:pPr>
              <w:numPr>
                <w:ilvl w:val="0"/>
                <w:numId w:val="15"/>
              </w:numPr>
              <w:spacing w:line="276" w:lineRule="auto"/>
              <w:ind w:left="280" w:hanging="251"/>
              <w:rPr>
                <w:color w:val="000000"/>
              </w:rPr>
            </w:pPr>
            <w:r w:rsidRPr="001A5DD2">
              <w:t xml:space="preserve">Good and poor conductors. </w:t>
            </w:r>
          </w:p>
          <w:p w:rsidR="00F52464" w:rsidRPr="001A5DD2" w:rsidRDefault="00F52464" w:rsidP="003D65B1">
            <w:pPr>
              <w:numPr>
                <w:ilvl w:val="0"/>
                <w:numId w:val="15"/>
              </w:numPr>
              <w:spacing w:line="276" w:lineRule="auto"/>
              <w:ind w:left="280" w:hanging="251"/>
              <w:rPr>
                <w:color w:val="000000"/>
              </w:rPr>
            </w:pPr>
            <w:r w:rsidRPr="001A5DD2">
              <w:t>Newton’s law of cooling.</w:t>
            </w:r>
          </w:p>
        </w:tc>
        <w:tc>
          <w:tcPr>
            <w:tcW w:w="4950" w:type="dxa"/>
            <w:tcBorders>
              <w:top w:val="single" w:sz="4" w:space="0" w:color="auto"/>
              <w:left w:val="single" w:sz="4" w:space="0" w:color="auto"/>
              <w:bottom w:val="single" w:sz="4" w:space="0" w:color="auto"/>
              <w:right w:val="single" w:sz="4" w:space="0" w:color="auto"/>
            </w:tcBorders>
          </w:tcPr>
          <w:p w:rsidR="00F52464" w:rsidRPr="00BE2AD1" w:rsidRDefault="007003A3" w:rsidP="001559AC">
            <w:pPr>
              <w:numPr>
                <w:ilvl w:val="0"/>
                <w:numId w:val="41"/>
              </w:numPr>
              <w:spacing w:line="276" w:lineRule="auto"/>
              <w:rPr>
                <w:color w:val="000000"/>
              </w:rPr>
            </w:pPr>
            <w:r w:rsidRPr="00BE2AD1">
              <w:rPr>
                <w:color w:val="000000"/>
              </w:rPr>
              <w:t>Describe</w:t>
            </w:r>
            <w:r w:rsidR="00F52464" w:rsidRPr="00BE2AD1">
              <w:rPr>
                <w:color w:val="000000"/>
              </w:rPr>
              <w:t xml:space="preserve"> experiments to demonstrate the properties of good and bad conductors of heat</w:t>
            </w:r>
            <w:r w:rsidR="006520BA" w:rsidRPr="00BE2AD1">
              <w:rPr>
                <w:color w:val="000000"/>
              </w:rPr>
              <w:t>.</w:t>
            </w:r>
          </w:p>
          <w:p w:rsidR="00F52464" w:rsidRPr="00BE2AD1" w:rsidRDefault="007003A3" w:rsidP="001559AC">
            <w:pPr>
              <w:numPr>
                <w:ilvl w:val="0"/>
                <w:numId w:val="41"/>
              </w:numPr>
              <w:spacing w:line="276" w:lineRule="auto"/>
              <w:rPr>
                <w:color w:val="000000"/>
              </w:rPr>
            </w:pPr>
            <w:r w:rsidRPr="00BE2AD1">
              <w:rPr>
                <w:color w:val="000000"/>
              </w:rPr>
              <w:t>Give</w:t>
            </w:r>
            <w:r w:rsidR="00F52464" w:rsidRPr="00BE2AD1">
              <w:rPr>
                <w:color w:val="000000"/>
              </w:rPr>
              <w:t xml:space="preserve"> a simple molecular account of heat transfer in solids</w:t>
            </w:r>
            <w:r w:rsidR="006520BA" w:rsidRPr="00BE2AD1">
              <w:rPr>
                <w:color w:val="000000"/>
              </w:rPr>
              <w:t>.</w:t>
            </w:r>
          </w:p>
          <w:p w:rsidR="00F52464" w:rsidRPr="00BE2AD1" w:rsidRDefault="007003A3" w:rsidP="001559AC">
            <w:pPr>
              <w:numPr>
                <w:ilvl w:val="0"/>
                <w:numId w:val="41"/>
              </w:numPr>
              <w:spacing w:line="276" w:lineRule="auto"/>
              <w:rPr>
                <w:color w:val="000000"/>
              </w:rPr>
            </w:pPr>
            <w:r w:rsidRPr="00BE2AD1">
              <w:rPr>
                <w:color w:val="000000"/>
              </w:rPr>
              <w:t>Relate</w:t>
            </w:r>
            <w:r w:rsidR="00F52464" w:rsidRPr="00BE2AD1">
              <w:rPr>
                <w:color w:val="000000"/>
              </w:rPr>
              <w:t xml:space="preserve"> convection in fluids to density changes and describe experiments to illustrate convection</w:t>
            </w:r>
            <w:r w:rsidR="006520BA" w:rsidRPr="00BE2AD1">
              <w:rPr>
                <w:color w:val="000000"/>
              </w:rPr>
              <w:t>.</w:t>
            </w:r>
          </w:p>
          <w:p w:rsidR="00F52464" w:rsidRPr="00BE2AD1" w:rsidRDefault="007003A3" w:rsidP="001559AC">
            <w:pPr>
              <w:numPr>
                <w:ilvl w:val="0"/>
                <w:numId w:val="41"/>
              </w:numPr>
              <w:spacing w:line="276" w:lineRule="auto"/>
              <w:rPr>
                <w:color w:val="000000"/>
              </w:rPr>
            </w:pPr>
            <w:r w:rsidRPr="00BE2AD1">
              <w:rPr>
                <w:color w:val="000000"/>
              </w:rPr>
              <w:t>Identify</w:t>
            </w:r>
            <w:r w:rsidR="00F52464" w:rsidRPr="00BE2AD1">
              <w:rPr>
                <w:color w:val="000000"/>
              </w:rPr>
              <w:t xml:space="preserve"> infra-red radiation as part of the electromagnetic spectrum</w:t>
            </w:r>
            <w:r w:rsidR="006520BA" w:rsidRPr="00BE2AD1">
              <w:rPr>
                <w:color w:val="000000"/>
              </w:rPr>
              <w:t>.</w:t>
            </w:r>
          </w:p>
          <w:p w:rsidR="007003A3" w:rsidRPr="00BE2AD1" w:rsidRDefault="007003A3" w:rsidP="001559AC">
            <w:pPr>
              <w:numPr>
                <w:ilvl w:val="0"/>
                <w:numId w:val="41"/>
              </w:numPr>
              <w:spacing w:line="276" w:lineRule="auto"/>
              <w:rPr>
                <w:color w:val="000000"/>
              </w:rPr>
            </w:pPr>
            <w:r w:rsidRPr="00BE2AD1">
              <w:rPr>
                <w:color w:val="000000"/>
              </w:rPr>
              <w:t>Describe</w:t>
            </w:r>
            <w:r w:rsidR="00F52464" w:rsidRPr="00BE2AD1">
              <w:rPr>
                <w:color w:val="000000"/>
              </w:rPr>
              <w:t xml:space="preserve"> experiments to show the properties of good and bad </w:t>
            </w:r>
          </w:p>
          <w:p w:rsidR="007003A3" w:rsidRPr="00BE2AD1" w:rsidRDefault="00F52464" w:rsidP="001559AC">
            <w:pPr>
              <w:numPr>
                <w:ilvl w:val="1"/>
                <w:numId w:val="40"/>
              </w:numPr>
              <w:spacing w:line="276" w:lineRule="auto"/>
              <w:rPr>
                <w:color w:val="000000"/>
              </w:rPr>
            </w:pPr>
            <w:r w:rsidRPr="00BE2AD1">
              <w:rPr>
                <w:color w:val="000000"/>
              </w:rPr>
              <w:t>emitters</w:t>
            </w:r>
            <w:r w:rsidR="007003A3" w:rsidRPr="00BE2AD1">
              <w:rPr>
                <w:color w:val="000000"/>
              </w:rPr>
              <w:t>;</w:t>
            </w:r>
            <w:r w:rsidRPr="00BE2AD1">
              <w:rPr>
                <w:color w:val="000000"/>
              </w:rPr>
              <w:t xml:space="preserve"> </w:t>
            </w:r>
          </w:p>
          <w:p w:rsidR="007003A3" w:rsidRPr="00BE2AD1" w:rsidRDefault="00F52464" w:rsidP="001559AC">
            <w:pPr>
              <w:numPr>
                <w:ilvl w:val="1"/>
                <w:numId w:val="40"/>
              </w:numPr>
              <w:spacing w:line="276" w:lineRule="auto"/>
              <w:rPr>
                <w:color w:val="000000"/>
              </w:rPr>
            </w:pPr>
            <w:r w:rsidRPr="00BE2AD1">
              <w:rPr>
                <w:color w:val="000000"/>
              </w:rPr>
              <w:t xml:space="preserve">absorbers </w:t>
            </w:r>
          </w:p>
          <w:p w:rsidR="00F52464" w:rsidRPr="00BE2AD1" w:rsidRDefault="007003A3" w:rsidP="007003A3">
            <w:pPr>
              <w:spacing w:line="276" w:lineRule="auto"/>
              <w:rPr>
                <w:color w:val="000000"/>
              </w:rPr>
            </w:pPr>
            <w:r w:rsidRPr="00BE2AD1">
              <w:rPr>
                <w:color w:val="000000"/>
              </w:rPr>
              <w:t xml:space="preserve">         </w:t>
            </w:r>
            <w:r w:rsidR="00F52464" w:rsidRPr="00BE2AD1">
              <w:rPr>
                <w:color w:val="000000"/>
              </w:rPr>
              <w:t>of infra-red radiation</w:t>
            </w:r>
            <w:r w:rsidR="006520BA" w:rsidRPr="00BE2AD1">
              <w:rPr>
                <w:color w:val="000000"/>
              </w:rPr>
              <w:t>.</w:t>
            </w:r>
          </w:p>
          <w:p w:rsidR="00F52464" w:rsidRPr="00BE2AD1" w:rsidRDefault="007003A3" w:rsidP="001559AC">
            <w:pPr>
              <w:numPr>
                <w:ilvl w:val="0"/>
                <w:numId w:val="41"/>
              </w:numPr>
              <w:spacing w:line="276" w:lineRule="auto"/>
              <w:rPr>
                <w:color w:val="000000"/>
                <w:lang w:val="en-US"/>
              </w:rPr>
            </w:pPr>
            <w:r w:rsidRPr="00BE2AD1">
              <w:rPr>
                <w:color w:val="000000"/>
              </w:rPr>
              <w:t>Identify</w:t>
            </w:r>
            <w:r w:rsidR="00F52464" w:rsidRPr="00BE2AD1">
              <w:rPr>
                <w:color w:val="000000"/>
              </w:rPr>
              <w:t xml:space="preserve"> and explain everyday applications and consequences of conduction, convection and radiation</w:t>
            </w:r>
            <w:r w:rsidR="006520BA" w:rsidRPr="00BE2AD1">
              <w:rPr>
                <w:color w:val="000000"/>
              </w:rPr>
              <w:t>.</w:t>
            </w:r>
          </w:p>
        </w:tc>
      </w:tr>
      <w:tr w:rsidR="00F52464" w:rsidRPr="001A5DD2" w:rsidTr="00A25DD3">
        <w:tc>
          <w:tcPr>
            <w:tcW w:w="2552" w:type="dxa"/>
          </w:tcPr>
          <w:p w:rsidR="00F52464" w:rsidRPr="001A5DD2" w:rsidRDefault="00F52464" w:rsidP="003D65B1">
            <w:pPr>
              <w:autoSpaceDE w:val="0"/>
              <w:autoSpaceDN w:val="0"/>
              <w:adjustRightInd w:val="0"/>
              <w:spacing w:line="276" w:lineRule="auto"/>
              <w:rPr>
                <w:b/>
                <w:bCs/>
                <w:color w:val="000000"/>
              </w:rPr>
            </w:pPr>
          </w:p>
          <w:p w:rsidR="00F52464" w:rsidRPr="001A5DD2" w:rsidRDefault="00F52464" w:rsidP="003D65B1">
            <w:pPr>
              <w:autoSpaceDE w:val="0"/>
              <w:autoSpaceDN w:val="0"/>
              <w:adjustRightInd w:val="0"/>
              <w:spacing w:line="276" w:lineRule="auto"/>
              <w:rPr>
                <w:b/>
                <w:bCs/>
                <w:color w:val="000000"/>
              </w:rPr>
            </w:pPr>
            <w:r w:rsidRPr="001A5DD2">
              <w:rPr>
                <w:b/>
                <w:bCs/>
                <w:color w:val="000000"/>
              </w:rPr>
              <w:t>4.5 Solids and Liquids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Solids are rigid and transmit forces while fluids transmit pressure</w:t>
            </w:r>
            <w:r w:rsidR="00F67915">
              <w:t>.</w:t>
            </w:r>
          </w:p>
          <w:p w:rsidR="00F52464" w:rsidRPr="001A5DD2" w:rsidRDefault="00F52464" w:rsidP="003D65B1">
            <w:pPr>
              <w:numPr>
                <w:ilvl w:val="0"/>
                <w:numId w:val="15"/>
              </w:numPr>
              <w:spacing w:line="276" w:lineRule="auto"/>
              <w:ind w:left="280" w:hanging="251"/>
            </w:pPr>
            <w:r w:rsidRPr="001A5DD2">
              <w:t>Direct measurement of density</w:t>
            </w:r>
          </w:p>
          <w:p w:rsidR="00F52464" w:rsidRPr="001A5DD2" w:rsidRDefault="00F52464" w:rsidP="003D65B1">
            <w:pPr>
              <w:numPr>
                <w:ilvl w:val="0"/>
                <w:numId w:val="15"/>
              </w:numPr>
              <w:spacing w:line="276" w:lineRule="auto"/>
              <w:ind w:left="280" w:hanging="251"/>
            </w:pPr>
            <w:r w:rsidRPr="001A5DD2">
              <w:t>Pressure difference in fluids: p = h</w:t>
            </w:r>
            <w:r w:rsidRPr="001A5DD2">
              <w:sym w:font="Symbol" w:char="0072"/>
            </w:r>
            <w:r w:rsidRPr="001A5DD2">
              <w:t>g: manometers. Hydrostatic force.</w:t>
            </w:r>
          </w:p>
          <w:p w:rsidR="00F52464" w:rsidRPr="001A5DD2" w:rsidRDefault="00F52464" w:rsidP="003D65B1">
            <w:pPr>
              <w:numPr>
                <w:ilvl w:val="0"/>
                <w:numId w:val="15"/>
              </w:numPr>
              <w:spacing w:line="276" w:lineRule="auto"/>
              <w:ind w:left="280" w:hanging="251"/>
            </w:pPr>
            <w:r w:rsidRPr="001A5DD2">
              <w:t>Stresses and strains in one direction</w:t>
            </w:r>
            <w:r w:rsidR="00F67915">
              <w:t>.</w:t>
            </w:r>
          </w:p>
          <w:p w:rsidR="00F52464" w:rsidRPr="001A5DD2" w:rsidRDefault="00F52464" w:rsidP="003D65B1">
            <w:pPr>
              <w:numPr>
                <w:ilvl w:val="0"/>
                <w:numId w:val="15"/>
              </w:numPr>
              <w:spacing w:line="276" w:lineRule="auto"/>
              <w:ind w:left="280" w:hanging="251"/>
            </w:pPr>
            <w:r w:rsidRPr="001A5DD2">
              <w:t>Hooke’s law and the elastic limit, yield point and plastic flow</w:t>
            </w:r>
            <w:r w:rsidR="00F67915">
              <w:t>.</w:t>
            </w:r>
          </w:p>
          <w:p w:rsidR="00F52464" w:rsidRPr="001A5DD2" w:rsidRDefault="00F52464" w:rsidP="003D65B1">
            <w:pPr>
              <w:numPr>
                <w:ilvl w:val="0"/>
                <w:numId w:val="15"/>
              </w:numPr>
              <w:spacing w:line="276" w:lineRule="auto"/>
              <w:ind w:left="280" w:hanging="251"/>
            </w:pPr>
            <w:r w:rsidRPr="001A5DD2">
              <w:t>Experiment to measure Young’s modulus</w:t>
            </w:r>
            <w:r w:rsidR="00F67915">
              <w:t>.</w:t>
            </w:r>
          </w:p>
          <w:p w:rsidR="00F52464" w:rsidRPr="001A5DD2" w:rsidRDefault="00F52464" w:rsidP="003D65B1">
            <w:pPr>
              <w:numPr>
                <w:ilvl w:val="0"/>
                <w:numId w:val="15"/>
              </w:numPr>
              <w:spacing w:line="276" w:lineRule="auto"/>
              <w:ind w:left="280" w:hanging="251"/>
            </w:pPr>
            <w:r w:rsidRPr="001A5DD2">
              <w:t>Energy and area between the force-extension graph and extension axes, when elastic limit is not exceeded</w:t>
            </w:r>
            <w:r w:rsidR="00F67915">
              <w:t>.</w:t>
            </w:r>
          </w:p>
          <w:p w:rsidR="00F52464" w:rsidRPr="001A5DD2" w:rsidRDefault="00F52464" w:rsidP="003D65B1">
            <w:pPr>
              <w:numPr>
                <w:ilvl w:val="0"/>
                <w:numId w:val="15"/>
              </w:numPr>
              <w:spacing w:line="276" w:lineRule="auto"/>
              <w:ind w:left="280" w:hanging="251"/>
            </w:pPr>
            <w:r w:rsidRPr="001A5DD2">
              <w:t>Use of curves to explain macroscopic properties such as Hookian behaviour and thermal expansion</w:t>
            </w:r>
            <w:r w:rsidR="00F67915">
              <w:t>.</w:t>
            </w:r>
          </w:p>
          <w:p w:rsidR="00F52464" w:rsidRPr="001A5DD2" w:rsidRDefault="00F52464" w:rsidP="003D65B1">
            <w:pPr>
              <w:numPr>
                <w:ilvl w:val="0"/>
                <w:numId w:val="15"/>
              </w:numPr>
              <w:spacing w:line="276" w:lineRule="auto"/>
              <w:ind w:left="280" w:hanging="251"/>
            </w:pPr>
            <w:r w:rsidRPr="001A5DD2">
              <w:t>Simple phenomena</w:t>
            </w:r>
            <w:r w:rsidR="00F67915">
              <w:t>.</w:t>
            </w:r>
          </w:p>
          <w:p w:rsidR="00F52464" w:rsidRPr="001A5DD2" w:rsidRDefault="00F52464" w:rsidP="003D65B1">
            <w:pPr>
              <w:numPr>
                <w:ilvl w:val="0"/>
                <w:numId w:val="15"/>
              </w:numPr>
              <w:spacing w:line="276" w:lineRule="auto"/>
              <w:ind w:left="280" w:hanging="251"/>
            </w:pPr>
            <w:r w:rsidRPr="001A5DD2">
              <w:t>Pressure difference across a spherical interface</w:t>
            </w:r>
            <w:r w:rsidR="00F67915">
              <w:t>.</w:t>
            </w:r>
          </w:p>
        </w:tc>
        <w:tc>
          <w:tcPr>
            <w:tcW w:w="4950" w:type="dxa"/>
            <w:tcBorders>
              <w:top w:val="single" w:sz="4" w:space="0" w:color="auto"/>
            </w:tcBorders>
          </w:tcPr>
          <w:p w:rsidR="00F52464" w:rsidRPr="001A5DD2" w:rsidRDefault="00BB7D90" w:rsidP="00BB7D90">
            <w:pPr>
              <w:autoSpaceDE w:val="0"/>
              <w:autoSpaceDN w:val="0"/>
              <w:adjustRightInd w:val="0"/>
              <w:spacing w:line="276" w:lineRule="auto"/>
              <w:rPr>
                <w:color w:val="000000"/>
              </w:rPr>
            </w:pPr>
            <w:r>
              <w:rPr>
                <w:b/>
              </w:rPr>
              <w:t xml:space="preserve"> </w:t>
            </w:r>
            <w:r w:rsidR="007003A3" w:rsidRPr="001A5DD2">
              <w:rPr>
                <w:color w:val="000000"/>
              </w:rPr>
              <w:t>D</w:t>
            </w:r>
            <w:r w:rsidR="00F52464" w:rsidRPr="001A5DD2">
              <w:rPr>
                <w:color w:val="000000"/>
              </w:rPr>
              <w:t>efine</w:t>
            </w:r>
            <w:r w:rsidR="007003A3">
              <w:rPr>
                <w:color w:val="000000"/>
              </w:rPr>
              <w:t xml:space="preserve"> </w:t>
            </w:r>
            <w:r w:rsidR="00F52464" w:rsidRPr="001A5DD2">
              <w:rPr>
                <w:color w:val="000000"/>
              </w:rPr>
              <w:t>density</w:t>
            </w:r>
            <w:r w:rsidR="006520BA" w:rsidRPr="001A5DD2">
              <w:rPr>
                <w:color w:val="000000"/>
              </w:rPr>
              <w:t>.</w:t>
            </w:r>
          </w:p>
          <w:p w:rsidR="00F52464" w:rsidRPr="001A5DD2" w:rsidRDefault="007003A3" w:rsidP="001559AC">
            <w:pPr>
              <w:numPr>
                <w:ilvl w:val="0"/>
                <w:numId w:val="27"/>
              </w:numPr>
              <w:autoSpaceDE w:val="0"/>
              <w:autoSpaceDN w:val="0"/>
              <w:adjustRightInd w:val="0"/>
              <w:spacing w:line="276" w:lineRule="auto"/>
              <w:rPr>
                <w:color w:val="000000"/>
              </w:rPr>
            </w:pPr>
            <w:r w:rsidRPr="001A5DD2">
              <w:rPr>
                <w:color w:val="000000"/>
              </w:rPr>
              <w:t>Relate</w:t>
            </w:r>
            <w:r w:rsidR="00F52464" w:rsidRPr="001A5DD2">
              <w:rPr>
                <w:color w:val="000000"/>
              </w:rPr>
              <w:t xml:space="preserve"> the difference in the structures and densities of solids, liquids and gases to simple ideas of the spacing, ordering and motion of molecules</w:t>
            </w:r>
            <w:r w:rsidR="006520BA" w:rsidRPr="001A5DD2">
              <w:rPr>
                <w:color w:val="000000"/>
              </w:rPr>
              <w:t>.</w:t>
            </w:r>
          </w:p>
          <w:p w:rsidR="00F52464" w:rsidRPr="001A5DD2" w:rsidRDefault="007003A3" w:rsidP="001559AC">
            <w:pPr>
              <w:numPr>
                <w:ilvl w:val="0"/>
                <w:numId w:val="27"/>
              </w:numPr>
              <w:autoSpaceDE w:val="0"/>
              <w:autoSpaceDN w:val="0"/>
              <w:adjustRightInd w:val="0"/>
              <w:spacing w:line="276" w:lineRule="auto"/>
              <w:ind w:left="328"/>
              <w:rPr>
                <w:color w:val="000000"/>
              </w:rPr>
            </w:pPr>
            <w:r w:rsidRPr="001A5DD2">
              <w:rPr>
                <w:color w:val="000000"/>
              </w:rPr>
              <w:t>Describe</w:t>
            </w:r>
            <w:r w:rsidR="00F52464" w:rsidRPr="001A5DD2">
              <w:rPr>
                <w:color w:val="000000"/>
              </w:rPr>
              <w:t xml:space="preserve"> a simple kinetic model for solids, liquids and gases</w:t>
            </w:r>
            <w:r w:rsidR="006520BA" w:rsidRPr="001A5DD2">
              <w:rPr>
                <w:color w:val="000000"/>
              </w:rPr>
              <w:t>.</w:t>
            </w:r>
          </w:p>
          <w:p w:rsidR="00F52464" w:rsidRPr="001A5DD2" w:rsidRDefault="007003A3" w:rsidP="001559AC">
            <w:pPr>
              <w:numPr>
                <w:ilvl w:val="0"/>
                <w:numId w:val="27"/>
              </w:numPr>
              <w:autoSpaceDE w:val="0"/>
              <w:autoSpaceDN w:val="0"/>
              <w:adjustRightInd w:val="0"/>
              <w:spacing w:line="276" w:lineRule="auto"/>
              <w:ind w:left="328"/>
              <w:rPr>
                <w:color w:val="000000"/>
              </w:rPr>
            </w:pPr>
            <w:r w:rsidRPr="001A5DD2">
              <w:rPr>
                <w:color w:val="000000"/>
              </w:rPr>
              <w:t>Distinguish</w:t>
            </w:r>
            <w:r w:rsidR="00F52464" w:rsidRPr="001A5DD2">
              <w:rPr>
                <w:color w:val="000000"/>
              </w:rPr>
              <w:t xml:space="preserve"> between the structure of crystalline and non-crystalline solids with particular reference to metals, polymers and amorphous materials</w:t>
            </w:r>
            <w:r w:rsidR="006520BA" w:rsidRPr="001A5DD2">
              <w:rPr>
                <w:color w:val="000000"/>
              </w:rPr>
              <w:t>.</w:t>
            </w:r>
          </w:p>
          <w:p w:rsidR="00F52464" w:rsidRPr="001A5DD2" w:rsidRDefault="007003A3" w:rsidP="001559AC">
            <w:pPr>
              <w:numPr>
                <w:ilvl w:val="0"/>
                <w:numId w:val="27"/>
              </w:numPr>
              <w:autoSpaceDE w:val="0"/>
              <w:autoSpaceDN w:val="0"/>
              <w:adjustRightInd w:val="0"/>
              <w:spacing w:line="276" w:lineRule="auto"/>
              <w:ind w:left="328"/>
              <w:rPr>
                <w:color w:val="000000"/>
              </w:rPr>
            </w:pPr>
            <w:r w:rsidRPr="001A5DD2">
              <w:rPr>
                <w:color w:val="000000"/>
              </w:rPr>
              <w:t>Derive</w:t>
            </w:r>
            <w:r w:rsidR="00F52464" w:rsidRPr="001A5DD2">
              <w:rPr>
                <w:color w:val="000000"/>
              </w:rPr>
              <w:t xml:space="preserve"> and use the equation </w:t>
            </w:r>
            <m:oMath>
              <m:r>
                <m:rPr>
                  <m:sty m:val="p"/>
                </m:rPr>
                <w:rPr>
                  <w:rFonts w:ascii="Cambria Math" w:hAnsi="Cambria Math"/>
                  <w:color w:val="000000"/>
                </w:rPr>
                <m:t>p = ρgh</m:t>
              </m:r>
            </m:oMath>
            <w:r w:rsidR="006520BA" w:rsidRPr="001A5DD2">
              <w:rPr>
                <w:color w:val="000000"/>
              </w:rPr>
              <w:t>.</w:t>
            </w:r>
          </w:p>
          <w:p w:rsidR="00F52464" w:rsidRPr="001A5DD2" w:rsidRDefault="00D37818" w:rsidP="001559AC">
            <w:pPr>
              <w:numPr>
                <w:ilvl w:val="0"/>
                <w:numId w:val="27"/>
              </w:numPr>
              <w:autoSpaceDE w:val="0"/>
              <w:autoSpaceDN w:val="0"/>
              <w:adjustRightInd w:val="0"/>
              <w:spacing w:line="276" w:lineRule="auto"/>
              <w:ind w:left="328"/>
              <w:rPr>
                <w:color w:val="000000"/>
              </w:rPr>
            </w:pPr>
            <w:r w:rsidRPr="001A5DD2">
              <w:rPr>
                <w:color w:val="000000"/>
              </w:rPr>
              <w:t>Appreciate</w:t>
            </w:r>
            <w:r w:rsidR="00F52464" w:rsidRPr="001A5DD2">
              <w:rPr>
                <w:color w:val="000000"/>
              </w:rPr>
              <w:t xml:space="preserve"> that surfaces in contact with a liquid are subjected to a force.</w:t>
            </w:r>
          </w:p>
          <w:p w:rsidR="00F52464" w:rsidRPr="001A5DD2" w:rsidRDefault="00D37818" w:rsidP="001559AC">
            <w:pPr>
              <w:numPr>
                <w:ilvl w:val="0"/>
                <w:numId w:val="27"/>
              </w:numPr>
              <w:autoSpaceDE w:val="0"/>
              <w:autoSpaceDN w:val="0"/>
              <w:adjustRightInd w:val="0"/>
              <w:spacing w:line="276" w:lineRule="auto"/>
              <w:ind w:left="328"/>
              <w:rPr>
                <w:color w:val="000000"/>
              </w:rPr>
            </w:pPr>
            <w:r w:rsidRPr="001A5DD2">
              <w:rPr>
                <w:color w:val="000000"/>
              </w:rPr>
              <w:t>Appreciate</w:t>
            </w:r>
            <w:r w:rsidR="00F52464" w:rsidRPr="001A5DD2">
              <w:rPr>
                <w:color w:val="000000"/>
              </w:rPr>
              <w:t xml:space="preserve"> that deformation is caused by a force and that, in one dimension, the deformation can be tensile or compressive</w:t>
            </w:r>
            <w:r w:rsidR="006520BA" w:rsidRPr="001A5DD2">
              <w:rPr>
                <w:color w:val="000000"/>
              </w:rPr>
              <w:t>.</w:t>
            </w:r>
          </w:p>
          <w:p w:rsidR="00F52464" w:rsidRPr="001A5DD2" w:rsidRDefault="00D37818" w:rsidP="001559AC">
            <w:pPr>
              <w:numPr>
                <w:ilvl w:val="0"/>
                <w:numId w:val="27"/>
              </w:numPr>
              <w:autoSpaceDE w:val="0"/>
              <w:autoSpaceDN w:val="0"/>
              <w:adjustRightInd w:val="0"/>
              <w:spacing w:line="276" w:lineRule="auto"/>
              <w:ind w:left="328"/>
              <w:rPr>
                <w:color w:val="000000"/>
              </w:rPr>
            </w:pPr>
            <w:r w:rsidRPr="001A5DD2">
              <w:rPr>
                <w:color w:val="000000"/>
              </w:rPr>
              <w:t>Describe</w:t>
            </w:r>
            <w:r w:rsidR="00F52464" w:rsidRPr="001A5DD2">
              <w:rPr>
                <w:color w:val="000000"/>
              </w:rPr>
              <w:t xml:space="preserve"> the behaviour of springs in terms of load, extension, elastic limit, Hooke’s law and the spring constant (i.e. force per unit extension)</w:t>
            </w:r>
            <w:r w:rsidR="006520BA" w:rsidRPr="001A5DD2">
              <w:rPr>
                <w:color w:val="000000"/>
              </w:rPr>
              <w:t>.</w:t>
            </w:r>
          </w:p>
          <w:p w:rsidR="00F52464" w:rsidRPr="001A5DD2" w:rsidRDefault="00D37818" w:rsidP="001559AC">
            <w:pPr>
              <w:numPr>
                <w:ilvl w:val="0"/>
                <w:numId w:val="27"/>
              </w:numPr>
              <w:autoSpaceDE w:val="0"/>
              <w:autoSpaceDN w:val="0"/>
              <w:adjustRightInd w:val="0"/>
              <w:spacing w:line="276" w:lineRule="auto"/>
              <w:ind w:left="328"/>
              <w:rPr>
                <w:color w:val="000000"/>
              </w:rPr>
            </w:pPr>
            <w:r w:rsidRPr="001A5DD2">
              <w:rPr>
                <w:color w:val="000000"/>
              </w:rPr>
              <w:t>Define</w:t>
            </w:r>
            <w:r w:rsidR="00F52464" w:rsidRPr="001A5DD2">
              <w:rPr>
                <w:color w:val="000000"/>
              </w:rPr>
              <w:t xml:space="preserve"> and use the terms stress, strain and the Young modulus</w:t>
            </w:r>
            <w:r w:rsidR="006520BA" w:rsidRPr="001A5DD2">
              <w:rPr>
                <w:color w:val="000000"/>
              </w:rPr>
              <w:t>.</w:t>
            </w:r>
          </w:p>
          <w:p w:rsidR="00F52464" w:rsidRPr="001A5DD2" w:rsidRDefault="00D37818" w:rsidP="001559AC">
            <w:pPr>
              <w:numPr>
                <w:ilvl w:val="0"/>
                <w:numId w:val="27"/>
              </w:numPr>
              <w:autoSpaceDE w:val="0"/>
              <w:autoSpaceDN w:val="0"/>
              <w:adjustRightInd w:val="0"/>
              <w:spacing w:line="276" w:lineRule="auto"/>
              <w:ind w:left="328"/>
              <w:rPr>
                <w:color w:val="000000"/>
              </w:rPr>
            </w:pPr>
            <w:r w:rsidRPr="001A5DD2">
              <w:rPr>
                <w:color w:val="000000"/>
              </w:rPr>
              <w:t>Describe</w:t>
            </w:r>
            <w:r w:rsidR="00F52464" w:rsidRPr="001A5DD2">
              <w:rPr>
                <w:color w:val="000000"/>
              </w:rPr>
              <w:t xml:space="preserve"> an experiment to determine the Young modulus of a metal in the form of a wire</w:t>
            </w:r>
            <w:r w:rsidR="006520BA" w:rsidRPr="001A5DD2">
              <w:rPr>
                <w:color w:val="000000"/>
              </w:rPr>
              <w:t>.</w:t>
            </w:r>
          </w:p>
          <w:p w:rsidR="00F52464" w:rsidRPr="001A5DD2" w:rsidRDefault="00D37818" w:rsidP="001559AC">
            <w:pPr>
              <w:numPr>
                <w:ilvl w:val="0"/>
                <w:numId w:val="27"/>
              </w:numPr>
              <w:autoSpaceDE w:val="0"/>
              <w:autoSpaceDN w:val="0"/>
              <w:adjustRightInd w:val="0"/>
              <w:spacing w:line="276" w:lineRule="auto"/>
              <w:ind w:left="328"/>
              <w:rPr>
                <w:color w:val="000000"/>
              </w:rPr>
            </w:pPr>
            <w:r w:rsidRPr="001A5DD2">
              <w:rPr>
                <w:color w:val="000000"/>
              </w:rPr>
              <w:t>Distinguish</w:t>
            </w:r>
            <w:r w:rsidR="00F52464" w:rsidRPr="001A5DD2">
              <w:rPr>
                <w:color w:val="000000"/>
              </w:rPr>
              <w:t xml:space="preserve"> between elastic and plastic deformation of a material</w:t>
            </w:r>
            <w:r w:rsidR="006520BA" w:rsidRPr="001A5DD2">
              <w:rPr>
                <w:color w:val="000000"/>
              </w:rPr>
              <w:t>.</w:t>
            </w:r>
          </w:p>
          <w:p w:rsidR="00F52464" w:rsidRPr="001A5DD2" w:rsidRDefault="00D37818" w:rsidP="001559AC">
            <w:pPr>
              <w:numPr>
                <w:ilvl w:val="0"/>
                <w:numId w:val="27"/>
              </w:numPr>
              <w:autoSpaceDE w:val="0"/>
              <w:autoSpaceDN w:val="0"/>
              <w:adjustRightInd w:val="0"/>
              <w:spacing w:line="276" w:lineRule="auto"/>
              <w:ind w:left="328"/>
              <w:rPr>
                <w:color w:val="000000"/>
              </w:rPr>
            </w:pPr>
            <w:r w:rsidRPr="001A5DD2">
              <w:rPr>
                <w:color w:val="000000"/>
              </w:rPr>
              <w:t>Deduce</w:t>
            </w:r>
            <w:r w:rsidR="00F52464" w:rsidRPr="001A5DD2">
              <w:rPr>
                <w:color w:val="000000"/>
              </w:rPr>
              <w:t xml:space="preserve"> the strain energy in a deformed material from the area under the force-extension graph</w:t>
            </w:r>
            <w:r w:rsidR="006520BA" w:rsidRPr="001A5DD2">
              <w:rPr>
                <w:color w:val="000000"/>
              </w:rPr>
              <w:t>.</w:t>
            </w:r>
          </w:p>
          <w:p w:rsidR="00F52464" w:rsidRPr="001A5DD2" w:rsidRDefault="00D37818" w:rsidP="001559AC">
            <w:pPr>
              <w:numPr>
                <w:ilvl w:val="0"/>
                <w:numId w:val="27"/>
              </w:numPr>
              <w:autoSpaceDE w:val="0"/>
              <w:autoSpaceDN w:val="0"/>
              <w:adjustRightInd w:val="0"/>
              <w:spacing w:line="276" w:lineRule="auto"/>
              <w:ind w:left="328"/>
            </w:pPr>
            <w:r w:rsidRPr="001A5DD2">
              <w:rPr>
                <w:color w:val="000000"/>
              </w:rPr>
              <w:t>Demonstrate</w:t>
            </w:r>
            <w:r w:rsidR="00F52464" w:rsidRPr="001A5DD2">
              <w:rPr>
                <w:color w:val="000000"/>
              </w:rPr>
              <w:t xml:space="preserve"> knowledge of the force-exten</w:t>
            </w:r>
            <w:r w:rsidR="006520BA" w:rsidRPr="001A5DD2">
              <w:rPr>
                <w:color w:val="000000"/>
              </w:rPr>
              <w:t>sion graphs for typical ductile</w:t>
            </w:r>
            <w:r>
              <w:rPr>
                <w:color w:val="000000"/>
              </w:rPr>
              <w:t>, b</w:t>
            </w:r>
            <w:r w:rsidRPr="001A5DD2">
              <w:rPr>
                <w:color w:val="000000"/>
              </w:rPr>
              <w:t>rittle</w:t>
            </w:r>
            <w:r w:rsidR="00F52464" w:rsidRPr="001A5DD2">
              <w:rPr>
                <w:color w:val="000000"/>
              </w:rPr>
              <w:t xml:space="preserve"> and polymeric materials, including an understanding of ultimate tensile stress.</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bCs/>
                <w:color w:val="000000"/>
              </w:rPr>
            </w:pPr>
          </w:p>
          <w:p w:rsidR="00F52464" w:rsidRPr="001A5DD2" w:rsidRDefault="00F52464" w:rsidP="003D65B1">
            <w:pPr>
              <w:autoSpaceDE w:val="0"/>
              <w:autoSpaceDN w:val="0"/>
              <w:adjustRightInd w:val="0"/>
              <w:spacing w:line="276" w:lineRule="auto"/>
              <w:rPr>
                <w:b/>
                <w:bCs/>
                <w:color w:val="000000"/>
              </w:rPr>
            </w:pPr>
            <w:r w:rsidRPr="001A5DD2">
              <w:rPr>
                <w:b/>
                <w:bCs/>
                <w:color w:val="000000"/>
              </w:rPr>
              <w:t>4.6 Gases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 xml:space="preserve">Brownian motion in gases. </w:t>
            </w:r>
          </w:p>
          <w:p w:rsidR="00F52464" w:rsidRPr="001A5DD2" w:rsidRDefault="00F52464" w:rsidP="003D65B1">
            <w:pPr>
              <w:numPr>
                <w:ilvl w:val="0"/>
                <w:numId w:val="15"/>
              </w:numPr>
              <w:spacing w:line="276" w:lineRule="auto"/>
              <w:ind w:left="280" w:hanging="251"/>
            </w:pPr>
            <w:r w:rsidRPr="001A5DD2">
              <w:t>The behaviour of an ideal gas with changes of pressure, volume and temperature.</w:t>
            </w:r>
          </w:p>
          <w:p w:rsidR="00F52464" w:rsidRPr="001A5DD2" w:rsidRDefault="00F52464" w:rsidP="003D65B1">
            <w:pPr>
              <w:numPr>
                <w:ilvl w:val="0"/>
                <w:numId w:val="15"/>
              </w:numPr>
              <w:spacing w:line="276" w:lineRule="auto"/>
              <w:ind w:left="280" w:hanging="251"/>
            </w:pPr>
            <w:r w:rsidRPr="001A5DD2">
              <w:t>The kinetic theory of an ideal gas.</w:t>
            </w:r>
          </w:p>
          <w:p w:rsidR="00F52464" w:rsidRPr="001A5DD2" w:rsidRDefault="00F52464" w:rsidP="003D65B1">
            <w:pPr>
              <w:numPr>
                <w:ilvl w:val="0"/>
                <w:numId w:val="15"/>
              </w:numPr>
              <w:spacing w:line="276" w:lineRule="auto"/>
              <w:ind w:left="280" w:hanging="251"/>
            </w:pPr>
            <w:r w:rsidRPr="001A5DD2">
              <w:t xml:space="preserve">The kinetic theory of an ideal gas: assumptions which define the model, and derivation of </w:t>
            </w:r>
            <w:r w:rsidRPr="001A5DD2">
              <w:rPr>
                <w:position w:val="-24"/>
              </w:rPr>
              <w:object w:dxaOrig="999" w:dyaOrig="620">
                <v:shape id="_x0000_i1112" type="#_x0000_t75" style="width:50.25pt;height:31.5pt" o:ole="">
                  <v:imagedata r:id="rId37" o:title=""/>
                </v:shape>
                <o:OLEObject Type="Embed" ProgID="Equation.3" ShapeID="_x0000_i1112" DrawAspect="Content" ObjectID="_1425470171" r:id="rId38"/>
              </w:object>
            </w:r>
          </w:p>
          <w:p w:rsidR="00F52464" w:rsidRPr="001A5DD2" w:rsidRDefault="00F52464" w:rsidP="003D65B1">
            <w:pPr>
              <w:numPr>
                <w:ilvl w:val="0"/>
                <w:numId w:val="15"/>
              </w:numPr>
              <w:spacing w:line="276" w:lineRule="auto"/>
              <w:ind w:left="280" w:hanging="251"/>
            </w:pPr>
            <w:r w:rsidRPr="001A5DD2">
              <w:t>The distribution of molecular speeds.</w:t>
            </w:r>
          </w:p>
          <w:p w:rsidR="00F52464" w:rsidRPr="001A5DD2" w:rsidRDefault="00F52464" w:rsidP="003D65B1">
            <w:pPr>
              <w:numPr>
                <w:ilvl w:val="0"/>
                <w:numId w:val="15"/>
              </w:numPr>
              <w:spacing w:line="276" w:lineRule="auto"/>
              <w:ind w:left="280" w:hanging="251"/>
            </w:pPr>
            <w:r w:rsidRPr="001A5DD2">
              <w:t xml:space="preserve">The Boltzmann constant, k. </w:t>
            </w:r>
          </w:p>
          <w:p w:rsidR="00F52464" w:rsidRPr="001A5DD2" w:rsidRDefault="00F52464" w:rsidP="003D65B1">
            <w:pPr>
              <w:numPr>
                <w:ilvl w:val="0"/>
                <w:numId w:val="15"/>
              </w:numPr>
              <w:spacing w:line="276" w:lineRule="auto"/>
              <w:ind w:left="280" w:hanging="251"/>
            </w:pPr>
            <w:r w:rsidRPr="001A5DD2">
              <w:t xml:space="preserve">The relation </w:t>
            </w:r>
            <w:r w:rsidRPr="001A5DD2">
              <w:rPr>
                <w:position w:val="-24"/>
              </w:rPr>
              <w:object w:dxaOrig="1380" w:dyaOrig="620">
                <v:shape id="_x0000_i1113" type="#_x0000_t75" style="width:69.75pt;height:31.5pt" o:ole="">
                  <v:imagedata r:id="rId39" o:title=""/>
                </v:shape>
                <o:OLEObject Type="Embed" ProgID="Equation.3" ShapeID="_x0000_i1113" DrawAspect="Content" ObjectID="_1425470172" r:id="rId40"/>
              </w:object>
            </w:r>
          </w:p>
        </w:tc>
        <w:tc>
          <w:tcPr>
            <w:tcW w:w="4950" w:type="dxa"/>
          </w:tcPr>
          <w:p w:rsidR="00F52464" w:rsidRPr="001A5DD2" w:rsidRDefault="00D37818" w:rsidP="001559AC">
            <w:pPr>
              <w:numPr>
                <w:ilvl w:val="0"/>
                <w:numId w:val="28"/>
              </w:numPr>
              <w:autoSpaceDE w:val="0"/>
              <w:autoSpaceDN w:val="0"/>
              <w:adjustRightInd w:val="0"/>
              <w:spacing w:line="276" w:lineRule="auto"/>
              <w:rPr>
                <w:color w:val="000000"/>
              </w:rPr>
            </w:pPr>
            <w:r w:rsidRPr="001A5DD2">
              <w:rPr>
                <w:color w:val="000000"/>
              </w:rPr>
              <w:t>Define</w:t>
            </w:r>
            <w:r w:rsidR="00F52464" w:rsidRPr="001A5DD2">
              <w:rPr>
                <w:color w:val="000000"/>
              </w:rPr>
              <w:t xml:space="preserve"> the term pressure and use the kinetic model to explain the pressure exerted by gases</w:t>
            </w:r>
            <w:r w:rsidR="006520BA" w:rsidRPr="001A5DD2">
              <w:rPr>
                <w:color w:val="000000"/>
              </w:rPr>
              <w:t>.</w:t>
            </w:r>
          </w:p>
          <w:p w:rsidR="00F52464" w:rsidRPr="001A5DD2" w:rsidRDefault="00D37818" w:rsidP="001559AC">
            <w:pPr>
              <w:numPr>
                <w:ilvl w:val="0"/>
                <w:numId w:val="28"/>
              </w:numPr>
              <w:autoSpaceDE w:val="0"/>
              <w:autoSpaceDN w:val="0"/>
              <w:adjustRightInd w:val="0"/>
              <w:spacing w:line="276" w:lineRule="auto"/>
              <w:ind w:left="328"/>
              <w:rPr>
                <w:color w:val="000000"/>
              </w:rPr>
            </w:pPr>
            <w:r w:rsidRPr="001A5DD2">
              <w:rPr>
                <w:color w:val="000000"/>
              </w:rPr>
              <w:t>Recall</w:t>
            </w:r>
            <w:r w:rsidR="00F52464" w:rsidRPr="001A5DD2">
              <w:rPr>
                <w:color w:val="000000"/>
              </w:rPr>
              <w:t xml:space="preserve"> and solve problems using the equation of state for an ideal gas expressed as</w:t>
            </w:r>
            <w:r>
              <w:rPr>
                <w:color w:val="000000"/>
              </w:rPr>
              <w:t xml:space="preserve">      </w:t>
            </w:r>
            <w:r w:rsidR="00F52464" w:rsidRPr="001A5DD2">
              <w:rPr>
                <w:color w:val="000000"/>
              </w:rPr>
              <w:t xml:space="preserve"> </w:t>
            </w:r>
            <m:oMath>
              <m:r>
                <m:rPr>
                  <m:sty m:val="p"/>
                </m:rPr>
                <w:rPr>
                  <w:rFonts w:ascii="Cambria Math" w:hAnsi="Cambria Math"/>
                  <w:color w:val="000000"/>
                </w:rPr>
                <m:t>pV = nRT</m:t>
              </m:r>
            </m:oMath>
            <w:r w:rsidR="00F52464" w:rsidRPr="001A5DD2">
              <w:rPr>
                <w:color w:val="000000"/>
              </w:rPr>
              <w:t xml:space="preserve"> (n = number of moles)</w:t>
            </w:r>
            <w:r w:rsidR="006520BA" w:rsidRPr="001A5DD2">
              <w:rPr>
                <w:color w:val="000000"/>
              </w:rPr>
              <w:t>.</w:t>
            </w:r>
          </w:p>
          <w:p w:rsidR="00F52464" w:rsidRPr="001A5DD2" w:rsidRDefault="00924448" w:rsidP="001559AC">
            <w:pPr>
              <w:numPr>
                <w:ilvl w:val="0"/>
                <w:numId w:val="28"/>
              </w:numPr>
              <w:autoSpaceDE w:val="0"/>
              <w:autoSpaceDN w:val="0"/>
              <w:adjustRightInd w:val="0"/>
              <w:spacing w:line="276" w:lineRule="auto"/>
              <w:ind w:left="328"/>
              <w:rPr>
                <w:color w:val="000000"/>
              </w:rPr>
            </w:pPr>
            <w:r w:rsidRPr="001A5DD2">
              <w:rPr>
                <w:color w:val="000000"/>
              </w:rPr>
              <w:t>Infer</w:t>
            </w:r>
            <w:r w:rsidR="00F52464" w:rsidRPr="001A5DD2">
              <w:rPr>
                <w:color w:val="000000"/>
              </w:rPr>
              <w:t xml:space="preserve"> from a Brownian motion experiment the evidence for the movement of molecules</w:t>
            </w:r>
            <w:r w:rsidR="006520BA" w:rsidRPr="001A5DD2">
              <w:rPr>
                <w:color w:val="000000"/>
              </w:rPr>
              <w:t>.</w:t>
            </w:r>
          </w:p>
          <w:p w:rsidR="00F52464" w:rsidRPr="001A5DD2" w:rsidRDefault="00D37818" w:rsidP="001559AC">
            <w:pPr>
              <w:numPr>
                <w:ilvl w:val="0"/>
                <w:numId w:val="28"/>
              </w:numPr>
              <w:autoSpaceDE w:val="0"/>
              <w:autoSpaceDN w:val="0"/>
              <w:adjustRightInd w:val="0"/>
              <w:spacing w:line="276" w:lineRule="auto"/>
              <w:ind w:left="328"/>
              <w:rPr>
                <w:color w:val="000000"/>
              </w:rPr>
            </w:pPr>
            <w:r w:rsidRPr="001A5DD2">
              <w:rPr>
                <w:color w:val="000000"/>
              </w:rPr>
              <w:t>State</w:t>
            </w:r>
            <w:r w:rsidR="00F52464" w:rsidRPr="001A5DD2">
              <w:rPr>
                <w:color w:val="000000"/>
              </w:rPr>
              <w:t xml:space="preserve"> </w:t>
            </w:r>
            <w:r>
              <w:rPr>
                <w:color w:val="000000"/>
              </w:rPr>
              <w:t xml:space="preserve">and apply </w:t>
            </w:r>
            <w:r w:rsidR="00F52464" w:rsidRPr="001A5DD2">
              <w:rPr>
                <w:color w:val="000000"/>
              </w:rPr>
              <w:t>the basic assumptions of the kinetic theory of gases</w:t>
            </w:r>
            <w:r w:rsidR="00116CA9" w:rsidRPr="001A5DD2">
              <w:rPr>
                <w:color w:val="000000"/>
              </w:rPr>
              <w:t>.</w:t>
            </w:r>
          </w:p>
          <w:p w:rsidR="00F52464" w:rsidRDefault="00924448" w:rsidP="001559AC">
            <w:pPr>
              <w:numPr>
                <w:ilvl w:val="0"/>
                <w:numId w:val="28"/>
              </w:numPr>
              <w:autoSpaceDE w:val="0"/>
              <w:autoSpaceDN w:val="0"/>
              <w:adjustRightInd w:val="0"/>
              <w:spacing w:line="276" w:lineRule="auto"/>
              <w:ind w:left="328"/>
              <w:rPr>
                <w:color w:val="000000"/>
              </w:rPr>
            </w:pPr>
            <w:r w:rsidRPr="001A5DD2">
              <w:rPr>
                <w:color w:val="000000"/>
              </w:rPr>
              <w:t>Explain</w:t>
            </w:r>
            <w:r w:rsidR="00F52464" w:rsidRPr="001A5DD2">
              <w:rPr>
                <w:color w:val="000000"/>
              </w:rPr>
              <w:t xml:space="preserve"> how molecular movement causes the pressure exerted by a gas an</w:t>
            </w:r>
            <w:r w:rsidR="00D37818">
              <w:rPr>
                <w:color w:val="000000"/>
              </w:rPr>
              <w:t>d hence deduce the relationship</w:t>
            </w:r>
            <w:r w:rsidR="00F52464" w:rsidRPr="001A5DD2">
              <w:rPr>
                <w:color w:val="000000"/>
              </w:rPr>
              <w:t xml:space="preserve"> (N = number of molecules)</w:t>
            </w:r>
            <w:r w:rsidR="00D37818">
              <w:rPr>
                <w:color w:val="000000"/>
              </w:rPr>
              <w:t xml:space="preserve"> </w:t>
            </w:r>
            <w:r w:rsidR="00FD79EA" w:rsidRPr="00D37818">
              <w:rPr>
                <w:color w:val="000000"/>
              </w:rPr>
              <w:t>P</w:t>
            </w:r>
            <w:r w:rsidR="00F52464" w:rsidRPr="00D37818">
              <w:rPr>
                <w:color w:val="000000"/>
              </w:rPr>
              <w:t>V = NkT and hence deduce that the average translational kinetic energy of a molecule is proportional to T.</w:t>
            </w:r>
          </w:p>
          <w:p w:rsidR="00924448" w:rsidRPr="00D37818" w:rsidRDefault="00924448" w:rsidP="00924448">
            <w:pPr>
              <w:autoSpaceDE w:val="0"/>
              <w:autoSpaceDN w:val="0"/>
              <w:adjustRightInd w:val="0"/>
              <w:spacing w:line="276" w:lineRule="auto"/>
              <w:ind w:left="328"/>
              <w:rPr>
                <w:color w:val="000000"/>
              </w:rPr>
            </w:pPr>
          </w:p>
          <w:p w:rsidR="00F52464" w:rsidRPr="001A5DD2" w:rsidRDefault="00924448" w:rsidP="001559AC">
            <w:pPr>
              <w:numPr>
                <w:ilvl w:val="0"/>
                <w:numId w:val="28"/>
              </w:numPr>
              <w:autoSpaceDE w:val="0"/>
              <w:autoSpaceDN w:val="0"/>
              <w:adjustRightInd w:val="0"/>
              <w:spacing w:line="276" w:lineRule="auto"/>
              <w:ind w:left="328"/>
              <w:rPr>
                <w:color w:val="000000"/>
              </w:rPr>
            </w:pPr>
            <w:r w:rsidRPr="001A5DD2">
              <w:rPr>
                <w:color w:val="000000"/>
              </w:rPr>
              <w:t>Deduce</w:t>
            </w:r>
            <w:r w:rsidR="00F52464" w:rsidRPr="001A5DD2">
              <w:rPr>
                <w:color w:val="000000"/>
              </w:rPr>
              <w:t xml:space="preserve"> the expression</w:t>
            </w:r>
            <w:r w:rsidR="00116CA9" w:rsidRPr="001A5DD2">
              <w:rPr>
                <w:color w:val="000000"/>
              </w:rPr>
              <w:t>.</w:t>
            </w:r>
          </w:p>
        </w:tc>
      </w:tr>
      <w:tr w:rsidR="00F52464" w:rsidRPr="001A5DD2" w:rsidTr="00D37818">
        <w:tc>
          <w:tcPr>
            <w:tcW w:w="10687" w:type="dxa"/>
            <w:gridSpan w:val="3"/>
          </w:tcPr>
          <w:p w:rsidR="00924448" w:rsidRDefault="00924448" w:rsidP="003D65B1">
            <w:pPr>
              <w:autoSpaceDE w:val="0"/>
              <w:autoSpaceDN w:val="0"/>
              <w:adjustRightInd w:val="0"/>
              <w:spacing w:line="276" w:lineRule="auto"/>
              <w:rPr>
                <w:b/>
                <w:bCs/>
                <w:color w:val="000000"/>
              </w:rPr>
            </w:pPr>
          </w:p>
          <w:p w:rsidR="00F52464" w:rsidRPr="001A5DD2" w:rsidRDefault="00F52464" w:rsidP="003D65B1">
            <w:pPr>
              <w:autoSpaceDE w:val="0"/>
              <w:autoSpaceDN w:val="0"/>
              <w:adjustRightInd w:val="0"/>
              <w:spacing w:line="276" w:lineRule="auto"/>
              <w:rPr>
                <w:b/>
                <w:bCs/>
                <w:color w:val="000000"/>
              </w:rPr>
            </w:pPr>
            <w:r w:rsidRPr="001A5DD2">
              <w:rPr>
                <w:b/>
                <w:bCs/>
                <w:color w:val="000000"/>
              </w:rPr>
              <w:t>5.0 ATOMIC AND NUCLEAR PHYSICS</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bCs/>
                <w:color w:val="000000"/>
              </w:rPr>
            </w:pPr>
          </w:p>
          <w:p w:rsidR="00084036" w:rsidRPr="001A5DD2" w:rsidRDefault="00F52464" w:rsidP="003D65B1">
            <w:pPr>
              <w:autoSpaceDE w:val="0"/>
              <w:autoSpaceDN w:val="0"/>
              <w:adjustRightInd w:val="0"/>
              <w:spacing w:line="276" w:lineRule="auto"/>
              <w:rPr>
                <w:b/>
                <w:color w:val="000000"/>
              </w:rPr>
            </w:pPr>
            <w:r w:rsidRPr="001A5DD2">
              <w:rPr>
                <w:b/>
                <w:bCs/>
                <w:color w:val="000000"/>
              </w:rPr>
              <w:t xml:space="preserve">5.1 Electron </w:t>
            </w:r>
            <w:r w:rsidR="002D473F" w:rsidRPr="001A5DD2">
              <w:rPr>
                <w:b/>
                <w:color w:val="000000"/>
              </w:rPr>
              <w:t xml:space="preserve">flow in </w:t>
            </w:r>
          </w:p>
          <w:p w:rsidR="00F52464" w:rsidRPr="001A5DD2" w:rsidRDefault="00084036" w:rsidP="003D65B1">
            <w:pPr>
              <w:autoSpaceDE w:val="0"/>
              <w:autoSpaceDN w:val="0"/>
              <w:adjustRightInd w:val="0"/>
              <w:spacing w:line="276" w:lineRule="auto"/>
              <w:rPr>
                <w:b/>
                <w:bCs/>
                <w:color w:val="000000"/>
              </w:rPr>
            </w:pPr>
            <w:r w:rsidRPr="001A5DD2">
              <w:rPr>
                <w:b/>
                <w:color w:val="000000"/>
              </w:rPr>
              <w:t xml:space="preserve">      </w:t>
            </w:r>
            <w:r w:rsidR="002D473F" w:rsidRPr="001A5DD2">
              <w:rPr>
                <w:b/>
                <w:color w:val="000000"/>
              </w:rPr>
              <w:t>M</w:t>
            </w:r>
            <w:r w:rsidR="00F52464" w:rsidRPr="001A5DD2">
              <w:rPr>
                <w:b/>
                <w:color w:val="000000"/>
              </w:rPr>
              <w:t>etals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The relation I</w:t>
            </w:r>
            <w:r w:rsidR="00924448">
              <w:t xml:space="preserve"> </w:t>
            </w:r>
            <w:r w:rsidRPr="001A5DD2">
              <w:t>=</w:t>
            </w:r>
            <w:r w:rsidR="00924448">
              <w:t xml:space="preserve"> </w:t>
            </w:r>
            <w:r w:rsidRPr="001A5DD2">
              <w:t xml:space="preserve">nAve. </w:t>
            </w:r>
          </w:p>
          <w:p w:rsidR="00F52464" w:rsidRPr="001A5DD2" w:rsidRDefault="00F52464" w:rsidP="003D65B1">
            <w:pPr>
              <w:numPr>
                <w:ilvl w:val="0"/>
                <w:numId w:val="15"/>
              </w:numPr>
              <w:spacing w:line="276" w:lineRule="auto"/>
              <w:ind w:left="280" w:hanging="251"/>
            </w:pPr>
            <w:r w:rsidRPr="001A5DD2">
              <w:t>Temperature coefficient of resistance.</w:t>
            </w:r>
          </w:p>
          <w:p w:rsidR="00F52464" w:rsidRPr="001A5DD2" w:rsidRDefault="00F52464" w:rsidP="003D65B1">
            <w:pPr>
              <w:numPr>
                <w:ilvl w:val="0"/>
                <w:numId w:val="15"/>
              </w:numPr>
              <w:spacing w:line="276" w:lineRule="auto"/>
              <w:ind w:left="280" w:hanging="251"/>
            </w:pPr>
            <w:r w:rsidRPr="001A5DD2">
              <w:t>Temperature coefficient of resistance.</w:t>
            </w:r>
          </w:p>
        </w:tc>
        <w:tc>
          <w:tcPr>
            <w:tcW w:w="4950" w:type="dxa"/>
          </w:tcPr>
          <w:p w:rsidR="00F52464" w:rsidRPr="00924448" w:rsidRDefault="00F52464" w:rsidP="001559AC">
            <w:pPr>
              <w:numPr>
                <w:ilvl w:val="0"/>
                <w:numId w:val="29"/>
              </w:numPr>
              <w:autoSpaceDE w:val="0"/>
              <w:autoSpaceDN w:val="0"/>
              <w:adjustRightInd w:val="0"/>
              <w:spacing w:line="276" w:lineRule="auto"/>
              <w:rPr>
                <w:color w:val="000000"/>
              </w:rPr>
            </w:pPr>
            <w:r w:rsidRPr="001A5DD2">
              <w:rPr>
                <w:color w:val="000000"/>
              </w:rPr>
              <w:t xml:space="preserve">Derive and use the equation </w:t>
            </w:r>
            <m:oMath>
              <m:r>
                <m:rPr>
                  <m:sty m:val="p"/>
                </m:rPr>
                <w:rPr>
                  <w:rFonts w:ascii="Cambria Math" w:hAnsi="Cambria Math"/>
                  <w:color w:val="000000"/>
                </w:rPr>
                <m:t>I = nAve.</m:t>
              </m:r>
            </m:oMath>
          </w:p>
          <w:p w:rsidR="00F52464" w:rsidRPr="001A5DD2" w:rsidRDefault="00F52464" w:rsidP="001559AC">
            <w:pPr>
              <w:numPr>
                <w:ilvl w:val="0"/>
                <w:numId w:val="29"/>
              </w:numPr>
              <w:autoSpaceDE w:val="0"/>
              <w:autoSpaceDN w:val="0"/>
              <w:adjustRightInd w:val="0"/>
              <w:spacing w:line="276" w:lineRule="auto"/>
              <w:rPr>
                <w:color w:val="000000"/>
              </w:rPr>
            </w:pPr>
            <w:r w:rsidRPr="001A5DD2">
              <w:rPr>
                <w:color w:val="000000"/>
              </w:rPr>
              <w:t>Distinguish between conductors and insulators</w:t>
            </w:r>
            <w:r w:rsidR="00116CA9" w:rsidRPr="001A5DD2">
              <w:rPr>
                <w:color w:val="000000"/>
              </w:rPr>
              <w:t>.</w:t>
            </w:r>
          </w:p>
          <w:p w:rsidR="00F52464" w:rsidRPr="001A5DD2" w:rsidRDefault="00F52464" w:rsidP="001559AC">
            <w:pPr>
              <w:numPr>
                <w:ilvl w:val="0"/>
                <w:numId w:val="29"/>
              </w:numPr>
              <w:autoSpaceDE w:val="0"/>
              <w:autoSpaceDN w:val="0"/>
              <w:adjustRightInd w:val="0"/>
              <w:spacing w:line="276" w:lineRule="auto"/>
              <w:rPr>
                <w:color w:val="000000"/>
              </w:rPr>
            </w:pPr>
            <w:r w:rsidRPr="001A5DD2">
              <w:rPr>
                <w:color w:val="000000"/>
              </w:rPr>
              <w:t>Define temperature coefficient of resistance and relate the sign to conductors, semiconductors and insulators</w:t>
            </w:r>
            <w:r w:rsidR="00116CA9" w:rsidRPr="001A5DD2">
              <w:rPr>
                <w:color w:val="000000"/>
              </w:rPr>
              <w:t>.</w:t>
            </w:r>
          </w:p>
          <w:p w:rsidR="00F52464" w:rsidRPr="001A5DD2" w:rsidRDefault="00F52464" w:rsidP="001559AC">
            <w:pPr>
              <w:numPr>
                <w:ilvl w:val="0"/>
                <w:numId w:val="29"/>
              </w:numPr>
              <w:autoSpaceDE w:val="0"/>
              <w:autoSpaceDN w:val="0"/>
              <w:adjustRightInd w:val="0"/>
              <w:spacing w:line="276" w:lineRule="auto"/>
              <w:rPr>
                <w:color w:val="000000"/>
              </w:rPr>
            </w:pPr>
            <w:r w:rsidRPr="001A5DD2">
              <w:rPr>
                <w:color w:val="000000"/>
              </w:rPr>
              <w:t xml:space="preserve">Calculate </w:t>
            </w:r>
            <w:r w:rsidR="00924448">
              <w:rPr>
                <w:color w:val="000000"/>
              </w:rPr>
              <w:t xml:space="preserve">the </w:t>
            </w:r>
            <w:r w:rsidRPr="001A5DD2">
              <w:rPr>
                <w:color w:val="000000"/>
              </w:rPr>
              <w:t>temperature coefficient of resistance from graph</w:t>
            </w:r>
            <w:r w:rsidR="00116CA9" w:rsidRPr="001A5DD2">
              <w:rPr>
                <w:color w:val="000000"/>
              </w:rPr>
              <w:t>.</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Cs/>
                <w:color w:val="000000"/>
              </w:rPr>
            </w:pPr>
          </w:p>
          <w:p w:rsidR="00084036" w:rsidRPr="001A5DD2" w:rsidRDefault="00F52464" w:rsidP="003D65B1">
            <w:pPr>
              <w:autoSpaceDE w:val="0"/>
              <w:autoSpaceDN w:val="0"/>
              <w:adjustRightInd w:val="0"/>
              <w:spacing w:line="276" w:lineRule="auto"/>
              <w:rPr>
                <w:b/>
                <w:bCs/>
                <w:color w:val="000000"/>
              </w:rPr>
            </w:pPr>
            <w:r w:rsidRPr="001A5DD2">
              <w:rPr>
                <w:b/>
                <w:bCs/>
                <w:color w:val="000000"/>
              </w:rPr>
              <w:t>5.2</w:t>
            </w:r>
            <w:r w:rsidR="00084036" w:rsidRPr="001A5DD2">
              <w:rPr>
                <w:b/>
                <w:bCs/>
                <w:color w:val="000000"/>
              </w:rPr>
              <w:t xml:space="preserve"> Conduction  </w:t>
            </w:r>
          </w:p>
          <w:p w:rsidR="00F52464" w:rsidRPr="001A5DD2" w:rsidRDefault="00084036" w:rsidP="003D65B1">
            <w:pPr>
              <w:autoSpaceDE w:val="0"/>
              <w:autoSpaceDN w:val="0"/>
              <w:adjustRightInd w:val="0"/>
              <w:spacing w:line="276" w:lineRule="auto"/>
              <w:rPr>
                <w:b/>
                <w:bCs/>
                <w:color w:val="000000"/>
              </w:rPr>
            </w:pPr>
            <w:r w:rsidRPr="001A5DD2">
              <w:rPr>
                <w:b/>
                <w:bCs/>
                <w:color w:val="000000"/>
              </w:rPr>
              <w:t xml:space="preserve">      M</w:t>
            </w:r>
            <w:r w:rsidR="00F52464" w:rsidRPr="001A5DD2">
              <w:rPr>
                <w:b/>
                <w:bCs/>
                <w:color w:val="000000"/>
              </w:rPr>
              <w:t>echanisms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Application of the relation to any charge carrier should be understood</w:t>
            </w:r>
            <w:r w:rsidR="00F67915">
              <w:t>.</w:t>
            </w:r>
          </w:p>
        </w:tc>
        <w:tc>
          <w:tcPr>
            <w:tcW w:w="4950" w:type="dxa"/>
          </w:tcPr>
          <w:p w:rsidR="00F52464" w:rsidRPr="001A5DD2" w:rsidRDefault="00924448" w:rsidP="001559AC">
            <w:pPr>
              <w:numPr>
                <w:ilvl w:val="0"/>
                <w:numId w:val="59"/>
              </w:numPr>
              <w:autoSpaceDE w:val="0"/>
              <w:autoSpaceDN w:val="0"/>
              <w:adjustRightInd w:val="0"/>
              <w:spacing w:line="276" w:lineRule="auto"/>
              <w:rPr>
                <w:color w:val="000000"/>
              </w:rPr>
            </w:pPr>
            <w:r>
              <w:rPr>
                <w:color w:val="000000"/>
              </w:rPr>
              <w:t>Show an u</w:t>
            </w:r>
            <w:r w:rsidR="00F52464" w:rsidRPr="001A5DD2">
              <w:rPr>
                <w:color w:val="000000"/>
              </w:rPr>
              <w:t>nderstand</w:t>
            </w:r>
            <w:r>
              <w:rPr>
                <w:color w:val="000000"/>
              </w:rPr>
              <w:t>ing</w:t>
            </w:r>
            <w:r w:rsidR="00F52464" w:rsidRPr="001A5DD2">
              <w:rPr>
                <w:color w:val="000000"/>
              </w:rPr>
              <w:t xml:space="preserve"> that conductivity in semiconductors is due to electrons and holes</w:t>
            </w:r>
            <w:r w:rsidR="00116CA9" w:rsidRPr="001A5DD2">
              <w:rPr>
                <w:color w:val="000000"/>
              </w:rPr>
              <w:t>.</w:t>
            </w:r>
          </w:p>
          <w:p w:rsidR="00F52464" w:rsidRPr="001A5DD2" w:rsidRDefault="00F52464" w:rsidP="001559AC">
            <w:pPr>
              <w:numPr>
                <w:ilvl w:val="0"/>
                <w:numId w:val="59"/>
              </w:numPr>
              <w:autoSpaceDE w:val="0"/>
              <w:autoSpaceDN w:val="0"/>
              <w:adjustRightInd w:val="0"/>
              <w:spacing w:line="276" w:lineRule="auto"/>
              <w:ind w:left="328"/>
              <w:rPr>
                <w:color w:val="000000"/>
              </w:rPr>
            </w:pPr>
            <w:r w:rsidRPr="001A5DD2">
              <w:rPr>
                <w:color w:val="000000"/>
              </w:rPr>
              <w:t>Explain the action of the semiconductor diode and the p-n junction</w:t>
            </w:r>
            <w:r w:rsidR="00116CA9" w:rsidRPr="001A5DD2">
              <w:rPr>
                <w:color w:val="000000"/>
              </w:rPr>
              <w:t>.</w:t>
            </w:r>
          </w:p>
          <w:p w:rsidR="00F52464" w:rsidRPr="00924448" w:rsidRDefault="00F52464" w:rsidP="001559AC">
            <w:pPr>
              <w:numPr>
                <w:ilvl w:val="0"/>
                <w:numId w:val="59"/>
              </w:numPr>
              <w:autoSpaceDE w:val="0"/>
              <w:autoSpaceDN w:val="0"/>
              <w:adjustRightInd w:val="0"/>
              <w:spacing w:line="276" w:lineRule="auto"/>
              <w:ind w:left="328"/>
              <w:rPr>
                <w:color w:val="000000"/>
              </w:rPr>
            </w:pPr>
            <w:r w:rsidRPr="001A5DD2">
              <w:rPr>
                <w:color w:val="000000"/>
              </w:rPr>
              <w:t xml:space="preserve">Describe the action of </w:t>
            </w:r>
            <w:r w:rsidRPr="00924448">
              <w:rPr>
                <w:color w:val="000000"/>
              </w:rPr>
              <w:t>the diode in forward and reverse bias modes</w:t>
            </w:r>
            <w:r w:rsidR="002D36C9" w:rsidRPr="00924448">
              <w:rPr>
                <w:color w:val="000000"/>
              </w:rPr>
              <w:t>.</w:t>
            </w:r>
          </w:p>
          <w:p w:rsidR="00F52464" w:rsidRPr="001A5DD2" w:rsidRDefault="00F52464" w:rsidP="001559AC">
            <w:pPr>
              <w:numPr>
                <w:ilvl w:val="0"/>
                <w:numId w:val="59"/>
              </w:numPr>
              <w:autoSpaceDE w:val="0"/>
              <w:autoSpaceDN w:val="0"/>
              <w:adjustRightInd w:val="0"/>
              <w:spacing w:line="276" w:lineRule="auto"/>
              <w:ind w:left="328"/>
              <w:rPr>
                <w:color w:val="000000"/>
              </w:rPr>
            </w:pPr>
            <w:r w:rsidRPr="001A5DD2">
              <w:rPr>
                <w:color w:val="000000"/>
              </w:rPr>
              <w:t>Appreciate minority and majority carriers in semiconductors</w:t>
            </w:r>
            <w:r w:rsidR="002D36C9" w:rsidRPr="001A5DD2">
              <w:rPr>
                <w:color w:val="000000"/>
              </w:rPr>
              <w:t>.</w:t>
            </w:r>
          </w:p>
          <w:p w:rsidR="00F52464" w:rsidRPr="001A5DD2" w:rsidRDefault="00924448" w:rsidP="001559AC">
            <w:pPr>
              <w:numPr>
                <w:ilvl w:val="0"/>
                <w:numId w:val="59"/>
              </w:numPr>
              <w:autoSpaceDE w:val="0"/>
              <w:autoSpaceDN w:val="0"/>
              <w:adjustRightInd w:val="0"/>
              <w:spacing w:line="276" w:lineRule="auto"/>
              <w:ind w:left="328"/>
              <w:rPr>
                <w:color w:val="000000"/>
              </w:rPr>
            </w:pPr>
            <w:r>
              <w:rPr>
                <w:color w:val="000000"/>
              </w:rPr>
              <w:t>Show an u</w:t>
            </w:r>
            <w:r w:rsidRPr="001A5DD2">
              <w:rPr>
                <w:color w:val="000000"/>
              </w:rPr>
              <w:t>nderstand</w:t>
            </w:r>
            <w:r>
              <w:rPr>
                <w:color w:val="000000"/>
              </w:rPr>
              <w:t>ing of</w:t>
            </w:r>
            <w:r w:rsidR="00F52464" w:rsidRPr="001A5DD2">
              <w:rPr>
                <w:color w:val="000000"/>
              </w:rPr>
              <w:t xml:space="preserve"> the current-voltage relation; reverse bias and breakdown</w:t>
            </w:r>
            <w:r w:rsidR="002D36C9" w:rsidRPr="001A5DD2">
              <w:rPr>
                <w:color w:val="000000"/>
              </w:rPr>
              <w:t>.</w:t>
            </w:r>
          </w:p>
          <w:p w:rsidR="009A6323" w:rsidRPr="001A5DD2" w:rsidRDefault="00B7686E" w:rsidP="001559AC">
            <w:pPr>
              <w:numPr>
                <w:ilvl w:val="0"/>
                <w:numId w:val="59"/>
              </w:numPr>
              <w:autoSpaceDE w:val="0"/>
              <w:autoSpaceDN w:val="0"/>
              <w:adjustRightInd w:val="0"/>
              <w:spacing w:line="276" w:lineRule="auto"/>
              <w:ind w:left="328"/>
            </w:pPr>
            <w:r>
              <w:rPr>
                <w:color w:val="000000"/>
              </w:rPr>
              <w:t>Show that</w:t>
            </w:r>
            <w:r w:rsidR="00F52464" w:rsidRPr="001A5DD2">
              <w:rPr>
                <w:color w:val="000000"/>
              </w:rPr>
              <w:t xml:space="preserve"> many semiconductor devices depend on effects at the boundary between p- and n-materials formed in the same continuous crystal lattice</w:t>
            </w:r>
            <w:r w:rsidR="002D36C9" w:rsidRPr="001A5DD2">
              <w:rPr>
                <w:color w:val="000000"/>
              </w:rPr>
              <w:t>.</w:t>
            </w:r>
          </w:p>
        </w:tc>
      </w:tr>
      <w:tr w:rsidR="00F52464" w:rsidRPr="001A5DD2" w:rsidTr="00D37818">
        <w:tc>
          <w:tcPr>
            <w:tcW w:w="2552" w:type="dxa"/>
          </w:tcPr>
          <w:p w:rsidR="00F52464" w:rsidRPr="001A5DD2" w:rsidRDefault="00F52464" w:rsidP="003D65B1">
            <w:pPr>
              <w:spacing w:line="276" w:lineRule="auto"/>
              <w:rPr>
                <w:color w:val="000000"/>
              </w:rPr>
            </w:pPr>
          </w:p>
          <w:p w:rsidR="00F52464" w:rsidRPr="001A5DD2" w:rsidRDefault="00F52464" w:rsidP="003D65B1">
            <w:pPr>
              <w:spacing w:line="276" w:lineRule="auto"/>
              <w:rPr>
                <w:b/>
                <w:color w:val="000000"/>
              </w:rPr>
            </w:pPr>
            <w:r w:rsidRPr="001A5DD2">
              <w:rPr>
                <w:b/>
                <w:color w:val="000000"/>
              </w:rPr>
              <w:t>5.3 Semiconductors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Differences in size and sign between metals and semiconductors should be related to I = nAve</w:t>
            </w:r>
          </w:p>
        </w:tc>
        <w:tc>
          <w:tcPr>
            <w:tcW w:w="4950" w:type="dxa"/>
          </w:tcPr>
          <w:p w:rsidR="00F52464" w:rsidRPr="001A5DD2" w:rsidRDefault="00F52464" w:rsidP="001559AC">
            <w:pPr>
              <w:numPr>
                <w:ilvl w:val="0"/>
                <w:numId w:val="36"/>
              </w:numPr>
              <w:autoSpaceDE w:val="0"/>
              <w:autoSpaceDN w:val="0"/>
              <w:adjustRightInd w:val="0"/>
              <w:spacing w:line="276" w:lineRule="auto"/>
              <w:rPr>
                <w:color w:val="000000"/>
              </w:rPr>
            </w:pPr>
            <w:r w:rsidRPr="001A5DD2">
              <w:rPr>
                <w:color w:val="000000"/>
              </w:rPr>
              <w:t>Describe the carrier concentration in intrinsic semiconductor</w:t>
            </w:r>
            <w:r w:rsidR="002D36C9" w:rsidRPr="001A5DD2">
              <w:rPr>
                <w:color w:val="000000"/>
              </w:rPr>
              <w:t>.</w:t>
            </w:r>
          </w:p>
          <w:p w:rsidR="00F52464" w:rsidRPr="001A5DD2" w:rsidRDefault="00F52464" w:rsidP="001559AC">
            <w:pPr>
              <w:numPr>
                <w:ilvl w:val="0"/>
                <w:numId w:val="36"/>
              </w:numPr>
              <w:autoSpaceDE w:val="0"/>
              <w:autoSpaceDN w:val="0"/>
              <w:adjustRightInd w:val="0"/>
              <w:spacing w:line="276" w:lineRule="auto"/>
              <w:ind w:left="328"/>
              <w:rPr>
                <w:color w:val="000000"/>
              </w:rPr>
            </w:pPr>
            <w:r w:rsidRPr="001A5DD2">
              <w:rPr>
                <w:color w:val="000000"/>
              </w:rPr>
              <w:t>Explain doping in extrinsic semiconductors</w:t>
            </w:r>
            <w:r w:rsidR="002D36C9" w:rsidRPr="001A5DD2">
              <w:rPr>
                <w:color w:val="000000"/>
              </w:rPr>
              <w:t>.</w:t>
            </w:r>
          </w:p>
          <w:p w:rsidR="00F52464" w:rsidRPr="001A5DD2" w:rsidRDefault="00B7686E" w:rsidP="001559AC">
            <w:pPr>
              <w:numPr>
                <w:ilvl w:val="0"/>
                <w:numId w:val="36"/>
              </w:numPr>
              <w:autoSpaceDE w:val="0"/>
              <w:autoSpaceDN w:val="0"/>
              <w:adjustRightInd w:val="0"/>
              <w:spacing w:line="276" w:lineRule="auto"/>
              <w:ind w:left="328"/>
              <w:rPr>
                <w:color w:val="000000"/>
              </w:rPr>
            </w:pPr>
            <w:r w:rsidRPr="001A5DD2">
              <w:rPr>
                <w:color w:val="000000"/>
              </w:rPr>
              <w:t>State</w:t>
            </w:r>
            <w:r w:rsidR="00F52464" w:rsidRPr="001A5DD2">
              <w:rPr>
                <w:color w:val="000000"/>
              </w:rPr>
              <w:t xml:space="preserve"> the difference between intrinsic and extrinsic semiconductors</w:t>
            </w:r>
            <w:r w:rsidR="002D36C9" w:rsidRPr="001A5DD2">
              <w:rPr>
                <w:color w:val="000000"/>
              </w:rPr>
              <w:t>.</w:t>
            </w:r>
          </w:p>
          <w:p w:rsidR="00F52464" w:rsidRPr="001A5DD2" w:rsidRDefault="00B7686E" w:rsidP="001559AC">
            <w:pPr>
              <w:numPr>
                <w:ilvl w:val="0"/>
                <w:numId w:val="36"/>
              </w:numPr>
              <w:autoSpaceDE w:val="0"/>
              <w:autoSpaceDN w:val="0"/>
              <w:adjustRightInd w:val="0"/>
              <w:spacing w:line="276" w:lineRule="auto"/>
              <w:ind w:left="328"/>
              <w:rPr>
                <w:color w:val="000000"/>
              </w:rPr>
            </w:pPr>
            <w:r w:rsidRPr="001A5DD2">
              <w:rPr>
                <w:color w:val="000000"/>
              </w:rPr>
              <w:t>State</w:t>
            </w:r>
            <w:r w:rsidR="00F52464" w:rsidRPr="001A5DD2">
              <w:rPr>
                <w:color w:val="000000"/>
              </w:rPr>
              <w:t xml:space="preserve"> the difference between a p-type and an n-type semiconductor</w:t>
            </w:r>
            <w:r w:rsidR="002D36C9" w:rsidRPr="001A5DD2">
              <w:rPr>
                <w:color w:val="000000"/>
              </w:rPr>
              <w:t>.</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Cs/>
                <w:color w:val="000000"/>
              </w:rPr>
            </w:pPr>
          </w:p>
          <w:p w:rsidR="00F52464" w:rsidRPr="001A5DD2" w:rsidRDefault="00F52464" w:rsidP="003D65B1">
            <w:pPr>
              <w:autoSpaceDE w:val="0"/>
              <w:autoSpaceDN w:val="0"/>
              <w:adjustRightInd w:val="0"/>
              <w:spacing w:line="276" w:lineRule="auto"/>
              <w:rPr>
                <w:b/>
                <w:bCs/>
                <w:color w:val="000000"/>
              </w:rPr>
            </w:pPr>
            <w:r w:rsidRPr="001A5DD2">
              <w:rPr>
                <w:b/>
                <w:bCs/>
                <w:color w:val="000000"/>
              </w:rPr>
              <w:t>5.4 Electronic Devices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The p-n junction and the LED.</w:t>
            </w:r>
          </w:p>
          <w:p w:rsidR="00F52464" w:rsidRPr="001A5DD2" w:rsidRDefault="00F52464" w:rsidP="003D65B1">
            <w:pPr>
              <w:numPr>
                <w:ilvl w:val="0"/>
                <w:numId w:val="15"/>
              </w:numPr>
              <w:spacing w:line="276" w:lineRule="auto"/>
              <w:ind w:left="280" w:hanging="251"/>
            </w:pPr>
            <w:r w:rsidRPr="001A5DD2">
              <w:t>Semiconductor diode. Zener diode.</w:t>
            </w:r>
          </w:p>
          <w:p w:rsidR="00F52464" w:rsidRPr="001A5DD2" w:rsidRDefault="00F52464" w:rsidP="003D65B1">
            <w:pPr>
              <w:numPr>
                <w:ilvl w:val="0"/>
                <w:numId w:val="15"/>
              </w:numPr>
              <w:spacing w:line="276" w:lineRule="auto"/>
              <w:ind w:left="280" w:hanging="251"/>
            </w:pPr>
            <w:r w:rsidRPr="001A5DD2">
              <w:t xml:space="preserve">The bipolar transistor. </w:t>
            </w:r>
          </w:p>
          <w:p w:rsidR="00F52464" w:rsidRPr="001A5DD2" w:rsidRDefault="00F52464" w:rsidP="003D65B1">
            <w:pPr>
              <w:numPr>
                <w:ilvl w:val="0"/>
                <w:numId w:val="15"/>
              </w:numPr>
              <w:spacing w:line="276" w:lineRule="auto"/>
              <w:ind w:left="280" w:hanging="251"/>
            </w:pPr>
            <w:r w:rsidRPr="001A5DD2">
              <w:t>Common emitter class Aa.c. amplifier.</w:t>
            </w:r>
          </w:p>
          <w:p w:rsidR="00F52464" w:rsidRPr="001A5DD2" w:rsidRDefault="00F52464" w:rsidP="003D65B1">
            <w:pPr>
              <w:numPr>
                <w:ilvl w:val="0"/>
                <w:numId w:val="15"/>
              </w:numPr>
              <w:spacing w:line="276" w:lineRule="auto"/>
              <w:ind w:left="280" w:hanging="251"/>
            </w:pPr>
            <w:r w:rsidRPr="001A5DD2">
              <w:t xml:space="preserve">The transistor as a switch. </w:t>
            </w:r>
          </w:p>
          <w:p w:rsidR="00F52464" w:rsidRPr="001A5DD2" w:rsidRDefault="00F52464" w:rsidP="003D65B1">
            <w:pPr>
              <w:numPr>
                <w:ilvl w:val="0"/>
                <w:numId w:val="15"/>
              </w:numPr>
              <w:spacing w:line="276" w:lineRule="auto"/>
              <w:ind w:left="280" w:hanging="251"/>
            </w:pPr>
            <w:r w:rsidRPr="001A5DD2">
              <w:t>Integrated circuits.</w:t>
            </w:r>
          </w:p>
          <w:p w:rsidR="00F52464" w:rsidRPr="001A5DD2" w:rsidRDefault="00F52464" w:rsidP="003D65B1">
            <w:pPr>
              <w:numPr>
                <w:ilvl w:val="0"/>
                <w:numId w:val="15"/>
              </w:numPr>
              <w:spacing w:line="276" w:lineRule="auto"/>
              <w:ind w:left="280" w:hanging="251"/>
            </w:pPr>
            <w:r w:rsidRPr="001A5DD2">
              <w:t>Logic gates: OR, AND, NOT, NAND and NOR.</w:t>
            </w:r>
          </w:p>
        </w:tc>
        <w:tc>
          <w:tcPr>
            <w:tcW w:w="4950" w:type="dxa"/>
          </w:tcPr>
          <w:p w:rsidR="00F52464" w:rsidRPr="001A5DD2" w:rsidRDefault="00B7686E" w:rsidP="001559AC">
            <w:pPr>
              <w:numPr>
                <w:ilvl w:val="0"/>
                <w:numId w:val="30"/>
              </w:numPr>
              <w:autoSpaceDE w:val="0"/>
              <w:autoSpaceDN w:val="0"/>
              <w:adjustRightInd w:val="0"/>
              <w:spacing w:line="276" w:lineRule="auto"/>
              <w:rPr>
                <w:color w:val="000000"/>
              </w:rPr>
            </w:pPr>
            <w:r>
              <w:rPr>
                <w:color w:val="000000"/>
              </w:rPr>
              <w:t xml:space="preserve">Give </w:t>
            </w:r>
            <w:r w:rsidR="00F52464" w:rsidRPr="001A5DD2">
              <w:rPr>
                <w:color w:val="000000"/>
              </w:rPr>
              <w:t>the functions of a junction diode</w:t>
            </w:r>
            <w:r w:rsidR="002D36C9" w:rsidRPr="001A5DD2">
              <w:rPr>
                <w:color w:val="000000"/>
              </w:rPr>
              <w:t>.</w:t>
            </w:r>
          </w:p>
          <w:p w:rsidR="00F52464" w:rsidRPr="001A5DD2" w:rsidRDefault="00745F62" w:rsidP="001559AC">
            <w:pPr>
              <w:numPr>
                <w:ilvl w:val="0"/>
                <w:numId w:val="30"/>
              </w:numPr>
              <w:autoSpaceDE w:val="0"/>
              <w:autoSpaceDN w:val="0"/>
              <w:adjustRightInd w:val="0"/>
              <w:spacing w:line="276" w:lineRule="auto"/>
              <w:ind w:left="328"/>
              <w:rPr>
                <w:color w:val="000000"/>
              </w:rPr>
            </w:pPr>
            <w:r w:rsidRPr="001A5DD2">
              <w:rPr>
                <w:color w:val="000000"/>
              </w:rPr>
              <w:t>Appreciate</w:t>
            </w:r>
            <w:r w:rsidR="00F52464" w:rsidRPr="001A5DD2">
              <w:rPr>
                <w:color w:val="000000"/>
              </w:rPr>
              <w:t xml:space="preserve"> </w:t>
            </w:r>
            <w:r>
              <w:rPr>
                <w:color w:val="000000"/>
              </w:rPr>
              <w:t xml:space="preserve">and state </w:t>
            </w:r>
            <w:r w:rsidR="00F52464" w:rsidRPr="001A5DD2">
              <w:rPr>
                <w:color w:val="000000"/>
              </w:rPr>
              <w:t>the applications of LEDs in daily life</w:t>
            </w:r>
            <w:r w:rsidR="002D36C9" w:rsidRPr="001A5DD2">
              <w:rPr>
                <w:color w:val="000000"/>
              </w:rPr>
              <w:t>.</w:t>
            </w:r>
          </w:p>
          <w:p w:rsidR="00F52464" w:rsidRPr="001A5DD2" w:rsidRDefault="00745F62" w:rsidP="001559AC">
            <w:pPr>
              <w:numPr>
                <w:ilvl w:val="0"/>
                <w:numId w:val="30"/>
              </w:numPr>
              <w:autoSpaceDE w:val="0"/>
              <w:autoSpaceDN w:val="0"/>
              <w:adjustRightInd w:val="0"/>
              <w:spacing w:line="276" w:lineRule="auto"/>
              <w:ind w:left="328"/>
              <w:rPr>
                <w:color w:val="000000"/>
              </w:rPr>
            </w:pPr>
            <w:r w:rsidRPr="001A5DD2">
              <w:rPr>
                <w:color w:val="000000"/>
              </w:rPr>
              <w:t>State</w:t>
            </w:r>
            <w:r w:rsidR="00F52464" w:rsidRPr="001A5DD2">
              <w:rPr>
                <w:color w:val="000000"/>
              </w:rPr>
              <w:t xml:space="preserve"> the functions of a transistor as a switch and a</w:t>
            </w:r>
            <w:r>
              <w:rPr>
                <w:color w:val="000000"/>
              </w:rPr>
              <w:t>n</w:t>
            </w:r>
            <w:r w:rsidR="00F52464" w:rsidRPr="001A5DD2">
              <w:rPr>
                <w:color w:val="000000"/>
              </w:rPr>
              <w:t xml:space="preserve"> amplifier</w:t>
            </w:r>
            <w:r w:rsidR="002D36C9" w:rsidRPr="001A5DD2">
              <w:rPr>
                <w:color w:val="000000"/>
              </w:rPr>
              <w:t>.</w:t>
            </w:r>
          </w:p>
          <w:p w:rsidR="00F52464" w:rsidRPr="001A5DD2" w:rsidRDefault="00745F62" w:rsidP="001559AC">
            <w:pPr>
              <w:numPr>
                <w:ilvl w:val="0"/>
                <w:numId w:val="30"/>
              </w:numPr>
              <w:autoSpaceDE w:val="0"/>
              <w:autoSpaceDN w:val="0"/>
              <w:adjustRightInd w:val="0"/>
              <w:spacing w:line="276" w:lineRule="auto"/>
              <w:ind w:left="328"/>
              <w:rPr>
                <w:color w:val="000000"/>
              </w:rPr>
            </w:pPr>
            <w:r w:rsidRPr="001A5DD2">
              <w:rPr>
                <w:color w:val="000000"/>
              </w:rPr>
              <w:t>Describe</w:t>
            </w:r>
            <w:r w:rsidR="00F52464" w:rsidRPr="001A5DD2">
              <w:rPr>
                <w:color w:val="000000"/>
              </w:rPr>
              <w:t xml:space="preserve"> the action of a bipolar npn transistor as an electrically operated switch and explain its use in switching circuits</w:t>
            </w:r>
            <w:r w:rsidR="002D36C9" w:rsidRPr="001A5DD2">
              <w:rPr>
                <w:color w:val="000000"/>
              </w:rPr>
              <w:t>.</w:t>
            </w:r>
          </w:p>
          <w:p w:rsidR="00F52464" w:rsidRPr="001A5DD2" w:rsidRDefault="00745F62" w:rsidP="001559AC">
            <w:pPr>
              <w:numPr>
                <w:ilvl w:val="0"/>
                <w:numId w:val="30"/>
              </w:numPr>
              <w:autoSpaceDE w:val="0"/>
              <w:autoSpaceDN w:val="0"/>
              <w:adjustRightInd w:val="0"/>
              <w:spacing w:line="276" w:lineRule="auto"/>
              <w:ind w:left="328"/>
              <w:rPr>
                <w:color w:val="000000"/>
              </w:rPr>
            </w:pPr>
            <w:r w:rsidRPr="001A5DD2">
              <w:rPr>
                <w:color w:val="000000"/>
              </w:rPr>
              <w:t>State</w:t>
            </w:r>
            <w:r w:rsidR="00F52464" w:rsidRPr="001A5DD2">
              <w:rPr>
                <w:color w:val="000000"/>
              </w:rPr>
              <w:t xml:space="preserve"> in words and in truth table form, the action of the following logic gates, AND, OR, NAND, NOR and NOT (inverter).</w:t>
            </w:r>
          </w:p>
          <w:p w:rsidR="00F52464" w:rsidRPr="001A5DD2" w:rsidRDefault="00745F62" w:rsidP="001559AC">
            <w:pPr>
              <w:numPr>
                <w:ilvl w:val="0"/>
                <w:numId w:val="30"/>
              </w:numPr>
              <w:autoSpaceDE w:val="0"/>
              <w:autoSpaceDN w:val="0"/>
              <w:adjustRightInd w:val="0"/>
              <w:spacing w:line="276" w:lineRule="auto"/>
              <w:ind w:left="328"/>
            </w:pPr>
            <w:r w:rsidRPr="001A5DD2">
              <w:rPr>
                <w:color w:val="000000"/>
              </w:rPr>
              <w:t>State</w:t>
            </w:r>
            <w:r w:rsidR="00F52464" w:rsidRPr="001A5DD2">
              <w:rPr>
                <w:color w:val="000000"/>
              </w:rPr>
              <w:t xml:space="preserve"> the symbols for the logic gates listed above.</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Cs/>
                <w:color w:val="000000"/>
              </w:rPr>
            </w:pPr>
          </w:p>
          <w:p w:rsidR="00F52464" w:rsidRPr="001A5DD2" w:rsidRDefault="00F52464" w:rsidP="003D65B1">
            <w:pPr>
              <w:autoSpaceDE w:val="0"/>
              <w:autoSpaceDN w:val="0"/>
              <w:adjustRightInd w:val="0"/>
              <w:spacing w:line="276" w:lineRule="auto"/>
              <w:rPr>
                <w:b/>
                <w:bCs/>
                <w:color w:val="000000"/>
              </w:rPr>
            </w:pPr>
            <w:r w:rsidRPr="001A5DD2">
              <w:rPr>
                <w:b/>
                <w:bCs/>
                <w:color w:val="000000"/>
              </w:rPr>
              <w:t>5.5</w:t>
            </w:r>
            <w:r w:rsidR="00084036" w:rsidRPr="001A5DD2">
              <w:rPr>
                <w:b/>
                <w:bCs/>
                <w:color w:val="000000"/>
              </w:rPr>
              <w:t xml:space="preserve"> The N</w:t>
            </w:r>
            <w:r w:rsidRPr="001A5DD2">
              <w:rPr>
                <w:b/>
                <w:bCs/>
                <w:color w:val="000000"/>
              </w:rPr>
              <w:t>ucleus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Evidence for the existence of atomic nuclei.</w:t>
            </w:r>
          </w:p>
          <w:p w:rsidR="00F52464" w:rsidRPr="001A5DD2" w:rsidRDefault="00F52464" w:rsidP="003D65B1">
            <w:pPr>
              <w:numPr>
                <w:ilvl w:val="0"/>
                <w:numId w:val="15"/>
              </w:numPr>
              <w:spacing w:line="276" w:lineRule="auto"/>
              <w:ind w:left="280" w:hanging="251"/>
            </w:pPr>
            <w:r w:rsidRPr="001A5DD2">
              <w:t xml:space="preserve">Relative atomic mass, nucleon number (mass number), proton number (atomic number), isotopes. </w:t>
            </w:r>
          </w:p>
          <w:p w:rsidR="00F52464" w:rsidRPr="001A5DD2" w:rsidRDefault="00F52464" w:rsidP="003D65B1">
            <w:pPr>
              <w:numPr>
                <w:ilvl w:val="0"/>
                <w:numId w:val="15"/>
              </w:numPr>
              <w:spacing w:line="276" w:lineRule="auto"/>
              <w:ind w:left="280" w:hanging="251"/>
            </w:pPr>
            <w:r w:rsidRPr="001A5DD2">
              <w:t xml:space="preserve">Extra-nuclear electrons. </w:t>
            </w:r>
          </w:p>
          <w:p w:rsidR="00F52464" w:rsidRPr="001A5DD2" w:rsidRDefault="00F52464" w:rsidP="003D65B1">
            <w:pPr>
              <w:numPr>
                <w:ilvl w:val="0"/>
                <w:numId w:val="15"/>
              </w:numPr>
              <w:spacing w:line="276" w:lineRule="auto"/>
              <w:ind w:left="280" w:hanging="251"/>
            </w:pPr>
            <w:r w:rsidRPr="001A5DD2">
              <w:t>Nuclear fission and nuclear fusion.</w:t>
            </w:r>
          </w:p>
        </w:tc>
        <w:tc>
          <w:tcPr>
            <w:tcW w:w="4950" w:type="dxa"/>
          </w:tcPr>
          <w:p w:rsidR="00F52464" w:rsidRPr="001A5DD2" w:rsidRDefault="00745F62" w:rsidP="001559AC">
            <w:pPr>
              <w:numPr>
                <w:ilvl w:val="0"/>
                <w:numId w:val="31"/>
              </w:numPr>
              <w:autoSpaceDE w:val="0"/>
              <w:autoSpaceDN w:val="0"/>
              <w:adjustRightInd w:val="0"/>
              <w:spacing w:line="276" w:lineRule="auto"/>
              <w:rPr>
                <w:color w:val="000000"/>
              </w:rPr>
            </w:pPr>
            <w:r w:rsidRPr="001A5DD2">
              <w:rPr>
                <w:color w:val="000000"/>
              </w:rPr>
              <w:t>Infer</w:t>
            </w:r>
            <w:r w:rsidR="00F52464" w:rsidRPr="001A5DD2">
              <w:rPr>
                <w:color w:val="000000"/>
              </w:rPr>
              <w:t xml:space="preserve"> from the results of the α-particle scattering experiment the existence and small size of the nucleus</w:t>
            </w:r>
            <w:r w:rsidR="00092B8D" w:rsidRPr="001A5DD2">
              <w:rPr>
                <w:color w:val="000000"/>
              </w:rPr>
              <w:t>.</w:t>
            </w:r>
          </w:p>
          <w:p w:rsidR="00F52464" w:rsidRPr="001A5DD2" w:rsidRDefault="00745F62" w:rsidP="001559AC">
            <w:pPr>
              <w:numPr>
                <w:ilvl w:val="0"/>
                <w:numId w:val="31"/>
              </w:numPr>
              <w:tabs>
                <w:tab w:val="num" w:pos="328"/>
              </w:tabs>
              <w:autoSpaceDE w:val="0"/>
              <w:autoSpaceDN w:val="0"/>
              <w:adjustRightInd w:val="0"/>
              <w:spacing w:line="276" w:lineRule="auto"/>
              <w:ind w:left="328"/>
              <w:rPr>
                <w:color w:val="000000"/>
              </w:rPr>
            </w:pPr>
            <w:r w:rsidRPr="001A5DD2">
              <w:rPr>
                <w:color w:val="000000"/>
              </w:rPr>
              <w:t>Describe</w:t>
            </w:r>
            <w:r w:rsidR="00F52464" w:rsidRPr="001A5DD2">
              <w:rPr>
                <w:color w:val="000000"/>
              </w:rPr>
              <w:t xml:space="preserve"> a simple model for the nuclear atom to include protons, neutrons and orbital electrons</w:t>
            </w:r>
            <w:r w:rsidR="00092B8D" w:rsidRPr="001A5DD2">
              <w:rPr>
                <w:color w:val="000000"/>
              </w:rPr>
              <w:t>.</w:t>
            </w:r>
          </w:p>
          <w:p w:rsidR="00F52464" w:rsidRPr="001A5DD2" w:rsidRDefault="004F0FAE" w:rsidP="001559AC">
            <w:pPr>
              <w:numPr>
                <w:ilvl w:val="0"/>
                <w:numId w:val="31"/>
              </w:numPr>
              <w:tabs>
                <w:tab w:val="num" w:pos="328"/>
              </w:tabs>
              <w:autoSpaceDE w:val="0"/>
              <w:autoSpaceDN w:val="0"/>
              <w:adjustRightInd w:val="0"/>
              <w:spacing w:line="276" w:lineRule="auto"/>
              <w:ind w:left="328"/>
              <w:rPr>
                <w:color w:val="000000"/>
              </w:rPr>
            </w:pPr>
            <w:r w:rsidRPr="001A5DD2">
              <w:rPr>
                <w:color w:val="000000"/>
              </w:rPr>
              <w:t>Distinguish</w:t>
            </w:r>
            <w:r w:rsidR="00F52464" w:rsidRPr="001A5DD2">
              <w:rPr>
                <w:color w:val="000000"/>
              </w:rPr>
              <w:t xml:space="preserve"> between nucleon number (mass number) and proton number (atomic number)</w:t>
            </w:r>
            <w:r w:rsidR="00092B8D" w:rsidRPr="001A5DD2">
              <w:rPr>
                <w:color w:val="000000"/>
              </w:rPr>
              <w:t>.</w:t>
            </w:r>
          </w:p>
          <w:p w:rsidR="00F52464" w:rsidRPr="001A5DD2" w:rsidRDefault="004F0FAE" w:rsidP="001559AC">
            <w:pPr>
              <w:numPr>
                <w:ilvl w:val="0"/>
                <w:numId w:val="31"/>
              </w:numPr>
              <w:tabs>
                <w:tab w:val="num" w:pos="328"/>
              </w:tabs>
              <w:autoSpaceDE w:val="0"/>
              <w:autoSpaceDN w:val="0"/>
              <w:adjustRightInd w:val="0"/>
              <w:spacing w:line="276" w:lineRule="auto"/>
              <w:ind w:left="328"/>
              <w:rPr>
                <w:color w:val="000000"/>
              </w:rPr>
            </w:pPr>
            <w:r w:rsidRPr="001A5DD2">
              <w:rPr>
                <w:color w:val="000000"/>
              </w:rPr>
              <w:t>Show</w:t>
            </w:r>
            <w:r w:rsidR="00F52464" w:rsidRPr="001A5DD2">
              <w:rPr>
                <w:color w:val="000000"/>
              </w:rPr>
              <w:t xml:space="preserve"> an understanding that an element can exist in various isotopic forms, each with a different number of neutrons</w:t>
            </w:r>
            <w:r w:rsidR="00092B8D" w:rsidRPr="001A5DD2">
              <w:rPr>
                <w:color w:val="000000"/>
              </w:rPr>
              <w:t>.</w:t>
            </w:r>
          </w:p>
          <w:p w:rsidR="00F52464" w:rsidRPr="001A5DD2" w:rsidRDefault="004F0FAE" w:rsidP="001559AC">
            <w:pPr>
              <w:numPr>
                <w:ilvl w:val="0"/>
                <w:numId w:val="31"/>
              </w:numPr>
              <w:tabs>
                <w:tab w:val="num" w:pos="328"/>
              </w:tabs>
              <w:autoSpaceDE w:val="0"/>
              <w:autoSpaceDN w:val="0"/>
              <w:adjustRightInd w:val="0"/>
              <w:spacing w:line="276" w:lineRule="auto"/>
              <w:ind w:left="328"/>
              <w:rPr>
                <w:color w:val="000000"/>
              </w:rPr>
            </w:pPr>
            <w:r w:rsidRPr="001A5DD2">
              <w:rPr>
                <w:color w:val="000000"/>
              </w:rPr>
              <w:t>Use</w:t>
            </w:r>
            <w:r w:rsidR="00F52464" w:rsidRPr="001A5DD2">
              <w:rPr>
                <w:color w:val="000000"/>
              </w:rPr>
              <w:t xml:space="preserve"> the notation for the representation of nuclides</w:t>
            </w:r>
            <w:r w:rsidR="00092B8D" w:rsidRPr="001A5DD2">
              <w:rPr>
                <w:color w:val="000000"/>
              </w:rPr>
              <w:t>.</w:t>
            </w:r>
          </w:p>
          <w:p w:rsidR="00F52464" w:rsidRPr="001A5DD2" w:rsidRDefault="004F0FAE" w:rsidP="001559AC">
            <w:pPr>
              <w:numPr>
                <w:ilvl w:val="0"/>
                <w:numId w:val="31"/>
              </w:numPr>
              <w:tabs>
                <w:tab w:val="num" w:pos="328"/>
              </w:tabs>
              <w:autoSpaceDE w:val="0"/>
              <w:autoSpaceDN w:val="0"/>
              <w:adjustRightInd w:val="0"/>
              <w:spacing w:line="276" w:lineRule="auto"/>
              <w:ind w:left="328"/>
              <w:rPr>
                <w:color w:val="000000"/>
              </w:rPr>
            </w:pPr>
            <w:r w:rsidRPr="001A5DD2">
              <w:rPr>
                <w:color w:val="000000"/>
              </w:rPr>
              <w:t>Appreciate</w:t>
            </w:r>
            <w:r w:rsidR="00F52464" w:rsidRPr="001A5DD2">
              <w:rPr>
                <w:color w:val="000000"/>
              </w:rPr>
              <w:t xml:space="preserve"> that nucleon number, proton number, and mass-energy are all conserved in nuclear processes</w:t>
            </w:r>
            <w:r w:rsidR="00092B8D" w:rsidRPr="001A5DD2">
              <w:rPr>
                <w:color w:val="000000"/>
              </w:rPr>
              <w:t>.</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Cs/>
                <w:color w:val="000000"/>
              </w:rPr>
            </w:pPr>
          </w:p>
          <w:p w:rsidR="00F52464" w:rsidRPr="001A5DD2" w:rsidRDefault="00F52464" w:rsidP="003D65B1">
            <w:pPr>
              <w:autoSpaceDE w:val="0"/>
              <w:autoSpaceDN w:val="0"/>
              <w:adjustRightInd w:val="0"/>
              <w:spacing w:line="276" w:lineRule="auto"/>
              <w:rPr>
                <w:b/>
                <w:bCs/>
                <w:color w:val="000000"/>
              </w:rPr>
            </w:pPr>
            <w:r w:rsidRPr="001A5DD2">
              <w:rPr>
                <w:b/>
                <w:bCs/>
                <w:color w:val="000000"/>
              </w:rPr>
              <w:t>5.6</w:t>
            </w:r>
            <w:r w:rsidR="00084036" w:rsidRPr="001A5DD2">
              <w:rPr>
                <w:b/>
                <w:bCs/>
                <w:color w:val="000000"/>
              </w:rPr>
              <w:t xml:space="preserve"> Radioactive D</w:t>
            </w:r>
            <w:r w:rsidRPr="001A5DD2">
              <w:rPr>
                <w:b/>
                <w:bCs/>
                <w:color w:val="000000"/>
              </w:rPr>
              <w:t>ecay</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 xml:space="preserve">The existence of natural and induced radioactivity. </w:t>
            </w:r>
          </w:p>
          <w:p w:rsidR="00F52464" w:rsidRPr="001A5DD2" w:rsidRDefault="00F52464" w:rsidP="003D65B1">
            <w:pPr>
              <w:numPr>
                <w:ilvl w:val="0"/>
                <w:numId w:val="15"/>
              </w:numPr>
              <w:spacing w:line="276" w:lineRule="auto"/>
              <w:ind w:left="280" w:hanging="251"/>
            </w:pPr>
            <w:r w:rsidRPr="001A5DD2">
              <w:t>Properties of alpha, beta (+</w:t>
            </w:r>
            <w:r w:rsidR="00451214">
              <w:t xml:space="preserve"> </w:t>
            </w:r>
            <w:r w:rsidRPr="001A5DD2">
              <w:t>and</w:t>
            </w:r>
            <w:r w:rsidR="00451214">
              <w:t xml:space="preserve"> </w:t>
            </w:r>
            <w:r w:rsidRPr="001A5DD2">
              <w:t xml:space="preserve">-) and gamma radiation and corresponding disintegration processes. </w:t>
            </w:r>
          </w:p>
          <w:p w:rsidR="00F52464" w:rsidRPr="001A5DD2" w:rsidRDefault="00F52464" w:rsidP="003D65B1">
            <w:pPr>
              <w:numPr>
                <w:ilvl w:val="0"/>
                <w:numId w:val="15"/>
              </w:numPr>
              <w:spacing w:line="276" w:lineRule="auto"/>
              <w:ind w:left="280" w:hanging="251"/>
            </w:pPr>
            <w:r w:rsidRPr="001A5DD2">
              <w:t>Radioactivity as a random process.</w:t>
            </w:r>
            <w:r w:rsidR="004F0FAE">
              <w:t xml:space="preserve"> </w:t>
            </w:r>
            <m:oMath>
              <m:f>
                <m:fPr>
                  <m:ctrlPr>
                    <w:rPr>
                      <w:rFonts w:ascii="Cambria Math" w:hAnsi="Cambria Math"/>
                      <w:i/>
                    </w:rPr>
                  </m:ctrlPr>
                </m:fPr>
                <m:num>
                  <m:r>
                    <w:rPr>
                      <w:rFonts w:ascii="Cambria Math" w:hAnsi="Cambria Math"/>
                    </w:rPr>
                    <m:t>dN</m:t>
                  </m:r>
                </m:num>
                <m:den>
                  <m:r>
                    <w:rPr>
                      <w:rFonts w:ascii="Cambria Math" w:hAnsi="Cambria Math"/>
                    </w:rPr>
                    <m:t>dt</m:t>
                  </m:r>
                </m:den>
              </m:f>
              <m:r>
                <w:rPr>
                  <w:rFonts w:ascii="Cambria Math" w:hAnsi="Cambria Math"/>
                </w:rPr>
                <m:t>=-λN</m:t>
              </m:r>
            </m:oMath>
            <w:r w:rsidR="00451214">
              <w:t xml:space="preserve"> </w:t>
            </w:r>
            <w:r w:rsidRPr="001A5DD2">
              <w:t>and the exponential decay law: decay constant and half life.</w:t>
            </w:r>
          </w:p>
          <w:p w:rsidR="00F52464" w:rsidRPr="001A5DD2" w:rsidRDefault="00F52464" w:rsidP="003D65B1">
            <w:pPr>
              <w:numPr>
                <w:ilvl w:val="0"/>
                <w:numId w:val="15"/>
              </w:numPr>
              <w:spacing w:line="276" w:lineRule="auto"/>
              <w:ind w:left="280" w:hanging="251"/>
            </w:pPr>
            <w:r w:rsidRPr="001A5DD2">
              <w:t>Stable and unstable nuclei.</w:t>
            </w:r>
          </w:p>
        </w:tc>
        <w:tc>
          <w:tcPr>
            <w:tcW w:w="4950" w:type="dxa"/>
          </w:tcPr>
          <w:p w:rsidR="00F52464" w:rsidRPr="001A5DD2" w:rsidRDefault="004F0FAE" w:rsidP="001559AC">
            <w:pPr>
              <w:numPr>
                <w:ilvl w:val="0"/>
                <w:numId w:val="37"/>
              </w:numPr>
              <w:autoSpaceDE w:val="0"/>
              <w:autoSpaceDN w:val="0"/>
              <w:adjustRightInd w:val="0"/>
              <w:spacing w:line="276" w:lineRule="auto"/>
              <w:rPr>
                <w:color w:val="000000"/>
              </w:rPr>
            </w:pPr>
            <w:r w:rsidRPr="001A5DD2">
              <w:rPr>
                <w:color w:val="000000"/>
              </w:rPr>
              <w:t>Represent</w:t>
            </w:r>
            <w:r w:rsidR="00F52464" w:rsidRPr="001A5DD2">
              <w:rPr>
                <w:color w:val="000000"/>
              </w:rPr>
              <w:t xml:space="preserve"> simple nuclear reactions by</w:t>
            </w:r>
            <w:r w:rsidR="00092B8D" w:rsidRPr="001A5DD2">
              <w:rPr>
                <w:color w:val="000000"/>
              </w:rPr>
              <w:t xml:space="preserve"> nuclear equations of the form.</w:t>
            </w:r>
          </w:p>
          <w:p w:rsidR="00F52464" w:rsidRPr="001A5DD2" w:rsidRDefault="004F0FAE" w:rsidP="001559AC">
            <w:pPr>
              <w:numPr>
                <w:ilvl w:val="0"/>
                <w:numId w:val="37"/>
              </w:numPr>
              <w:tabs>
                <w:tab w:val="num" w:pos="328"/>
              </w:tabs>
              <w:autoSpaceDE w:val="0"/>
              <w:autoSpaceDN w:val="0"/>
              <w:adjustRightInd w:val="0"/>
              <w:spacing w:line="276" w:lineRule="auto"/>
              <w:ind w:left="328"/>
              <w:rPr>
                <w:color w:val="000000"/>
              </w:rPr>
            </w:pPr>
            <w:r w:rsidRPr="001A5DD2">
              <w:rPr>
                <w:color w:val="000000"/>
              </w:rPr>
              <w:t>Show</w:t>
            </w:r>
            <w:r w:rsidR="00F52464" w:rsidRPr="001A5DD2">
              <w:rPr>
                <w:color w:val="000000"/>
              </w:rPr>
              <w:t xml:space="preserve"> an appreciation of the spontaneous and random nature of nuclear decay</w:t>
            </w:r>
            <w:r w:rsidR="00092B8D" w:rsidRPr="001A5DD2">
              <w:rPr>
                <w:color w:val="000000"/>
              </w:rPr>
              <w:t>.</w:t>
            </w:r>
          </w:p>
          <w:p w:rsidR="00F52464" w:rsidRPr="001A5DD2" w:rsidRDefault="004F0FAE" w:rsidP="001559AC">
            <w:pPr>
              <w:numPr>
                <w:ilvl w:val="0"/>
                <w:numId w:val="37"/>
              </w:numPr>
              <w:tabs>
                <w:tab w:val="num" w:pos="328"/>
              </w:tabs>
              <w:autoSpaceDE w:val="0"/>
              <w:autoSpaceDN w:val="0"/>
              <w:adjustRightInd w:val="0"/>
              <w:spacing w:line="276" w:lineRule="auto"/>
              <w:ind w:left="328"/>
              <w:rPr>
                <w:color w:val="000000"/>
              </w:rPr>
            </w:pPr>
            <w:r w:rsidRPr="001A5DD2">
              <w:rPr>
                <w:color w:val="000000"/>
              </w:rPr>
              <w:t>Show</w:t>
            </w:r>
            <w:r w:rsidR="00F52464" w:rsidRPr="001A5DD2">
              <w:rPr>
                <w:color w:val="000000"/>
              </w:rPr>
              <w:t xml:space="preserve"> an understanding of the nature and proper</w:t>
            </w:r>
            <w:r w:rsidR="00092B8D" w:rsidRPr="001A5DD2">
              <w:rPr>
                <w:color w:val="000000"/>
              </w:rPr>
              <w:t>ties of α-, β- and γ-radiations.</w:t>
            </w:r>
          </w:p>
          <w:p w:rsidR="00F52464" w:rsidRPr="001A5DD2" w:rsidRDefault="004F0FAE" w:rsidP="001559AC">
            <w:pPr>
              <w:numPr>
                <w:ilvl w:val="0"/>
                <w:numId w:val="37"/>
              </w:numPr>
              <w:tabs>
                <w:tab w:val="num" w:pos="328"/>
              </w:tabs>
              <w:autoSpaceDE w:val="0"/>
              <w:autoSpaceDN w:val="0"/>
              <w:adjustRightInd w:val="0"/>
              <w:spacing w:line="276" w:lineRule="auto"/>
              <w:ind w:left="328"/>
              <w:rPr>
                <w:color w:val="000000"/>
              </w:rPr>
            </w:pPr>
            <w:r w:rsidRPr="001A5DD2">
              <w:rPr>
                <w:color w:val="000000"/>
              </w:rPr>
              <w:t>Show</w:t>
            </w:r>
            <w:r w:rsidR="00F52464" w:rsidRPr="001A5DD2">
              <w:rPr>
                <w:color w:val="000000"/>
              </w:rPr>
              <w:t xml:space="preserve"> an appreciation of the association between energy and mass as represented by</w:t>
            </w:r>
            <w:r w:rsidR="00DC546D">
              <w:rPr>
                <w:color w:val="000000"/>
              </w:rPr>
              <w:t xml:space="preserve"> </w:t>
            </w:r>
            <w:r w:rsidR="00F52464" w:rsidRPr="00DC546D">
              <w:rPr>
                <w:b/>
                <w:color w:val="000000"/>
              </w:rPr>
              <w:t xml:space="preserve"> </w:t>
            </w:r>
            <m:oMath>
              <m:r>
                <m:rPr>
                  <m:sty m:val="p"/>
                </m:rPr>
                <w:rPr>
                  <w:rFonts w:ascii="Cambria Math" w:hAnsi="Cambria Math"/>
                  <w:color w:val="000000"/>
                </w:rPr>
                <m:t xml:space="preserve">E = </m:t>
              </m:r>
              <m:sSup>
                <m:sSupPr>
                  <m:ctrlPr>
                    <w:rPr>
                      <w:rFonts w:ascii="Cambria Math" w:hAnsi="Cambria Math"/>
                      <w:color w:val="000000"/>
                    </w:rPr>
                  </m:ctrlPr>
                </m:sSupPr>
                <m:e>
                  <m:r>
                    <m:rPr>
                      <m:sty m:val="p"/>
                    </m:rPr>
                    <w:rPr>
                      <w:rFonts w:ascii="Cambria Math" w:hAnsi="Cambria Math"/>
                      <w:color w:val="000000"/>
                    </w:rPr>
                    <m:t>c</m:t>
                  </m:r>
                </m:e>
                <m:sup>
                  <m:r>
                    <m:rPr>
                      <m:sty m:val="p"/>
                    </m:rPr>
                    <w:rPr>
                      <w:rFonts w:ascii="Cambria Math" w:hAnsi="Cambria Math"/>
                      <w:color w:val="000000"/>
                      <w:vertAlign w:val="superscript"/>
                    </w:rPr>
                    <m:t>2</m:t>
                  </m:r>
                </m:sup>
              </m:sSup>
              <m:r>
                <m:rPr>
                  <m:sty m:val="p"/>
                </m:rPr>
                <w:rPr>
                  <w:rFonts w:ascii="Cambria Math" w:hAnsi="Cambria Math"/>
                  <w:color w:val="000000"/>
                </w:rPr>
                <m:t>∆m</m:t>
              </m:r>
            </m:oMath>
            <w:r w:rsidR="00F52464" w:rsidRPr="00E37367">
              <w:rPr>
                <w:b/>
                <w:color w:val="000000"/>
              </w:rPr>
              <w:t xml:space="preserve"> </w:t>
            </w:r>
            <w:r w:rsidR="00DC546D" w:rsidRPr="00E37367">
              <w:rPr>
                <w:b/>
                <w:color w:val="000000"/>
              </w:rPr>
              <w:t xml:space="preserve"> </w:t>
            </w:r>
            <w:r w:rsidR="00F52464" w:rsidRPr="00E37367">
              <w:rPr>
                <w:color w:val="000000"/>
              </w:rPr>
              <w:t>a</w:t>
            </w:r>
            <w:r w:rsidR="00F52464" w:rsidRPr="001A5DD2">
              <w:rPr>
                <w:color w:val="000000"/>
              </w:rPr>
              <w:t>nd solve problems using this relationship</w:t>
            </w:r>
            <w:r w:rsidR="00092B8D" w:rsidRPr="001A5DD2">
              <w:rPr>
                <w:color w:val="000000"/>
              </w:rPr>
              <w:t>.</w:t>
            </w:r>
          </w:p>
          <w:p w:rsidR="00F52464" w:rsidRPr="001A5DD2" w:rsidRDefault="004F0FAE" w:rsidP="001559AC">
            <w:pPr>
              <w:numPr>
                <w:ilvl w:val="0"/>
                <w:numId w:val="37"/>
              </w:numPr>
              <w:tabs>
                <w:tab w:val="num" w:pos="328"/>
              </w:tabs>
              <w:autoSpaceDE w:val="0"/>
              <w:autoSpaceDN w:val="0"/>
              <w:adjustRightInd w:val="0"/>
              <w:spacing w:line="276" w:lineRule="auto"/>
              <w:ind w:left="328"/>
              <w:rPr>
                <w:color w:val="000000"/>
              </w:rPr>
            </w:pPr>
            <w:r w:rsidRPr="001A5DD2">
              <w:rPr>
                <w:color w:val="000000"/>
              </w:rPr>
              <w:t>Sketch</w:t>
            </w:r>
            <w:r w:rsidR="00F52464" w:rsidRPr="001A5DD2">
              <w:rPr>
                <w:color w:val="000000"/>
              </w:rPr>
              <w:t xml:space="preserve"> the variation of binding energy per nucleon with nucleon number</w:t>
            </w:r>
            <w:r w:rsidR="00092B8D" w:rsidRPr="001A5DD2">
              <w:rPr>
                <w:color w:val="000000"/>
              </w:rPr>
              <w:t>.</w:t>
            </w:r>
          </w:p>
          <w:p w:rsidR="00F52464" w:rsidRPr="001A5DD2" w:rsidRDefault="004F0FAE" w:rsidP="001559AC">
            <w:pPr>
              <w:numPr>
                <w:ilvl w:val="0"/>
                <w:numId w:val="37"/>
              </w:numPr>
              <w:tabs>
                <w:tab w:val="num" w:pos="328"/>
              </w:tabs>
              <w:autoSpaceDE w:val="0"/>
              <w:autoSpaceDN w:val="0"/>
              <w:adjustRightInd w:val="0"/>
              <w:spacing w:line="276" w:lineRule="auto"/>
              <w:ind w:left="328"/>
              <w:rPr>
                <w:color w:val="000000"/>
              </w:rPr>
            </w:pPr>
            <w:r w:rsidRPr="001A5DD2">
              <w:rPr>
                <w:color w:val="000000"/>
              </w:rPr>
              <w:t>Explain</w:t>
            </w:r>
            <w:r w:rsidR="00F52464" w:rsidRPr="001A5DD2">
              <w:rPr>
                <w:color w:val="000000"/>
              </w:rPr>
              <w:t xml:space="preserve"> the relevance of binding energy per nucleon to nuclear fusion and to nuclear fission</w:t>
            </w:r>
            <w:r w:rsidR="00092B8D" w:rsidRPr="001A5DD2">
              <w:rPr>
                <w:color w:val="000000"/>
              </w:rPr>
              <w:t>.</w:t>
            </w:r>
          </w:p>
          <w:p w:rsidR="00F52464" w:rsidRPr="00D8750B" w:rsidRDefault="004F0FAE" w:rsidP="001559AC">
            <w:pPr>
              <w:numPr>
                <w:ilvl w:val="0"/>
                <w:numId w:val="37"/>
              </w:numPr>
              <w:tabs>
                <w:tab w:val="num" w:pos="328"/>
              </w:tabs>
              <w:autoSpaceDE w:val="0"/>
              <w:autoSpaceDN w:val="0"/>
              <w:adjustRightInd w:val="0"/>
              <w:spacing w:line="276" w:lineRule="auto"/>
              <w:ind w:left="328"/>
              <w:rPr>
                <w:color w:val="000000"/>
              </w:rPr>
            </w:pPr>
            <w:r w:rsidRPr="00D8750B">
              <w:rPr>
                <w:color w:val="000000"/>
              </w:rPr>
              <w:t>D</w:t>
            </w:r>
            <w:r w:rsidR="00F52464" w:rsidRPr="00D8750B">
              <w:rPr>
                <w:color w:val="000000"/>
              </w:rPr>
              <w:t>efine</w:t>
            </w:r>
            <w:r w:rsidRPr="00D8750B">
              <w:rPr>
                <w:color w:val="000000"/>
              </w:rPr>
              <w:t xml:space="preserve"> </w:t>
            </w:r>
            <w:r w:rsidR="00F52464" w:rsidRPr="00D8750B">
              <w:rPr>
                <w:color w:val="000000"/>
              </w:rPr>
              <w:t xml:space="preserve">the terms activity and decay constant and solve problems using </w:t>
            </w:r>
            <w:r w:rsidR="00D8750B" w:rsidRPr="00D8750B">
              <w:rPr>
                <w:color w:val="000000"/>
              </w:rPr>
              <w:t xml:space="preserve"> </w:t>
            </w:r>
            <w:r w:rsidR="00F52464" w:rsidRPr="00D8750B">
              <w:rPr>
                <w:color w:val="000000"/>
              </w:rPr>
              <w:t>A = λN</w:t>
            </w:r>
          </w:p>
          <w:p w:rsidR="00F52464" w:rsidRPr="001A5DD2" w:rsidRDefault="004F0FAE" w:rsidP="001559AC">
            <w:pPr>
              <w:numPr>
                <w:ilvl w:val="0"/>
                <w:numId w:val="37"/>
              </w:numPr>
              <w:tabs>
                <w:tab w:val="num" w:pos="328"/>
              </w:tabs>
              <w:autoSpaceDE w:val="0"/>
              <w:autoSpaceDN w:val="0"/>
              <w:adjustRightInd w:val="0"/>
              <w:spacing w:line="276" w:lineRule="auto"/>
              <w:ind w:left="328"/>
              <w:rPr>
                <w:color w:val="000000"/>
              </w:rPr>
            </w:pPr>
            <w:r w:rsidRPr="001A5DD2">
              <w:rPr>
                <w:color w:val="000000"/>
              </w:rPr>
              <w:t>Infer</w:t>
            </w:r>
            <w:r w:rsidR="00F52464" w:rsidRPr="001A5DD2">
              <w:rPr>
                <w:color w:val="000000"/>
              </w:rPr>
              <w:t xml:space="preserve"> and sketch the exponential nature of radioactive decay and solve problems using the relationship </w:t>
            </w:r>
            <m:oMath>
              <m:r>
                <m:rPr>
                  <m:sty m:val="p"/>
                </m:rPr>
                <w:rPr>
                  <w:rFonts w:ascii="Cambria Math" w:hAnsi="Cambria Math"/>
                  <w:color w:val="000000"/>
                </w:rPr>
                <m:t xml:space="preserve">N = </m:t>
              </m:r>
              <m:sSub>
                <m:sSubPr>
                  <m:ctrlPr>
                    <w:rPr>
                      <w:rFonts w:ascii="Cambria Math" w:hAnsi="Cambria Math"/>
                      <w:color w:val="000000"/>
                      <w:vertAlign w:val="subscript"/>
                    </w:rPr>
                  </m:ctrlPr>
                </m:sSubPr>
                <m:e>
                  <m:r>
                    <m:rPr>
                      <m:sty m:val="p"/>
                    </m:rPr>
                    <w:rPr>
                      <w:rFonts w:ascii="Cambria Math" w:hAnsi="Cambria Math"/>
                      <w:color w:val="000000"/>
                      <w:vertAlign w:val="subscript"/>
                    </w:rPr>
                    <m:t>N</m:t>
                  </m:r>
                </m:e>
                <m:sub>
                  <m:r>
                    <m:rPr>
                      <m:sty m:val="p"/>
                    </m:rPr>
                    <w:rPr>
                      <w:rFonts w:ascii="Cambria Math" w:hAnsi="Cambria Math"/>
                      <w:color w:val="000000"/>
                      <w:vertAlign w:val="subscript"/>
                    </w:rPr>
                    <m:t>0</m:t>
                  </m:r>
                </m:sub>
              </m:sSub>
              <m:r>
                <m:rPr>
                  <m:sty m:val="p"/>
                </m:rPr>
                <w:rPr>
                  <w:rFonts w:ascii="Cambria Math" w:hAnsi="Cambria Math"/>
                  <w:color w:val="000000"/>
                  <w:vertAlign w:val="subscript"/>
                </w:rPr>
                <m:t xml:space="preserve"> </m:t>
              </m:r>
              <m:sSup>
                <m:sSupPr>
                  <m:ctrlPr>
                    <w:rPr>
                      <w:rFonts w:ascii="Cambria Math" w:hAnsi="Cambria Math"/>
                      <w:color w:val="000000"/>
                    </w:rPr>
                  </m:ctrlPr>
                </m:sSupPr>
                <m:e>
                  <m:r>
                    <m:rPr>
                      <m:sty m:val="p"/>
                    </m:rPr>
                    <w:rPr>
                      <w:rFonts w:ascii="Cambria Math" w:hAnsi="Cambria Math"/>
                      <w:color w:val="000000"/>
                    </w:rPr>
                    <m:t>e</m:t>
                  </m:r>
                </m:e>
                <m:sup>
                  <m:r>
                    <m:rPr>
                      <m:sty m:val="p"/>
                    </m:rPr>
                    <w:rPr>
                      <w:rFonts w:ascii="Cambria Math" w:hAnsi="Cambria Math"/>
                      <w:color w:val="000000"/>
                      <w:vertAlign w:val="superscript"/>
                    </w:rPr>
                    <m:t>(–λt)</m:t>
                  </m:r>
                </m:sup>
              </m:sSup>
            </m:oMath>
            <w:r w:rsidR="00F52464" w:rsidRPr="00A25DD3">
              <w:rPr>
                <w:color w:val="000000"/>
              </w:rPr>
              <w:t>,</w:t>
            </w:r>
            <w:r w:rsidR="00F52464" w:rsidRPr="001A5DD2">
              <w:rPr>
                <w:color w:val="000000"/>
              </w:rPr>
              <w:t xml:space="preserve"> wh</w:t>
            </w:r>
            <w:r w:rsidR="008654B1" w:rsidRPr="001A5DD2">
              <w:rPr>
                <w:color w:val="000000"/>
              </w:rPr>
              <w:t xml:space="preserve">ere N could represent </w:t>
            </w:r>
            <w:r w:rsidR="00F52464" w:rsidRPr="001A5DD2">
              <w:rPr>
                <w:color w:val="000000"/>
              </w:rPr>
              <w:t>number of undecayed particles or received count rate</w:t>
            </w:r>
            <w:r w:rsidR="00092B8D" w:rsidRPr="001A5DD2">
              <w:rPr>
                <w:color w:val="000000"/>
              </w:rPr>
              <w:t>.</w:t>
            </w:r>
          </w:p>
          <w:p w:rsidR="00F52464" w:rsidRPr="001A5DD2" w:rsidRDefault="00C034CD" w:rsidP="001559AC">
            <w:pPr>
              <w:numPr>
                <w:ilvl w:val="0"/>
                <w:numId w:val="37"/>
              </w:numPr>
              <w:tabs>
                <w:tab w:val="num" w:pos="328"/>
              </w:tabs>
              <w:autoSpaceDE w:val="0"/>
              <w:autoSpaceDN w:val="0"/>
              <w:adjustRightInd w:val="0"/>
              <w:spacing w:line="276" w:lineRule="auto"/>
              <w:ind w:left="328"/>
              <w:rPr>
                <w:color w:val="000000"/>
              </w:rPr>
            </w:pPr>
            <w:r w:rsidRPr="001A5DD2">
              <w:rPr>
                <w:color w:val="000000"/>
              </w:rPr>
              <w:t>Define</w:t>
            </w:r>
            <w:r w:rsidR="00F52464" w:rsidRPr="001A5DD2">
              <w:rPr>
                <w:color w:val="000000"/>
              </w:rPr>
              <w:t xml:space="preserve"> half-life</w:t>
            </w:r>
            <w:r w:rsidR="00F3365F" w:rsidRPr="001A5DD2">
              <w:rPr>
                <w:color w:val="000000"/>
              </w:rPr>
              <w:t>.</w:t>
            </w:r>
          </w:p>
          <w:p w:rsidR="008654B1" w:rsidRPr="00032DA2" w:rsidRDefault="00F52464" w:rsidP="00E37367">
            <w:pPr>
              <w:numPr>
                <w:ilvl w:val="0"/>
                <w:numId w:val="37"/>
              </w:numPr>
              <w:autoSpaceDE w:val="0"/>
              <w:autoSpaceDN w:val="0"/>
              <w:adjustRightInd w:val="0"/>
              <w:spacing w:line="276" w:lineRule="auto"/>
              <w:ind w:left="328"/>
              <w:rPr>
                <w:b/>
              </w:rPr>
            </w:pPr>
            <w:r w:rsidRPr="001A5DD2">
              <w:rPr>
                <w:color w:val="000000"/>
              </w:rPr>
              <w:t xml:space="preserve">solve problems using the relation </w:t>
            </w:r>
            <w:r w:rsidR="00C034CD">
              <w:rPr>
                <w:color w:val="000000"/>
              </w:rPr>
              <w:t xml:space="preserve"> </w:t>
            </w:r>
            <w:r w:rsidR="0097610B">
              <w:rPr>
                <w:color w:val="000000"/>
              </w:rPr>
              <w:br/>
            </w:r>
            <m:oMathPara>
              <m:oMath>
                <m:r>
                  <w:rPr>
                    <w:rFonts w:ascii="Cambria Math" w:hAnsi="Cambria Math"/>
                    <w:color w:val="000000"/>
                  </w:rPr>
                  <m:t>λ</m:t>
                </m:r>
                <m:sSub>
                  <m:sSubPr>
                    <m:ctrlPr>
                      <w:rPr>
                        <w:rFonts w:ascii="Cambria Math" w:hAnsi="Cambria Math"/>
                        <w:color w:val="000000"/>
                      </w:rPr>
                    </m:ctrlPr>
                  </m:sSubPr>
                  <m:e>
                    <m:r>
                      <m:rPr>
                        <m:sty m:val="p"/>
                      </m:rPr>
                      <w:rPr>
                        <w:rFonts w:ascii="Cambria Math" w:hAnsi="Cambria Math"/>
                        <w:color w:val="000000"/>
                      </w:rPr>
                      <m:t>t</m:t>
                    </m:r>
                  </m:e>
                  <m:sub>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2</m:t>
                        </m:r>
                      </m:den>
                    </m:f>
                  </m:sub>
                </m:sSub>
                <m:r>
                  <w:rPr>
                    <w:rFonts w:ascii="Cambria Math" w:hAnsi="Cambria Math"/>
                    <w:color w:val="000000"/>
                  </w:rPr>
                  <m:t>=</m:t>
                </m:r>
                <m:r>
                  <m:rPr>
                    <m:sty m:val="p"/>
                  </m:rPr>
                  <w:rPr>
                    <w:rFonts w:ascii="Cambria Math" w:hAnsi="Cambria Math"/>
                    <w:color w:val="000000"/>
                  </w:rPr>
                  <m:t>ln2</m:t>
                </m:r>
                <m:r>
                  <w:rPr>
                    <w:rFonts w:ascii="Cambria Math" w:hAnsi="Cambria Math"/>
                    <w:color w:val="000000"/>
                  </w:rPr>
                  <m:t xml:space="preserve">    i. e.   </m:t>
                </m:r>
                <m:r>
                  <m:rPr>
                    <m:sty m:val="p"/>
                  </m:rPr>
                  <w:rPr>
                    <w:rFonts w:ascii="Cambria Math" w:hAnsi="Cambria Math"/>
                    <w:color w:val="000000"/>
                  </w:rPr>
                  <m:t xml:space="preserve"> λ</m:t>
                </m:r>
                <m:r>
                  <w:rPr>
                    <w:rFonts w:ascii="Cambria Math" w:hAnsi="Cambria Math"/>
                    <w:color w:val="000000"/>
                  </w:rPr>
                  <m:t>=</m:t>
                </m:r>
                <m:f>
                  <m:fPr>
                    <m:ctrlPr>
                      <w:rPr>
                        <w:rFonts w:ascii="Cambria Math" w:hAnsi="Cambria Math"/>
                        <w:i/>
                        <w:color w:val="000000"/>
                      </w:rPr>
                    </m:ctrlPr>
                  </m:fPr>
                  <m:num>
                    <m:r>
                      <w:rPr>
                        <w:rFonts w:ascii="Cambria Math" w:hAnsi="Cambria Math"/>
                        <w:color w:val="000000"/>
                      </w:rPr>
                      <m:t>0.693</m:t>
                    </m:r>
                  </m:num>
                  <m:den>
                    <m:sSub>
                      <m:sSubPr>
                        <m:ctrlPr>
                          <w:rPr>
                            <w:rFonts w:ascii="Cambria Math" w:hAnsi="Cambria Math"/>
                            <w:color w:val="000000"/>
                          </w:rPr>
                        </m:ctrlPr>
                      </m:sSubPr>
                      <m:e>
                        <m:r>
                          <m:rPr>
                            <m:sty m:val="p"/>
                          </m:rPr>
                          <w:rPr>
                            <w:rFonts w:ascii="Cambria Math" w:hAnsi="Cambria Math"/>
                            <w:color w:val="000000"/>
                          </w:rPr>
                          <m:t>t</m:t>
                        </m:r>
                      </m:e>
                      <m:sub>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2</m:t>
                            </m:r>
                          </m:den>
                        </m:f>
                      </m:sub>
                    </m:sSub>
                  </m:den>
                </m:f>
              </m:oMath>
            </m:oMathPara>
          </w:p>
        </w:tc>
      </w:tr>
      <w:tr w:rsidR="00F52464" w:rsidRPr="001A5DD2" w:rsidTr="00D37818">
        <w:tc>
          <w:tcPr>
            <w:tcW w:w="10687" w:type="dxa"/>
            <w:gridSpan w:val="3"/>
          </w:tcPr>
          <w:p w:rsidR="00F52464" w:rsidRPr="001A5DD2" w:rsidRDefault="00F52464" w:rsidP="003D65B1">
            <w:pPr>
              <w:autoSpaceDE w:val="0"/>
              <w:autoSpaceDN w:val="0"/>
              <w:adjustRightInd w:val="0"/>
              <w:spacing w:line="276" w:lineRule="auto"/>
              <w:rPr>
                <w:b/>
              </w:rPr>
            </w:pPr>
            <w:r w:rsidRPr="001A5DD2">
              <w:rPr>
                <w:b/>
                <w:bCs/>
                <w:color w:val="000000"/>
              </w:rPr>
              <w:t>6.0 FIELDS</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Cs/>
                <w:color w:val="000000"/>
              </w:rPr>
            </w:pPr>
          </w:p>
          <w:p w:rsidR="00084036" w:rsidRPr="001A5DD2" w:rsidRDefault="00F52464" w:rsidP="003D65B1">
            <w:pPr>
              <w:autoSpaceDE w:val="0"/>
              <w:autoSpaceDN w:val="0"/>
              <w:adjustRightInd w:val="0"/>
              <w:spacing w:line="276" w:lineRule="auto"/>
              <w:rPr>
                <w:b/>
                <w:bCs/>
                <w:color w:val="000000"/>
              </w:rPr>
            </w:pPr>
            <w:r w:rsidRPr="001A5DD2">
              <w:rPr>
                <w:b/>
                <w:bCs/>
                <w:color w:val="000000"/>
              </w:rPr>
              <w:t>6.1</w:t>
            </w:r>
            <w:r w:rsidR="00C034CD">
              <w:rPr>
                <w:b/>
                <w:bCs/>
                <w:color w:val="000000"/>
              </w:rPr>
              <w:t xml:space="preserve"> </w:t>
            </w:r>
            <w:r w:rsidRPr="001A5DD2">
              <w:rPr>
                <w:b/>
                <w:bCs/>
                <w:color w:val="000000"/>
              </w:rPr>
              <w:t xml:space="preserve">Gravitational </w:t>
            </w:r>
          </w:p>
          <w:p w:rsidR="00F52464" w:rsidRPr="001A5DD2" w:rsidRDefault="00084036" w:rsidP="003D65B1">
            <w:pPr>
              <w:autoSpaceDE w:val="0"/>
              <w:autoSpaceDN w:val="0"/>
              <w:adjustRightInd w:val="0"/>
              <w:spacing w:line="276" w:lineRule="auto"/>
              <w:rPr>
                <w:bCs/>
                <w:color w:val="000000"/>
              </w:rPr>
            </w:pPr>
            <w:r w:rsidRPr="001A5DD2">
              <w:rPr>
                <w:b/>
                <w:bCs/>
                <w:color w:val="000000"/>
              </w:rPr>
              <w:t xml:space="preserve">     </w:t>
            </w:r>
            <w:r w:rsidR="00F52464" w:rsidRPr="001A5DD2">
              <w:rPr>
                <w:b/>
                <w:bCs/>
                <w:color w:val="000000"/>
              </w:rPr>
              <w:t>Fields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 xml:space="preserve">Newton’s laws of gravitation: gravitational field strength, g. </w:t>
            </w:r>
          </w:p>
          <w:p w:rsidR="00F52464" w:rsidRPr="001A5DD2" w:rsidRDefault="00F52464" w:rsidP="003D65B1">
            <w:pPr>
              <w:numPr>
                <w:ilvl w:val="0"/>
                <w:numId w:val="15"/>
              </w:numPr>
              <w:spacing w:line="276" w:lineRule="auto"/>
              <w:ind w:left="280" w:hanging="251"/>
            </w:pPr>
            <w:r w:rsidRPr="001A5DD2">
              <w:t xml:space="preserve">Qualitative description of the earth’s gravitational field. </w:t>
            </w:r>
          </w:p>
          <w:p w:rsidR="00F52464" w:rsidRPr="001A5DD2" w:rsidRDefault="00F52464" w:rsidP="003D65B1">
            <w:pPr>
              <w:numPr>
                <w:ilvl w:val="0"/>
                <w:numId w:val="15"/>
              </w:numPr>
              <w:spacing w:line="276" w:lineRule="auto"/>
              <w:ind w:left="280" w:hanging="251"/>
            </w:pPr>
            <w:r w:rsidRPr="001A5DD2">
              <w:t>Inverse square law for fields of spherically symmetrical masses.</w:t>
            </w:r>
          </w:p>
          <w:p w:rsidR="00F52464" w:rsidRPr="001A5DD2" w:rsidRDefault="00F52464" w:rsidP="003D65B1">
            <w:pPr>
              <w:numPr>
                <w:ilvl w:val="0"/>
                <w:numId w:val="15"/>
              </w:numPr>
              <w:spacing w:line="276" w:lineRule="auto"/>
              <w:ind w:left="280" w:hanging="251"/>
            </w:pPr>
            <w:r w:rsidRPr="001A5DD2">
              <w:t>Variation of inside and outside earth.</w:t>
            </w:r>
          </w:p>
        </w:tc>
        <w:tc>
          <w:tcPr>
            <w:tcW w:w="4950" w:type="dxa"/>
          </w:tcPr>
          <w:p w:rsidR="00F52464" w:rsidRPr="001A5DD2" w:rsidRDefault="00F52464" w:rsidP="001559AC">
            <w:pPr>
              <w:numPr>
                <w:ilvl w:val="0"/>
                <w:numId w:val="32"/>
              </w:numPr>
              <w:autoSpaceDE w:val="0"/>
              <w:autoSpaceDN w:val="0"/>
              <w:adjustRightInd w:val="0"/>
              <w:spacing w:line="276" w:lineRule="auto"/>
              <w:rPr>
                <w:color w:val="000000"/>
              </w:rPr>
            </w:pPr>
            <w:r w:rsidRPr="001A5DD2">
              <w:rPr>
                <w:color w:val="000000"/>
              </w:rPr>
              <w:t>State the laws of gravitation</w:t>
            </w:r>
            <w:r w:rsidRPr="00A25DD3">
              <w:t>; Pro</w:t>
            </w:r>
            <w:r w:rsidR="00A25DD3" w:rsidRPr="00A25DD3">
              <w:t>ve</w:t>
            </w:r>
            <w:r w:rsidRPr="00A25DD3">
              <w:t xml:space="preserve"> of Kepler’s laws and apply</w:t>
            </w:r>
            <w:r w:rsidR="00A25DD3" w:rsidRPr="00A25DD3">
              <w:t xml:space="preserve"> it</w:t>
            </w:r>
            <w:r w:rsidRPr="00A25DD3">
              <w:t xml:space="preserve"> to motion </w:t>
            </w:r>
            <w:r w:rsidRPr="001A5DD2">
              <w:rPr>
                <w:color w:val="000000"/>
              </w:rPr>
              <w:t>of moon and the movement of planets.</w:t>
            </w:r>
          </w:p>
          <w:p w:rsidR="00F52464" w:rsidRPr="001A5DD2" w:rsidRDefault="00F52464" w:rsidP="001559AC">
            <w:pPr>
              <w:numPr>
                <w:ilvl w:val="0"/>
                <w:numId w:val="32"/>
              </w:numPr>
              <w:tabs>
                <w:tab w:val="num" w:pos="328"/>
              </w:tabs>
              <w:autoSpaceDE w:val="0"/>
              <w:autoSpaceDN w:val="0"/>
              <w:adjustRightInd w:val="0"/>
              <w:spacing w:line="276" w:lineRule="auto"/>
              <w:ind w:left="328"/>
              <w:rPr>
                <w:color w:val="000000"/>
              </w:rPr>
            </w:pPr>
            <w:r w:rsidRPr="001A5DD2">
              <w:rPr>
                <w:color w:val="000000"/>
              </w:rPr>
              <w:t xml:space="preserve">Apply Newton’s law of gravitation to problems solving orbiting bodies </w:t>
            </w:r>
            <w:r w:rsidRPr="001A5DD2">
              <w:rPr>
                <w:color w:val="000000"/>
              </w:rPr>
              <w:object w:dxaOrig="1459" w:dyaOrig="640">
                <v:shape id="_x0000_i1114" type="#_x0000_t75" style="width:72.75pt;height:32.25pt" o:ole="">
                  <v:imagedata r:id="rId41" o:title=""/>
                </v:shape>
                <o:OLEObject Type="Embed" ProgID="Equation.3" ShapeID="_x0000_i1114" DrawAspect="Content" ObjectID="_1425470173" r:id="rId42"/>
              </w:object>
            </w:r>
          </w:p>
          <w:p w:rsidR="00F52464" w:rsidRPr="001A5DD2" w:rsidRDefault="00F52464" w:rsidP="001559AC">
            <w:pPr>
              <w:numPr>
                <w:ilvl w:val="0"/>
                <w:numId w:val="32"/>
              </w:numPr>
              <w:tabs>
                <w:tab w:val="num" w:pos="328"/>
              </w:tabs>
              <w:autoSpaceDE w:val="0"/>
              <w:autoSpaceDN w:val="0"/>
              <w:adjustRightInd w:val="0"/>
              <w:spacing w:line="276" w:lineRule="auto"/>
              <w:ind w:left="328"/>
              <w:rPr>
                <w:color w:val="000000"/>
              </w:rPr>
            </w:pPr>
            <w:r w:rsidRPr="001A5DD2">
              <w:rPr>
                <w:color w:val="000000"/>
              </w:rPr>
              <w:t xml:space="preserve">Define </w:t>
            </w:r>
            <w:r w:rsidR="00A25DD3" w:rsidRPr="00A25DD3">
              <w:t xml:space="preserve">gravitational field </w:t>
            </w:r>
            <w:r w:rsidRPr="00A25DD3">
              <w:t>strength</w:t>
            </w:r>
            <w:r w:rsidR="00F3365F" w:rsidRPr="00A25DD3">
              <w:t>.</w:t>
            </w:r>
          </w:p>
          <w:p w:rsidR="00F52464" w:rsidRPr="001A5DD2" w:rsidRDefault="00F52464" w:rsidP="001559AC">
            <w:pPr>
              <w:numPr>
                <w:ilvl w:val="0"/>
                <w:numId w:val="32"/>
              </w:numPr>
              <w:tabs>
                <w:tab w:val="num" w:pos="328"/>
              </w:tabs>
              <w:autoSpaceDE w:val="0"/>
              <w:autoSpaceDN w:val="0"/>
              <w:adjustRightInd w:val="0"/>
              <w:spacing w:line="276" w:lineRule="auto"/>
              <w:ind w:left="328"/>
              <w:rPr>
                <w:color w:val="000000"/>
              </w:rPr>
            </w:pPr>
            <w:r w:rsidRPr="001A5DD2">
              <w:rPr>
                <w:color w:val="000000"/>
              </w:rPr>
              <w:t>Derive g from force of gravity for uniform field</w:t>
            </w:r>
            <w:r w:rsidR="00F3365F" w:rsidRPr="001A5DD2">
              <w:rPr>
                <w:color w:val="000000"/>
              </w:rPr>
              <w:t>.</w:t>
            </w:r>
          </w:p>
          <w:p w:rsidR="00F52464" w:rsidRPr="001A5DD2" w:rsidRDefault="00F52464" w:rsidP="001559AC">
            <w:pPr>
              <w:numPr>
                <w:ilvl w:val="0"/>
                <w:numId w:val="32"/>
              </w:numPr>
              <w:tabs>
                <w:tab w:val="num" w:pos="328"/>
              </w:tabs>
              <w:autoSpaceDE w:val="0"/>
              <w:autoSpaceDN w:val="0"/>
              <w:adjustRightInd w:val="0"/>
              <w:spacing w:line="276" w:lineRule="auto"/>
              <w:ind w:left="328"/>
              <w:rPr>
                <w:color w:val="000000"/>
              </w:rPr>
            </w:pPr>
            <w:r w:rsidRPr="001A5DD2">
              <w:rPr>
                <w:color w:val="000000"/>
              </w:rPr>
              <w:t>Draw and interpret graphs showing variation of g with distance from the centre of the earth</w:t>
            </w:r>
            <w:r w:rsidR="00F3365F" w:rsidRPr="001A5DD2">
              <w:rPr>
                <w:color w:val="000000"/>
              </w:rPr>
              <w:t>.</w:t>
            </w:r>
          </w:p>
          <w:p w:rsidR="00F52464" w:rsidRPr="001A5DD2" w:rsidRDefault="00F52464" w:rsidP="001559AC">
            <w:pPr>
              <w:numPr>
                <w:ilvl w:val="0"/>
                <w:numId w:val="32"/>
              </w:numPr>
              <w:tabs>
                <w:tab w:val="num" w:pos="328"/>
              </w:tabs>
              <w:autoSpaceDE w:val="0"/>
              <w:autoSpaceDN w:val="0"/>
              <w:adjustRightInd w:val="0"/>
              <w:spacing w:line="276" w:lineRule="auto"/>
              <w:ind w:left="328"/>
              <w:rPr>
                <w:color w:val="000000"/>
              </w:rPr>
            </w:pPr>
            <w:r w:rsidRPr="001A5DD2">
              <w:rPr>
                <w:color w:val="000000"/>
              </w:rPr>
              <w:t>Sketch graphs showing the variation of V with distance from centre of mass.</w:t>
            </w:r>
          </w:p>
          <w:p w:rsidR="00F52464" w:rsidRPr="001A5DD2" w:rsidRDefault="00F52464" w:rsidP="001559AC">
            <w:pPr>
              <w:numPr>
                <w:ilvl w:val="0"/>
                <w:numId w:val="32"/>
              </w:numPr>
              <w:tabs>
                <w:tab w:val="num" w:pos="328"/>
              </w:tabs>
              <w:autoSpaceDE w:val="0"/>
              <w:autoSpaceDN w:val="0"/>
              <w:adjustRightInd w:val="0"/>
              <w:spacing w:line="276" w:lineRule="auto"/>
              <w:ind w:left="328"/>
              <w:rPr>
                <w:color w:val="000000"/>
              </w:rPr>
            </w:pPr>
            <w:r w:rsidRPr="001A5DD2">
              <w:rPr>
                <w:color w:val="000000"/>
              </w:rPr>
              <w:t>Apply potential energy to planetary and satellite motions.</w:t>
            </w:r>
          </w:p>
          <w:p w:rsidR="00F52464" w:rsidRPr="001A5DD2" w:rsidRDefault="00F52464" w:rsidP="001559AC">
            <w:pPr>
              <w:numPr>
                <w:ilvl w:val="0"/>
                <w:numId w:val="32"/>
              </w:numPr>
              <w:tabs>
                <w:tab w:val="num" w:pos="328"/>
              </w:tabs>
              <w:autoSpaceDE w:val="0"/>
              <w:autoSpaceDN w:val="0"/>
              <w:adjustRightInd w:val="0"/>
              <w:spacing w:line="276" w:lineRule="auto"/>
              <w:ind w:left="328"/>
              <w:rPr>
                <w:bCs/>
              </w:rPr>
            </w:pPr>
            <w:r w:rsidRPr="001A5DD2">
              <w:rPr>
                <w:color w:val="000000"/>
              </w:rPr>
              <w:t xml:space="preserve">Define potential energy and derive </w:t>
            </w:r>
            <w:r w:rsidRPr="001A5DD2">
              <w:rPr>
                <w:color w:val="000000"/>
              </w:rPr>
              <w:object w:dxaOrig="1100" w:dyaOrig="620">
                <v:shape id="_x0000_i1115" type="#_x0000_t75" style="width:54.75pt;height:31.5pt" o:ole="">
                  <v:imagedata r:id="rId43" o:title=""/>
                </v:shape>
                <o:OLEObject Type="Embed" ProgID="Equation.3" ShapeID="_x0000_i1115" DrawAspect="Content" ObjectID="_1425470174" r:id="rId44"/>
              </w:objec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color w:val="000000"/>
              </w:rPr>
            </w:pPr>
          </w:p>
          <w:p w:rsidR="00F52464" w:rsidRPr="001A5DD2" w:rsidRDefault="00F52464" w:rsidP="003D65B1">
            <w:pPr>
              <w:autoSpaceDE w:val="0"/>
              <w:autoSpaceDN w:val="0"/>
              <w:adjustRightInd w:val="0"/>
              <w:spacing w:line="276" w:lineRule="auto"/>
              <w:rPr>
                <w:b/>
                <w:color w:val="000000"/>
              </w:rPr>
            </w:pPr>
            <w:r w:rsidRPr="001A5DD2">
              <w:rPr>
                <w:b/>
                <w:color w:val="000000"/>
              </w:rPr>
              <w:t>6.2</w:t>
            </w:r>
            <w:r w:rsidR="00084036" w:rsidRPr="001A5DD2">
              <w:rPr>
                <w:b/>
                <w:color w:val="000000"/>
              </w:rPr>
              <w:t xml:space="preserve"> Electric F</w:t>
            </w:r>
            <w:r w:rsidRPr="001A5DD2">
              <w:rPr>
                <w:b/>
                <w:color w:val="000000"/>
              </w:rPr>
              <w:t>ields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 xml:space="preserve">Measurement of charge. </w:t>
            </w:r>
          </w:p>
          <w:p w:rsidR="00F52464" w:rsidRPr="001A5DD2" w:rsidRDefault="00F52464" w:rsidP="003D65B1">
            <w:pPr>
              <w:numPr>
                <w:ilvl w:val="0"/>
                <w:numId w:val="15"/>
              </w:numPr>
              <w:spacing w:line="276" w:lineRule="auto"/>
              <w:ind w:left="280" w:hanging="251"/>
            </w:pPr>
            <w:r w:rsidRPr="001A5DD2">
              <w:t>Electrostatic phenomena and electric charge.</w:t>
            </w:r>
          </w:p>
          <w:p w:rsidR="00F52464" w:rsidRPr="001A5DD2" w:rsidRDefault="00F52464" w:rsidP="003D65B1">
            <w:pPr>
              <w:numPr>
                <w:ilvl w:val="0"/>
                <w:numId w:val="15"/>
              </w:numPr>
              <w:spacing w:line="276" w:lineRule="auto"/>
              <w:ind w:left="280" w:hanging="251"/>
            </w:pPr>
            <w:r w:rsidRPr="001A5DD2">
              <w:t>Current as rate of flow of charge.</w:t>
            </w:r>
          </w:p>
          <w:p w:rsidR="00F52464" w:rsidRPr="001A5DD2" w:rsidRDefault="00F52464" w:rsidP="003D65B1">
            <w:pPr>
              <w:numPr>
                <w:ilvl w:val="0"/>
                <w:numId w:val="15"/>
              </w:numPr>
              <w:spacing w:line="276" w:lineRule="auto"/>
              <w:ind w:left="280" w:hanging="251"/>
            </w:pPr>
            <w:r w:rsidRPr="001A5DD2">
              <w:t>Coulomb’s law.</w:t>
            </w:r>
          </w:p>
          <w:p w:rsidR="00F52464" w:rsidRPr="001A5DD2" w:rsidRDefault="00F52464" w:rsidP="003D65B1">
            <w:pPr>
              <w:numPr>
                <w:ilvl w:val="0"/>
                <w:numId w:val="15"/>
              </w:numPr>
              <w:spacing w:line="276" w:lineRule="auto"/>
              <w:ind w:left="280" w:hanging="251"/>
            </w:pPr>
            <w:r w:rsidRPr="001A5DD2">
              <w:t>Electric field dipole and torque.</w:t>
            </w:r>
          </w:p>
          <w:p w:rsidR="00F52464" w:rsidRPr="001A5DD2" w:rsidRDefault="00F52464" w:rsidP="003D65B1">
            <w:pPr>
              <w:numPr>
                <w:ilvl w:val="0"/>
                <w:numId w:val="15"/>
              </w:numPr>
              <w:spacing w:line="276" w:lineRule="auto"/>
              <w:ind w:left="280" w:hanging="251"/>
            </w:pPr>
            <w:r w:rsidRPr="001A5DD2">
              <w:t xml:space="preserve">Electric flux. Gauss’s law. </w:t>
            </w:r>
          </w:p>
          <w:p w:rsidR="00F52464" w:rsidRPr="001A5DD2" w:rsidRDefault="00F52464" w:rsidP="003D65B1">
            <w:pPr>
              <w:numPr>
                <w:ilvl w:val="0"/>
                <w:numId w:val="15"/>
              </w:numPr>
              <w:spacing w:line="276" w:lineRule="auto"/>
              <w:ind w:left="280" w:hanging="251"/>
            </w:pPr>
            <w:r w:rsidRPr="001A5DD2">
              <w:t>Electric potential.</w:t>
            </w:r>
          </w:p>
          <w:p w:rsidR="00F52464" w:rsidRPr="001A5DD2" w:rsidRDefault="00F52464" w:rsidP="003D65B1">
            <w:pPr>
              <w:numPr>
                <w:ilvl w:val="0"/>
                <w:numId w:val="15"/>
              </w:numPr>
              <w:spacing w:line="276" w:lineRule="auto"/>
              <w:ind w:left="280" w:hanging="251"/>
            </w:pPr>
            <w:r w:rsidRPr="001A5DD2">
              <w:t>Conductors and insulators.</w:t>
            </w:r>
          </w:p>
        </w:tc>
        <w:tc>
          <w:tcPr>
            <w:tcW w:w="4950" w:type="dxa"/>
          </w:tcPr>
          <w:p w:rsidR="0097610B" w:rsidRDefault="00F52464" w:rsidP="001559AC">
            <w:pPr>
              <w:numPr>
                <w:ilvl w:val="0"/>
                <w:numId w:val="33"/>
              </w:numPr>
              <w:autoSpaceDE w:val="0"/>
              <w:autoSpaceDN w:val="0"/>
              <w:adjustRightInd w:val="0"/>
              <w:spacing w:line="276" w:lineRule="auto"/>
              <w:rPr>
                <w:color w:val="000000"/>
              </w:rPr>
            </w:pPr>
            <w:r w:rsidRPr="001A5DD2">
              <w:rPr>
                <w:color w:val="000000"/>
              </w:rPr>
              <w:t xml:space="preserve">show an understanding of the concept of an electric field as an example of a field of force </w:t>
            </w:r>
          </w:p>
          <w:p w:rsidR="00F52464" w:rsidRPr="001A5DD2" w:rsidRDefault="0097610B" w:rsidP="001559AC">
            <w:pPr>
              <w:numPr>
                <w:ilvl w:val="0"/>
                <w:numId w:val="33"/>
              </w:numPr>
              <w:autoSpaceDE w:val="0"/>
              <w:autoSpaceDN w:val="0"/>
              <w:adjustRightInd w:val="0"/>
              <w:spacing w:line="276" w:lineRule="auto"/>
              <w:rPr>
                <w:color w:val="000000"/>
              </w:rPr>
            </w:pPr>
            <w:r>
              <w:rPr>
                <w:color w:val="000000"/>
              </w:rPr>
              <w:t>D</w:t>
            </w:r>
            <w:r w:rsidR="00F52464" w:rsidRPr="001A5DD2">
              <w:rPr>
                <w:color w:val="000000"/>
              </w:rPr>
              <w:t xml:space="preserve">efine electric field strength </w:t>
            </w:r>
            <w:r>
              <w:rPr>
                <w:color w:val="000000"/>
              </w:rPr>
              <w:t>(</w:t>
            </w:r>
            <w:r w:rsidR="00F52464" w:rsidRPr="001A5DD2">
              <w:rPr>
                <w:color w:val="000000"/>
              </w:rPr>
              <w:t>as force per unit positive charge acting on a stationary point charge</w:t>
            </w:r>
            <w:r>
              <w:rPr>
                <w:color w:val="000000"/>
              </w:rPr>
              <w:t>)</w:t>
            </w:r>
            <w:r w:rsidR="005746F6">
              <w:rPr>
                <w:color w:val="000000"/>
              </w:rPr>
              <w:t>.</w:t>
            </w:r>
          </w:p>
          <w:p w:rsidR="00F52464" w:rsidRPr="001A5DD2" w:rsidRDefault="005746F6" w:rsidP="001559AC">
            <w:pPr>
              <w:numPr>
                <w:ilvl w:val="0"/>
                <w:numId w:val="33"/>
              </w:numPr>
              <w:tabs>
                <w:tab w:val="num" w:pos="328"/>
              </w:tabs>
              <w:autoSpaceDE w:val="0"/>
              <w:autoSpaceDN w:val="0"/>
              <w:adjustRightInd w:val="0"/>
              <w:spacing w:line="276" w:lineRule="auto"/>
              <w:ind w:left="328"/>
              <w:rPr>
                <w:color w:val="000000"/>
              </w:rPr>
            </w:pPr>
            <w:r w:rsidRPr="001A5DD2">
              <w:rPr>
                <w:color w:val="000000"/>
              </w:rPr>
              <w:t>Represent</w:t>
            </w:r>
            <w:r w:rsidR="00F52464" w:rsidRPr="001A5DD2">
              <w:rPr>
                <w:color w:val="000000"/>
              </w:rPr>
              <w:t xml:space="preserve"> an electric field by means of field lines</w:t>
            </w:r>
            <w:r w:rsidR="00F3365F" w:rsidRPr="001A5DD2">
              <w:rPr>
                <w:color w:val="000000"/>
              </w:rPr>
              <w:t>.</w:t>
            </w:r>
          </w:p>
          <w:p w:rsidR="00F52464" w:rsidRPr="001A5DD2" w:rsidRDefault="005746F6" w:rsidP="001559AC">
            <w:pPr>
              <w:numPr>
                <w:ilvl w:val="0"/>
                <w:numId w:val="33"/>
              </w:numPr>
              <w:tabs>
                <w:tab w:val="num" w:pos="328"/>
              </w:tabs>
              <w:autoSpaceDE w:val="0"/>
              <w:autoSpaceDN w:val="0"/>
              <w:adjustRightInd w:val="0"/>
              <w:spacing w:line="276" w:lineRule="auto"/>
              <w:ind w:left="328"/>
              <w:rPr>
                <w:color w:val="000000"/>
              </w:rPr>
            </w:pPr>
            <w:r>
              <w:rPr>
                <w:color w:val="000000"/>
              </w:rPr>
              <w:t>Apply</w:t>
            </w:r>
            <w:r w:rsidR="00F52464" w:rsidRPr="001A5DD2">
              <w:rPr>
                <w:color w:val="000000"/>
              </w:rPr>
              <w:t xml:space="preserve"> E = V/d </w:t>
            </w:r>
            <w:r>
              <w:rPr>
                <w:color w:val="000000"/>
              </w:rPr>
              <w:t>in</w:t>
            </w:r>
            <w:r w:rsidR="00F52464" w:rsidRPr="001A5DD2">
              <w:rPr>
                <w:color w:val="000000"/>
              </w:rPr>
              <w:t xml:space="preserve"> calculate the field strength of the uniform field between charged parallel plates in terms of potential difference and separation</w:t>
            </w:r>
            <w:r w:rsidR="00F3365F" w:rsidRPr="001A5DD2">
              <w:rPr>
                <w:color w:val="000000"/>
              </w:rPr>
              <w:t>.</w:t>
            </w:r>
          </w:p>
          <w:p w:rsidR="00F52464" w:rsidRPr="001A5DD2" w:rsidRDefault="002C7399" w:rsidP="001559AC">
            <w:pPr>
              <w:numPr>
                <w:ilvl w:val="0"/>
                <w:numId w:val="33"/>
              </w:numPr>
              <w:tabs>
                <w:tab w:val="num" w:pos="328"/>
              </w:tabs>
              <w:autoSpaceDE w:val="0"/>
              <w:autoSpaceDN w:val="0"/>
              <w:adjustRightInd w:val="0"/>
              <w:spacing w:line="276" w:lineRule="auto"/>
              <w:ind w:left="328"/>
              <w:rPr>
                <w:color w:val="000000"/>
              </w:rPr>
            </w:pPr>
            <w:r w:rsidRPr="001A5DD2">
              <w:rPr>
                <w:color w:val="000000"/>
              </w:rPr>
              <w:t>Calculate</w:t>
            </w:r>
            <w:r w:rsidR="00F52464" w:rsidRPr="001A5DD2">
              <w:rPr>
                <w:color w:val="000000"/>
              </w:rPr>
              <w:t xml:space="preserve"> the forces on charges in uniform electric fields</w:t>
            </w:r>
            <w:r w:rsidR="00F3365F" w:rsidRPr="001A5DD2">
              <w:rPr>
                <w:color w:val="000000"/>
              </w:rPr>
              <w:t>.</w:t>
            </w:r>
          </w:p>
          <w:p w:rsidR="00F52464" w:rsidRPr="001A5DD2" w:rsidRDefault="002C7399" w:rsidP="001559AC">
            <w:pPr>
              <w:numPr>
                <w:ilvl w:val="0"/>
                <w:numId w:val="33"/>
              </w:numPr>
              <w:tabs>
                <w:tab w:val="num" w:pos="328"/>
              </w:tabs>
              <w:autoSpaceDE w:val="0"/>
              <w:autoSpaceDN w:val="0"/>
              <w:adjustRightInd w:val="0"/>
              <w:spacing w:line="276" w:lineRule="auto"/>
              <w:ind w:left="328"/>
              <w:rPr>
                <w:color w:val="000000"/>
              </w:rPr>
            </w:pPr>
            <w:r w:rsidRPr="001A5DD2">
              <w:rPr>
                <w:color w:val="000000"/>
              </w:rPr>
              <w:t>Describe</w:t>
            </w:r>
            <w:r w:rsidR="00F52464" w:rsidRPr="001A5DD2">
              <w:rPr>
                <w:color w:val="000000"/>
              </w:rPr>
              <w:t xml:space="preserve"> the effect of a uniform electric field on the motion of charged particles</w:t>
            </w:r>
            <w:r w:rsidR="00F3365F" w:rsidRPr="001A5DD2">
              <w:rPr>
                <w:color w:val="000000"/>
              </w:rPr>
              <w:t>.</w:t>
            </w:r>
          </w:p>
          <w:p w:rsidR="00F3365F" w:rsidRPr="001A5DD2" w:rsidRDefault="00F52464" w:rsidP="001559AC">
            <w:pPr>
              <w:numPr>
                <w:ilvl w:val="0"/>
                <w:numId w:val="33"/>
              </w:numPr>
              <w:tabs>
                <w:tab w:val="num" w:pos="328"/>
              </w:tabs>
              <w:autoSpaceDE w:val="0"/>
              <w:autoSpaceDN w:val="0"/>
              <w:adjustRightInd w:val="0"/>
              <w:spacing w:line="276" w:lineRule="auto"/>
              <w:ind w:left="328"/>
              <w:rPr>
                <w:color w:val="000000"/>
              </w:rPr>
            </w:pPr>
            <w:r w:rsidRPr="001A5DD2">
              <w:rPr>
                <w:color w:val="000000"/>
              </w:rPr>
              <w:t xml:space="preserve">use Coulomb’s law in the form </w:t>
            </w:r>
            <w:r w:rsidR="006504BA" w:rsidRPr="006504BA">
              <w:rPr>
                <w:color w:val="000000"/>
                <w:position w:val="-24"/>
              </w:rPr>
              <w:object w:dxaOrig="1400" w:dyaOrig="620">
                <v:shape id="_x0000_i1146" type="#_x0000_t75" style="width:70.5pt;height:30.75pt" o:ole="">
                  <v:imagedata r:id="rId45" o:title=""/>
                </v:shape>
                <o:OLEObject Type="Embed" ProgID="Equation.3" ShapeID="_x0000_i1146" DrawAspect="Content" ObjectID="_1425470175" r:id="rId46"/>
              </w:object>
            </w:r>
          </w:p>
          <w:p w:rsidR="00F52464" w:rsidRPr="001A5DD2" w:rsidRDefault="00F52464" w:rsidP="003D65B1">
            <w:pPr>
              <w:autoSpaceDE w:val="0"/>
              <w:autoSpaceDN w:val="0"/>
              <w:adjustRightInd w:val="0"/>
              <w:spacing w:line="276" w:lineRule="auto"/>
              <w:ind w:left="328"/>
              <w:rPr>
                <w:color w:val="000000"/>
              </w:rPr>
            </w:pPr>
            <w:r w:rsidRPr="001A5DD2">
              <w:rPr>
                <w:color w:val="000000"/>
              </w:rPr>
              <w:t>for the force between two point charges in free space or air</w:t>
            </w:r>
          </w:p>
          <w:p w:rsidR="00F52464" w:rsidRPr="001A5DD2" w:rsidRDefault="002C7399" w:rsidP="001559AC">
            <w:pPr>
              <w:numPr>
                <w:ilvl w:val="0"/>
                <w:numId w:val="33"/>
              </w:numPr>
              <w:tabs>
                <w:tab w:val="num" w:pos="328"/>
              </w:tabs>
              <w:autoSpaceDE w:val="0"/>
              <w:autoSpaceDN w:val="0"/>
              <w:adjustRightInd w:val="0"/>
              <w:spacing w:line="276" w:lineRule="auto"/>
              <w:ind w:left="328"/>
              <w:rPr>
                <w:color w:val="000000"/>
              </w:rPr>
            </w:pPr>
            <w:r>
              <w:rPr>
                <w:color w:val="000000"/>
              </w:rPr>
              <w:t>State</w:t>
            </w:r>
            <w:r w:rsidR="00F52464" w:rsidRPr="001A5DD2">
              <w:rPr>
                <w:color w:val="000000"/>
              </w:rPr>
              <w:t xml:space="preserve"> and use </w:t>
            </w:r>
            <w:r w:rsidR="00F52464" w:rsidRPr="001A5DD2">
              <w:rPr>
                <w:color w:val="000000"/>
              </w:rPr>
              <w:object w:dxaOrig="1319" w:dyaOrig="680">
                <v:shape id="_x0000_i1117" type="#_x0000_t75" style="width:66pt;height:33.75pt" o:ole="">
                  <v:imagedata r:id="rId47" o:title=""/>
                </v:shape>
                <o:OLEObject Type="Embed" ProgID="Equation.3" ShapeID="_x0000_i1117" DrawAspect="Content" ObjectID="_1425470176" r:id="rId48"/>
              </w:object>
            </w:r>
            <w:r w:rsidR="00F52464" w:rsidRPr="001A5DD2">
              <w:rPr>
                <w:color w:val="000000"/>
              </w:rPr>
              <w:t xml:space="preserve"> for the field strength of a point charge in free space or air</w:t>
            </w:r>
            <w:r w:rsidR="00A23AD3" w:rsidRPr="001A5DD2">
              <w:rPr>
                <w:color w:val="000000"/>
              </w:rPr>
              <w:t>.</w:t>
            </w:r>
          </w:p>
          <w:p w:rsidR="00F52464" w:rsidRPr="001A5DD2" w:rsidRDefault="002C7399" w:rsidP="001559AC">
            <w:pPr>
              <w:numPr>
                <w:ilvl w:val="0"/>
                <w:numId w:val="33"/>
              </w:numPr>
              <w:tabs>
                <w:tab w:val="num" w:pos="328"/>
              </w:tabs>
              <w:autoSpaceDE w:val="0"/>
              <w:autoSpaceDN w:val="0"/>
              <w:adjustRightInd w:val="0"/>
              <w:spacing w:line="276" w:lineRule="auto"/>
              <w:ind w:left="328"/>
              <w:rPr>
                <w:color w:val="000000"/>
              </w:rPr>
            </w:pPr>
            <w:r w:rsidRPr="001A5DD2">
              <w:rPr>
                <w:color w:val="000000"/>
              </w:rPr>
              <w:t>Define</w:t>
            </w:r>
            <w:r w:rsidR="00F52464" w:rsidRPr="001A5DD2">
              <w:rPr>
                <w:color w:val="000000"/>
              </w:rPr>
              <w:t xml:space="preserve"> potential at a point in terms of the work done in bringing unit positive charge from infinity to the point</w:t>
            </w:r>
            <w:r w:rsidR="00A23AD3" w:rsidRPr="001A5DD2">
              <w:rPr>
                <w:color w:val="000000"/>
              </w:rPr>
              <w:t>.</w:t>
            </w:r>
          </w:p>
          <w:p w:rsidR="00F52464" w:rsidRPr="001A5DD2" w:rsidRDefault="002C7399" w:rsidP="001559AC">
            <w:pPr>
              <w:numPr>
                <w:ilvl w:val="0"/>
                <w:numId w:val="33"/>
              </w:numPr>
              <w:tabs>
                <w:tab w:val="num" w:pos="328"/>
              </w:tabs>
              <w:autoSpaceDE w:val="0"/>
              <w:autoSpaceDN w:val="0"/>
              <w:adjustRightInd w:val="0"/>
              <w:spacing w:line="276" w:lineRule="auto"/>
              <w:ind w:left="328"/>
              <w:rPr>
                <w:color w:val="000000"/>
              </w:rPr>
            </w:pPr>
            <w:r>
              <w:rPr>
                <w:color w:val="000000"/>
              </w:rPr>
              <w:t>Show an understanding of</w:t>
            </w:r>
            <w:r w:rsidR="00F52464" w:rsidRPr="001A5DD2">
              <w:rPr>
                <w:color w:val="000000"/>
              </w:rPr>
              <w:t xml:space="preserve"> the field strength of the field at a point </w:t>
            </w:r>
            <w:r>
              <w:rPr>
                <w:color w:val="000000"/>
              </w:rPr>
              <w:t>as</w:t>
            </w:r>
            <w:r w:rsidR="00F52464" w:rsidRPr="001A5DD2">
              <w:rPr>
                <w:color w:val="000000"/>
              </w:rPr>
              <w:t xml:space="preserve"> numerically equal to the potential gradient at that point</w:t>
            </w:r>
            <w:r w:rsidR="00A23AD3" w:rsidRPr="001A5DD2">
              <w:rPr>
                <w:color w:val="000000"/>
              </w:rPr>
              <w:t>.</w:t>
            </w:r>
          </w:p>
          <w:p w:rsidR="00A23AD3" w:rsidRPr="001A5DD2" w:rsidRDefault="00A23AD3" w:rsidP="003D65B1">
            <w:pPr>
              <w:autoSpaceDE w:val="0"/>
              <w:autoSpaceDN w:val="0"/>
              <w:adjustRightInd w:val="0"/>
              <w:spacing w:line="276" w:lineRule="auto"/>
              <w:ind w:left="328"/>
              <w:rPr>
                <w:color w:val="000000"/>
              </w:rPr>
            </w:pPr>
          </w:p>
          <w:p w:rsidR="00F52464" w:rsidRPr="001A5DD2" w:rsidRDefault="002C7399" w:rsidP="001559AC">
            <w:pPr>
              <w:numPr>
                <w:ilvl w:val="0"/>
                <w:numId w:val="33"/>
              </w:numPr>
              <w:tabs>
                <w:tab w:val="num" w:pos="328"/>
              </w:tabs>
              <w:autoSpaceDE w:val="0"/>
              <w:autoSpaceDN w:val="0"/>
              <w:adjustRightInd w:val="0"/>
              <w:spacing w:line="276" w:lineRule="auto"/>
              <w:ind w:left="328"/>
              <w:rPr>
                <w:color w:val="000000"/>
              </w:rPr>
            </w:pPr>
            <w:r>
              <w:rPr>
                <w:color w:val="000000"/>
              </w:rPr>
              <w:t xml:space="preserve">Apply </w:t>
            </w:r>
            <w:r w:rsidR="00F52464" w:rsidRPr="001A5DD2">
              <w:rPr>
                <w:color w:val="000000"/>
              </w:rPr>
              <w:t xml:space="preserve">the equation </w:t>
            </w:r>
            <w:r w:rsidR="00F52464" w:rsidRPr="001A5DD2">
              <w:rPr>
                <w:color w:val="000000"/>
              </w:rPr>
              <w:object w:dxaOrig="1100" w:dyaOrig="680">
                <v:shape id="_x0000_i1118" type="#_x0000_t75" style="width:54.75pt;height:33.75pt" o:ole="">
                  <v:imagedata r:id="rId49" o:title=""/>
                </v:shape>
                <o:OLEObject Type="Embed" ProgID="Equation.3" ShapeID="_x0000_i1118" DrawAspect="Content" ObjectID="_1425470177" r:id="rId50"/>
              </w:object>
            </w:r>
            <w:r w:rsidR="00F52464" w:rsidRPr="001A5DD2">
              <w:rPr>
                <w:color w:val="000000"/>
              </w:rPr>
              <w:t xml:space="preserve"> for the potential in the field of a point charge</w:t>
            </w:r>
            <w:r w:rsidR="00A23AD3" w:rsidRPr="001A5DD2">
              <w:rPr>
                <w:color w:val="000000"/>
              </w:rPr>
              <w:t>.</w:t>
            </w:r>
          </w:p>
          <w:p w:rsidR="009A6323" w:rsidRPr="00B4175E" w:rsidRDefault="00E363EB" w:rsidP="001559AC">
            <w:pPr>
              <w:numPr>
                <w:ilvl w:val="0"/>
                <w:numId w:val="33"/>
              </w:numPr>
              <w:tabs>
                <w:tab w:val="num" w:pos="328"/>
              </w:tabs>
              <w:autoSpaceDE w:val="0"/>
              <w:autoSpaceDN w:val="0"/>
              <w:adjustRightInd w:val="0"/>
              <w:spacing w:line="276" w:lineRule="auto"/>
              <w:ind w:left="328"/>
              <w:rPr>
                <w:b/>
              </w:rPr>
            </w:pPr>
            <w:r w:rsidRPr="001A5DD2">
              <w:rPr>
                <w:color w:val="000000"/>
              </w:rPr>
              <w:t>Recognise</w:t>
            </w:r>
            <w:r w:rsidR="00F52464" w:rsidRPr="001A5DD2">
              <w:rPr>
                <w:color w:val="000000"/>
              </w:rPr>
              <w:t xml:space="preserve"> the analogy between certain qualitative and quantitative aspects of electric fields and gravitational fields</w:t>
            </w:r>
            <w:r w:rsidR="00A23AD3" w:rsidRPr="001A5DD2">
              <w:rPr>
                <w:color w:val="000000"/>
              </w:rPr>
              <w:t>.</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color w:val="000000"/>
              </w:rPr>
            </w:pPr>
          </w:p>
          <w:p w:rsidR="00F52464" w:rsidRPr="001A5DD2" w:rsidRDefault="00F52464" w:rsidP="003D65B1">
            <w:pPr>
              <w:autoSpaceDE w:val="0"/>
              <w:autoSpaceDN w:val="0"/>
              <w:adjustRightInd w:val="0"/>
              <w:spacing w:line="276" w:lineRule="auto"/>
              <w:rPr>
                <w:b/>
                <w:color w:val="000000"/>
              </w:rPr>
            </w:pPr>
            <w:r w:rsidRPr="001A5DD2">
              <w:rPr>
                <w:b/>
                <w:color w:val="000000"/>
              </w:rPr>
              <w:t>6.3 Capacitors</w:t>
            </w:r>
          </w:p>
        </w:tc>
        <w:tc>
          <w:tcPr>
            <w:tcW w:w="3185" w:type="dxa"/>
          </w:tcPr>
          <w:p w:rsidR="00F52464" w:rsidRPr="004450BC" w:rsidRDefault="00F52464" w:rsidP="003D65B1">
            <w:pPr>
              <w:spacing w:line="276" w:lineRule="auto"/>
            </w:pPr>
          </w:p>
          <w:p w:rsidR="00F52464" w:rsidRPr="004450BC" w:rsidRDefault="00F52464" w:rsidP="003D65B1">
            <w:pPr>
              <w:numPr>
                <w:ilvl w:val="0"/>
                <w:numId w:val="15"/>
              </w:numPr>
              <w:spacing w:line="276" w:lineRule="auto"/>
              <w:ind w:left="280" w:hanging="251"/>
            </w:pPr>
            <w:r w:rsidRPr="004450BC">
              <w:t>Meaning and measurement of capacitance.</w:t>
            </w:r>
          </w:p>
          <w:p w:rsidR="00F52464" w:rsidRPr="004450BC" w:rsidRDefault="00F52464" w:rsidP="003D65B1">
            <w:pPr>
              <w:numPr>
                <w:ilvl w:val="0"/>
                <w:numId w:val="15"/>
              </w:numPr>
              <w:spacing w:line="276" w:lineRule="auto"/>
              <w:ind w:left="280" w:hanging="251"/>
            </w:pPr>
            <w:r w:rsidRPr="004450BC">
              <w:t xml:space="preserve">Factors affecting capacitance of a parallel plate capacitor: relative permittivity. </w:t>
            </w:r>
          </w:p>
          <w:p w:rsidR="00F52464" w:rsidRPr="004450BC" w:rsidRDefault="00F52464" w:rsidP="003D65B1">
            <w:pPr>
              <w:numPr>
                <w:ilvl w:val="0"/>
                <w:numId w:val="15"/>
              </w:numPr>
              <w:spacing w:line="276" w:lineRule="auto"/>
              <w:ind w:left="280" w:hanging="251"/>
            </w:pPr>
            <w:r w:rsidRPr="004450BC">
              <w:t>Capacitors in series and parallel.</w:t>
            </w:r>
          </w:p>
          <w:p w:rsidR="00F52464" w:rsidRPr="004450BC" w:rsidRDefault="00F52464" w:rsidP="003D65B1">
            <w:pPr>
              <w:numPr>
                <w:ilvl w:val="0"/>
                <w:numId w:val="15"/>
              </w:numPr>
              <w:spacing w:line="276" w:lineRule="auto"/>
              <w:ind w:left="280" w:hanging="251"/>
            </w:pPr>
            <w:r w:rsidRPr="004450BC">
              <w:t>Exponential growth and decay of charge stored in a capacitor in series with a resistor.</w:t>
            </w:r>
          </w:p>
          <w:p w:rsidR="00AA5514" w:rsidRPr="004450BC" w:rsidRDefault="00F52464" w:rsidP="003D65B1">
            <w:pPr>
              <w:numPr>
                <w:ilvl w:val="0"/>
                <w:numId w:val="15"/>
              </w:numPr>
              <w:spacing w:line="276" w:lineRule="auto"/>
              <w:ind w:left="280" w:hanging="251"/>
            </w:pPr>
            <w:r w:rsidRPr="004450BC">
              <w:t xml:space="preserve">Time constant. </w:t>
            </w:r>
          </w:p>
          <w:p w:rsidR="00F52464" w:rsidRPr="004450BC" w:rsidRDefault="00F52464" w:rsidP="003D65B1">
            <w:pPr>
              <w:numPr>
                <w:ilvl w:val="0"/>
                <w:numId w:val="15"/>
              </w:numPr>
              <w:spacing w:line="276" w:lineRule="auto"/>
              <w:ind w:left="280" w:hanging="251"/>
            </w:pPr>
            <w:r w:rsidRPr="004450BC">
              <w:t>Energy of a charged capacitor.</w:t>
            </w:r>
          </w:p>
        </w:tc>
        <w:tc>
          <w:tcPr>
            <w:tcW w:w="4950" w:type="dxa"/>
          </w:tcPr>
          <w:p w:rsidR="00F52464" w:rsidRPr="004450BC" w:rsidRDefault="00E363EB" w:rsidP="001559AC">
            <w:pPr>
              <w:numPr>
                <w:ilvl w:val="0"/>
                <w:numId w:val="34"/>
              </w:numPr>
              <w:autoSpaceDE w:val="0"/>
              <w:autoSpaceDN w:val="0"/>
              <w:adjustRightInd w:val="0"/>
              <w:spacing w:line="276" w:lineRule="auto"/>
              <w:rPr>
                <w:color w:val="000000"/>
              </w:rPr>
            </w:pPr>
            <w:r w:rsidRPr="004450BC">
              <w:rPr>
                <w:color w:val="000000"/>
              </w:rPr>
              <w:t xml:space="preserve">State </w:t>
            </w:r>
            <w:r w:rsidR="00F52464" w:rsidRPr="004450BC">
              <w:rPr>
                <w:color w:val="000000"/>
              </w:rPr>
              <w:t>the function of capacitors in simple circuits</w:t>
            </w:r>
            <w:r w:rsidR="00A23AD3" w:rsidRPr="004450BC">
              <w:rPr>
                <w:color w:val="000000"/>
              </w:rPr>
              <w:t>.</w:t>
            </w:r>
          </w:p>
          <w:p w:rsidR="00F52464" w:rsidRPr="004450BC" w:rsidRDefault="00E363EB" w:rsidP="001559AC">
            <w:pPr>
              <w:numPr>
                <w:ilvl w:val="0"/>
                <w:numId w:val="34"/>
              </w:numPr>
              <w:tabs>
                <w:tab w:val="num" w:pos="328"/>
              </w:tabs>
              <w:autoSpaceDE w:val="0"/>
              <w:autoSpaceDN w:val="0"/>
              <w:adjustRightInd w:val="0"/>
              <w:spacing w:line="276" w:lineRule="auto"/>
              <w:ind w:left="328"/>
              <w:rPr>
                <w:color w:val="000000"/>
              </w:rPr>
            </w:pPr>
            <w:r w:rsidRPr="004450BC">
              <w:rPr>
                <w:color w:val="000000"/>
              </w:rPr>
              <w:t>Define</w:t>
            </w:r>
            <w:r w:rsidR="00F52464" w:rsidRPr="004450BC">
              <w:rPr>
                <w:color w:val="000000"/>
              </w:rPr>
              <w:t xml:space="preserve"> capacitance and the farad</w:t>
            </w:r>
            <w:r w:rsidR="00A23AD3" w:rsidRPr="004450BC">
              <w:rPr>
                <w:color w:val="000000"/>
              </w:rPr>
              <w:t>.</w:t>
            </w:r>
          </w:p>
          <w:p w:rsidR="00F52464" w:rsidRPr="004450BC" w:rsidRDefault="00FD59D9" w:rsidP="004450BC">
            <w:pPr>
              <w:numPr>
                <w:ilvl w:val="0"/>
                <w:numId w:val="34"/>
              </w:numPr>
              <w:tabs>
                <w:tab w:val="num" w:pos="328"/>
              </w:tabs>
              <w:autoSpaceDE w:val="0"/>
              <w:autoSpaceDN w:val="0"/>
              <w:adjustRightInd w:val="0"/>
              <w:spacing w:line="276" w:lineRule="auto"/>
              <w:ind w:left="328"/>
              <w:rPr>
                <w:color w:val="000000"/>
              </w:rPr>
            </w:pPr>
            <w:r w:rsidRPr="004450BC">
              <w:rPr>
                <w:color w:val="000000"/>
              </w:rPr>
              <w:t>Describe an experiment to measure the capacitance of a capacitor.</w:t>
            </w:r>
          </w:p>
          <w:p w:rsidR="004450BC" w:rsidRPr="004450BC" w:rsidRDefault="00E363EB" w:rsidP="004450BC">
            <w:pPr>
              <w:numPr>
                <w:ilvl w:val="0"/>
                <w:numId w:val="34"/>
              </w:numPr>
              <w:tabs>
                <w:tab w:val="num" w:pos="328"/>
              </w:tabs>
              <w:autoSpaceDE w:val="0"/>
              <w:autoSpaceDN w:val="0"/>
              <w:adjustRightInd w:val="0"/>
              <w:spacing w:line="276" w:lineRule="auto"/>
              <w:ind w:left="328"/>
              <w:rPr>
                <w:color w:val="000000"/>
              </w:rPr>
            </w:pPr>
            <w:r w:rsidRPr="004450BC">
              <w:rPr>
                <w:color w:val="000000"/>
              </w:rPr>
              <w:t>Derive</w:t>
            </w:r>
            <w:r w:rsidR="004450BC" w:rsidRPr="004450BC">
              <w:rPr>
                <w:color w:val="000000"/>
              </w:rPr>
              <w:t xml:space="preserve"> the equation for series and parallel arrangements of capacitors; </w:t>
            </w:r>
          </w:p>
          <w:p w:rsidR="00F52464" w:rsidRPr="004450BC" w:rsidRDefault="004450BC" w:rsidP="004450BC">
            <w:pPr>
              <w:numPr>
                <w:ilvl w:val="0"/>
                <w:numId w:val="34"/>
              </w:numPr>
              <w:tabs>
                <w:tab w:val="num" w:pos="328"/>
              </w:tabs>
              <w:autoSpaceDE w:val="0"/>
              <w:autoSpaceDN w:val="0"/>
              <w:adjustRightInd w:val="0"/>
              <w:spacing w:line="276" w:lineRule="auto"/>
              <w:ind w:left="328"/>
              <w:rPr>
                <w:color w:val="000000"/>
              </w:rPr>
            </w:pPr>
            <w:r w:rsidRPr="004450BC">
              <w:rPr>
                <w:color w:val="000000"/>
              </w:rPr>
              <w:t xml:space="preserve"> Solve problems using C = Q/V. </w:t>
            </w:r>
          </w:p>
          <w:p w:rsidR="00F52464" w:rsidRPr="004450BC" w:rsidRDefault="00E363EB" w:rsidP="001559AC">
            <w:pPr>
              <w:numPr>
                <w:ilvl w:val="0"/>
                <w:numId w:val="34"/>
              </w:numPr>
              <w:tabs>
                <w:tab w:val="num" w:pos="328"/>
              </w:tabs>
              <w:autoSpaceDE w:val="0"/>
              <w:autoSpaceDN w:val="0"/>
              <w:adjustRightInd w:val="0"/>
              <w:spacing w:line="276" w:lineRule="auto"/>
              <w:ind w:left="328"/>
              <w:rPr>
                <w:color w:val="000000"/>
              </w:rPr>
            </w:pPr>
            <w:r w:rsidRPr="004450BC">
              <w:rPr>
                <w:color w:val="000000"/>
              </w:rPr>
              <w:t>Solve</w:t>
            </w:r>
            <w:r w:rsidR="00F52464" w:rsidRPr="004450BC">
              <w:rPr>
                <w:color w:val="000000"/>
              </w:rPr>
              <w:t xml:space="preserve"> problems using formulae for capacitors in series and in parallel</w:t>
            </w:r>
            <w:r w:rsidR="00A23AD3" w:rsidRPr="004450BC">
              <w:rPr>
                <w:color w:val="000000"/>
              </w:rPr>
              <w:t>.</w:t>
            </w:r>
          </w:p>
          <w:p w:rsidR="00F52464" w:rsidRPr="004450BC" w:rsidRDefault="00E363EB" w:rsidP="001559AC">
            <w:pPr>
              <w:numPr>
                <w:ilvl w:val="0"/>
                <w:numId w:val="34"/>
              </w:numPr>
              <w:tabs>
                <w:tab w:val="num" w:pos="328"/>
              </w:tabs>
              <w:autoSpaceDE w:val="0"/>
              <w:autoSpaceDN w:val="0"/>
              <w:adjustRightInd w:val="0"/>
              <w:spacing w:line="276" w:lineRule="auto"/>
              <w:ind w:left="328"/>
              <w:rPr>
                <w:bCs/>
                <w:iCs/>
                <w:color w:val="231F20"/>
              </w:rPr>
            </w:pPr>
            <w:r w:rsidRPr="004450BC">
              <w:rPr>
                <w:color w:val="000000"/>
              </w:rPr>
              <w:t>Deduce</w:t>
            </w:r>
            <w:r w:rsidR="00F52464" w:rsidRPr="004450BC">
              <w:rPr>
                <w:color w:val="000000"/>
              </w:rPr>
              <w:t xml:space="preserve"> from the area under a potential-charge graph the equation W = ½ QV and hence W = ½ C </w:t>
            </w:r>
            <w:r w:rsidR="00BF2D9C" w:rsidRPr="004450BC">
              <w:rPr>
                <w:color w:val="000000"/>
              </w:rPr>
              <w:t>V</w:t>
            </w:r>
            <w:r w:rsidR="00BF2D9C" w:rsidRPr="004450BC">
              <w:rPr>
                <w:color w:val="000000"/>
                <w:vertAlign w:val="superscript"/>
              </w:rPr>
              <w:t>2</w:t>
            </w:r>
            <w:r w:rsidR="00BF2D9C" w:rsidRPr="004450BC">
              <w:rPr>
                <w:color w:val="000000"/>
              </w:rPr>
              <w:t>.</w:t>
            </w:r>
            <w:r w:rsidR="00BF2D9C" w:rsidRPr="004450BC">
              <w:rPr>
                <w:color w:val="000000"/>
                <w:vertAlign w:val="superscript"/>
              </w:rPr>
              <w:t xml:space="preserve">  </w:t>
            </w:r>
          </w:p>
          <w:p w:rsidR="004450BC" w:rsidRPr="004450BC" w:rsidRDefault="004450BC" w:rsidP="004450BC">
            <w:pPr>
              <w:autoSpaceDE w:val="0"/>
              <w:autoSpaceDN w:val="0"/>
              <w:adjustRightInd w:val="0"/>
              <w:spacing w:line="276" w:lineRule="auto"/>
              <w:ind w:left="328"/>
              <w:rPr>
                <w:bCs/>
                <w:iCs/>
                <w:color w:val="231F20"/>
              </w:rPr>
            </w:pP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color w:val="000000"/>
              </w:rPr>
            </w:pPr>
          </w:p>
          <w:p w:rsidR="00F52464" w:rsidRPr="001A5DD2" w:rsidRDefault="00F52464" w:rsidP="003D65B1">
            <w:pPr>
              <w:autoSpaceDE w:val="0"/>
              <w:autoSpaceDN w:val="0"/>
              <w:adjustRightInd w:val="0"/>
              <w:spacing w:line="276" w:lineRule="auto"/>
              <w:rPr>
                <w:b/>
                <w:color w:val="000000"/>
              </w:rPr>
            </w:pPr>
            <w:r w:rsidRPr="001A5DD2">
              <w:rPr>
                <w:b/>
                <w:color w:val="000000"/>
              </w:rPr>
              <w:t>6.4</w:t>
            </w:r>
            <w:r w:rsidR="00B963F4" w:rsidRPr="001A5DD2">
              <w:rPr>
                <w:b/>
                <w:color w:val="000000"/>
              </w:rPr>
              <w:t xml:space="preserve"> Magnetic F</w:t>
            </w:r>
            <w:r w:rsidRPr="001A5DD2">
              <w:rPr>
                <w:b/>
                <w:color w:val="000000"/>
              </w:rPr>
              <w:t>ields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Magnetic flux density: the tesla.</w:t>
            </w:r>
          </w:p>
          <w:p w:rsidR="00F52464" w:rsidRPr="001A5DD2" w:rsidRDefault="00F52464" w:rsidP="003D65B1">
            <w:pPr>
              <w:numPr>
                <w:ilvl w:val="0"/>
                <w:numId w:val="15"/>
              </w:numPr>
              <w:spacing w:line="276" w:lineRule="auto"/>
              <w:ind w:left="280" w:hanging="251"/>
            </w:pPr>
            <w:r w:rsidRPr="001A5DD2">
              <w:t xml:space="preserve">Quantitative study of the force on a current carrying conductor in a magnetic field and in a magnetic field and  on a charged particle moving through a magnetic field. </w:t>
            </w:r>
          </w:p>
          <w:p w:rsidR="00F52464" w:rsidRPr="001A5DD2" w:rsidRDefault="00F52464" w:rsidP="003D65B1">
            <w:pPr>
              <w:numPr>
                <w:ilvl w:val="0"/>
                <w:numId w:val="15"/>
              </w:numPr>
              <w:spacing w:line="276" w:lineRule="auto"/>
              <w:ind w:left="280" w:hanging="251"/>
            </w:pPr>
            <w:r w:rsidRPr="001A5DD2">
              <w:t>Measurement of e/m</w:t>
            </w:r>
            <w:r w:rsidRPr="001A5DD2">
              <w:rPr>
                <w:vertAlign w:val="subscript"/>
              </w:rPr>
              <w:t>o</w:t>
            </w:r>
            <w:r w:rsidRPr="001A5DD2">
              <w:t xml:space="preserve">. </w:t>
            </w:r>
          </w:p>
          <w:p w:rsidR="00F52464" w:rsidRPr="001A5DD2" w:rsidRDefault="00F52464" w:rsidP="003D65B1">
            <w:pPr>
              <w:numPr>
                <w:ilvl w:val="0"/>
                <w:numId w:val="15"/>
              </w:numPr>
              <w:spacing w:line="276" w:lineRule="auto"/>
              <w:ind w:left="280" w:hanging="251"/>
            </w:pPr>
            <w:r w:rsidRPr="001A5DD2">
              <w:t>Couple of rectangular coil in a magnetic field.</w:t>
            </w:r>
          </w:p>
          <w:p w:rsidR="00F52464" w:rsidRPr="001A5DD2" w:rsidRDefault="00F52464" w:rsidP="003D65B1">
            <w:pPr>
              <w:numPr>
                <w:ilvl w:val="0"/>
                <w:numId w:val="15"/>
              </w:numPr>
              <w:spacing w:line="276" w:lineRule="auto"/>
              <w:ind w:left="280" w:hanging="251"/>
            </w:pPr>
            <w:r w:rsidRPr="001A5DD2">
              <w:t xml:space="preserve">Magnetic effect of a steady current: Biot-Savart law. </w:t>
            </w:r>
          </w:p>
          <w:p w:rsidR="00F52464" w:rsidRPr="001A5DD2" w:rsidRDefault="00F52464" w:rsidP="003D65B1">
            <w:pPr>
              <w:numPr>
                <w:ilvl w:val="0"/>
                <w:numId w:val="15"/>
              </w:numPr>
              <w:spacing w:line="276" w:lineRule="auto"/>
              <w:ind w:left="280" w:hanging="251"/>
            </w:pPr>
            <w:r w:rsidRPr="001A5DD2">
              <w:t>Ampere’s law.</w:t>
            </w:r>
          </w:p>
          <w:p w:rsidR="00F52464" w:rsidRPr="001A5DD2" w:rsidRDefault="00F52464" w:rsidP="003D65B1">
            <w:pPr>
              <w:numPr>
                <w:ilvl w:val="0"/>
                <w:numId w:val="15"/>
              </w:numPr>
              <w:spacing w:line="276" w:lineRule="auto"/>
              <w:ind w:left="280" w:hanging="251"/>
            </w:pPr>
            <w:r w:rsidRPr="001A5DD2">
              <w:t>Magnetic flux density within a long solenoid and near a long straight wire.</w:t>
            </w:r>
          </w:p>
          <w:p w:rsidR="00F52464" w:rsidRPr="001A5DD2" w:rsidRDefault="00F52464" w:rsidP="003D65B1">
            <w:pPr>
              <w:numPr>
                <w:ilvl w:val="0"/>
                <w:numId w:val="15"/>
              </w:numPr>
              <w:spacing w:line="276" w:lineRule="auto"/>
              <w:ind w:left="280" w:hanging="251"/>
            </w:pPr>
            <w:r w:rsidRPr="001A5DD2">
              <w:t>Force between parallel current-carrying conductors; the definition of the Amperes and μ</w:t>
            </w:r>
            <w:r w:rsidRPr="001A5DD2">
              <w:rPr>
                <w:vertAlign w:val="subscript"/>
              </w:rPr>
              <w:t>o</w:t>
            </w:r>
            <w:r w:rsidRPr="001A5DD2">
              <w:t>.</w:t>
            </w:r>
          </w:p>
          <w:p w:rsidR="00F52464" w:rsidRPr="001A5DD2" w:rsidRDefault="00F52464" w:rsidP="003D65B1">
            <w:pPr>
              <w:numPr>
                <w:ilvl w:val="0"/>
                <w:numId w:val="15"/>
              </w:numPr>
              <w:spacing w:line="276" w:lineRule="auto"/>
              <w:ind w:left="280" w:hanging="251"/>
            </w:pPr>
            <w:r w:rsidRPr="001A5DD2">
              <w:t>Force on current carrying conductor in uniform magnetic field.</w:t>
            </w:r>
          </w:p>
          <w:p w:rsidR="00F52464" w:rsidRPr="001A5DD2" w:rsidRDefault="00F52464" w:rsidP="003D65B1">
            <w:pPr>
              <w:numPr>
                <w:ilvl w:val="0"/>
                <w:numId w:val="15"/>
              </w:numPr>
              <w:spacing w:line="276" w:lineRule="auto"/>
              <w:ind w:left="280" w:hanging="251"/>
            </w:pPr>
            <w:r w:rsidRPr="001A5DD2">
              <w:t>Effects of ferrous core in solenoid.</w:t>
            </w:r>
          </w:p>
          <w:p w:rsidR="00F52464" w:rsidRPr="001A5DD2" w:rsidRDefault="00F52464" w:rsidP="003D65B1">
            <w:pPr>
              <w:numPr>
                <w:ilvl w:val="0"/>
                <w:numId w:val="15"/>
              </w:numPr>
              <w:spacing w:line="276" w:lineRule="auto"/>
              <w:ind w:left="280" w:hanging="251"/>
            </w:pPr>
            <w:r w:rsidRPr="001A5DD2">
              <w:t>Earth’s magnetic field. Para- dia- and fero-magnetic substances.</w:t>
            </w:r>
          </w:p>
          <w:p w:rsidR="00F52464" w:rsidRPr="001A5DD2" w:rsidRDefault="00F52464" w:rsidP="003D65B1">
            <w:pPr>
              <w:numPr>
                <w:ilvl w:val="0"/>
                <w:numId w:val="15"/>
              </w:numPr>
              <w:spacing w:line="276" w:lineRule="auto"/>
              <w:ind w:left="280" w:hanging="251"/>
            </w:pPr>
            <w:r w:rsidRPr="001A5DD2">
              <w:t>Electromagnets.</w:t>
            </w:r>
          </w:p>
          <w:p w:rsidR="00F52464" w:rsidRPr="001A5DD2" w:rsidRDefault="00F52464" w:rsidP="003D65B1">
            <w:pPr>
              <w:numPr>
                <w:ilvl w:val="0"/>
                <w:numId w:val="15"/>
              </w:numPr>
              <w:spacing w:line="276" w:lineRule="auto"/>
              <w:ind w:left="280" w:hanging="251"/>
            </w:pPr>
            <w:r w:rsidRPr="001A5DD2">
              <w:t>Magnetic shielding. Lorentz force.</w:t>
            </w:r>
          </w:p>
        </w:tc>
        <w:tc>
          <w:tcPr>
            <w:tcW w:w="4950" w:type="dxa"/>
          </w:tcPr>
          <w:p w:rsidR="00F52464" w:rsidRPr="001A5DD2" w:rsidRDefault="00F52464" w:rsidP="003D65B1">
            <w:pPr>
              <w:autoSpaceDE w:val="0"/>
              <w:autoSpaceDN w:val="0"/>
              <w:adjustRightInd w:val="0"/>
              <w:spacing w:line="276" w:lineRule="auto"/>
            </w:pPr>
            <w:r w:rsidRPr="001A5DD2">
              <w:rPr>
                <w:b/>
              </w:rPr>
              <w:t>Candidates should be able to</w:t>
            </w:r>
            <w:r w:rsidRPr="001A5DD2">
              <w:t>:</w:t>
            </w:r>
          </w:p>
          <w:p w:rsidR="00F52464" w:rsidRPr="001A5DD2" w:rsidRDefault="005020F3" w:rsidP="001559AC">
            <w:pPr>
              <w:numPr>
                <w:ilvl w:val="0"/>
                <w:numId w:val="35"/>
              </w:numPr>
              <w:autoSpaceDE w:val="0"/>
              <w:autoSpaceDN w:val="0"/>
              <w:adjustRightInd w:val="0"/>
              <w:spacing w:line="276" w:lineRule="auto"/>
              <w:rPr>
                <w:color w:val="000000"/>
              </w:rPr>
            </w:pPr>
            <w:r w:rsidRPr="001A5DD2">
              <w:rPr>
                <w:color w:val="000000"/>
              </w:rPr>
              <w:t>Understand</w:t>
            </w:r>
            <w:r w:rsidR="00210BA3">
              <w:rPr>
                <w:color w:val="000000"/>
              </w:rPr>
              <w:t xml:space="preserve"> and show</w:t>
            </w:r>
            <w:r w:rsidR="00F52464" w:rsidRPr="001A5DD2">
              <w:rPr>
                <w:color w:val="000000"/>
              </w:rPr>
              <w:t xml:space="preserve"> that a magnetic field is an example of a field of force produced either by current-carrying conductors or by permanent magnets</w:t>
            </w:r>
            <w:r w:rsidR="00D65550" w:rsidRPr="001A5DD2">
              <w:rPr>
                <w:color w:val="000000"/>
              </w:rPr>
              <w:t>.</w:t>
            </w:r>
          </w:p>
          <w:p w:rsidR="00F52464" w:rsidRPr="001A5DD2" w:rsidRDefault="00210BA3" w:rsidP="001559AC">
            <w:pPr>
              <w:numPr>
                <w:ilvl w:val="0"/>
                <w:numId w:val="35"/>
              </w:numPr>
              <w:tabs>
                <w:tab w:val="num" w:pos="328"/>
              </w:tabs>
              <w:autoSpaceDE w:val="0"/>
              <w:autoSpaceDN w:val="0"/>
              <w:adjustRightInd w:val="0"/>
              <w:spacing w:line="276" w:lineRule="auto"/>
              <w:ind w:left="328"/>
              <w:rPr>
                <w:color w:val="000000"/>
              </w:rPr>
            </w:pPr>
            <w:r w:rsidRPr="001A5DD2">
              <w:rPr>
                <w:color w:val="000000"/>
              </w:rPr>
              <w:t>Represent</w:t>
            </w:r>
            <w:r w:rsidR="00F52464" w:rsidRPr="001A5DD2">
              <w:rPr>
                <w:color w:val="000000"/>
              </w:rPr>
              <w:t xml:space="preserve"> a magnetic field by field lines.</w:t>
            </w:r>
          </w:p>
          <w:p w:rsidR="00F52464" w:rsidRPr="001A5DD2" w:rsidRDefault="005020F3" w:rsidP="001559AC">
            <w:pPr>
              <w:numPr>
                <w:ilvl w:val="0"/>
                <w:numId w:val="35"/>
              </w:numPr>
              <w:tabs>
                <w:tab w:val="num" w:pos="328"/>
              </w:tabs>
              <w:autoSpaceDE w:val="0"/>
              <w:autoSpaceDN w:val="0"/>
              <w:adjustRightInd w:val="0"/>
              <w:spacing w:line="276" w:lineRule="auto"/>
              <w:ind w:left="328"/>
              <w:rPr>
                <w:color w:val="000000"/>
              </w:rPr>
            </w:pPr>
            <w:r w:rsidRPr="001A5DD2">
              <w:rPr>
                <w:color w:val="000000"/>
              </w:rPr>
              <w:t>Show</w:t>
            </w:r>
            <w:r w:rsidR="00F52464" w:rsidRPr="001A5DD2">
              <w:rPr>
                <w:color w:val="000000"/>
              </w:rPr>
              <w:t xml:space="preserve"> an appreciation that a force might act on a current-carrying conductor placed in a magnetic field</w:t>
            </w:r>
            <w:r w:rsidR="00D65550" w:rsidRPr="001A5DD2">
              <w:rPr>
                <w:color w:val="000000"/>
              </w:rPr>
              <w:t>.</w:t>
            </w:r>
          </w:p>
          <w:p w:rsidR="00F52464" w:rsidRPr="001A5DD2" w:rsidRDefault="005020F3" w:rsidP="001559AC">
            <w:pPr>
              <w:numPr>
                <w:ilvl w:val="0"/>
                <w:numId w:val="35"/>
              </w:numPr>
              <w:tabs>
                <w:tab w:val="num" w:pos="328"/>
              </w:tabs>
              <w:autoSpaceDE w:val="0"/>
              <w:autoSpaceDN w:val="0"/>
              <w:adjustRightInd w:val="0"/>
              <w:spacing w:line="276" w:lineRule="auto"/>
              <w:ind w:left="328"/>
              <w:rPr>
                <w:color w:val="000000"/>
              </w:rPr>
            </w:pPr>
            <w:r w:rsidRPr="001A5DD2">
              <w:rPr>
                <w:color w:val="000000"/>
              </w:rPr>
              <w:t>Solve</w:t>
            </w:r>
            <w:r w:rsidR="00F52464" w:rsidRPr="001A5DD2">
              <w:rPr>
                <w:color w:val="000000"/>
              </w:rPr>
              <w:t xml:space="preserve"> problems using the equation</w:t>
            </w:r>
            <w:r>
              <w:rPr>
                <w:color w:val="000000"/>
              </w:rPr>
              <w:br/>
            </w:r>
            <m:oMathPara>
              <m:oMath>
                <m:r>
                  <m:rPr>
                    <m:sty m:val="p"/>
                  </m:rPr>
                  <w:rPr>
                    <w:rFonts w:ascii="Cambria Math" w:hAnsi="Cambria Math"/>
                    <w:color w:val="000000"/>
                  </w:rPr>
                  <m:t xml:space="preserve">F = BI </m:t>
                </m:r>
                <m:r>
                  <w:rPr>
                    <w:rFonts w:ascii="Cambria Math" w:hAnsi="Cambria Math"/>
                    <w:color w:val="000000"/>
                  </w:rPr>
                  <m:t>l</m:t>
                </m:r>
                <m:r>
                  <m:rPr>
                    <m:sty m:val="p"/>
                  </m:rPr>
                  <w:rPr>
                    <w:rFonts w:ascii="Cambria Math" w:hAnsi="Cambria Math"/>
                    <w:color w:val="000000"/>
                  </w:rPr>
                  <m:t>sinθ,</m:t>
                </m:r>
                <m:r>
                  <w:rPr>
                    <w:rFonts w:ascii="Cambria Math" w:hAnsi="Cambria Math"/>
                    <w:color w:val="000000"/>
                  </w:rPr>
                  <m:t xml:space="preserve"> </m:t>
                </m:r>
                <m:r>
                  <m:rPr>
                    <m:sty m:val="p"/>
                  </m:rPr>
                  <w:rPr>
                    <w:color w:val="000000"/>
                  </w:rPr>
                  <w:br/>
                </m:r>
              </m:oMath>
            </m:oMathPara>
            <w:r w:rsidR="00F52464" w:rsidRPr="001A5DD2">
              <w:rPr>
                <w:color w:val="000000"/>
              </w:rPr>
              <w:t>with directions as interpreted by Fleming’s left-hand rule</w:t>
            </w:r>
            <w:r w:rsidR="00D65550" w:rsidRPr="001A5DD2">
              <w:rPr>
                <w:color w:val="000000"/>
              </w:rPr>
              <w:t>.</w:t>
            </w:r>
          </w:p>
          <w:p w:rsidR="00F52464" w:rsidRPr="001A5DD2" w:rsidRDefault="005020F3" w:rsidP="001559AC">
            <w:pPr>
              <w:numPr>
                <w:ilvl w:val="0"/>
                <w:numId w:val="35"/>
              </w:numPr>
              <w:tabs>
                <w:tab w:val="num" w:pos="328"/>
              </w:tabs>
              <w:autoSpaceDE w:val="0"/>
              <w:autoSpaceDN w:val="0"/>
              <w:adjustRightInd w:val="0"/>
              <w:spacing w:line="276" w:lineRule="auto"/>
              <w:ind w:left="328"/>
              <w:rPr>
                <w:color w:val="000000"/>
              </w:rPr>
            </w:pPr>
            <w:r w:rsidRPr="001A5DD2">
              <w:rPr>
                <w:color w:val="000000"/>
              </w:rPr>
              <w:t>Define</w:t>
            </w:r>
            <w:r w:rsidR="00F52464" w:rsidRPr="001A5DD2">
              <w:rPr>
                <w:color w:val="000000"/>
              </w:rPr>
              <w:t xml:space="preserve"> magnetic flux density and the tesla</w:t>
            </w:r>
            <w:r w:rsidR="00D65550" w:rsidRPr="001A5DD2">
              <w:rPr>
                <w:color w:val="000000"/>
              </w:rPr>
              <w:t>.</w:t>
            </w:r>
          </w:p>
          <w:p w:rsidR="00F52464" w:rsidRPr="001A5DD2" w:rsidRDefault="005020F3" w:rsidP="001559AC">
            <w:pPr>
              <w:numPr>
                <w:ilvl w:val="0"/>
                <w:numId w:val="35"/>
              </w:numPr>
              <w:tabs>
                <w:tab w:val="num" w:pos="328"/>
              </w:tabs>
              <w:autoSpaceDE w:val="0"/>
              <w:autoSpaceDN w:val="0"/>
              <w:adjustRightInd w:val="0"/>
              <w:spacing w:line="276" w:lineRule="auto"/>
              <w:ind w:left="328"/>
              <w:rPr>
                <w:color w:val="000000"/>
              </w:rPr>
            </w:pPr>
            <w:r w:rsidRPr="001A5DD2">
              <w:rPr>
                <w:color w:val="000000"/>
              </w:rPr>
              <w:t>Show</w:t>
            </w:r>
            <w:r w:rsidR="00F52464" w:rsidRPr="001A5DD2">
              <w:rPr>
                <w:color w:val="000000"/>
              </w:rPr>
              <w:t xml:space="preserve"> </w:t>
            </w:r>
            <w:r>
              <w:rPr>
                <w:color w:val="000000"/>
              </w:rPr>
              <w:t>that</w:t>
            </w:r>
            <w:r w:rsidR="00F52464" w:rsidRPr="001A5DD2">
              <w:rPr>
                <w:color w:val="000000"/>
              </w:rPr>
              <w:t xml:space="preserve"> the force on a current-carrying conductor can be used to measure the flux density of a magnetic field using a current balance</w:t>
            </w:r>
            <w:r w:rsidR="00D65550" w:rsidRPr="001A5DD2">
              <w:rPr>
                <w:color w:val="000000"/>
              </w:rPr>
              <w:t>.</w:t>
            </w:r>
          </w:p>
          <w:p w:rsidR="00F52464" w:rsidRPr="001A5DD2" w:rsidRDefault="005020F3" w:rsidP="001559AC">
            <w:pPr>
              <w:numPr>
                <w:ilvl w:val="0"/>
                <w:numId w:val="35"/>
              </w:numPr>
              <w:tabs>
                <w:tab w:val="num" w:pos="328"/>
              </w:tabs>
              <w:autoSpaceDE w:val="0"/>
              <w:autoSpaceDN w:val="0"/>
              <w:adjustRightInd w:val="0"/>
              <w:spacing w:line="276" w:lineRule="auto"/>
              <w:ind w:left="328"/>
              <w:rPr>
                <w:color w:val="000000"/>
              </w:rPr>
            </w:pPr>
            <w:r w:rsidRPr="001A5DD2">
              <w:rPr>
                <w:color w:val="000000"/>
              </w:rPr>
              <w:t>Predict</w:t>
            </w:r>
            <w:r w:rsidR="00F52464" w:rsidRPr="001A5DD2">
              <w:rPr>
                <w:color w:val="000000"/>
              </w:rPr>
              <w:t xml:space="preserve"> the direction of the force on a charge moving in a magnetic field</w:t>
            </w:r>
            <w:r w:rsidR="00D65550" w:rsidRPr="001A5DD2">
              <w:rPr>
                <w:color w:val="000000"/>
              </w:rPr>
              <w:t>.</w:t>
            </w:r>
          </w:p>
          <w:p w:rsidR="00A155B3" w:rsidRPr="001A5DD2" w:rsidRDefault="005020F3" w:rsidP="001559AC">
            <w:pPr>
              <w:numPr>
                <w:ilvl w:val="0"/>
                <w:numId w:val="35"/>
              </w:numPr>
              <w:tabs>
                <w:tab w:val="num" w:pos="328"/>
              </w:tabs>
              <w:autoSpaceDE w:val="0"/>
              <w:autoSpaceDN w:val="0"/>
              <w:adjustRightInd w:val="0"/>
              <w:spacing w:line="276" w:lineRule="auto"/>
              <w:ind w:left="328"/>
              <w:rPr>
                <w:color w:val="000000"/>
              </w:rPr>
            </w:pPr>
            <w:r>
              <w:rPr>
                <w:color w:val="000000"/>
              </w:rPr>
              <w:t>Apply</w:t>
            </w:r>
            <w:r w:rsidR="00F52464" w:rsidRPr="001A5DD2">
              <w:rPr>
                <w:color w:val="000000"/>
              </w:rPr>
              <w:t xml:space="preserve"> </w:t>
            </w:r>
            <w:r w:rsidRPr="001A5DD2">
              <w:rPr>
                <w:color w:val="000000"/>
              </w:rPr>
              <w:t>F = BQ</w:t>
            </w:r>
            <w:r>
              <w:rPr>
                <w:color w:val="000000"/>
              </w:rPr>
              <w:t xml:space="preserve"> </w:t>
            </w:r>
            <w:r w:rsidRPr="005020F3">
              <w:rPr>
                <w:i/>
                <w:color w:val="000000"/>
              </w:rPr>
              <w:t>v</w:t>
            </w:r>
            <w:r w:rsidRPr="001A5DD2">
              <w:rPr>
                <w:color w:val="000000"/>
              </w:rPr>
              <w:t>sinθ</w:t>
            </w:r>
            <w:r>
              <w:rPr>
                <w:color w:val="000000"/>
              </w:rPr>
              <w:t xml:space="preserve"> in</w:t>
            </w:r>
            <w:r w:rsidR="00F52464" w:rsidRPr="001A5DD2">
              <w:rPr>
                <w:color w:val="000000"/>
              </w:rPr>
              <w:t xml:space="preserve"> solv</w:t>
            </w:r>
            <w:r>
              <w:rPr>
                <w:color w:val="000000"/>
              </w:rPr>
              <w:t>ing problems.</w:t>
            </w:r>
          </w:p>
          <w:p w:rsidR="00F52464" w:rsidRPr="001A5DD2" w:rsidRDefault="005020F3" w:rsidP="001559AC">
            <w:pPr>
              <w:numPr>
                <w:ilvl w:val="0"/>
                <w:numId w:val="35"/>
              </w:numPr>
              <w:tabs>
                <w:tab w:val="num" w:pos="328"/>
              </w:tabs>
              <w:autoSpaceDE w:val="0"/>
              <w:autoSpaceDN w:val="0"/>
              <w:adjustRightInd w:val="0"/>
              <w:spacing w:line="276" w:lineRule="auto"/>
              <w:ind w:left="328"/>
              <w:rPr>
                <w:color w:val="000000"/>
              </w:rPr>
            </w:pPr>
            <w:r w:rsidRPr="001A5DD2">
              <w:rPr>
                <w:color w:val="000000"/>
              </w:rPr>
              <w:t>Sketch</w:t>
            </w:r>
            <w:r w:rsidR="00F52464" w:rsidRPr="001A5DD2">
              <w:rPr>
                <w:color w:val="000000"/>
              </w:rPr>
              <w:t xml:space="preserve"> flux patterns due to a long straight wire, a flat circular coil and a long solenoid</w:t>
            </w:r>
            <w:r w:rsidR="00D65550" w:rsidRPr="001A5DD2">
              <w:rPr>
                <w:color w:val="000000"/>
              </w:rPr>
              <w:t>.</w:t>
            </w:r>
          </w:p>
          <w:p w:rsidR="00F52464" w:rsidRPr="001A5DD2" w:rsidRDefault="005020F3" w:rsidP="001559AC">
            <w:pPr>
              <w:numPr>
                <w:ilvl w:val="0"/>
                <w:numId w:val="35"/>
              </w:numPr>
              <w:tabs>
                <w:tab w:val="num" w:pos="328"/>
              </w:tabs>
              <w:autoSpaceDE w:val="0"/>
              <w:autoSpaceDN w:val="0"/>
              <w:adjustRightInd w:val="0"/>
              <w:spacing w:line="276" w:lineRule="auto"/>
              <w:ind w:left="328"/>
              <w:rPr>
                <w:color w:val="000000"/>
              </w:rPr>
            </w:pPr>
            <w:r>
              <w:rPr>
                <w:color w:val="000000"/>
              </w:rPr>
              <w:t xml:space="preserve">Display </w:t>
            </w:r>
            <w:r w:rsidR="00F52464" w:rsidRPr="001A5DD2">
              <w:rPr>
                <w:color w:val="000000"/>
              </w:rPr>
              <w:t>an understanding that the field due to a solenoid may be influenced by the presence of a ferrous core</w:t>
            </w:r>
            <w:r w:rsidR="00D65550" w:rsidRPr="001A5DD2">
              <w:rPr>
                <w:color w:val="000000"/>
              </w:rPr>
              <w:t>.</w:t>
            </w:r>
          </w:p>
          <w:p w:rsidR="005020F3" w:rsidRDefault="005020F3" w:rsidP="001559AC">
            <w:pPr>
              <w:numPr>
                <w:ilvl w:val="0"/>
                <w:numId w:val="35"/>
              </w:numPr>
              <w:tabs>
                <w:tab w:val="num" w:pos="328"/>
              </w:tabs>
              <w:autoSpaceDE w:val="0"/>
              <w:autoSpaceDN w:val="0"/>
              <w:adjustRightInd w:val="0"/>
              <w:spacing w:line="276" w:lineRule="auto"/>
              <w:ind w:left="328"/>
              <w:rPr>
                <w:color w:val="000000"/>
              </w:rPr>
            </w:pPr>
            <w:r w:rsidRPr="005020F3">
              <w:rPr>
                <w:color w:val="000000"/>
              </w:rPr>
              <w:t>Explain</w:t>
            </w:r>
            <w:r w:rsidR="00F52464" w:rsidRPr="005020F3">
              <w:rPr>
                <w:color w:val="000000"/>
              </w:rPr>
              <w:t xml:space="preserve"> the forces between current-carrying conductors and predict the</w:t>
            </w:r>
            <w:r w:rsidRPr="005020F3">
              <w:rPr>
                <w:color w:val="000000"/>
              </w:rPr>
              <w:t xml:space="preserve">ir </w:t>
            </w:r>
            <w:r w:rsidR="00F52464" w:rsidRPr="005020F3">
              <w:rPr>
                <w:color w:val="000000"/>
              </w:rPr>
              <w:t>direction</w:t>
            </w:r>
            <w:r w:rsidRPr="005020F3">
              <w:rPr>
                <w:color w:val="000000"/>
              </w:rPr>
              <w:t>.</w:t>
            </w:r>
          </w:p>
          <w:p w:rsidR="00F52464" w:rsidRPr="005020F3" w:rsidRDefault="005020F3" w:rsidP="001559AC">
            <w:pPr>
              <w:numPr>
                <w:ilvl w:val="0"/>
                <w:numId w:val="35"/>
              </w:numPr>
              <w:tabs>
                <w:tab w:val="num" w:pos="328"/>
              </w:tabs>
              <w:autoSpaceDE w:val="0"/>
              <w:autoSpaceDN w:val="0"/>
              <w:adjustRightInd w:val="0"/>
              <w:spacing w:line="276" w:lineRule="auto"/>
              <w:ind w:left="328"/>
              <w:rPr>
                <w:color w:val="000000"/>
              </w:rPr>
            </w:pPr>
            <w:r w:rsidRPr="005020F3">
              <w:rPr>
                <w:color w:val="000000"/>
              </w:rPr>
              <w:t>Describe</w:t>
            </w:r>
            <w:r w:rsidR="00F52464" w:rsidRPr="005020F3">
              <w:rPr>
                <w:color w:val="000000"/>
              </w:rPr>
              <w:t xml:space="preserve"> and compare the forces on mass, charge and current in gravitational, electric and magnetic fields, as appropriate</w:t>
            </w:r>
            <w:r w:rsidR="00D65550" w:rsidRPr="005020F3">
              <w:rPr>
                <w:color w:val="000000"/>
              </w:rPr>
              <w:t>.</w:t>
            </w:r>
          </w:p>
          <w:p w:rsidR="00760035" w:rsidRPr="001A5DD2" w:rsidRDefault="00760035" w:rsidP="003D65B1">
            <w:pPr>
              <w:autoSpaceDE w:val="0"/>
              <w:autoSpaceDN w:val="0"/>
              <w:adjustRightInd w:val="0"/>
              <w:spacing w:line="276" w:lineRule="auto"/>
              <w:ind w:left="328"/>
              <w:rPr>
                <w:color w:val="000000"/>
              </w:rPr>
            </w:pPr>
          </w:p>
        </w:tc>
      </w:tr>
      <w:tr w:rsidR="00F52464" w:rsidRPr="001A5DD2" w:rsidTr="00D37818">
        <w:tc>
          <w:tcPr>
            <w:tcW w:w="10687" w:type="dxa"/>
            <w:gridSpan w:val="3"/>
          </w:tcPr>
          <w:p w:rsidR="00F52464" w:rsidRPr="001A5DD2" w:rsidRDefault="00F52464" w:rsidP="003D65B1">
            <w:pPr>
              <w:autoSpaceDE w:val="0"/>
              <w:autoSpaceDN w:val="0"/>
              <w:adjustRightInd w:val="0"/>
              <w:spacing w:line="276" w:lineRule="auto"/>
              <w:rPr>
                <w:b/>
              </w:rPr>
            </w:pPr>
            <w:r w:rsidRPr="001A5DD2">
              <w:rPr>
                <w:b/>
                <w:bCs/>
              </w:rPr>
              <w:t>7.0 ENERGETICS – ELECTRICAL ENERGY</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color w:val="000000"/>
              </w:rPr>
            </w:pPr>
          </w:p>
          <w:p w:rsidR="00F52464" w:rsidRPr="001A5DD2" w:rsidRDefault="00F52464" w:rsidP="003D65B1">
            <w:pPr>
              <w:autoSpaceDE w:val="0"/>
              <w:autoSpaceDN w:val="0"/>
              <w:adjustRightInd w:val="0"/>
              <w:spacing w:line="276" w:lineRule="auto"/>
              <w:rPr>
                <w:b/>
                <w:color w:val="000000"/>
              </w:rPr>
            </w:pPr>
            <w:r w:rsidRPr="001A5DD2">
              <w:rPr>
                <w:b/>
                <w:color w:val="000000"/>
              </w:rPr>
              <w:t>7</w:t>
            </w:r>
            <w:r w:rsidR="00B963F4" w:rsidRPr="001A5DD2">
              <w:rPr>
                <w:b/>
                <w:color w:val="000000"/>
              </w:rPr>
              <w:t>.1 Current E</w:t>
            </w:r>
            <w:r w:rsidRPr="001A5DD2">
              <w:rPr>
                <w:b/>
                <w:color w:val="000000"/>
              </w:rPr>
              <w:t>lectricity</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Flow of electric charge in a metallic conductor.</w:t>
            </w:r>
          </w:p>
          <w:p w:rsidR="00F52464" w:rsidRPr="001A5DD2" w:rsidRDefault="00F52464" w:rsidP="003D65B1">
            <w:pPr>
              <w:numPr>
                <w:ilvl w:val="0"/>
                <w:numId w:val="15"/>
              </w:numPr>
              <w:spacing w:line="276" w:lineRule="auto"/>
              <w:ind w:left="280" w:hanging="251"/>
            </w:pPr>
            <w:r w:rsidRPr="001A5DD2">
              <w:t>Electrical current.</w:t>
            </w:r>
          </w:p>
          <w:p w:rsidR="00F52464" w:rsidRPr="001A5DD2" w:rsidRDefault="00F52464" w:rsidP="003D65B1">
            <w:pPr>
              <w:numPr>
                <w:ilvl w:val="0"/>
                <w:numId w:val="15"/>
              </w:numPr>
              <w:spacing w:line="276" w:lineRule="auto"/>
              <w:ind w:left="280" w:hanging="251"/>
            </w:pPr>
            <w:r w:rsidRPr="001A5DD2">
              <w:t xml:space="preserve">Electrical potential difference. E.m.f. of a cell. </w:t>
            </w:r>
          </w:p>
          <w:p w:rsidR="00F52464" w:rsidRPr="001A5DD2" w:rsidRDefault="00F52464" w:rsidP="003D65B1">
            <w:pPr>
              <w:numPr>
                <w:ilvl w:val="0"/>
                <w:numId w:val="15"/>
              </w:numPr>
              <w:spacing w:line="276" w:lineRule="auto"/>
              <w:ind w:left="280" w:hanging="251"/>
            </w:pPr>
            <w:r w:rsidRPr="001A5DD2">
              <w:t>Current–potential difference relationship.</w:t>
            </w:r>
          </w:p>
          <w:p w:rsidR="00F52464" w:rsidRPr="001A5DD2" w:rsidRDefault="00F52464" w:rsidP="003D65B1">
            <w:pPr>
              <w:numPr>
                <w:ilvl w:val="0"/>
                <w:numId w:val="15"/>
              </w:numPr>
              <w:spacing w:line="276" w:lineRule="auto"/>
              <w:ind w:left="280" w:hanging="251"/>
            </w:pPr>
            <w:r w:rsidRPr="001A5DD2">
              <w:t>Ohm’s law.</w:t>
            </w:r>
          </w:p>
          <w:p w:rsidR="00F52464" w:rsidRPr="001A5DD2" w:rsidRDefault="00F52464" w:rsidP="003D65B1">
            <w:pPr>
              <w:numPr>
                <w:ilvl w:val="0"/>
                <w:numId w:val="15"/>
              </w:numPr>
              <w:spacing w:line="276" w:lineRule="auto"/>
              <w:ind w:left="280" w:hanging="251"/>
            </w:pPr>
            <w:r w:rsidRPr="001A5DD2">
              <w:t xml:space="preserve">Electrical energy and Power. </w:t>
            </w:r>
          </w:p>
          <w:p w:rsidR="00F52464" w:rsidRPr="001A5DD2" w:rsidRDefault="00F52464" w:rsidP="003D65B1">
            <w:pPr>
              <w:numPr>
                <w:ilvl w:val="0"/>
                <w:numId w:val="15"/>
              </w:numPr>
              <w:spacing w:line="276" w:lineRule="auto"/>
              <w:ind w:left="280" w:hanging="251"/>
            </w:pPr>
            <w:r w:rsidRPr="001A5DD2">
              <w:t xml:space="preserve">Resistance, resistivity, conductivity and superconductivity. </w:t>
            </w:r>
          </w:p>
          <w:p w:rsidR="00F52464" w:rsidRPr="001A5DD2" w:rsidRDefault="00F52464" w:rsidP="003D65B1">
            <w:pPr>
              <w:numPr>
                <w:ilvl w:val="0"/>
                <w:numId w:val="15"/>
              </w:numPr>
              <w:spacing w:line="276" w:lineRule="auto"/>
              <w:ind w:left="280" w:hanging="251"/>
            </w:pPr>
            <w:r w:rsidRPr="001A5DD2">
              <w:t>Temperature dependence of resistance.</w:t>
            </w:r>
          </w:p>
          <w:p w:rsidR="00F52464" w:rsidRPr="001A5DD2" w:rsidRDefault="00F52464" w:rsidP="003D65B1">
            <w:pPr>
              <w:numPr>
                <w:ilvl w:val="0"/>
                <w:numId w:val="15"/>
              </w:numPr>
              <w:spacing w:line="276" w:lineRule="auto"/>
              <w:ind w:left="280" w:hanging="251"/>
            </w:pPr>
            <w:r w:rsidRPr="001A5DD2">
              <w:t xml:space="preserve">Internal resistance of a cell. </w:t>
            </w:r>
          </w:p>
          <w:p w:rsidR="00F52464" w:rsidRPr="001A5DD2" w:rsidRDefault="00F52464" w:rsidP="003D65B1">
            <w:pPr>
              <w:numPr>
                <w:ilvl w:val="0"/>
                <w:numId w:val="15"/>
              </w:numPr>
              <w:spacing w:line="276" w:lineRule="auto"/>
              <w:ind w:left="280" w:hanging="251"/>
            </w:pPr>
            <w:r w:rsidRPr="001A5DD2">
              <w:t>Resistors in series and in parallel, rheostats and potential dividers.</w:t>
            </w:r>
          </w:p>
          <w:p w:rsidR="00F52464" w:rsidRPr="001A5DD2" w:rsidRDefault="00F52464" w:rsidP="003D65B1">
            <w:pPr>
              <w:numPr>
                <w:ilvl w:val="0"/>
                <w:numId w:val="15"/>
              </w:numPr>
              <w:spacing w:line="276" w:lineRule="auto"/>
              <w:ind w:left="280" w:hanging="251"/>
            </w:pPr>
            <w:r w:rsidRPr="001A5DD2">
              <w:t>Circuit calculations: applying the laws of conservation of charge and conservation of energy (Kirchoff’s laws) to simple series and parallel circuits.</w:t>
            </w:r>
          </w:p>
          <w:p w:rsidR="00F52464" w:rsidRPr="001A5DD2" w:rsidRDefault="00F52464" w:rsidP="003D65B1">
            <w:pPr>
              <w:numPr>
                <w:ilvl w:val="0"/>
                <w:numId w:val="15"/>
              </w:numPr>
              <w:spacing w:line="276" w:lineRule="auto"/>
              <w:ind w:left="280" w:hanging="251"/>
            </w:pPr>
            <w:r w:rsidRPr="001A5DD2">
              <w:t xml:space="preserve">Wheatstone bridge and </w:t>
            </w:r>
            <w:r w:rsidR="002C5140" w:rsidRPr="001A5DD2">
              <w:t>Meter Bridge</w:t>
            </w:r>
            <w:r w:rsidRPr="001A5DD2">
              <w:t>.</w:t>
            </w:r>
          </w:p>
          <w:p w:rsidR="00F52464" w:rsidRPr="001A5DD2" w:rsidRDefault="00F52464" w:rsidP="003D65B1">
            <w:pPr>
              <w:numPr>
                <w:ilvl w:val="0"/>
                <w:numId w:val="15"/>
              </w:numPr>
              <w:spacing w:line="276" w:lineRule="auto"/>
              <w:ind w:left="280" w:hanging="251"/>
            </w:pPr>
            <w:r w:rsidRPr="001A5DD2">
              <w:t>Potentiometer and application.</w:t>
            </w:r>
          </w:p>
        </w:tc>
        <w:tc>
          <w:tcPr>
            <w:tcW w:w="4950" w:type="dxa"/>
          </w:tcPr>
          <w:p w:rsidR="00F52464" w:rsidRPr="001A5DD2" w:rsidRDefault="005020F3" w:rsidP="001559AC">
            <w:pPr>
              <w:numPr>
                <w:ilvl w:val="0"/>
                <w:numId w:val="42"/>
              </w:numPr>
              <w:autoSpaceDE w:val="0"/>
              <w:autoSpaceDN w:val="0"/>
              <w:adjustRightInd w:val="0"/>
              <w:spacing w:line="276" w:lineRule="auto"/>
              <w:rPr>
                <w:color w:val="000000"/>
              </w:rPr>
            </w:pPr>
            <w:r>
              <w:rPr>
                <w:color w:val="000000"/>
              </w:rPr>
              <w:t xml:space="preserve">Express </w:t>
            </w:r>
            <w:r w:rsidR="00F52464" w:rsidRPr="001A5DD2">
              <w:rPr>
                <w:color w:val="000000"/>
              </w:rPr>
              <w:t xml:space="preserve">electric current </w:t>
            </w:r>
            <w:r>
              <w:rPr>
                <w:color w:val="000000"/>
              </w:rPr>
              <w:t>as</w:t>
            </w:r>
            <w:r w:rsidR="00F52464" w:rsidRPr="001A5DD2">
              <w:rPr>
                <w:color w:val="000000"/>
              </w:rPr>
              <w:t xml:space="preserve"> the rate of flow of charged particles</w:t>
            </w:r>
            <w:r w:rsidR="00D65550" w:rsidRPr="001A5DD2">
              <w:rPr>
                <w:color w:val="000000"/>
              </w:rPr>
              <w:t>.</w:t>
            </w:r>
          </w:p>
          <w:p w:rsidR="00F52464" w:rsidRPr="001A5DD2" w:rsidRDefault="00F52464" w:rsidP="001559AC">
            <w:pPr>
              <w:numPr>
                <w:ilvl w:val="0"/>
                <w:numId w:val="42"/>
              </w:numPr>
              <w:autoSpaceDE w:val="0"/>
              <w:autoSpaceDN w:val="0"/>
              <w:adjustRightInd w:val="0"/>
              <w:spacing w:line="276" w:lineRule="auto"/>
              <w:ind w:left="328"/>
              <w:rPr>
                <w:color w:val="000000"/>
              </w:rPr>
            </w:pPr>
            <w:r w:rsidRPr="001A5DD2">
              <w:rPr>
                <w:color w:val="000000"/>
              </w:rPr>
              <w:t>Solve problems using V = WQ, P = VI = I</w:t>
            </w:r>
            <w:r w:rsidR="00A155B3" w:rsidRPr="001A5DD2">
              <w:rPr>
                <w:color w:val="000000"/>
                <w:vertAlign w:val="superscript"/>
              </w:rPr>
              <w:t>2</w:t>
            </w:r>
            <w:r w:rsidRPr="001A5DD2">
              <w:rPr>
                <w:color w:val="000000"/>
              </w:rPr>
              <w:t>R</w:t>
            </w:r>
            <w:r w:rsidR="00D65550" w:rsidRPr="001A5DD2">
              <w:rPr>
                <w:color w:val="000000"/>
              </w:rPr>
              <w:t>.</w:t>
            </w:r>
          </w:p>
          <w:p w:rsidR="00F52464" w:rsidRPr="001A5DD2" w:rsidRDefault="005020F3" w:rsidP="001559AC">
            <w:pPr>
              <w:numPr>
                <w:ilvl w:val="0"/>
                <w:numId w:val="42"/>
              </w:numPr>
              <w:autoSpaceDE w:val="0"/>
              <w:autoSpaceDN w:val="0"/>
              <w:adjustRightInd w:val="0"/>
              <w:spacing w:line="276" w:lineRule="auto"/>
              <w:ind w:left="328"/>
              <w:rPr>
                <w:color w:val="000000"/>
              </w:rPr>
            </w:pPr>
            <w:r w:rsidRPr="001A5DD2">
              <w:rPr>
                <w:color w:val="000000"/>
              </w:rPr>
              <w:t>Sketch</w:t>
            </w:r>
            <w:r w:rsidR="00F52464" w:rsidRPr="001A5DD2">
              <w:rPr>
                <w:color w:val="000000"/>
              </w:rPr>
              <w:t xml:space="preserve"> and explain the I-V characteristics of a metallic conductor at constant temperature, a semiconductor diode and a filament lamp</w:t>
            </w:r>
            <w:r w:rsidR="00D65550" w:rsidRPr="001A5DD2">
              <w:rPr>
                <w:color w:val="000000"/>
              </w:rPr>
              <w:t>.</w:t>
            </w:r>
          </w:p>
          <w:p w:rsidR="00F52464" w:rsidRPr="001A5DD2" w:rsidRDefault="005020F3" w:rsidP="001559AC">
            <w:pPr>
              <w:numPr>
                <w:ilvl w:val="0"/>
                <w:numId w:val="42"/>
              </w:numPr>
              <w:autoSpaceDE w:val="0"/>
              <w:autoSpaceDN w:val="0"/>
              <w:adjustRightInd w:val="0"/>
              <w:spacing w:line="276" w:lineRule="auto"/>
              <w:ind w:left="328"/>
              <w:rPr>
                <w:color w:val="000000"/>
              </w:rPr>
            </w:pPr>
            <w:r w:rsidRPr="001A5DD2">
              <w:rPr>
                <w:color w:val="000000"/>
              </w:rPr>
              <w:t>Sketch</w:t>
            </w:r>
            <w:r w:rsidR="00F52464" w:rsidRPr="001A5DD2">
              <w:rPr>
                <w:color w:val="000000"/>
              </w:rPr>
              <w:t xml:space="preserve"> the temperature characteristic of a thermistor (thermistors will be assumed to be of the negative temperature coefficient type)</w:t>
            </w:r>
            <w:r w:rsidR="00D65550" w:rsidRPr="001A5DD2">
              <w:rPr>
                <w:color w:val="000000"/>
              </w:rPr>
              <w:t>.</w:t>
            </w:r>
          </w:p>
          <w:p w:rsidR="00F52464" w:rsidRPr="001A5DD2" w:rsidRDefault="00D65550" w:rsidP="001559AC">
            <w:pPr>
              <w:numPr>
                <w:ilvl w:val="0"/>
                <w:numId w:val="42"/>
              </w:numPr>
              <w:autoSpaceDE w:val="0"/>
              <w:autoSpaceDN w:val="0"/>
              <w:adjustRightInd w:val="0"/>
              <w:spacing w:line="276" w:lineRule="auto"/>
              <w:ind w:left="328"/>
              <w:rPr>
                <w:color w:val="000000"/>
              </w:rPr>
            </w:pPr>
            <w:r w:rsidRPr="001A5DD2">
              <w:rPr>
                <w:color w:val="000000"/>
              </w:rPr>
              <w:t>Solve problems using.</w:t>
            </w:r>
          </w:p>
          <w:p w:rsidR="00F52464" w:rsidRPr="001A5DD2" w:rsidRDefault="005020F3" w:rsidP="001559AC">
            <w:pPr>
              <w:numPr>
                <w:ilvl w:val="0"/>
                <w:numId w:val="42"/>
              </w:numPr>
              <w:autoSpaceDE w:val="0"/>
              <w:autoSpaceDN w:val="0"/>
              <w:adjustRightInd w:val="0"/>
              <w:spacing w:line="276" w:lineRule="auto"/>
              <w:ind w:left="328"/>
              <w:rPr>
                <w:color w:val="000000"/>
              </w:rPr>
            </w:pPr>
            <w:r w:rsidRPr="001A5DD2">
              <w:rPr>
                <w:color w:val="000000"/>
              </w:rPr>
              <w:t>Define</w:t>
            </w:r>
            <w:r w:rsidR="00F52464" w:rsidRPr="001A5DD2">
              <w:rPr>
                <w:color w:val="000000"/>
              </w:rPr>
              <w:t xml:space="preserve"> e.m.f. in terms of the energy transferred by a source in driving unit charge round a complete circuit</w:t>
            </w:r>
            <w:r w:rsidR="005B4BE5" w:rsidRPr="001A5DD2">
              <w:rPr>
                <w:color w:val="000000"/>
              </w:rPr>
              <w:t>.</w:t>
            </w:r>
          </w:p>
          <w:p w:rsidR="00F52464" w:rsidRPr="001A5DD2" w:rsidRDefault="005020F3" w:rsidP="001559AC">
            <w:pPr>
              <w:numPr>
                <w:ilvl w:val="0"/>
                <w:numId w:val="42"/>
              </w:numPr>
              <w:autoSpaceDE w:val="0"/>
              <w:autoSpaceDN w:val="0"/>
              <w:adjustRightInd w:val="0"/>
              <w:spacing w:line="276" w:lineRule="auto"/>
              <w:ind w:left="328"/>
              <w:rPr>
                <w:color w:val="000000"/>
              </w:rPr>
            </w:pPr>
            <w:r w:rsidRPr="001A5DD2">
              <w:rPr>
                <w:color w:val="000000"/>
              </w:rPr>
              <w:t>Distinguish</w:t>
            </w:r>
            <w:r w:rsidR="00F52464" w:rsidRPr="001A5DD2">
              <w:rPr>
                <w:color w:val="000000"/>
              </w:rPr>
              <w:t xml:space="preserve"> between e.m.f. and p.d. in terms of energy considerations</w:t>
            </w:r>
            <w:r w:rsidR="005B4BE5" w:rsidRPr="001A5DD2">
              <w:rPr>
                <w:color w:val="000000"/>
              </w:rPr>
              <w:t>.</w:t>
            </w:r>
          </w:p>
          <w:p w:rsidR="00F52464" w:rsidRPr="001A5DD2" w:rsidRDefault="005020F3" w:rsidP="001559AC">
            <w:pPr>
              <w:numPr>
                <w:ilvl w:val="0"/>
                <w:numId w:val="42"/>
              </w:numPr>
              <w:autoSpaceDE w:val="0"/>
              <w:autoSpaceDN w:val="0"/>
              <w:adjustRightInd w:val="0"/>
              <w:spacing w:line="276" w:lineRule="auto"/>
              <w:ind w:left="328"/>
              <w:rPr>
                <w:color w:val="000000"/>
              </w:rPr>
            </w:pPr>
            <w:r>
              <w:rPr>
                <w:color w:val="000000"/>
              </w:rPr>
              <w:t>Describe</w:t>
            </w:r>
            <w:r w:rsidR="00F52464" w:rsidRPr="001A5DD2">
              <w:rPr>
                <w:color w:val="000000"/>
              </w:rPr>
              <w:t xml:space="preserve"> the effects of the internal resistance of a source of e.m.f. on the terminal potential difference and output power</w:t>
            </w:r>
          </w:p>
          <w:p w:rsidR="00F52464" w:rsidRPr="001A5DD2" w:rsidRDefault="00F52464" w:rsidP="001559AC">
            <w:pPr>
              <w:numPr>
                <w:ilvl w:val="0"/>
                <w:numId w:val="42"/>
              </w:numPr>
              <w:autoSpaceDE w:val="0"/>
              <w:autoSpaceDN w:val="0"/>
              <w:adjustRightInd w:val="0"/>
              <w:spacing w:line="276" w:lineRule="auto"/>
              <w:ind w:left="328"/>
              <w:rPr>
                <w:color w:val="000000"/>
              </w:rPr>
            </w:pPr>
            <w:r w:rsidRPr="001A5DD2">
              <w:rPr>
                <w:color w:val="000000"/>
              </w:rPr>
              <w:t>Use appropriate circuit symbols</w:t>
            </w:r>
            <w:r w:rsidR="005B4BE5" w:rsidRPr="001A5DD2">
              <w:rPr>
                <w:color w:val="000000"/>
              </w:rPr>
              <w:t>.</w:t>
            </w:r>
            <w:r w:rsidRPr="001A5DD2">
              <w:rPr>
                <w:color w:val="000000"/>
              </w:rPr>
              <w:t xml:space="preserve"> </w:t>
            </w:r>
          </w:p>
          <w:p w:rsidR="00F52464" w:rsidRPr="001A5DD2" w:rsidRDefault="00817817" w:rsidP="001559AC">
            <w:pPr>
              <w:numPr>
                <w:ilvl w:val="0"/>
                <w:numId w:val="42"/>
              </w:numPr>
              <w:autoSpaceDE w:val="0"/>
              <w:autoSpaceDN w:val="0"/>
              <w:adjustRightInd w:val="0"/>
              <w:spacing w:line="276" w:lineRule="auto"/>
              <w:ind w:left="328"/>
              <w:rPr>
                <w:color w:val="000000"/>
              </w:rPr>
            </w:pPr>
            <w:r w:rsidRPr="001A5DD2">
              <w:rPr>
                <w:color w:val="000000"/>
              </w:rPr>
              <w:t>Draw</w:t>
            </w:r>
            <w:r w:rsidR="00F52464" w:rsidRPr="001A5DD2">
              <w:rPr>
                <w:color w:val="000000"/>
              </w:rPr>
              <w:t xml:space="preserve"> and interpret circuit diagrams containing sources, switches, resistors, ammeters, voltmeters, and/or any other type of component</w:t>
            </w:r>
            <w:r w:rsidR="005B4BE5" w:rsidRPr="001A5DD2">
              <w:rPr>
                <w:color w:val="000000"/>
              </w:rPr>
              <w:t>.</w:t>
            </w:r>
          </w:p>
          <w:p w:rsidR="00F52464" w:rsidRPr="001A5DD2" w:rsidRDefault="002C5140" w:rsidP="001559AC">
            <w:pPr>
              <w:numPr>
                <w:ilvl w:val="0"/>
                <w:numId w:val="42"/>
              </w:numPr>
              <w:autoSpaceDE w:val="0"/>
              <w:autoSpaceDN w:val="0"/>
              <w:adjustRightInd w:val="0"/>
              <w:spacing w:line="276" w:lineRule="auto"/>
              <w:ind w:left="328"/>
              <w:rPr>
                <w:color w:val="000000"/>
              </w:rPr>
            </w:pPr>
            <w:r>
              <w:rPr>
                <w:color w:val="000000"/>
              </w:rPr>
              <w:t xml:space="preserve">Apply </w:t>
            </w:r>
            <w:r w:rsidR="00F52464" w:rsidRPr="001A5DD2">
              <w:rPr>
                <w:color w:val="000000"/>
              </w:rPr>
              <w:t>Kirchhoff’s first law and appreciate the link to conservation of charge</w:t>
            </w:r>
            <w:r w:rsidR="005B4BE5" w:rsidRPr="001A5DD2">
              <w:rPr>
                <w:color w:val="000000"/>
              </w:rPr>
              <w:t>.</w:t>
            </w:r>
          </w:p>
          <w:p w:rsidR="00F52464" w:rsidRPr="001A5DD2" w:rsidRDefault="002C5140" w:rsidP="001559AC">
            <w:pPr>
              <w:numPr>
                <w:ilvl w:val="0"/>
                <w:numId w:val="42"/>
              </w:numPr>
              <w:autoSpaceDE w:val="0"/>
              <w:autoSpaceDN w:val="0"/>
              <w:adjustRightInd w:val="0"/>
              <w:spacing w:line="276" w:lineRule="auto"/>
              <w:ind w:left="328"/>
              <w:rPr>
                <w:color w:val="000000"/>
              </w:rPr>
            </w:pPr>
            <w:r w:rsidRPr="001A5DD2">
              <w:rPr>
                <w:color w:val="000000"/>
              </w:rPr>
              <w:t>Recall</w:t>
            </w:r>
            <w:r w:rsidR="00F52464" w:rsidRPr="001A5DD2">
              <w:rPr>
                <w:color w:val="000000"/>
              </w:rPr>
              <w:t xml:space="preserve"> Kirchhoff’s second law and appreciate the link to conservation of energy</w:t>
            </w:r>
            <w:r w:rsidR="005B4BE5" w:rsidRPr="001A5DD2">
              <w:rPr>
                <w:color w:val="000000"/>
              </w:rPr>
              <w:t>.</w:t>
            </w:r>
          </w:p>
          <w:p w:rsidR="00F52464" w:rsidRPr="001A5DD2" w:rsidRDefault="002C5140" w:rsidP="001559AC">
            <w:pPr>
              <w:numPr>
                <w:ilvl w:val="0"/>
                <w:numId w:val="42"/>
              </w:numPr>
              <w:autoSpaceDE w:val="0"/>
              <w:autoSpaceDN w:val="0"/>
              <w:adjustRightInd w:val="0"/>
              <w:spacing w:line="276" w:lineRule="auto"/>
              <w:ind w:left="328"/>
              <w:rPr>
                <w:color w:val="000000"/>
              </w:rPr>
            </w:pPr>
            <w:r w:rsidRPr="001A5DD2">
              <w:rPr>
                <w:color w:val="000000"/>
              </w:rPr>
              <w:t>Derive</w:t>
            </w:r>
            <w:r w:rsidR="00F52464" w:rsidRPr="001A5DD2">
              <w:rPr>
                <w:color w:val="000000"/>
              </w:rPr>
              <w:t>, using Kirchhoff’s laws, a formula for the combined resistance of two or more resistors in series and in parallel</w:t>
            </w:r>
            <w:r w:rsidR="00A442A7" w:rsidRPr="001A5DD2">
              <w:rPr>
                <w:color w:val="000000"/>
              </w:rPr>
              <w:t>.</w:t>
            </w:r>
          </w:p>
          <w:p w:rsidR="00F52464" w:rsidRPr="001A5DD2" w:rsidRDefault="002C5140" w:rsidP="001559AC">
            <w:pPr>
              <w:numPr>
                <w:ilvl w:val="0"/>
                <w:numId w:val="42"/>
              </w:numPr>
              <w:autoSpaceDE w:val="0"/>
              <w:autoSpaceDN w:val="0"/>
              <w:adjustRightInd w:val="0"/>
              <w:spacing w:line="276" w:lineRule="auto"/>
              <w:ind w:left="328"/>
              <w:rPr>
                <w:color w:val="000000"/>
              </w:rPr>
            </w:pPr>
            <w:r w:rsidRPr="001A5DD2">
              <w:rPr>
                <w:color w:val="000000"/>
              </w:rPr>
              <w:t>Apply</w:t>
            </w:r>
            <w:r w:rsidR="00F52464" w:rsidRPr="001A5DD2">
              <w:rPr>
                <w:color w:val="000000"/>
              </w:rPr>
              <w:t xml:space="preserve"> Kirchhoff’s laws </w:t>
            </w:r>
            <w:r>
              <w:rPr>
                <w:color w:val="000000"/>
              </w:rPr>
              <w:t>in</w:t>
            </w:r>
            <w:r w:rsidR="00F52464" w:rsidRPr="001A5DD2">
              <w:rPr>
                <w:color w:val="000000"/>
              </w:rPr>
              <w:t xml:space="preserve"> solv</w:t>
            </w:r>
            <w:r>
              <w:rPr>
                <w:color w:val="000000"/>
              </w:rPr>
              <w:t>ing</w:t>
            </w:r>
            <w:r w:rsidR="00F52464" w:rsidRPr="001A5DD2">
              <w:rPr>
                <w:color w:val="000000"/>
              </w:rPr>
              <w:t xml:space="preserve"> simple circuit problems</w:t>
            </w:r>
            <w:r w:rsidR="00A442A7" w:rsidRPr="001A5DD2">
              <w:rPr>
                <w:color w:val="000000"/>
              </w:rPr>
              <w:t>.</w:t>
            </w:r>
          </w:p>
          <w:p w:rsidR="00F52464" w:rsidRPr="001A5DD2" w:rsidRDefault="00F52464" w:rsidP="001559AC">
            <w:pPr>
              <w:numPr>
                <w:ilvl w:val="0"/>
                <w:numId w:val="42"/>
              </w:numPr>
              <w:autoSpaceDE w:val="0"/>
              <w:autoSpaceDN w:val="0"/>
              <w:adjustRightInd w:val="0"/>
              <w:spacing w:line="276" w:lineRule="auto"/>
              <w:ind w:left="328"/>
              <w:rPr>
                <w:color w:val="000000"/>
              </w:rPr>
            </w:pPr>
            <w:r w:rsidRPr="001A5DD2">
              <w:rPr>
                <w:color w:val="000000"/>
              </w:rPr>
              <w:t>Show an understanding of the use of a potential divider circuit as a source of variable p.d.</w:t>
            </w:r>
          </w:p>
          <w:p w:rsidR="00F52464" w:rsidRPr="001A5DD2" w:rsidRDefault="002C5140" w:rsidP="001559AC">
            <w:pPr>
              <w:numPr>
                <w:ilvl w:val="0"/>
                <w:numId w:val="42"/>
              </w:numPr>
              <w:autoSpaceDE w:val="0"/>
              <w:autoSpaceDN w:val="0"/>
              <w:adjustRightInd w:val="0"/>
              <w:spacing w:line="276" w:lineRule="auto"/>
              <w:ind w:left="328"/>
              <w:rPr>
                <w:lang w:val="en-US"/>
              </w:rPr>
            </w:pPr>
            <w:r w:rsidRPr="001A5DD2">
              <w:rPr>
                <w:color w:val="000000"/>
              </w:rPr>
              <w:t>Explain</w:t>
            </w:r>
            <w:r w:rsidR="00F52464" w:rsidRPr="001A5DD2">
              <w:rPr>
                <w:color w:val="000000"/>
              </w:rPr>
              <w:t xml:space="preserve"> the use of thermistors and light-dependent resistors in potential dividers to provide a potential difference that is dependent on temperature and illumination respectively</w:t>
            </w:r>
            <w:r w:rsidR="00A442A7" w:rsidRPr="001A5DD2">
              <w:rPr>
                <w:color w:val="000000"/>
              </w:rPr>
              <w:t>.</w:t>
            </w:r>
          </w:p>
        </w:tc>
      </w:tr>
      <w:tr w:rsidR="00F52464" w:rsidRPr="001A5DD2" w:rsidTr="00D37818">
        <w:tc>
          <w:tcPr>
            <w:tcW w:w="10687" w:type="dxa"/>
            <w:gridSpan w:val="3"/>
          </w:tcPr>
          <w:p w:rsidR="00F52464" w:rsidRPr="001A5DD2" w:rsidRDefault="00F52464" w:rsidP="003D65B1">
            <w:pPr>
              <w:autoSpaceDE w:val="0"/>
              <w:autoSpaceDN w:val="0"/>
              <w:adjustRightInd w:val="0"/>
              <w:spacing w:line="276" w:lineRule="auto"/>
              <w:rPr>
                <w:b/>
                <w:color w:val="000000"/>
                <w:lang w:val="en-US"/>
              </w:rPr>
            </w:pPr>
            <w:r w:rsidRPr="001A5DD2">
              <w:rPr>
                <w:b/>
                <w:bCs/>
                <w:color w:val="000000"/>
              </w:rPr>
              <w:t>8.0 MOTION IN FIELDS</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color w:val="000000"/>
              </w:rPr>
            </w:pPr>
          </w:p>
          <w:p w:rsidR="00F52464" w:rsidRPr="001A5DD2" w:rsidRDefault="00F52464" w:rsidP="003D65B1">
            <w:pPr>
              <w:autoSpaceDE w:val="0"/>
              <w:autoSpaceDN w:val="0"/>
              <w:adjustRightInd w:val="0"/>
              <w:spacing w:line="276" w:lineRule="auto"/>
              <w:rPr>
                <w:b/>
                <w:color w:val="000000"/>
              </w:rPr>
            </w:pPr>
            <w:r w:rsidRPr="001A5DD2">
              <w:rPr>
                <w:b/>
                <w:color w:val="000000"/>
              </w:rPr>
              <w:t>8.1 Projectile</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Motion with non uniform acceleration</w:t>
            </w:r>
            <w:r w:rsidR="00F67915">
              <w:t>.</w:t>
            </w:r>
          </w:p>
        </w:tc>
        <w:tc>
          <w:tcPr>
            <w:tcW w:w="4950" w:type="dxa"/>
          </w:tcPr>
          <w:p w:rsidR="00F52464" w:rsidRPr="001A5DD2" w:rsidRDefault="00F52464" w:rsidP="001559AC">
            <w:pPr>
              <w:numPr>
                <w:ilvl w:val="0"/>
                <w:numId w:val="60"/>
              </w:numPr>
              <w:autoSpaceDE w:val="0"/>
              <w:autoSpaceDN w:val="0"/>
              <w:adjustRightInd w:val="0"/>
              <w:spacing w:line="276" w:lineRule="auto"/>
              <w:rPr>
                <w:color w:val="000000"/>
                <w:lang w:val="en-US"/>
              </w:rPr>
            </w:pPr>
            <w:r w:rsidRPr="001A5DD2">
              <w:rPr>
                <w:color w:val="000000"/>
                <w:lang w:val="en-US"/>
              </w:rPr>
              <w:t>Resolve motion of a body into two dimensions</w:t>
            </w:r>
            <w:r w:rsidR="00A442A7" w:rsidRPr="001A5DD2">
              <w:rPr>
                <w:color w:val="000000"/>
                <w:lang w:val="en-US"/>
              </w:rPr>
              <w:t>.</w:t>
            </w:r>
          </w:p>
          <w:p w:rsidR="00F52464" w:rsidRPr="001A5DD2" w:rsidRDefault="00F52464" w:rsidP="001559AC">
            <w:pPr>
              <w:numPr>
                <w:ilvl w:val="0"/>
                <w:numId w:val="60"/>
              </w:numPr>
              <w:autoSpaceDE w:val="0"/>
              <w:autoSpaceDN w:val="0"/>
              <w:adjustRightInd w:val="0"/>
              <w:spacing w:line="276" w:lineRule="auto"/>
              <w:rPr>
                <w:color w:val="000000"/>
                <w:lang w:val="en-US"/>
              </w:rPr>
            </w:pPr>
            <w:r w:rsidRPr="001A5DD2">
              <w:rPr>
                <w:color w:val="000000"/>
                <w:lang w:val="en-US"/>
              </w:rPr>
              <w:t>Find the range of movement of a projectile</w:t>
            </w:r>
            <w:r w:rsidR="00A442A7" w:rsidRPr="001A5DD2">
              <w:rPr>
                <w:color w:val="000000"/>
                <w:lang w:val="en-US"/>
              </w:rPr>
              <w:t>.</w:t>
            </w:r>
          </w:p>
          <w:p w:rsidR="00F52464" w:rsidRPr="001A5DD2" w:rsidRDefault="00F52464" w:rsidP="001559AC">
            <w:pPr>
              <w:numPr>
                <w:ilvl w:val="0"/>
                <w:numId w:val="60"/>
              </w:numPr>
              <w:autoSpaceDE w:val="0"/>
              <w:autoSpaceDN w:val="0"/>
              <w:adjustRightInd w:val="0"/>
              <w:spacing w:line="276" w:lineRule="auto"/>
              <w:rPr>
                <w:color w:val="000000"/>
                <w:lang w:val="en-US"/>
              </w:rPr>
            </w:pPr>
            <w:r w:rsidRPr="001A5DD2">
              <w:rPr>
                <w:color w:val="000000"/>
                <w:lang w:val="en-US"/>
              </w:rPr>
              <w:t>Calculate the maximum height and maximum displacement of a projectile</w:t>
            </w:r>
            <w:r w:rsidR="00A442A7" w:rsidRPr="001A5DD2">
              <w:rPr>
                <w:color w:val="000000"/>
                <w:lang w:val="en-US"/>
              </w:rPr>
              <w:t>.</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color w:val="000000"/>
              </w:rPr>
            </w:pPr>
          </w:p>
          <w:p w:rsidR="002C5140" w:rsidRPr="002C5140" w:rsidRDefault="002C5140" w:rsidP="002C5140">
            <w:pPr>
              <w:autoSpaceDE w:val="0"/>
              <w:autoSpaceDN w:val="0"/>
              <w:adjustRightInd w:val="0"/>
              <w:spacing w:line="276" w:lineRule="auto"/>
              <w:rPr>
                <w:b/>
                <w:color w:val="000000"/>
              </w:rPr>
            </w:pPr>
          </w:p>
          <w:p w:rsidR="00F52464" w:rsidRPr="001A5DD2" w:rsidRDefault="002C5140" w:rsidP="001559AC">
            <w:pPr>
              <w:pStyle w:val="ListParagraph"/>
              <w:numPr>
                <w:ilvl w:val="1"/>
                <w:numId w:val="55"/>
              </w:numPr>
              <w:autoSpaceDE w:val="0"/>
              <w:autoSpaceDN w:val="0"/>
              <w:adjustRightInd w:val="0"/>
              <w:spacing w:line="276" w:lineRule="auto"/>
              <w:rPr>
                <w:b/>
                <w:color w:val="000000"/>
              </w:rPr>
            </w:pPr>
            <w:r>
              <w:rPr>
                <w:b/>
                <w:color w:val="000000"/>
              </w:rPr>
              <w:t xml:space="preserve">Gravitational </w:t>
            </w:r>
            <w:r w:rsidR="00522AAB" w:rsidRPr="001A5DD2">
              <w:rPr>
                <w:b/>
                <w:color w:val="000000"/>
              </w:rPr>
              <w:t>F</w:t>
            </w:r>
            <w:r w:rsidR="00F52464" w:rsidRPr="001A5DD2">
              <w:rPr>
                <w:b/>
                <w:color w:val="000000"/>
              </w:rPr>
              <w:t>ield,</w:t>
            </w:r>
            <w:r>
              <w:rPr>
                <w:b/>
                <w:color w:val="000000"/>
              </w:rPr>
              <w:t xml:space="preserve"> Gravitational </w:t>
            </w:r>
            <w:r w:rsidR="00522AAB" w:rsidRPr="001A5DD2">
              <w:rPr>
                <w:b/>
                <w:color w:val="000000"/>
              </w:rPr>
              <w:t>P</w:t>
            </w:r>
            <w:r w:rsidR="00F52464" w:rsidRPr="001A5DD2">
              <w:rPr>
                <w:b/>
                <w:color w:val="000000"/>
              </w:rPr>
              <w:t xml:space="preserve">otential and </w:t>
            </w:r>
            <w:r w:rsidR="00522AAB" w:rsidRPr="001A5DD2">
              <w:rPr>
                <w:b/>
                <w:color w:val="000000"/>
              </w:rPr>
              <w:t>E</w:t>
            </w:r>
            <w:r w:rsidR="00F52464" w:rsidRPr="001A5DD2">
              <w:rPr>
                <w:b/>
                <w:color w:val="000000"/>
              </w:rPr>
              <w:t>nergy</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Energy transfer when a mass moves through a uniform gravitational field, meaning of gravitational potential difference in orbits.</w:t>
            </w:r>
          </w:p>
          <w:p w:rsidR="00F52464" w:rsidRPr="001A5DD2" w:rsidRDefault="00620CA9" w:rsidP="003D65B1">
            <w:pPr>
              <w:numPr>
                <w:ilvl w:val="0"/>
                <w:numId w:val="15"/>
              </w:numPr>
              <w:spacing w:line="276" w:lineRule="auto"/>
              <w:ind w:left="280" w:hanging="251"/>
            </w:pPr>
            <w:r w:rsidRPr="001A5DD2">
              <w:t>Kep</w:t>
            </w:r>
            <w:r w:rsidR="00F52464" w:rsidRPr="001A5DD2">
              <w:t>ler’s laws, orbital velocity and geostationary satellite.</w:t>
            </w:r>
          </w:p>
        </w:tc>
        <w:tc>
          <w:tcPr>
            <w:tcW w:w="4950" w:type="dxa"/>
          </w:tcPr>
          <w:p w:rsidR="00F52464" w:rsidRPr="001A5DD2" w:rsidRDefault="00672A1B" w:rsidP="001559AC">
            <w:pPr>
              <w:numPr>
                <w:ilvl w:val="0"/>
                <w:numId w:val="43"/>
              </w:numPr>
              <w:autoSpaceDE w:val="0"/>
              <w:autoSpaceDN w:val="0"/>
              <w:adjustRightInd w:val="0"/>
              <w:spacing w:line="276" w:lineRule="auto"/>
              <w:rPr>
                <w:color w:val="000000"/>
              </w:rPr>
            </w:pPr>
            <w:r w:rsidRPr="001A5DD2">
              <w:rPr>
                <w:color w:val="000000"/>
              </w:rPr>
              <w:t xml:space="preserve">Apply Kepler’s laws </w:t>
            </w:r>
            <w:r w:rsidR="00F52464" w:rsidRPr="001A5DD2">
              <w:rPr>
                <w:color w:val="000000"/>
              </w:rPr>
              <w:t>to</w:t>
            </w:r>
            <w:r w:rsidR="00BE0770" w:rsidRPr="001A5DD2">
              <w:rPr>
                <w:color w:val="000000"/>
              </w:rPr>
              <w:t xml:space="preserve"> </w:t>
            </w:r>
            <w:r w:rsidRPr="001A5DD2">
              <w:rPr>
                <w:color w:val="000000"/>
              </w:rPr>
              <w:t>describe the</w:t>
            </w:r>
            <w:r w:rsidR="00F52464" w:rsidRPr="001A5DD2">
              <w:rPr>
                <w:color w:val="000000"/>
              </w:rPr>
              <w:t xml:space="preserve"> motion of m</w:t>
            </w:r>
            <w:r w:rsidRPr="001A5DD2">
              <w:rPr>
                <w:color w:val="000000"/>
              </w:rPr>
              <w:t>oon and the movement of planets around the sun.</w:t>
            </w:r>
          </w:p>
          <w:p w:rsidR="00672A1B" w:rsidRPr="001A5DD2" w:rsidRDefault="00672A1B" w:rsidP="001559AC">
            <w:pPr>
              <w:numPr>
                <w:ilvl w:val="0"/>
                <w:numId w:val="43"/>
              </w:numPr>
              <w:autoSpaceDE w:val="0"/>
              <w:autoSpaceDN w:val="0"/>
              <w:adjustRightInd w:val="0"/>
              <w:spacing w:line="276" w:lineRule="auto"/>
              <w:ind w:left="328"/>
              <w:rPr>
                <w:color w:val="000000"/>
              </w:rPr>
            </w:pPr>
            <w:r w:rsidRPr="001A5DD2">
              <w:rPr>
                <w:color w:val="000000"/>
              </w:rPr>
              <w:t xml:space="preserve">Explain the conditions for a satellite to remain in </w:t>
            </w:r>
            <w:r w:rsidR="00620CA9" w:rsidRPr="001A5DD2">
              <w:rPr>
                <w:color w:val="000000"/>
              </w:rPr>
              <w:t>a stable circular orbit in a gr</w:t>
            </w:r>
            <w:r w:rsidRPr="001A5DD2">
              <w:rPr>
                <w:color w:val="000000"/>
              </w:rPr>
              <w:t>avitational field</w:t>
            </w:r>
            <w:r w:rsidR="002C5140">
              <w:rPr>
                <w:color w:val="000000"/>
              </w:rPr>
              <w:t xml:space="preserve"> </w:t>
            </w:r>
            <w:r w:rsidR="00620CA9" w:rsidRPr="001A5DD2">
              <w:rPr>
                <w:color w:val="000000"/>
              </w:rPr>
              <w:t>(PE and KE of satellite)</w:t>
            </w:r>
            <w:r w:rsidR="00255F42" w:rsidRPr="001A5DD2">
              <w:rPr>
                <w:color w:val="000000"/>
              </w:rPr>
              <w:t>.</w:t>
            </w:r>
          </w:p>
          <w:p w:rsidR="00F52464" w:rsidRPr="001A5DD2" w:rsidRDefault="00672A1B" w:rsidP="001559AC">
            <w:pPr>
              <w:numPr>
                <w:ilvl w:val="0"/>
                <w:numId w:val="43"/>
              </w:numPr>
              <w:autoSpaceDE w:val="0"/>
              <w:autoSpaceDN w:val="0"/>
              <w:adjustRightInd w:val="0"/>
              <w:spacing w:line="276" w:lineRule="auto"/>
              <w:ind w:left="328"/>
              <w:rPr>
                <w:color w:val="000000"/>
              </w:rPr>
            </w:pPr>
            <w:r w:rsidRPr="001A5DD2">
              <w:rPr>
                <w:color w:val="000000"/>
              </w:rPr>
              <w:t xml:space="preserve">Calculate the parameters of satellite in stable circular orbit. This will include applying the relationships; </w:t>
            </w:r>
            <m:oMath>
              <m:sSub>
                <m:sSubPr>
                  <m:ctrlPr>
                    <w:rPr>
                      <w:rFonts w:ascii="Cambria Math" w:hAnsi="Cambria Math"/>
                      <w:b/>
                      <w:i/>
                      <w:color w:val="000000"/>
                    </w:rPr>
                  </m:ctrlPr>
                </m:sSubPr>
                <m:e>
                  <m:r>
                    <m:rPr>
                      <m:sty m:val="bi"/>
                    </m:rPr>
                    <w:rPr>
                      <w:rFonts w:ascii="Cambria Math" w:hAnsi="Cambria Math"/>
                      <w:color w:val="000000"/>
                    </w:rPr>
                    <m:t>v</m:t>
                  </m:r>
                </m:e>
                <m:sub>
                  <m:r>
                    <m:rPr>
                      <m:sty m:val="bi"/>
                    </m:rPr>
                    <w:rPr>
                      <w:rFonts w:ascii="Cambria Math" w:hAnsi="Cambria Math"/>
                      <w:color w:val="000000"/>
                    </w:rPr>
                    <m:t>av</m:t>
                  </m:r>
                </m:sub>
              </m:sSub>
            </m:oMath>
            <w:r w:rsidRPr="002C5140">
              <w:rPr>
                <w:b/>
                <w:color w:val="000000"/>
              </w:rPr>
              <w:t xml:space="preserve">= </w:t>
            </w:r>
            <m:oMath>
              <m:f>
                <m:fPr>
                  <m:ctrlPr>
                    <w:rPr>
                      <w:rFonts w:ascii="Cambria Math" w:hAnsi="Cambria Math"/>
                      <w:b/>
                      <w:i/>
                      <w:color w:val="000000"/>
                    </w:rPr>
                  </m:ctrlPr>
                </m:fPr>
                <m:num>
                  <m:r>
                    <m:rPr>
                      <m:sty m:val="bi"/>
                    </m:rPr>
                    <w:rPr>
                      <w:rFonts w:ascii="Cambria Math" w:hAnsi="Cambria Math"/>
                      <w:color w:val="000000"/>
                    </w:rPr>
                    <m:t>s</m:t>
                  </m:r>
                </m:num>
                <m:den>
                  <m:r>
                    <m:rPr>
                      <m:sty m:val="bi"/>
                    </m:rPr>
                    <w:rPr>
                      <w:rFonts w:ascii="Cambria Math" w:hAnsi="Cambria Math"/>
                      <w:color w:val="000000"/>
                    </w:rPr>
                    <m:t>t</m:t>
                  </m:r>
                </m:den>
              </m:f>
            </m:oMath>
            <w:r w:rsidRPr="002C5140">
              <w:rPr>
                <w:b/>
                <w:color w:val="000000"/>
              </w:rPr>
              <w:t>,</w:t>
            </w:r>
            <w:r w:rsidRPr="001A5DD2">
              <w:rPr>
                <w:color w:val="000000"/>
              </w:rPr>
              <w:t xml:space="preserve"> </w:t>
            </w:r>
            <w:r w:rsidR="002C5140">
              <w:rPr>
                <w:color w:val="000000"/>
              </w:rPr>
              <w:t xml:space="preserve"> </w:t>
            </w:r>
            <w:r w:rsidRPr="001A5DD2">
              <w:rPr>
                <w:color w:val="000000"/>
              </w:rPr>
              <w:t>a</w:t>
            </w:r>
            <w:r w:rsidRPr="001A5DD2">
              <w:rPr>
                <w:color w:val="000000"/>
                <w:vertAlign w:val="subscript"/>
              </w:rPr>
              <w:t>c</w:t>
            </w:r>
            <w:r w:rsidRPr="001A5DD2">
              <w:rPr>
                <w:color w:val="000000"/>
              </w:rPr>
              <w:t>=</w:t>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v</m:t>
                      </m:r>
                    </m:e>
                    <m:sup>
                      <m:r>
                        <w:rPr>
                          <w:rFonts w:ascii="Cambria Math" w:hAnsi="Cambria Math"/>
                          <w:color w:val="000000"/>
                        </w:rPr>
                        <m:t>2</m:t>
                      </m:r>
                    </m:sup>
                  </m:sSup>
                </m:num>
                <m:den>
                  <m:r>
                    <w:rPr>
                      <w:rFonts w:ascii="Cambria Math" w:hAnsi="Cambria Math"/>
                      <w:color w:val="000000"/>
                    </w:rPr>
                    <m:t>r</m:t>
                  </m:r>
                </m:den>
              </m:f>
              <m:r>
                <w:rPr>
                  <w:rFonts w:ascii="Cambria Math" w:hAnsi="Cambria Math"/>
                  <w:color w:val="000000"/>
                </w:rPr>
                <m:t>,</m:t>
              </m:r>
            </m:oMath>
            <w:r w:rsidR="002C5140">
              <w:rPr>
                <w:color w:val="000000"/>
              </w:rPr>
              <w:t xml:space="preserve">  </w:t>
            </w:r>
            <w:r w:rsidRPr="001A5DD2">
              <w:rPr>
                <w:color w:val="000000"/>
              </w:rPr>
              <w:t>F</w:t>
            </w:r>
            <w:r w:rsidRPr="001A5DD2">
              <w:rPr>
                <w:color w:val="000000"/>
                <w:vertAlign w:val="subscript"/>
              </w:rPr>
              <w:t>g</w:t>
            </w:r>
            <w:r w:rsidRPr="001A5DD2">
              <w:rPr>
                <w:color w:val="000000"/>
              </w:rPr>
              <w:t xml:space="preserve"> = G</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 xml:space="preserve">1  </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sub>
                  </m:sSub>
                </m:num>
                <m:den>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den>
              </m:f>
            </m:oMath>
            <w:r w:rsidRPr="001A5DD2">
              <w:rPr>
                <w:color w:val="000000"/>
              </w:rPr>
              <w:t xml:space="preserve">, </w:t>
            </w:r>
            <m:oMath>
              <m:r>
                <m:rPr>
                  <m:sty m:val="p"/>
                </m:rPr>
                <w:rPr>
                  <w:rFonts w:ascii="Cambria Math" w:hAnsi="Cambria Math"/>
                  <w:color w:val="000000"/>
                </w:rPr>
                <m:t>g =G</m:t>
              </m:r>
              <m:f>
                <m:fPr>
                  <m:ctrlPr>
                    <w:rPr>
                      <w:rFonts w:ascii="Cambria Math" w:hAnsi="Cambria Math"/>
                      <w:color w:val="000000"/>
                    </w:rPr>
                  </m:ctrlPr>
                </m:fPr>
                <m:num>
                  <m:r>
                    <m:rPr>
                      <m:sty m:val="p"/>
                    </m:rPr>
                    <w:rPr>
                      <w:rFonts w:ascii="Cambria Math" w:hAnsi="Cambria Math"/>
                      <w:color w:val="000000"/>
                    </w:rPr>
                    <m:t>M</m:t>
                  </m:r>
                </m:num>
                <m:den>
                  <m:sSup>
                    <m:sSupPr>
                      <m:ctrlPr>
                        <w:rPr>
                          <w:rFonts w:ascii="Cambria Math" w:hAnsi="Cambria Math"/>
                          <w:color w:val="000000"/>
                        </w:rPr>
                      </m:ctrlPr>
                    </m:sSupPr>
                    <m:e>
                      <m:r>
                        <m:rPr>
                          <m:sty m:val="p"/>
                        </m:rPr>
                        <w:rPr>
                          <w:rFonts w:ascii="Cambria Math" w:hAnsi="Cambria Math"/>
                          <w:color w:val="000000"/>
                        </w:rPr>
                        <m:t>r</m:t>
                      </m:r>
                    </m:e>
                    <m:sup>
                      <m:r>
                        <m:rPr>
                          <m:sty m:val="p"/>
                        </m:rPr>
                        <w:rPr>
                          <w:rFonts w:ascii="Cambria Math" w:hAnsi="Cambria Math"/>
                          <w:color w:val="000000"/>
                        </w:rPr>
                        <m:t>2</m:t>
                      </m:r>
                    </m:sup>
                  </m:sSup>
                </m:den>
              </m:f>
            </m:oMath>
          </w:p>
        </w:tc>
      </w:tr>
      <w:tr w:rsidR="00F52464" w:rsidRPr="001A5DD2" w:rsidTr="00D37818">
        <w:tc>
          <w:tcPr>
            <w:tcW w:w="2552" w:type="dxa"/>
          </w:tcPr>
          <w:p w:rsidR="00F52464" w:rsidRPr="001A5DD2" w:rsidRDefault="00F52464" w:rsidP="003D65B1">
            <w:pPr>
              <w:autoSpaceDE w:val="0"/>
              <w:autoSpaceDN w:val="0"/>
              <w:adjustRightInd w:val="0"/>
              <w:spacing w:line="276" w:lineRule="auto"/>
              <w:rPr>
                <w:b/>
                <w:color w:val="000000"/>
              </w:rPr>
            </w:pPr>
          </w:p>
          <w:p w:rsidR="007C4317" w:rsidRPr="001A5DD2" w:rsidRDefault="00C200D7" w:rsidP="001559AC">
            <w:pPr>
              <w:pStyle w:val="ListParagraph"/>
              <w:numPr>
                <w:ilvl w:val="1"/>
                <w:numId w:val="55"/>
              </w:numPr>
              <w:autoSpaceDE w:val="0"/>
              <w:autoSpaceDN w:val="0"/>
              <w:adjustRightInd w:val="0"/>
              <w:spacing w:line="276" w:lineRule="auto"/>
              <w:rPr>
                <w:b/>
                <w:color w:val="000000"/>
              </w:rPr>
            </w:pPr>
            <w:r w:rsidRPr="001A5DD2">
              <w:rPr>
                <w:b/>
                <w:color w:val="000000"/>
              </w:rPr>
              <w:t xml:space="preserve">Electric and </w:t>
            </w:r>
          </w:p>
          <w:p w:rsidR="00A12461" w:rsidRPr="001A5DD2" w:rsidRDefault="00A12461" w:rsidP="003D65B1">
            <w:pPr>
              <w:autoSpaceDE w:val="0"/>
              <w:autoSpaceDN w:val="0"/>
              <w:adjustRightInd w:val="0"/>
              <w:spacing w:line="276" w:lineRule="auto"/>
              <w:rPr>
                <w:b/>
                <w:color w:val="000000"/>
              </w:rPr>
            </w:pPr>
            <w:r w:rsidRPr="001A5DD2">
              <w:rPr>
                <w:b/>
                <w:color w:val="000000"/>
              </w:rPr>
              <w:t xml:space="preserve">      </w:t>
            </w:r>
            <w:r w:rsidR="00BE0770" w:rsidRPr="001A5DD2">
              <w:rPr>
                <w:b/>
                <w:color w:val="000000"/>
              </w:rPr>
              <w:t>M</w:t>
            </w:r>
            <w:r w:rsidRPr="001A5DD2">
              <w:rPr>
                <w:b/>
                <w:color w:val="000000"/>
              </w:rPr>
              <w:t>agnetic F</w:t>
            </w:r>
            <w:r w:rsidR="00C200D7" w:rsidRPr="001A5DD2">
              <w:rPr>
                <w:b/>
                <w:color w:val="000000"/>
              </w:rPr>
              <w:t>ields</w:t>
            </w:r>
            <w:r w:rsidR="00F52464" w:rsidRPr="001A5DD2">
              <w:rPr>
                <w:b/>
                <w:color w:val="000000"/>
              </w:rPr>
              <w:t xml:space="preserve">, </w:t>
            </w:r>
          </w:p>
          <w:p w:rsidR="00A12461" w:rsidRPr="001A5DD2" w:rsidRDefault="00A12461" w:rsidP="003D65B1">
            <w:pPr>
              <w:autoSpaceDE w:val="0"/>
              <w:autoSpaceDN w:val="0"/>
              <w:adjustRightInd w:val="0"/>
              <w:spacing w:line="276" w:lineRule="auto"/>
              <w:rPr>
                <w:b/>
                <w:color w:val="000000"/>
              </w:rPr>
            </w:pPr>
            <w:r w:rsidRPr="001A5DD2">
              <w:rPr>
                <w:b/>
                <w:color w:val="000000"/>
              </w:rPr>
              <w:t xml:space="preserve">      P</w:t>
            </w:r>
            <w:r w:rsidR="00F52464" w:rsidRPr="001A5DD2">
              <w:rPr>
                <w:b/>
                <w:color w:val="000000"/>
              </w:rPr>
              <w:t xml:space="preserve">otential and </w:t>
            </w:r>
          </w:p>
          <w:p w:rsidR="00F52464" w:rsidRPr="001A5DD2" w:rsidRDefault="00A12461" w:rsidP="003D65B1">
            <w:pPr>
              <w:autoSpaceDE w:val="0"/>
              <w:autoSpaceDN w:val="0"/>
              <w:adjustRightInd w:val="0"/>
              <w:spacing w:line="276" w:lineRule="auto"/>
              <w:rPr>
                <w:b/>
                <w:color w:val="000000"/>
              </w:rPr>
            </w:pPr>
            <w:r w:rsidRPr="001A5DD2">
              <w:rPr>
                <w:b/>
                <w:color w:val="000000"/>
              </w:rPr>
              <w:t xml:space="preserve">    </w:t>
            </w:r>
            <w:r w:rsidR="0087552B" w:rsidRPr="001A5DD2">
              <w:rPr>
                <w:b/>
                <w:color w:val="000000"/>
              </w:rPr>
              <w:t xml:space="preserve"> </w:t>
            </w:r>
            <w:r w:rsidRPr="001A5DD2">
              <w:rPr>
                <w:b/>
                <w:color w:val="000000"/>
              </w:rPr>
              <w:t xml:space="preserve"> E</w:t>
            </w:r>
            <w:r w:rsidR="00F52464" w:rsidRPr="001A5DD2">
              <w:rPr>
                <w:b/>
                <w:color w:val="000000"/>
              </w:rPr>
              <w:t>nergy</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 xml:space="preserve">Electric </w:t>
            </w:r>
            <w:r w:rsidR="00FD75F9" w:rsidRPr="001A5DD2">
              <w:t xml:space="preserve">and magnetic </w:t>
            </w:r>
            <w:r w:rsidRPr="001A5DD2">
              <w:t xml:space="preserve">field strength: uniform and inverse square law fields in vacuum (or air). </w:t>
            </w:r>
          </w:p>
          <w:p w:rsidR="00F52464" w:rsidRPr="001A5DD2" w:rsidRDefault="00F52464" w:rsidP="003D65B1">
            <w:pPr>
              <w:numPr>
                <w:ilvl w:val="0"/>
                <w:numId w:val="15"/>
              </w:numPr>
              <w:spacing w:line="276" w:lineRule="auto"/>
              <w:ind w:left="280" w:hanging="251"/>
            </w:pPr>
            <w:r w:rsidRPr="001A5DD2">
              <w:t>Energy transferred when charge moves through a uniform electric</w:t>
            </w:r>
            <w:r w:rsidR="00FD75F9" w:rsidRPr="001A5DD2">
              <w:t xml:space="preserve"> and magnetic fields</w:t>
            </w:r>
            <w:r w:rsidRPr="001A5DD2">
              <w:t>; meaning of electric potential difference.</w:t>
            </w:r>
          </w:p>
        </w:tc>
        <w:tc>
          <w:tcPr>
            <w:tcW w:w="4950" w:type="dxa"/>
          </w:tcPr>
          <w:p w:rsidR="00C200D7" w:rsidRPr="001A5DD2" w:rsidRDefault="00C200D7" w:rsidP="001559AC">
            <w:pPr>
              <w:numPr>
                <w:ilvl w:val="0"/>
                <w:numId w:val="44"/>
              </w:numPr>
              <w:autoSpaceDE w:val="0"/>
              <w:autoSpaceDN w:val="0"/>
              <w:adjustRightInd w:val="0"/>
              <w:spacing w:line="276" w:lineRule="auto"/>
              <w:rPr>
                <w:color w:val="000000"/>
              </w:rPr>
            </w:pPr>
            <w:r w:rsidRPr="001A5DD2">
              <w:rPr>
                <w:color w:val="000000"/>
              </w:rPr>
              <w:t xml:space="preserve">Understand </w:t>
            </w:r>
            <w:r w:rsidR="00D545BB">
              <w:rPr>
                <w:color w:val="000000"/>
              </w:rPr>
              <w:t xml:space="preserve">and list </w:t>
            </w:r>
            <w:r w:rsidRPr="001A5DD2">
              <w:rPr>
                <w:color w:val="000000"/>
              </w:rPr>
              <w:t>the forces acting on charged particles in motion</w:t>
            </w:r>
            <w:r w:rsidR="00255F42" w:rsidRPr="001A5DD2">
              <w:rPr>
                <w:color w:val="000000"/>
              </w:rPr>
              <w:t>:</w:t>
            </w:r>
          </w:p>
          <w:p w:rsidR="00C200D7" w:rsidRPr="001A5DD2" w:rsidRDefault="00C200D7" w:rsidP="001559AC">
            <w:pPr>
              <w:pStyle w:val="ListParagraph"/>
              <w:numPr>
                <w:ilvl w:val="0"/>
                <w:numId w:val="32"/>
              </w:numPr>
              <w:autoSpaceDE w:val="0"/>
              <w:autoSpaceDN w:val="0"/>
              <w:adjustRightInd w:val="0"/>
              <w:spacing w:line="276" w:lineRule="auto"/>
              <w:ind w:left="720"/>
              <w:rPr>
                <w:color w:val="000000"/>
              </w:rPr>
            </w:pPr>
            <w:r w:rsidRPr="001A5DD2">
              <w:rPr>
                <w:color w:val="000000"/>
              </w:rPr>
              <w:t>an electric field</w:t>
            </w:r>
            <w:r w:rsidR="00E16191" w:rsidRPr="001A5DD2">
              <w:rPr>
                <w:color w:val="000000"/>
              </w:rPr>
              <w:t>.</w:t>
            </w:r>
          </w:p>
          <w:p w:rsidR="00C200D7" w:rsidRPr="001A5DD2" w:rsidRDefault="00E16191" w:rsidP="00D545BB">
            <w:pPr>
              <w:autoSpaceDE w:val="0"/>
              <w:autoSpaceDN w:val="0"/>
              <w:adjustRightInd w:val="0"/>
              <w:spacing w:line="276" w:lineRule="auto"/>
              <w:ind w:left="360"/>
              <w:rPr>
                <w:color w:val="000000"/>
              </w:rPr>
            </w:pPr>
            <w:r w:rsidRPr="001A5DD2">
              <w:rPr>
                <w:color w:val="000000"/>
              </w:rPr>
              <w:t xml:space="preserve">ii)   </w:t>
            </w:r>
            <w:r w:rsidR="00C200D7" w:rsidRPr="001A5DD2">
              <w:rPr>
                <w:color w:val="000000"/>
              </w:rPr>
              <w:t>a magnetic field</w:t>
            </w:r>
            <w:r w:rsidRPr="001A5DD2">
              <w:rPr>
                <w:color w:val="000000"/>
              </w:rPr>
              <w:t>.</w:t>
            </w:r>
          </w:p>
          <w:p w:rsidR="00C200D7" w:rsidRPr="001A5DD2" w:rsidRDefault="00D545BB" w:rsidP="001559AC">
            <w:pPr>
              <w:pStyle w:val="ListParagraph"/>
              <w:numPr>
                <w:ilvl w:val="0"/>
                <w:numId w:val="44"/>
              </w:numPr>
              <w:autoSpaceDE w:val="0"/>
              <w:autoSpaceDN w:val="0"/>
              <w:adjustRightInd w:val="0"/>
              <w:spacing w:line="276" w:lineRule="auto"/>
              <w:rPr>
                <w:color w:val="000000"/>
              </w:rPr>
            </w:pPr>
            <w:r>
              <w:rPr>
                <w:color w:val="000000"/>
              </w:rPr>
              <w:t xml:space="preserve">Describe </w:t>
            </w:r>
            <w:r w:rsidR="00C200D7" w:rsidRPr="001A5DD2">
              <w:rPr>
                <w:color w:val="000000"/>
              </w:rPr>
              <w:t>the trajectory of the charged particles in the fields.</w:t>
            </w:r>
          </w:p>
          <w:p w:rsidR="00FD75F9" w:rsidRPr="001A5DD2" w:rsidRDefault="00817817" w:rsidP="001559AC">
            <w:pPr>
              <w:pStyle w:val="ListParagraph"/>
              <w:numPr>
                <w:ilvl w:val="0"/>
                <w:numId w:val="44"/>
              </w:numPr>
              <w:autoSpaceDE w:val="0"/>
              <w:autoSpaceDN w:val="0"/>
              <w:adjustRightInd w:val="0"/>
              <w:spacing w:line="276" w:lineRule="auto"/>
              <w:rPr>
                <w:color w:val="000000"/>
              </w:rPr>
            </w:pPr>
            <w:r>
              <w:rPr>
                <w:color w:val="000000"/>
              </w:rPr>
              <w:t xml:space="preserve">Explain </w:t>
            </w:r>
            <w:r w:rsidR="00C200D7" w:rsidRPr="001A5DD2">
              <w:rPr>
                <w:color w:val="000000"/>
              </w:rPr>
              <w:t>the electrostatic acceleration and focussing as used in science and in every</w:t>
            </w:r>
            <w:r w:rsidR="00FD75F9" w:rsidRPr="001A5DD2">
              <w:rPr>
                <w:color w:val="000000"/>
              </w:rPr>
              <w:t xml:space="preserve">day applications. </w:t>
            </w:r>
          </w:p>
          <w:p w:rsidR="00FD75F9" w:rsidRPr="001A5DD2" w:rsidRDefault="00FD75F9" w:rsidP="001559AC">
            <w:pPr>
              <w:pStyle w:val="ListParagraph"/>
              <w:numPr>
                <w:ilvl w:val="0"/>
                <w:numId w:val="87"/>
              </w:numPr>
              <w:autoSpaceDE w:val="0"/>
              <w:autoSpaceDN w:val="0"/>
              <w:adjustRightInd w:val="0"/>
              <w:spacing w:line="276" w:lineRule="auto"/>
              <w:rPr>
                <w:color w:val="000000"/>
              </w:rPr>
            </w:pPr>
            <w:r w:rsidRPr="001A5DD2">
              <w:rPr>
                <w:color w:val="000000"/>
              </w:rPr>
              <w:t>X-</w:t>
            </w:r>
            <w:r w:rsidR="00D545BB" w:rsidRPr="001A5DD2">
              <w:rPr>
                <w:color w:val="000000"/>
              </w:rPr>
              <w:t>ray generation</w:t>
            </w:r>
            <w:r w:rsidRPr="001A5DD2">
              <w:rPr>
                <w:color w:val="000000"/>
              </w:rPr>
              <w:t xml:space="preserve"> from e-beam</w:t>
            </w:r>
            <w:r w:rsidR="00E16191" w:rsidRPr="001A5DD2">
              <w:rPr>
                <w:color w:val="000000"/>
              </w:rPr>
              <w:t>.</w:t>
            </w:r>
            <w:r w:rsidRPr="001A5DD2">
              <w:rPr>
                <w:color w:val="000000"/>
              </w:rPr>
              <w:t xml:space="preserve"> </w:t>
            </w:r>
          </w:p>
          <w:p w:rsidR="00F52464" w:rsidRPr="00D545BB" w:rsidRDefault="00FD75F9" w:rsidP="001559AC">
            <w:pPr>
              <w:pStyle w:val="ListParagraph"/>
              <w:numPr>
                <w:ilvl w:val="0"/>
                <w:numId w:val="87"/>
              </w:numPr>
              <w:autoSpaceDE w:val="0"/>
              <w:autoSpaceDN w:val="0"/>
              <w:adjustRightInd w:val="0"/>
              <w:spacing w:line="276" w:lineRule="auto"/>
              <w:rPr>
                <w:color w:val="000000"/>
              </w:rPr>
            </w:pPr>
            <w:r w:rsidRPr="00D545BB">
              <w:rPr>
                <w:color w:val="000000"/>
              </w:rPr>
              <w:t>electron microscope</w:t>
            </w:r>
            <w:r w:rsidR="00D545BB" w:rsidRPr="00D545BB">
              <w:rPr>
                <w:color w:val="000000"/>
              </w:rPr>
              <w:t xml:space="preserve"> iii)</w:t>
            </w:r>
            <w:r w:rsidR="00D545BB">
              <w:rPr>
                <w:color w:val="000000"/>
              </w:rPr>
              <w:t xml:space="preserve"> </w:t>
            </w:r>
            <w:r w:rsidRPr="00D545BB">
              <w:rPr>
                <w:color w:val="000000"/>
              </w:rPr>
              <w:t>welding</w:t>
            </w:r>
            <w:r w:rsidR="00817817">
              <w:rPr>
                <w:color w:val="000000"/>
              </w:rPr>
              <w:t xml:space="preserve"> and </w:t>
            </w:r>
            <w:r w:rsidRPr="00D545BB">
              <w:rPr>
                <w:color w:val="000000"/>
              </w:rPr>
              <w:t xml:space="preserve">television and Computer monitor. </w:t>
            </w:r>
          </w:p>
        </w:tc>
      </w:tr>
      <w:tr w:rsidR="00F52464" w:rsidRPr="001A5DD2" w:rsidTr="00D37818">
        <w:tc>
          <w:tcPr>
            <w:tcW w:w="10687" w:type="dxa"/>
            <w:gridSpan w:val="3"/>
          </w:tcPr>
          <w:p w:rsidR="00F52464" w:rsidRPr="001A5DD2" w:rsidRDefault="00F52464" w:rsidP="003D65B1">
            <w:pPr>
              <w:autoSpaceDE w:val="0"/>
              <w:autoSpaceDN w:val="0"/>
              <w:adjustRightInd w:val="0"/>
              <w:spacing w:line="276" w:lineRule="auto"/>
              <w:rPr>
                <w:b/>
                <w:color w:val="000000"/>
                <w:lang w:val="en-US"/>
              </w:rPr>
            </w:pPr>
            <w:r w:rsidRPr="001A5DD2">
              <w:rPr>
                <w:b/>
                <w:bCs/>
                <w:color w:val="000000"/>
              </w:rPr>
              <w:t>9.0 THERMAL PHYSICS-THERMODYNAMICS</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color w:val="000000"/>
              </w:rPr>
            </w:pPr>
          </w:p>
          <w:p w:rsidR="00F52464" w:rsidRPr="001A5DD2" w:rsidRDefault="00F52464" w:rsidP="003D65B1">
            <w:pPr>
              <w:autoSpaceDE w:val="0"/>
              <w:autoSpaceDN w:val="0"/>
              <w:adjustRightInd w:val="0"/>
              <w:spacing w:line="276" w:lineRule="auto"/>
              <w:rPr>
                <w:b/>
                <w:color w:val="000000"/>
              </w:rPr>
            </w:pPr>
            <w:r w:rsidRPr="001A5DD2">
              <w:rPr>
                <w:b/>
                <w:color w:val="000000"/>
              </w:rPr>
              <w:t xml:space="preserve">9.1 </w:t>
            </w:r>
            <w:r w:rsidR="003B1FBA" w:rsidRPr="001A5DD2">
              <w:rPr>
                <w:b/>
                <w:color w:val="000000"/>
              </w:rPr>
              <w:t>Gas L</w:t>
            </w:r>
            <w:r w:rsidRPr="001A5DD2">
              <w:rPr>
                <w:b/>
                <w:color w:val="000000"/>
              </w:rPr>
              <w:t>aws</w:t>
            </w:r>
          </w:p>
        </w:tc>
        <w:tc>
          <w:tcPr>
            <w:tcW w:w="3185" w:type="dxa"/>
          </w:tcPr>
          <w:p w:rsidR="00F52464" w:rsidRPr="000524C9" w:rsidRDefault="00F52464" w:rsidP="003D65B1">
            <w:pPr>
              <w:spacing w:line="276" w:lineRule="auto"/>
            </w:pPr>
          </w:p>
          <w:p w:rsidR="00F52464" w:rsidRPr="000524C9" w:rsidRDefault="00F52464" w:rsidP="003D65B1">
            <w:pPr>
              <w:numPr>
                <w:ilvl w:val="0"/>
                <w:numId w:val="15"/>
              </w:numPr>
              <w:spacing w:line="276" w:lineRule="auto"/>
              <w:ind w:left="280" w:hanging="251"/>
            </w:pPr>
            <w:r w:rsidRPr="000524C9">
              <w:t xml:space="preserve">Ideal gas and real gas. </w:t>
            </w:r>
          </w:p>
          <w:p w:rsidR="00F52464" w:rsidRPr="000524C9" w:rsidRDefault="00F52464" w:rsidP="003D65B1">
            <w:pPr>
              <w:numPr>
                <w:ilvl w:val="0"/>
                <w:numId w:val="15"/>
              </w:numPr>
              <w:spacing w:line="276" w:lineRule="auto"/>
              <w:ind w:left="280" w:hanging="251"/>
            </w:pPr>
            <w:r w:rsidRPr="000524C9">
              <w:t>Absolute zero of temperature and Kelvin temperature.</w:t>
            </w:r>
          </w:p>
          <w:p w:rsidR="00F52464" w:rsidRPr="000524C9" w:rsidRDefault="00F52464" w:rsidP="003D65B1">
            <w:pPr>
              <w:numPr>
                <w:ilvl w:val="0"/>
                <w:numId w:val="15"/>
              </w:numPr>
              <w:spacing w:line="276" w:lineRule="auto"/>
              <w:ind w:left="280" w:hanging="251"/>
            </w:pPr>
            <w:r w:rsidRPr="000524C9">
              <w:t>P-V diagrams</w:t>
            </w:r>
            <w:r w:rsidR="00F67915" w:rsidRPr="000524C9">
              <w:t>.</w:t>
            </w:r>
          </w:p>
          <w:p w:rsidR="00F52464" w:rsidRPr="000524C9" w:rsidRDefault="00F52464" w:rsidP="003D65B1">
            <w:pPr>
              <w:spacing w:line="276" w:lineRule="auto"/>
              <w:ind w:left="280"/>
            </w:pPr>
          </w:p>
        </w:tc>
        <w:tc>
          <w:tcPr>
            <w:tcW w:w="4950" w:type="dxa"/>
          </w:tcPr>
          <w:p w:rsidR="00F52464" w:rsidRPr="000524C9" w:rsidRDefault="00D545BB" w:rsidP="001559AC">
            <w:pPr>
              <w:numPr>
                <w:ilvl w:val="0"/>
                <w:numId w:val="45"/>
              </w:numPr>
              <w:autoSpaceDE w:val="0"/>
              <w:autoSpaceDN w:val="0"/>
              <w:adjustRightInd w:val="0"/>
              <w:spacing w:line="276" w:lineRule="auto"/>
              <w:rPr>
                <w:color w:val="000000"/>
              </w:rPr>
            </w:pPr>
            <w:r w:rsidRPr="000524C9">
              <w:rPr>
                <w:color w:val="000000"/>
              </w:rPr>
              <w:t>Define</w:t>
            </w:r>
            <w:r w:rsidR="00F52464" w:rsidRPr="000524C9">
              <w:rPr>
                <w:color w:val="000000"/>
              </w:rPr>
              <w:t xml:space="preserve"> pressure and use the kinetic model to explain the pressure exerted by gases</w:t>
            </w:r>
            <w:r w:rsidR="00E16191" w:rsidRPr="000524C9">
              <w:rPr>
                <w:color w:val="000000"/>
              </w:rPr>
              <w:t>.</w:t>
            </w:r>
          </w:p>
          <w:p w:rsidR="00F52464" w:rsidRPr="000524C9" w:rsidRDefault="0038205A" w:rsidP="001559AC">
            <w:pPr>
              <w:numPr>
                <w:ilvl w:val="0"/>
                <w:numId w:val="45"/>
              </w:numPr>
              <w:autoSpaceDE w:val="0"/>
              <w:autoSpaceDN w:val="0"/>
              <w:adjustRightInd w:val="0"/>
              <w:spacing w:line="276" w:lineRule="auto"/>
              <w:ind w:left="328"/>
              <w:rPr>
                <w:color w:val="000000"/>
              </w:rPr>
            </w:pPr>
            <w:r w:rsidRPr="000524C9">
              <w:rPr>
                <w:color w:val="000000"/>
                <w:u w:val="single"/>
              </w:rPr>
              <w:t>S</w:t>
            </w:r>
            <w:r w:rsidR="00F52464" w:rsidRPr="000524C9">
              <w:rPr>
                <w:color w:val="000000"/>
                <w:u w:val="single"/>
              </w:rPr>
              <w:t>olve</w:t>
            </w:r>
            <w:r w:rsidRPr="000524C9">
              <w:rPr>
                <w:color w:val="000000"/>
                <w:u w:val="single"/>
              </w:rPr>
              <w:t xml:space="preserve"> </w:t>
            </w:r>
            <w:r w:rsidR="00F52464" w:rsidRPr="000524C9">
              <w:rPr>
                <w:color w:val="000000"/>
                <w:u w:val="single"/>
              </w:rPr>
              <w:t>problems using the equation of state for an ideal gas expressed as</w:t>
            </w:r>
            <w:r w:rsidR="00D545BB" w:rsidRPr="000524C9">
              <w:rPr>
                <w:color w:val="000000"/>
                <w:u w:val="single"/>
              </w:rPr>
              <w:br/>
            </w:r>
            <m:oMath>
              <m:r>
                <m:rPr>
                  <m:sty m:val="p"/>
                </m:rPr>
                <w:rPr>
                  <w:rFonts w:ascii="Cambria Math" w:hAnsi="Cambria Math"/>
                  <w:color w:val="000000"/>
                  <w:u w:val="single"/>
                </w:rPr>
                <m:t>pV = nRT</m:t>
              </m:r>
              <m:r>
                <w:rPr>
                  <w:rFonts w:ascii="Cambria Math" w:hAnsi="Cambria Math"/>
                  <w:color w:val="000000"/>
                </w:rPr>
                <m:t xml:space="preserve"> </m:t>
              </m:r>
            </m:oMath>
            <w:r w:rsidR="00D545BB" w:rsidRPr="000524C9">
              <w:rPr>
                <w:color w:val="000000"/>
              </w:rPr>
              <w:t xml:space="preserve"> </w:t>
            </w:r>
            <w:r w:rsidR="00F52464" w:rsidRPr="000524C9">
              <w:rPr>
                <w:color w:val="000000"/>
              </w:rPr>
              <w:t>(n = number of moles)</w:t>
            </w:r>
            <w:r w:rsidR="00E16191" w:rsidRPr="000524C9">
              <w:rPr>
                <w:color w:val="000000"/>
              </w:rPr>
              <w:t>.</w:t>
            </w:r>
          </w:p>
          <w:p w:rsidR="00F52464" w:rsidRPr="000524C9" w:rsidRDefault="0038205A" w:rsidP="001559AC">
            <w:pPr>
              <w:numPr>
                <w:ilvl w:val="0"/>
                <w:numId w:val="45"/>
              </w:numPr>
              <w:autoSpaceDE w:val="0"/>
              <w:autoSpaceDN w:val="0"/>
              <w:adjustRightInd w:val="0"/>
              <w:spacing w:line="276" w:lineRule="auto"/>
              <w:ind w:left="328"/>
              <w:rPr>
                <w:color w:val="000000"/>
              </w:rPr>
            </w:pPr>
            <w:r w:rsidRPr="000524C9">
              <w:rPr>
                <w:color w:val="000000"/>
              </w:rPr>
              <w:t>Infer</w:t>
            </w:r>
            <w:r w:rsidR="00F52464" w:rsidRPr="000524C9">
              <w:rPr>
                <w:color w:val="000000"/>
              </w:rPr>
              <w:t xml:space="preserve"> from a Brownian motion experiment the evidence for the movement of molecules</w:t>
            </w:r>
            <w:r w:rsidR="00E16191" w:rsidRPr="000524C9">
              <w:rPr>
                <w:color w:val="000000"/>
              </w:rPr>
              <w:t>.</w:t>
            </w:r>
          </w:p>
          <w:p w:rsidR="00F52464" w:rsidRPr="000524C9" w:rsidRDefault="0038205A" w:rsidP="001559AC">
            <w:pPr>
              <w:numPr>
                <w:ilvl w:val="0"/>
                <w:numId w:val="45"/>
              </w:numPr>
              <w:autoSpaceDE w:val="0"/>
              <w:autoSpaceDN w:val="0"/>
              <w:adjustRightInd w:val="0"/>
              <w:spacing w:line="276" w:lineRule="auto"/>
              <w:ind w:left="328"/>
              <w:rPr>
                <w:color w:val="000000"/>
              </w:rPr>
            </w:pPr>
            <w:r w:rsidRPr="000524C9">
              <w:rPr>
                <w:color w:val="000000"/>
              </w:rPr>
              <w:t>State</w:t>
            </w:r>
            <w:r w:rsidR="00F52464" w:rsidRPr="000524C9">
              <w:rPr>
                <w:color w:val="000000"/>
              </w:rPr>
              <w:t xml:space="preserve"> the basic assumptions of the kinetic theory of gases</w:t>
            </w:r>
            <w:r w:rsidR="00E16191" w:rsidRPr="000524C9">
              <w:rPr>
                <w:color w:val="000000"/>
              </w:rPr>
              <w:t>.</w:t>
            </w:r>
          </w:p>
          <w:p w:rsidR="000524C9" w:rsidRPr="000524C9" w:rsidRDefault="0038205A" w:rsidP="00B3293E">
            <w:pPr>
              <w:numPr>
                <w:ilvl w:val="0"/>
                <w:numId w:val="45"/>
              </w:numPr>
              <w:autoSpaceDE w:val="0"/>
              <w:autoSpaceDN w:val="0"/>
              <w:adjustRightInd w:val="0"/>
              <w:spacing w:line="276" w:lineRule="auto"/>
              <w:ind w:left="328"/>
              <w:rPr>
                <w:color w:val="000000"/>
                <w:u w:val="single"/>
              </w:rPr>
            </w:pPr>
            <w:r w:rsidRPr="000524C9">
              <w:t>Explain</w:t>
            </w:r>
            <w:r w:rsidR="00F52464" w:rsidRPr="000524C9">
              <w:t xml:space="preserve"> how molecular movement causes the pressure exerted by a gas and hence deduce the </w:t>
            </w:r>
            <w:r w:rsidR="000524C9" w:rsidRPr="000524C9">
              <w:t>relationship</w:t>
            </w:r>
            <m:oMath>
              <m:r>
                <w:rPr>
                  <w:rFonts w:ascii="Cambria Math" w:hAnsi="Cambria Math"/>
                </w:rPr>
                <m:t xml:space="preserve">  </m:t>
              </m:r>
              <m:r>
                <m:rPr>
                  <m:sty m:val="p"/>
                </m:rPr>
                <w:rPr>
                  <w:rFonts w:ascii="Cambria Math" w:hAnsi="Cambria Math"/>
                </w:rPr>
                <m:t>p=</m:t>
              </m:r>
              <m:box>
                <m:boxPr>
                  <m:ctrlPr>
                    <w:rPr>
                      <w:rFonts w:ascii="Cambria Math" w:hAnsi="Cambria Math"/>
                    </w:rPr>
                  </m:ctrlPr>
                </m:boxPr>
                <m:e>
                  <m:argPr>
                    <m:argSz m:val="-1"/>
                  </m:argP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ρ</m:t>
                  </m:r>
                  <m:acc>
                    <m:accPr>
                      <m:chr m:val="̅"/>
                      <m:ctrlPr>
                        <w:rPr>
                          <w:rFonts w:ascii="Cambria Math" w:hAnsi="Cambria Math"/>
                          <w:i/>
                        </w:rPr>
                      </m:ctrlPr>
                    </m:accPr>
                    <m:e>
                      <m:sSup>
                        <m:sSupPr>
                          <m:ctrlPr>
                            <w:rPr>
                              <w:rFonts w:ascii="Cambria Math" w:hAnsi="Cambria Math"/>
                              <w:i/>
                            </w:rPr>
                          </m:ctrlPr>
                        </m:sSupPr>
                        <m:e>
                          <m:r>
                            <w:rPr>
                              <w:rFonts w:ascii="Cambria Math" w:hAnsi="Cambria Math"/>
                            </w:rPr>
                            <m:t>c</m:t>
                          </m:r>
                        </m:e>
                        <m:sup>
                          <m:r>
                            <w:rPr>
                              <w:rFonts w:ascii="Cambria Math" w:hAnsi="Cambria Math"/>
                            </w:rPr>
                            <m:t>2</m:t>
                          </m:r>
                        </m:sup>
                      </m:sSup>
                    </m:e>
                  </m:acc>
                </m:e>
              </m:box>
            </m:oMath>
            <w:r w:rsidR="000524C9" w:rsidRPr="000524C9">
              <w:t xml:space="preserve">. </w:t>
            </w:r>
          </w:p>
          <w:p w:rsidR="00F52464" w:rsidRPr="000524C9" w:rsidRDefault="00F52464" w:rsidP="00B3293E">
            <w:pPr>
              <w:numPr>
                <w:ilvl w:val="0"/>
                <w:numId w:val="45"/>
              </w:numPr>
              <w:autoSpaceDE w:val="0"/>
              <w:autoSpaceDN w:val="0"/>
              <w:adjustRightInd w:val="0"/>
              <w:spacing w:line="276" w:lineRule="auto"/>
              <w:ind w:left="328"/>
              <w:rPr>
                <w:color w:val="000000"/>
              </w:rPr>
            </w:pPr>
            <w:r w:rsidRPr="000524C9">
              <w:rPr>
                <w:color w:val="000000"/>
              </w:rPr>
              <w:t>Compare with pV = NkT and hence deduce that the average translational kinetic energy of a molecule is proportional to T.</w:t>
            </w:r>
          </w:p>
          <w:p w:rsidR="000C21D4" w:rsidRPr="000524C9" w:rsidRDefault="00817817" w:rsidP="001559AC">
            <w:pPr>
              <w:numPr>
                <w:ilvl w:val="0"/>
                <w:numId w:val="45"/>
              </w:numPr>
              <w:autoSpaceDE w:val="0"/>
              <w:autoSpaceDN w:val="0"/>
              <w:adjustRightInd w:val="0"/>
              <w:spacing w:line="276" w:lineRule="auto"/>
              <w:ind w:left="328"/>
              <w:rPr>
                <w:color w:val="000000"/>
              </w:rPr>
            </w:pPr>
            <w:r w:rsidRPr="000524C9">
              <w:rPr>
                <w:color w:val="000000"/>
              </w:rPr>
              <w:t>Deduce</w:t>
            </w:r>
            <w:r w:rsidR="00F52464" w:rsidRPr="000524C9">
              <w:rPr>
                <w:color w:val="000000"/>
              </w:rPr>
              <w:t xml:space="preserve"> the expression</w:t>
            </w:r>
            <w:r w:rsidR="00E16191" w:rsidRPr="000524C9">
              <w:rPr>
                <w:color w:val="000000"/>
              </w:rPr>
              <w:t>.</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color w:val="000000"/>
              </w:rPr>
            </w:pPr>
          </w:p>
          <w:p w:rsidR="003B1FBA" w:rsidRPr="001A5DD2" w:rsidRDefault="00F52464" w:rsidP="003D65B1">
            <w:pPr>
              <w:autoSpaceDE w:val="0"/>
              <w:autoSpaceDN w:val="0"/>
              <w:adjustRightInd w:val="0"/>
              <w:spacing w:line="276" w:lineRule="auto"/>
              <w:rPr>
                <w:b/>
                <w:color w:val="000000"/>
              </w:rPr>
            </w:pPr>
            <w:r w:rsidRPr="001A5DD2">
              <w:rPr>
                <w:b/>
                <w:color w:val="000000"/>
              </w:rPr>
              <w:t xml:space="preserve">9.2 </w:t>
            </w:r>
            <w:r w:rsidR="003B1FBA" w:rsidRPr="001A5DD2">
              <w:rPr>
                <w:b/>
                <w:color w:val="000000"/>
              </w:rPr>
              <w:t>First L</w:t>
            </w:r>
            <w:r w:rsidRPr="001A5DD2">
              <w:rPr>
                <w:b/>
                <w:color w:val="000000"/>
              </w:rPr>
              <w:t xml:space="preserve">aw of </w:t>
            </w:r>
          </w:p>
          <w:p w:rsidR="00F52464" w:rsidRPr="001A5DD2" w:rsidRDefault="003B1FBA" w:rsidP="003D65B1">
            <w:pPr>
              <w:autoSpaceDE w:val="0"/>
              <w:autoSpaceDN w:val="0"/>
              <w:adjustRightInd w:val="0"/>
              <w:spacing w:line="276" w:lineRule="auto"/>
              <w:rPr>
                <w:b/>
                <w:color w:val="000000"/>
              </w:rPr>
            </w:pPr>
            <w:r w:rsidRPr="001A5DD2">
              <w:rPr>
                <w:b/>
                <w:color w:val="000000"/>
              </w:rPr>
              <w:t xml:space="preserve">     T</w:t>
            </w:r>
            <w:r w:rsidR="00F52464" w:rsidRPr="001A5DD2">
              <w:rPr>
                <w:b/>
                <w:color w:val="000000"/>
              </w:rPr>
              <w:t>hermodynamics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Statement of the law.</w:t>
            </w:r>
          </w:p>
          <w:p w:rsidR="00F52464" w:rsidRPr="001A5DD2" w:rsidRDefault="00F52464" w:rsidP="003D65B1">
            <w:pPr>
              <w:numPr>
                <w:ilvl w:val="0"/>
                <w:numId w:val="15"/>
              </w:numPr>
              <w:spacing w:line="276" w:lineRule="auto"/>
              <w:ind w:left="280" w:hanging="251"/>
            </w:pPr>
            <w:r w:rsidRPr="001A5DD2">
              <w:t>Energy conservation</w:t>
            </w:r>
            <w:r w:rsidR="00F67915">
              <w:t>.</w:t>
            </w:r>
          </w:p>
        </w:tc>
        <w:tc>
          <w:tcPr>
            <w:tcW w:w="4950" w:type="dxa"/>
          </w:tcPr>
          <w:p w:rsidR="0038205A" w:rsidRDefault="0038205A" w:rsidP="001559AC">
            <w:pPr>
              <w:numPr>
                <w:ilvl w:val="0"/>
                <w:numId w:val="46"/>
              </w:numPr>
              <w:autoSpaceDE w:val="0"/>
              <w:autoSpaceDN w:val="0"/>
              <w:adjustRightInd w:val="0"/>
              <w:spacing w:line="276" w:lineRule="auto"/>
              <w:ind w:left="328"/>
              <w:rPr>
                <w:color w:val="000000"/>
              </w:rPr>
            </w:pPr>
            <w:r w:rsidRPr="001A5DD2">
              <w:rPr>
                <w:color w:val="000000"/>
              </w:rPr>
              <w:t>Explain</w:t>
            </w:r>
            <w:r w:rsidR="00F52464" w:rsidRPr="001A5DD2">
              <w:rPr>
                <w:color w:val="000000"/>
              </w:rPr>
              <w:t xml:space="preserve"> using a simple kinetic model for matter why </w:t>
            </w:r>
          </w:p>
          <w:p w:rsidR="0038205A" w:rsidRDefault="00F52464" w:rsidP="0083543A">
            <w:pPr>
              <w:numPr>
                <w:ilvl w:val="1"/>
                <w:numId w:val="46"/>
              </w:numPr>
              <w:tabs>
                <w:tab w:val="left" w:pos="365"/>
              </w:tabs>
              <w:autoSpaceDE w:val="0"/>
              <w:autoSpaceDN w:val="0"/>
              <w:adjustRightInd w:val="0"/>
              <w:spacing w:line="276" w:lineRule="auto"/>
              <w:ind w:left="0" w:firstLine="275"/>
              <w:rPr>
                <w:color w:val="000000"/>
              </w:rPr>
            </w:pPr>
            <w:r w:rsidRPr="001A5DD2">
              <w:rPr>
                <w:color w:val="000000"/>
              </w:rPr>
              <w:t xml:space="preserve">melting and boiling take place without a </w:t>
            </w:r>
            <w:r w:rsidR="0038205A">
              <w:rPr>
                <w:color w:val="000000"/>
              </w:rPr>
              <w:t xml:space="preserve"> </w:t>
            </w:r>
          </w:p>
          <w:p w:rsidR="0038205A" w:rsidRDefault="0083543A" w:rsidP="0083543A">
            <w:pPr>
              <w:tabs>
                <w:tab w:val="left" w:pos="365"/>
              </w:tabs>
              <w:autoSpaceDE w:val="0"/>
              <w:autoSpaceDN w:val="0"/>
              <w:adjustRightInd w:val="0"/>
              <w:spacing w:line="276" w:lineRule="auto"/>
              <w:rPr>
                <w:color w:val="000000"/>
              </w:rPr>
            </w:pPr>
            <w:r>
              <w:rPr>
                <w:color w:val="000000"/>
              </w:rPr>
              <w:t xml:space="preserve">      </w:t>
            </w:r>
            <w:proofErr w:type="gramStart"/>
            <w:r w:rsidR="00F52464" w:rsidRPr="001A5DD2">
              <w:rPr>
                <w:color w:val="000000"/>
              </w:rPr>
              <w:t>change</w:t>
            </w:r>
            <w:proofErr w:type="gramEnd"/>
            <w:r w:rsidR="00F52464" w:rsidRPr="001A5DD2">
              <w:rPr>
                <w:color w:val="000000"/>
              </w:rPr>
              <w:t xml:space="preserve"> in temperature</w:t>
            </w:r>
            <w:r w:rsidR="00DA6239">
              <w:rPr>
                <w:color w:val="000000"/>
              </w:rPr>
              <w:t>.</w:t>
            </w:r>
          </w:p>
          <w:p w:rsidR="0038205A" w:rsidRDefault="00F52464" w:rsidP="0083543A">
            <w:pPr>
              <w:pStyle w:val="ListParagraph"/>
              <w:numPr>
                <w:ilvl w:val="1"/>
                <w:numId w:val="46"/>
              </w:numPr>
              <w:tabs>
                <w:tab w:val="left" w:pos="365"/>
              </w:tabs>
              <w:autoSpaceDE w:val="0"/>
              <w:autoSpaceDN w:val="0"/>
              <w:adjustRightInd w:val="0"/>
              <w:spacing w:line="276" w:lineRule="auto"/>
              <w:ind w:left="67" w:firstLine="275"/>
              <w:rPr>
                <w:color w:val="000000"/>
              </w:rPr>
            </w:pPr>
            <w:r w:rsidRPr="0038205A">
              <w:rPr>
                <w:color w:val="000000"/>
              </w:rPr>
              <w:t xml:space="preserve">the specific latent heat of vaporisation is </w:t>
            </w:r>
            <w:r w:rsidR="0038205A">
              <w:rPr>
                <w:color w:val="000000"/>
              </w:rPr>
              <w:t xml:space="preserve"> </w:t>
            </w:r>
          </w:p>
          <w:p w:rsidR="0083543A" w:rsidRDefault="0083543A" w:rsidP="0083543A">
            <w:pPr>
              <w:tabs>
                <w:tab w:val="left" w:pos="365"/>
              </w:tabs>
              <w:autoSpaceDE w:val="0"/>
              <w:autoSpaceDN w:val="0"/>
              <w:adjustRightInd w:val="0"/>
              <w:spacing w:line="276" w:lineRule="auto"/>
              <w:rPr>
                <w:color w:val="000000"/>
              </w:rPr>
            </w:pPr>
            <w:r>
              <w:rPr>
                <w:color w:val="000000"/>
              </w:rPr>
              <w:t xml:space="preserve">      </w:t>
            </w:r>
            <w:r w:rsidR="00F52464" w:rsidRPr="0083543A">
              <w:rPr>
                <w:color w:val="000000"/>
              </w:rPr>
              <w:t xml:space="preserve">higher than specific latent heat of fusion </w:t>
            </w:r>
            <w:r w:rsidR="00F52464" w:rsidRPr="0038205A">
              <w:rPr>
                <w:color w:val="000000"/>
              </w:rPr>
              <w:t xml:space="preserve">for </w:t>
            </w:r>
          </w:p>
          <w:p w:rsidR="0038205A" w:rsidRDefault="0083543A" w:rsidP="0083543A">
            <w:pPr>
              <w:tabs>
                <w:tab w:val="left" w:pos="365"/>
              </w:tabs>
              <w:autoSpaceDE w:val="0"/>
              <w:autoSpaceDN w:val="0"/>
              <w:adjustRightInd w:val="0"/>
              <w:spacing w:line="276" w:lineRule="auto"/>
              <w:rPr>
                <w:color w:val="000000"/>
              </w:rPr>
            </w:pPr>
            <w:r>
              <w:rPr>
                <w:color w:val="000000"/>
              </w:rPr>
              <w:t xml:space="preserve">      </w:t>
            </w:r>
            <w:proofErr w:type="gramStart"/>
            <w:r w:rsidR="00F52464" w:rsidRPr="0038205A">
              <w:rPr>
                <w:color w:val="000000"/>
              </w:rPr>
              <w:t>the</w:t>
            </w:r>
            <w:proofErr w:type="gramEnd"/>
            <w:r w:rsidR="00F52464" w:rsidRPr="0038205A">
              <w:rPr>
                <w:color w:val="000000"/>
              </w:rPr>
              <w:t xml:space="preserve"> same substance</w:t>
            </w:r>
            <w:r w:rsidR="00E9583F" w:rsidRPr="0038205A">
              <w:rPr>
                <w:color w:val="000000"/>
              </w:rPr>
              <w:t>.</w:t>
            </w:r>
            <w:r w:rsidR="0038205A" w:rsidRPr="001A5DD2">
              <w:rPr>
                <w:color w:val="000000"/>
              </w:rPr>
              <w:t xml:space="preserve"> </w:t>
            </w:r>
          </w:p>
          <w:p w:rsidR="00F52464" w:rsidRPr="00DA6239" w:rsidRDefault="0038205A" w:rsidP="0083543A">
            <w:pPr>
              <w:pStyle w:val="ListParagraph"/>
              <w:numPr>
                <w:ilvl w:val="1"/>
                <w:numId w:val="46"/>
              </w:numPr>
              <w:tabs>
                <w:tab w:val="left" w:pos="365"/>
              </w:tabs>
              <w:autoSpaceDE w:val="0"/>
              <w:autoSpaceDN w:val="0"/>
              <w:adjustRightInd w:val="0"/>
              <w:spacing w:line="276" w:lineRule="auto"/>
              <w:ind w:left="67" w:firstLine="275"/>
              <w:rPr>
                <w:color w:val="000000"/>
              </w:rPr>
            </w:pPr>
            <w:proofErr w:type="gramStart"/>
            <w:r w:rsidRPr="001A5DD2">
              <w:rPr>
                <w:color w:val="000000"/>
              </w:rPr>
              <w:t>a</w:t>
            </w:r>
            <w:proofErr w:type="gramEnd"/>
            <w:r w:rsidRPr="001A5DD2">
              <w:rPr>
                <w:color w:val="000000"/>
              </w:rPr>
              <w:t xml:space="preserve"> cooling effect accompanies</w:t>
            </w:r>
            <w:r w:rsidR="0083543A">
              <w:rPr>
                <w:color w:val="000000"/>
              </w:rPr>
              <w:t xml:space="preserve"> </w:t>
            </w:r>
            <w:r w:rsidRPr="00DA6239">
              <w:rPr>
                <w:color w:val="000000"/>
              </w:rPr>
              <w:t>evaporation.</w:t>
            </w:r>
          </w:p>
          <w:p w:rsidR="00F52464" w:rsidRPr="00DA6239" w:rsidRDefault="00DA6239" w:rsidP="001559AC">
            <w:pPr>
              <w:numPr>
                <w:ilvl w:val="0"/>
                <w:numId w:val="46"/>
              </w:numPr>
              <w:autoSpaceDE w:val="0"/>
              <w:autoSpaceDN w:val="0"/>
              <w:adjustRightInd w:val="0"/>
              <w:spacing w:line="276" w:lineRule="auto"/>
              <w:ind w:left="328"/>
              <w:rPr>
                <w:color w:val="000000"/>
              </w:rPr>
            </w:pPr>
            <w:r w:rsidRPr="00DA6239">
              <w:rPr>
                <w:color w:val="000000"/>
              </w:rPr>
              <w:t>U</w:t>
            </w:r>
            <w:r w:rsidR="00F52464" w:rsidRPr="00DA6239">
              <w:rPr>
                <w:color w:val="000000"/>
              </w:rPr>
              <w:t>se</w:t>
            </w:r>
            <w:r>
              <w:rPr>
                <w:color w:val="000000"/>
              </w:rPr>
              <w:t xml:space="preserve"> </w:t>
            </w:r>
            <w:r w:rsidR="00F52464" w:rsidRPr="00DA6239">
              <w:rPr>
                <w:color w:val="000000"/>
              </w:rPr>
              <w:t>the concept of specific heat capacity and identify</w:t>
            </w:r>
            <w:r>
              <w:rPr>
                <w:color w:val="000000"/>
              </w:rPr>
              <w:t xml:space="preserve"> </w:t>
            </w:r>
            <w:r w:rsidR="00F52464" w:rsidRPr="00DA6239">
              <w:rPr>
                <w:color w:val="000000"/>
              </w:rPr>
              <w:t>the main principles of its determination by electrical methods</w:t>
            </w:r>
            <w:r w:rsidR="00E9583F" w:rsidRPr="00DA6239">
              <w:rPr>
                <w:color w:val="000000"/>
              </w:rPr>
              <w:t>.</w:t>
            </w:r>
          </w:p>
          <w:p w:rsidR="00F52464" w:rsidRPr="001A5DD2" w:rsidRDefault="00817817" w:rsidP="001559AC">
            <w:pPr>
              <w:numPr>
                <w:ilvl w:val="0"/>
                <w:numId w:val="46"/>
              </w:numPr>
              <w:autoSpaceDE w:val="0"/>
              <w:autoSpaceDN w:val="0"/>
              <w:adjustRightInd w:val="0"/>
              <w:spacing w:line="276" w:lineRule="auto"/>
              <w:ind w:left="328"/>
              <w:rPr>
                <w:bCs/>
                <w:lang w:val="en-US"/>
              </w:rPr>
            </w:pPr>
            <w:r w:rsidRPr="001A5DD2">
              <w:rPr>
                <w:color w:val="000000"/>
              </w:rPr>
              <w:t>Use</w:t>
            </w:r>
            <w:r w:rsidR="00F52464" w:rsidRPr="001A5DD2">
              <w:rPr>
                <w:color w:val="000000"/>
              </w:rPr>
              <w:t xml:space="preserve"> the concept of specific latent heat, and identify</w:t>
            </w:r>
            <w:r w:rsidR="00DA6239">
              <w:rPr>
                <w:color w:val="000000"/>
              </w:rPr>
              <w:t xml:space="preserve"> </w:t>
            </w:r>
            <w:r w:rsidR="00F52464" w:rsidRPr="001A5DD2">
              <w:rPr>
                <w:color w:val="000000"/>
              </w:rPr>
              <w:t>the main principles of its determination by electrical methods</w:t>
            </w:r>
            <w:r w:rsidR="00E9583F" w:rsidRPr="001A5DD2">
              <w:rPr>
                <w:color w:val="000000"/>
              </w:rPr>
              <w:t>.</w:t>
            </w:r>
          </w:p>
        </w:tc>
      </w:tr>
      <w:tr w:rsidR="00F52464" w:rsidRPr="001A5DD2" w:rsidTr="00D37818">
        <w:tc>
          <w:tcPr>
            <w:tcW w:w="2552" w:type="dxa"/>
          </w:tcPr>
          <w:p w:rsidR="00F52464" w:rsidRPr="001A5DD2" w:rsidRDefault="00F52464" w:rsidP="003D65B1">
            <w:pPr>
              <w:autoSpaceDE w:val="0"/>
              <w:autoSpaceDN w:val="0"/>
              <w:adjustRightInd w:val="0"/>
              <w:spacing w:line="276" w:lineRule="auto"/>
              <w:rPr>
                <w:b/>
                <w:color w:val="000000"/>
              </w:rPr>
            </w:pPr>
          </w:p>
          <w:p w:rsidR="008C0C83" w:rsidRPr="001A5DD2" w:rsidRDefault="00F52464" w:rsidP="003D65B1">
            <w:pPr>
              <w:autoSpaceDE w:val="0"/>
              <w:autoSpaceDN w:val="0"/>
              <w:adjustRightInd w:val="0"/>
              <w:spacing w:line="276" w:lineRule="auto"/>
              <w:rPr>
                <w:b/>
                <w:color w:val="000000"/>
              </w:rPr>
            </w:pPr>
            <w:r w:rsidRPr="001A5DD2">
              <w:rPr>
                <w:b/>
                <w:color w:val="000000"/>
              </w:rPr>
              <w:t xml:space="preserve">9.3 </w:t>
            </w:r>
            <w:r w:rsidR="003B1FBA" w:rsidRPr="001A5DD2">
              <w:rPr>
                <w:b/>
                <w:color w:val="000000"/>
              </w:rPr>
              <w:t>Second L</w:t>
            </w:r>
            <w:r w:rsidRPr="001A5DD2">
              <w:rPr>
                <w:b/>
                <w:color w:val="000000"/>
              </w:rPr>
              <w:t xml:space="preserve">aw of </w:t>
            </w:r>
          </w:p>
          <w:p w:rsidR="00F52464" w:rsidRPr="001A5DD2" w:rsidRDefault="003B1FBA" w:rsidP="003D65B1">
            <w:pPr>
              <w:autoSpaceDE w:val="0"/>
              <w:autoSpaceDN w:val="0"/>
              <w:adjustRightInd w:val="0"/>
              <w:spacing w:line="276" w:lineRule="auto"/>
              <w:rPr>
                <w:b/>
                <w:color w:val="000000"/>
              </w:rPr>
            </w:pPr>
            <w:r w:rsidRPr="001A5DD2">
              <w:rPr>
                <w:b/>
                <w:color w:val="000000"/>
              </w:rPr>
              <w:t xml:space="preserve">      T</w:t>
            </w:r>
            <w:r w:rsidR="00F52464" w:rsidRPr="001A5DD2">
              <w:rPr>
                <w:b/>
                <w:color w:val="000000"/>
              </w:rPr>
              <w:t>hermo-dynamics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Statement of the law.</w:t>
            </w:r>
          </w:p>
          <w:p w:rsidR="00F52464" w:rsidRPr="001A5DD2" w:rsidRDefault="00F52464" w:rsidP="003D65B1">
            <w:pPr>
              <w:numPr>
                <w:ilvl w:val="0"/>
                <w:numId w:val="15"/>
              </w:numPr>
              <w:spacing w:line="276" w:lineRule="auto"/>
              <w:ind w:left="280" w:hanging="251"/>
            </w:pPr>
            <w:r w:rsidRPr="001A5DD2">
              <w:t>Degrees of disorder in a system.</w:t>
            </w:r>
          </w:p>
          <w:p w:rsidR="00F52464" w:rsidRPr="001A5DD2" w:rsidRDefault="00F52464" w:rsidP="003D65B1">
            <w:pPr>
              <w:numPr>
                <w:ilvl w:val="0"/>
                <w:numId w:val="15"/>
              </w:numPr>
              <w:spacing w:line="276" w:lineRule="auto"/>
              <w:ind w:left="280" w:hanging="251"/>
            </w:pPr>
            <w:r w:rsidRPr="001A5DD2">
              <w:t>Reversible and irreversible processes.</w:t>
            </w:r>
          </w:p>
          <w:p w:rsidR="00F52464" w:rsidRPr="001A5DD2" w:rsidRDefault="00F52464" w:rsidP="003D65B1">
            <w:pPr>
              <w:numPr>
                <w:ilvl w:val="0"/>
                <w:numId w:val="15"/>
              </w:numPr>
              <w:spacing w:line="276" w:lineRule="auto"/>
              <w:ind w:left="280" w:hanging="251"/>
            </w:pPr>
            <w:r w:rsidRPr="001A5DD2">
              <w:t>Entropy change.</w:t>
            </w:r>
          </w:p>
        </w:tc>
        <w:tc>
          <w:tcPr>
            <w:tcW w:w="4950" w:type="dxa"/>
          </w:tcPr>
          <w:p w:rsidR="00F52464" w:rsidRPr="001A5DD2" w:rsidRDefault="00F52464" w:rsidP="001559AC">
            <w:pPr>
              <w:numPr>
                <w:ilvl w:val="0"/>
                <w:numId w:val="61"/>
              </w:numPr>
              <w:autoSpaceDE w:val="0"/>
              <w:autoSpaceDN w:val="0"/>
              <w:adjustRightInd w:val="0"/>
              <w:spacing w:line="276" w:lineRule="auto"/>
              <w:rPr>
                <w:color w:val="000000"/>
              </w:rPr>
            </w:pPr>
            <w:r w:rsidRPr="001A5DD2">
              <w:rPr>
                <w:color w:val="000000"/>
              </w:rPr>
              <w:t>Appreciate that an efficiency of more than 100% for a machine is impracticable</w:t>
            </w:r>
            <w:r w:rsidR="00E9583F" w:rsidRPr="001A5DD2">
              <w:rPr>
                <w:color w:val="000000"/>
              </w:rPr>
              <w:t>.</w:t>
            </w:r>
          </w:p>
          <w:p w:rsidR="00F52464" w:rsidRPr="001A5DD2" w:rsidRDefault="00F52464" w:rsidP="001559AC">
            <w:pPr>
              <w:numPr>
                <w:ilvl w:val="0"/>
                <w:numId w:val="61"/>
              </w:numPr>
              <w:autoSpaceDE w:val="0"/>
              <w:autoSpaceDN w:val="0"/>
              <w:adjustRightInd w:val="0"/>
              <w:spacing w:line="276" w:lineRule="auto"/>
              <w:rPr>
                <w:color w:val="000000"/>
              </w:rPr>
            </w:pPr>
            <w:r w:rsidRPr="001A5DD2">
              <w:rPr>
                <w:color w:val="000000"/>
              </w:rPr>
              <w:t>Understand basic concept of entropy</w:t>
            </w:r>
            <w:r w:rsidR="00E9583F" w:rsidRPr="001A5DD2">
              <w:rPr>
                <w:color w:val="000000"/>
              </w:rPr>
              <w:t>.</w:t>
            </w:r>
          </w:p>
        </w:tc>
      </w:tr>
      <w:tr w:rsidR="00F52464" w:rsidRPr="001A5DD2" w:rsidTr="00D37818">
        <w:tc>
          <w:tcPr>
            <w:tcW w:w="10687" w:type="dxa"/>
            <w:gridSpan w:val="3"/>
          </w:tcPr>
          <w:p w:rsidR="00F52464" w:rsidRPr="001A5DD2" w:rsidRDefault="00F52464" w:rsidP="003D65B1">
            <w:pPr>
              <w:autoSpaceDE w:val="0"/>
              <w:autoSpaceDN w:val="0"/>
              <w:adjustRightInd w:val="0"/>
              <w:spacing w:line="276" w:lineRule="auto"/>
              <w:rPr>
                <w:b/>
                <w:color w:val="000000"/>
                <w:lang w:val="en-US"/>
              </w:rPr>
            </w:pPr>
            <w:r w:rsidRPr="001A5DD2">
              <w:rPr>
                <w:b/>
                <w:bCs/>
                <w:color w:val="000000"/>
              </w:rPr>
              <w:t>10.0 WAVE PHENOMENA</w:t>
            </w:r>
          </w:p>
        </w:tc>
      </w:tr>
      <w:tr w:rsidR="00F52464" w:rsidRPr="001A5DD2" w:rsidTr="00D37818">
        <w:tc>
          <w:tcPr>
            <w:tcW w:w="2552" w:type="dxa"/>
            <w:vAlign w:val="center"/>
          </w:tcPr>
          <w:p w:rsidR="00F52464" w:rsidRPr="001A5DD2" w:rsidRDefault="00F52464" w:rsidP="003D65B1">
            <w:pPr>
              <w:spacing w:line="276" w:lineRule="auto"/>
              <w:rPr>
                <w:b/>
              </w:rPr>
            </w:pPr>
          </w:p>
          <w:p w:rsidR="008C0C83" w:rsidRPr="001A5DD2" w:rsidRDefault="00F52464" w:rsidP="003D65B1">
            <w:pPr>
              <w:spacing w:line="276" w:lineRule="auto"/>
              <w:rPr>
                <w:b/>
              </w:rPr>
            </w:pPr>
            <w:r w:rsidRPr="001A5DD2">
              <w:rPr>
                <w:b/>
              </w:rPr>
              <w:t xml:space="preserve">10.1 The Doppler </w:t>
            </w:r>
          </w:p>
          <w:p w:rsidR="00F52464" w:rsidRPr="001A5DD2" w:rsidRDefault="003B1FBA" w:rsidP="003D65B1">
            <w:pPr>
              <w:spacing w:line="276" w:lineRule="auto"/>
              <w:rPr>
                <w:b/>
              </w:rPr>
            </w:pPr>
            <w:r w:rsidRPr="001A5DD2">
              <w:rPr>
                <w:b/>
              </w:rPr>
              <w:t xml:space="preserve">        E</w:t>
            </w:r>
            <w:r w:rsidR="00F52464" w:rsidRPr="001A5DD2">
              <w:rPr>
                <w:b/>
              </w:rPr>
              <w:t>ffect in sound</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For moving detector, moving source. In measurement of speed</w:t>
            </w:r>
            <w:r w:rsidR="00F67915">
              <w:t>.</w:t>
            </w:r>
          </w:p>
        </w:tc>
        <w:tc>
          <w:tcPr>
            <w:tcW w:w="4950" w:type="dxa"/>
          </w:tcPr>
          <w:p w:rsidR="00F52464" w:rsidRPr="001A5DD2" w:rsidRDefault="00F52464" w:rsidP="001559AC">
            <w:pPr>
              <w:numPr>
                <w:ilvl w:val="0"/>
                <w:numId w:val="62"/>
              </w:numPr>
              <w:autoSpaceDE w:val="0"/>
              <w:autoSpaceDN w:val="0"/>
              <w:adjustRightInd w:val="0"/>
              <w:spacing w:line="276" w:lineRule="auto"/>
              <w:rPr>
                <w:color w:val="000000"/>
              </w:rPr>
            </w:pPr>
            <w:r w:rsidRPr="001A5DD2">
              <w:rPr>
                <w:color w:val="000000"/>
              </w:rPr>
              <w:t>Describe the term ‘Doppler effect’</w:t>
            </w:r>
            <w:r w:rsidR="00E9583F" w:rsidRPr="001A5DD2">
              <w:rPr>
                <w:color w:val="000000"/>
              </w:rPr>
              <w:t>.</w:t>
            </w:r>
          </w:p>
          <w:p w:rsidR="00F52464" w:rsidRPr="001A5DD2" w:rsidRDefault="00F52464" w:rsidP="001559AC">
            <w:pPr>
              <w:numPr>
                <w:ilvl w:val="0"/>
                <w:numId w:val="62"/>
              </w:numPr>
              <w:autoSpaceDE w:val="0"/>
              <w:autoSpaceDN w:val="0"/>
              <w:adjustRightInd w:val="0"/>
              <w:spacing w:line="276" w:lineRule="auto"/>
              <w:rPr>
                <w:color w:val="000000"/>
              </w:rPr>
            </w:pPr>
            <w:r w:rsidRPr="001A5DD2">
              <w:rPr>
                <w:color w:val="000000"/>
              </w:rPr>
              <w:t>Derive the associated equations</w:t>
            </w:r>
            <w:r w:rsidR="00E9583F" w:rsidRPr="001A5DD2">
              <w:rPr>
                <w:color w:val="000000"/>
              </w:rPr>
              <w:t>.</w:t>
            </w:r>
          </w:p>
          <w:p w:rsidR="00F52464" w:rsidRDefault="00F52464" w:rsidP="001559AC">
            <w:pPr>
              <w:numPr>
                <w:ilvl w:val="0"/>
                <w:numId w:val="62"/>
              </w:numPr>
              <w:autoSpaceDE w:val="0"/>
              <w:autoSpaceDN w:val="0"/>
              <w:adjustRightInd w:val="0"/>
              <w:spacing w:line="276" w:lineRule="auto"/>
              <w:rPr>
                <w:color w:val="000000"/>
              </w:rPr>
            </w:pPr>
            <w:r w:rsidRPr="001A5DD2">
              <w:rPr>
                <w:color w:val="000000"/>
              </w:rPr>
              <w:t>Use the associated equations in solving simple problems</w:t>
            </w:r>
            <w:r w:rsidR="00E9583F" w:rsidRPr="001A5DD2">
              <w:rPr>
                <w:color w:val="000000"/>
              </w:rPr>
              <w:t>.</w:t>
            </w:r>
          </w:p>
          <w:p w:rsidR="00B4175E" w:rsidRPr="001A5DD2" w:rsidRDefault="00B4175E" w:rsidP="003D65B1">
            <w:pPr>
              <w:autoSpaceDE w:val="0"/>
              <w:autoSpaceDN w:val="0"/>
              <w:adjustRightInd w:val="0"/>
              <w:spacing w:line="276" w:lineRule="auto"/>
              <w:rPr>
                <w:color w:val="000000"/>
              </w:rPr>
            </w:pPr>
          </w:p>
          <w:p w:rsidR="00F52464" w:rsidRPr="001A5DD2" w:rsidRDefault="00F52464" w:rsidP="003D65B1">
            <w:pPr>
              <w:autoSpaceDE w:val="0"/>
              <w:autoSpaceDN w:val="0"/>
              <w:adjustRightInd w:val="0"/>
              <w:spacing w:line="276" w:lineRule="auto"/>
              <w:rPr>
                <w:b/>
                <w:color w:val="000000"/>
              </w:rPr>
            </w:pPr>
          </w:p>
        </w:tc>
      </w:tr>
      <w:tr w:rsidR="00F52464" w:rsidRPr="001A5DD2" w:rsidTr="00D37818">
        <w:tc>
          <w:tcPr>
            <w:tcW w:w="2552" w:type="dxa"/>
          </w:tcPr>
          <w:p w:rsidR="00F52464" w:rsidRPr="001A5DD2" w:rsidRDefault="00F52464" w:rsidP="003D65B1">
            <w:pPr>
              <w:spacing w:line="276" w:lineRule="auto"/>
              <w:rPr>
                <w:b/>
                <w:color w:val="000000"/>
              </w:rPr>
            </w:pPr>
          </w:p>
          <w:p w:rsidR="008C0C83" w:rsidRPr="001A5DD2" w:rsidRDefault="00F52464" w:rsidP="003D65B1">
            <w:pPr>
              <w:spacing w:line="276" w:lineRule="auto"/>
              <w:rPr>
                <w:b/>
                <w:color w:val="000000"/>
              </w:rPr>
            </w:pPr>
            <w:r w:rsidRPr="001A5DD2">
              <w:rPr>
                <w:b/>
                <w:color w:val="000000"/>
              </w:rPr>
              <w:t xml:space="preserve">10.2 Superposition of </w:t>
            </w:r>
          </w:p>
          <w:p w:rsidR="008C0C83" w:rsidRPr="001A5DD2" w:rsidRDefault="003B1FBA" w:rsidP="003D65B1">
            <w:pPr>
              <w:spacing w:line="276" w:lineRule="auto"/>
              <w:rPr>
                <w:b/>
                <w:color w:val="000000"/>
              </w:rPr>
            </w:pPr>
            <w:r w:rsidRPr="001A5DD2">
              <w:rPr>
                <w:b/>
                <w:color w:val="000000"/>
              </w:rPr>
              <w:t xml:space="preserve">       </w:t>
            </w:r>
            <w:r w:rsidR="00F52464" w:rsidRPr="001A5DD2">
              <w:rPr>
                <w:b/>
                <w:color w:val="000000"/>
              </w:rPr>
              <w:t xml:space="preserve">Mechanical </w:t>
            </w:r>
          </w:p>
          <w:p w:rsidR="00F52464" w:rsidRPr="001A5DD2" w:rsidRDefault="003B1FBA" w:rsidP="003D65B1">
            <w:pPr>
              <w:spacing w:line="276" w:lineRule="auto"/>
              <w:rPr>
                <w:b/>
                <w:color w:val="000000"/>
              </w:rPr>
            </w:pPr>
            <w:r w:rsidRPr="001A5DD2">
              <w:rPr>
                <w:b/>
                <w:color w:val="000000"/>
              </w:rPr>
              <w:t xml:space="preserve">       W</w:t>
            </w:r>
            <w:r w:rsidR="00F52464" w:rsidRPr="001A5DD2">
              <w:rPr>
                <w:b/>
                <w:color w:val="000000"/>
              </w:rPr>
              <w:t>aves</w:t>
            </w:r>
          </w:p>
        </w:tc>
        <w:tc>
          <w:tcPr>
            <w:tcW w:w="3185" w:type="dxa"/>
          </w:tcPr>
          <w:p w:rsidR="00F52464" w:rsidRPr="001A5DD2" w:rsidRDefault="00F52464" w:rsidP="003D65B1">
            <w:pPr>
              <w:spacing w:line="276" w:lineRule="auto"/>
            </w:pPr>
          </w:p>
          <w:p w:rsidR="00D00567" w:rsidRPr="001A5DD2" w:rsidRDefault="00F52464" w:rsidP="003D65B1">
            <w:pPr>
              <w:numPr>
                <w:ilvl w:val="0"/>
                <w:numId w:val="15"/>
              </w:numPr>
              <w:spacing w:line="276" w:lineRule="auto"/>
              <w:ind w:left="280" w:hanging="251"/>
            </w:pPr>
            <w:r w:rsidRPr="001A5DD2">
              <w:t>The principle of superposition illustrated by</w:t>
            </w:r>
          </w:p>
          <w:p w:rsidR="00D00567" w:rsidRPr="001A5DD2" w:rsidRDefault="00F52464" w:rsidP="00114CB5">
            <w:pPr>
              <w:pStyle w:val="ListParagraph"/>
              <w:numPr>
                <w:ilvl w:val="0"/>
                <w:numId w:val="64"/>
              </w:numPr>
              <w:spacing w:line="276" w:lineRule="auto"/>
              <w:ind w:left="783" w:hanging="443"/>
            </w:pPr>
            <w:r w:rsidRPr="001A5DD2">
              <w:t>the overlapping of two sets of spherical sound waves, and</w:t>
            </w:r>
          </w:p>
          <w:p w:rsidR="00F52464" w:rsidRDefault="00F52464" w:rsidP="00114CB5">
            <w:pPr>
              <w:pStyle w:val="ListParagraph"/>
              <w:numPr>
                <w:ilvl w:val="0"/>
                <w:numId w:val="64"/>
              </w:numPr>
              <w:spacing w:line="276" w:lineRule="auto"/>
              <w:ind w:left="783" w:hanging="443"/>
            </w:pPr>
            <w:r w:rsidRPr="001A5DD2">
              <w:t xml:space="preserve"> Stationary waves on a taut wire or long stretched spring. </w:t>
            </w:r>
          </w:p>
          <w:p w:rsidR="007C1461" w:rsidRDefault="007C1461" w:rsidP="007C1461">
            <w:pPr>
              <w:pStyle w:val="ListParagraph"/>
              <w:spacing w:line="276" w:lineRule="auto"/>
              <w:ind w:left="783"/>
            </w:pPr>
          </w:p>
          <w:p w:rsidR="007C1461" w:rsidRPr="001A5DD2" w:rsidRDefault="007C1461" w:rsidP="007C1461">
            <w:pPr>
              <w:pStyle w:val="ListParagraph"/>
              <w:spacing w:line="276" w:lineRule="auto"/>
              <w:ind w:left="783"/>
            </w:pPr>
          </w:p>
          <w:p w:rsidR="00F52464" w:rsidRDefault="00F52464" w:rsidP="003D65B1">
            <w:pPr>
              <w:numPr>
                <w:ilvl w:val="0"/>
                <w:numId w:val="15"/>
              </w:numPr>
              <w:spacing w:line="276" w:lineRule="auto"/>
              <w:ind w:left="280" w:hanging="251"/>
            </w:pPr>
            <w:r w:rsidRPr="001A5DD2">
              <w:t>Phase difference and path difference.</w:t>
            </w:r>
          </w:p>
          <w:p w:rsidR="00114CB5" w:rsidRDefault="00114CB5" w:rsidP="00114CB5">
            <w:pPr>
              <w:spacing w:line="276" w:lineRule="auto"/>
            </w:pPr>
          </w:p>
          <w:p w:rsidR="00114CB5" w:rsidRDefault="00114CB5" w:rsidP="00114CB5">
            <w:pPr>
              <w:spacing w:line="276" w:lineRule="auto"/>
            </w:pPr>
          </w:p>
          <w:p w:rsidR="00114CB5" w:rsidRPr="001A5DD2" w:rsidRDefault="00114CB5" w:rsidP="00114CB5">
            <w:pPr>
              <w:spacing w:line="276" w:lineRule="auto"/>
            </w:pPr>
          </w:p>
          <w:p w:rsidR="00F52464" w:rsidRPr="001A5DD2" w:rsidRDefault="00F52464" w:rsidP="003D65B1">
            <w:pPr>
              <w:numPr>
                <w:ilvl w:val="0"/>
                <w:numId w:val="15"/>
              </w:numPr>
              <w:spacing w:line="276" w:lineRule="auto"/>
              <w:ind w:left="280" w:hanging="251"/>
            </w:pPr>
            <w:r w:rsidRPr="001A5DD2">
              <w:t>Measurement of speed of sound in free air.</w:t>
            </w:r>
          </w:p>
        </w:tc>
        <w:tc>
          <w:tcPr>
            <w:tcW w:w="4950" w:type="dxa"/>
          </w:tcPr>
          <w:p w:rsidR="00F52464" w:rsidRPr="001A5DD2" w:rsidRDefault="00DA6239" w:rsidP="001559AC">
            <w:pPr>
              <w:numPr>
                <w:ilvl w:val="0"/>
                <w:numId w:val="47"/>
              </w:numPr>
              <w:autoSpaceDE w:val="0"/>
              <w:autoSpaceDN w:val="0"/>
              <w:adjustRightInd w:val="0"/>
              <w:spacing w:line="276" w:lineRule="auto"/>
              <w:rPr>
                <w:color w:val="000000"/>
              </w:rPr>
            </w:pPr>
            <w:r w:rsidRPr="001A5DD2">
              <w:rPr>
                <w:color w:val="000000"/>
              </w:rPr>
              <w:t>Explain</w:t>
            </w:r>
            <w:r w:rsidR="00F52464" w:rsidRPr="001A5DD2">
              <w:rPr>
                <w:color w:val="000000"/>
              </w:rPr>
              <w:t xml:space="preserve"> and use the principle of superposition in simple applications</w:t>
            </w:r>
            <w:r w:rsidR="00E9583F" w:rsidRPr="001A5DD2">
              <w:rPr>
                <w:color w:val="000000"/>
              </w:rPr>
              <w:t>.</w:t>
            </w:r>
          </w:p>
          <w:p w:rsidR="00F52464" w:rsidRPr="001A5DD2" w:rsidRDefault="00DA6239" w:rsidP="001559AC">
            <w:pPr>
              <w:numPr>
                <w:ilvl w:val="0"/>
                <w:numId w:val="47"/>
              </w:numPr>
              <w:tabs>
                <w:tab w:val="num" w:pos="328"/>
              </w:tabs>
              <w:autoSpaceDE w:val="0"/>
              <w:autoSpaceDN w:val="0"/>
              <w:adjustRightInd w:val="0"/>
              <w:spacing w:line="276" w:lineRule="auto"/>
              <w:ind w:left="328"/>
              <w:rPr>
                <w:color w:val="000000"/>
              </w:rPr>
            </w:pPr>
            <w:r w:rsidRPr="001A5DD2">
              <w:rPr>
                <w:color w:val="000000"/>
              </w:rPr>
              <w:t>Show</w:t>
            </w:r>
            <w:r w:rsidR="00F52464" w:rsidRPr="001A5DD2">
              <w:rPr>
                <w:color w:val="000000"/>
              </w:rPr>
              <w:t xml:space="preserve"> an understanding of experiments that demonstrate stationary waves using microwaves, stretched strings and air columns</w:t>
            </w:r>
            <w:r w:rsidR="00E9583F" w:rsidRPr="001A5DD2">
              <w:rPr>
                <w:color w:val="000000"/>
              </w:rPr>
              <w:t>.</w:t>
            </w:r>
          </w:p>
          <w:p w:rsidR="00F52464" w:rsidRPr="001A5DD2" w:rsidRDefault="00DA6239" w:rsidP="001559AC">
            <w:pPr>
              <w:numPr>
                <w:ilvl w:val="0"/>
                <w:numId w:val="47"/>
              </w:numPr>
              <w:tabs>
                <w:tab w:val="num" w:pos="328"/>
              </w:tabs>
              <w:autoSpaceDE w:val="0"/>
              <w:autoSpaceDN w:val="0"/>
              <w:adjustRightInd w:val="0"/>
              <w:spacing w:line="276" w:lineRule="auto"/>
              <w:ind w:left="328"/>
              <w:rPr>
                <w:color w:val="000000"/>
              </w:rPr>
            </w:pPr>
            <w:r w:rsidRPr="001A5DD2">
              <w:rPr>
                <w:color w:val="000000"/>
              </w:rPr>
              <w:t>Explain</w:t>
            </w:r>
            <w:r w:rsidR="00F52464" w:rsidRPr="001A5DD2">
              <w:rPr>
                <w:color w:val="000000"/>
              </w:rPr>
              <w:t xml:space="preserve"> the formation of a stationary wave using a graphical method, and identify nodes and antinodes</w:t>
            </w:r>
            <w:r w:rsidR="00E9583F" w:rsidRPr="001A5DD2">
              <w:rPr>
                <w:color w:val="000000"/>
              </w:rPr>
              <w:t>.</w:t>
            </w:r>
          </w:p>
          <w:p w:rsidR="00DA6239" w:rsidRDefault="00DA6239" w:rsidP="001559AC">
            <w:pPr>
              <w:numPr>
                <w:ilvl w:val="0"/>
                <w:numId w:val="47"/>
              </w:numPr>
              <w:tabs>
                <w:tab w:val="num" w:pos="328"/>
              </w:tabs>
              <w:autoSpaceDE w:val="0"/>
              <w:autoSpaceDN w:val="0"/>
              <w:adjustRightInd w:val="0"/>
              <w:spacing w:line="276" w:lineRule="auto"/>
              <w:ind w:left="328"/>
              <w:rPr>
                <w:color w:val="000000"/>
              </w:rPr>
            </w:pPr>
            <w:r w:rsidRPr="001A5DD2">
              <w:rPr>
                <w:color w:val="000000"/>
              </w:rPr>
              <w:t>Explain</w:t>
            </w:r>
            <w:r w:rsidR="00F52464" w:rsidRPr="001A5DD2">
              <w:rPr>
                <w:color w:val="000000"/>
              </w:rPr>
              <w:t xml:space="preserve"> the meaning of the term diffraction </w:t>
            </w:r>
          </w:p>
          <w:p w:rsidR="00F52464" w:rsidRPr="001A5DD2" w:rsidRDefault="00DA6239" w:rsidP="001559AC">
            <w:pPr>
              <w:numPr>
                <w:ilvl w:val="0"/>
                <w:numId w:val="47"/>
              </w:numPr>
              <w:tabs>
                <w:tab w:val="num" w:pos="328"/>
              </w:tabs>
              <w:autoSpaceDE w:val="0"/>
              <w:autoSpaceDN w:val="0"/>
              <w:adjustRightInd w:val="0"/>
              <w:spacing w:line="276" w:lineRule="auto"/>
              <w:ind w:left="328"/>
              <w:rPr>
                <w:color w:val="000000"/>
              </w:rPr>
            </w:pPr>
            <w:r>
              <w:rPr>
                <w:color w:val="000000"/>
              </w:rPr>
              <w:t xml:space="preserve">Describe </w:t>
            </w:r>
            <w:r w:rsidR="00F52464" w:rsidRPr="001A5DD2">
              <w:rPr>
                <w:color w:val="000000"/>
              </w:rPr>
              <w:t>experiments that demonstrate diffraction including the diffraction of water waves in a ripple tank with both a wide gap and a narrow gap</w:t>
            </w:r>
            <w:r w:rsidR="00E9583F" w:rsidRPr="001A5DD2">
              <w:rPr>
                <w:color w:val="000000"/>
              </w:rPr>
              <w:t>.</w:t>
            </w:r>
          </w:p>
          <w:p w:rsidR="00F52464" w:rsidRPr="001A5DD2" w:rsidRDefault="00DA6239" w:rsidP="001559AC">
            <w:pPr>
              <w:numPr>
                <w:ilvl w:val="0"/>
                <w:numId w:val="47"/>
              </w:numPr>
              <w:tabs>
                <w:tab w:val="num" w:pos="328"/>
              </w:tabs>
              <w:autoSpaceDE w:val="0"/>
              <w:autoSpaceDN w:val="0"/>
              <w:adjustRightInd w:val="0"/>
              <w:spacing w:line="276" w:lineRule="auto"/>
              <w:ind w:left="328"/>
              <w:rPr>
                <w:color w:val="000000"/>
              </w:rPr>
            </w:pPr>
            <w:r>
              <w:rPr>
                <w:color w:val="000000"/>
              </w:rPr>
              <w:t>Explain</w:t>
            </w:r>
            <w:r w:rsidR="00F52464" w:rsidRPr="001A5DD2">
              <w:rPr>
                <w:color w:val="000000"/>
              </w:rPr>
              <w:t xml:space="preserve"> the terms interference and coherence</w:t>
            </w:r>
            <w:r w:rsidR="00E9583F" w:rsidRPr="001A5DD2">
              <w:rPr>
                <w:color w:val="000000"/>
              </w:rPr>
              <w:t>.</w:t>
            </w:r>
          </w:p>
          <w:p w:rsidR="00F52464" w:rsidRPr="001A5DD2" w:rsidRDefault="00DA6239" w:rsidP="001559AC">
            <w:pPr>
              <w:numPr>
                <w:ilvl w:val="0"/>
                <w:numId w:val="47"/>
              </w:numPr>
              <w:tabs>
                <w:tab w:val="num" w:pos="328"/>
              </w:tabs>
              <w:autoSpaceDE w:val="0"/>
              <w:autoSpaceDN w:val="0"/>
              <w:adjustRightInd w:val="0"/>
              <w:spacing w:line="276" w:lineRule="auto"/>
              <w:ind w:left="328"/>
              <w:rPr>
                <w:color w:val="000000"/>
                <w:lang w:val="en-US"/>
              </w:rPr>
            </w:pPr>
            <w:r>
              <w:rPr>
                <w:color w:val="000000"/>
              </w:rPr>
              <w:t xml:space="preserve">Describe </w:t>
            </w:r>
            <w:r w:rsidR="00F52464" w:rsidRPr="001A5DD2">
              <w:rPr>
                <w:color w:val="000000"/>
              </w:rPr>
              <w:t>experiments</w:t>
            </w:r>
            <w:r w:rsidR="00F52464" w:rsidRPr="001A5DD2">
              <w:rPr>
                <w:color w:val="000000"/>
                <w:lang w:val="en-US"/>
              </w:rPr>
              <w:t xml:space="preserve"> that demonstrate two-source interference using water, light and microwaves</w:t>
            </w:r>
            <w:r w:rsidR="00E9583F" w:rsidRPr="001A5DD2">
              <w:rPr>
                <w:color w:val="000000"/>
                <w:lang w:val="en-US"/>
              </w:rPr>
              <w:t>.</w:t>
            </w:r>
          </w:p>
          <w:p w:rsidR="00F52464" w:rsidRPr="001A5DD2" w:rsidRDefault="00DA6239" w:rsidP="001559AC">
            <w:pPr>
              <w:numPr>
                <w:ilvl w:val="0"/>
                <w:numId w:val="47"/>
              </w:numPr>
              <w:tabs>
                <w:tab w:val="num" w:pos="328"/>
              </w:tabs>
              <w:autoSpaceDE w:val="0"/>
              <w:autoSpaceDN w:val="0"/>
              <w:adjustRightInd w:val="0"/>
              <w:spacing w:line="276" w:lineRule="auto"/>
              <w:ind w:left="328"/>
              <w:rPr>
                <w:color w:val="000000"/>
              </w:rPr>
            </w:pPr>
            <w:r>
              <w:rPr>
                <w:color w:val="000000"/>
              </w:rPr>
              <w:t xml:space="preserve">Explain and state </w:t>
            </w:r>
            <w:r w:rsidR="00F52464" w:rsidRPr="001A5DD2">
              <w:rPr>
                <w:color w:val="000000"/>
              </w:rPr>
              <w:t>the conditions required if two-source interference fringes are to be observed</w:t>
            </w:r>
            <w:r w:rsidR="00E9583F" w:rsidRPr="001A5DD2">
              <w:rPr>
                <w:color w:val="000000"/>
              </w:rPr>
              <w:t>.</w:t>
            </w:r>
          </w:p>
          <w:p w:rsidR="005B31FB" w:rsidRPr="00B4175E" w:rsidRDefault="00F52464" w:rsidP="001559AC">
            <w:pPr>
              <w:numPr>
                <w:ilvl w:val="0"/>
                <w:numId w:val="47"/>
              </w:numPr>
              <w:tabs>
                <w:tab w:val="num" w:pos="328"/>
              </w:tabs>
              <w:autoSpaceDE w:val="0"/>
              <w:autoSpaceDN w:val="0"/>
              <w:adjustRightInd w:val="0"/>
              <w:spacing w:line="276" w:lineRule="auto"/>
              <w:ind w:left="328"/>
              <w:rPr>
                <w:color w:val="000000"/>
                <w:lang w:val="en-US"/>
              </w:rPr>
            </w:pPr>
            <w:r w:rsidRPr="001A5DD2">
              <w:rPr>
                <w:color w:val="000000"/>
              </w:rPr>
              <w:t xml:space="preserve">Solve problems using the equation </w:t>
            </w:r>
            <m:oMath>
              <m:r>
                <m:rPr>
                  <m:sty m:val="p"/>
                </m:rPr>
                <w:rPr>
                  <w:rFonts w:ascii="Cambria Math" w:hAnsi="Cambria Math"/>
                  <w:color w:val="000000"/>
                </w:rPr>
                <m:t xml:space="preserve">λ =  </m:t>
              </m:r>
              <m:f>
                <m:fPr>
                  <m:ctrlPr>
                    <w:rPr>
                      <w:rFonts w:ascii="Cambria Math" w:hAnsi="Cambria Math"/>
                      <w:color w:val="000000"/>
                    </w:rPr>
                  </m:ctrlPr>
                </m:fPr>
                <m:num>
                  <m:r>
                    <m:rPr>
                      <m:sty m:val="p"/>
                    </m:rPr>
                    <w:rPr>
                      <w:rFonts w:ascii="Cambria Math" w:hAnsi="Cambria Math"/>
                      <w:color w:val="000000"/>
                    </w:rPr>
                    <m:t>ax</m:t>
                  </m:r>
                </m:num>
                <m:den>
                  <m:r>
                    <m:rPr>
                      <m:sty m:val="p"/>
                    </m:rPr>
                    <w:rPr>
                      <w:rFonts w:ascii="Cambria Math" w:hAnsi="Cambria Math"/>
                      <w:color w:val="000000"/>
                    </w:rPr>
                    <m:t>D</m:t>
                  </m:r>
                </m:den>
              </m:f>
            </m:oMath>
            <w:r w:rsidRPr="001A5DD2">
              <w:rPr>
                <w:color w:val="000000"/>
              </w:rPr>
              <w:t xml:space="preserve"> for double-slit interference using </w:t>
            </w:r>
            <w:r w:rsidR="000D5001" w:rsidRPr="001A5DD2">
              <w:rPr>
                <w:color w:val="000000"/>
              </w:rPr>
              <w:t>light</w:t>
            </w:r>
            <w:r w:rsidR="00E9583F" w:rsidRPr="001A5DD2">
              <w:rPr>
                <w:color w:val="000000"/>
                <w:lang w:val="en-US"/>
              </w:rPr>
              <w:t>.</w:t>
            </w:r>
          </w:p>
        </w:tc>
      </w:tr>
      <w:tr w:rsidR="00F52464" w:rsidRPr="001A5DD2" w:rsidTr="00D37818">
        <w:tc>
          <w:tcPr>
            <w:tcW w:w="2552" w:type="dxa"/>
          </w:tcPr>
          <w:p w:rsidR="00F52464" w:rsidRPr="001A5DD2" w:rsidRDefault="00F52464" w:rsidP="003D65B1">
            <w:pPr>
              <w:spacing w:line="276" w:lineRule="auto"/>
              <w:rPr>
                <w:b/>
                <w:color w:val="000000"/>
              </w:rPr>
            </w:pPr>
          </w:p>
          <w:p w:rsidR="00C907E9" w:rsidRPr="001A5DD2" w:rsidRDefault="00F52464" w:rsidP="003D65B1">
            <w:pPr>
              <w:spacing w:line="276" w:lineRule="auto"/>
              <w:rPr>
                <w:b/>
                <w:color w:val="000000"/>
              </w:rPr>
            </w:pPr>
            <w:r w:rsidRPr="001A5DD2">
              <w:rPr>
                <w:b/>
                <w:color w:val="000000"/>
              </w:rPr>
              <w:t xml:space="preserve">10.2 Electromagnetic </w:t>
            </w:r>
          </w:p>
          <w:p w:rsidR="00F52464" w:rsidRPr="001A5DD2" w:rsidRDefault="00B9448A" w:rsidP="003D65B1">
            <w:pPr>
              <w:spacing w:line="276" w:lineRule="auto"/>
              <w:rPr>
                <w:b/>
                <w:color w:val="000000"/>
              </w:rPr>
            </w:pPr>
            <w:r w:rsidRPr="001A5DD2">
              <w:rPr>
                <w:b/>
                <w:color w:val="000000"/>
              </w:rPr>
              <w:t xml:space="preserve">        W</w:t>
            </w:r>
            <w:r w:rsidR="00F52464" w:rsidRPr="001A5DD2">
              <w:rPr>
                <w:b/>
                <w:color w:val="000000"/>
              </w:rPr>
              <w:t>aves</w:t>
            </w:r>
          </w:p>
        </w:tc>
        <w:tc>
          <w:tcPr>
            <w:tcW w:w="3185" w:type="dxa"/>
          </w:tcPr>
          <w:p w:rsidR="00F52464" w:rsidRPr="001A5DD2" w:rsidRDefault="00F52464" w:rsidP="003D65B1">
            <w:pPr>
              <w:spacing w:line="276" w:lineRule="auto"/>
            </w:pPr>
          </w:p>
          <w:p w:rsidR="00F52464" w:rsidRPr="001A5DD2" w:rsidRDefault="00F52464" w:rsidP="003D65B1">
            <w:pPr>
              <w:numPr>
                <w:ilvl w:val="0"/>
                <w:numId w:val="15"/>
              </w:numPr>
              <w:spacing w:line="276" w:lineRule="auto"/>
              <w:ind w:left="280" w:hanging="251"/>
            </w:pPr>
            <w:r w:rsidRPr="001A5DD2">
              <w:t>Displacement current, EM waves and their characteristics.</w:t>
            </w:r>
          </w:p>
          <w:p w:rsidR="00F52464" w:rsidRPr="001A5DD2" w:rsidRDefault="00F52464" w:rsidP="003D65B1">
            <w:pPr>
              <w:numPr>
                <w:ilvl w:val="0"/>
                <w:numId w:val="15"/>
              </w:numPr>
              <w:spacing w:line="276" w:lineRule="auto"/>
              <w:ind w:left="280" w:hanging="251"/>
            </w:pPr>
            <w:r w:rsidRPr="001A5DD2">
              <w:t xml:space="preserve">EM spectrum and uses. </w:t>
            </w:r>
          </w:p>
          <w:p w:rsidR="00F52464" w:rsidRPr="001A5DD2" w:rsidRDefault="00F52464" w:rsidP="003D65B1">
            <w:pPr>
              <w:numPr>
                <w:ilvl w:val="0"/>
                <w:numId w:val="15"/>
              </w:numPr>
              <w:spacing w:line="276" w:lineRule="auto"/>
              <w:ind w:left="280" w:hanging="251"/>
            </w:pPr>
            <w:r w:rsidRPr="001A5DD2">
              <w:t>Reflection and refraction at plain surfaces.</w:t>
            </w:r>
          </w:p>
          <w:p w:rsidR="00F52464" w:rsidRPr="001A5DD2" w:rsidRDefault="00F52464" w:rsidP="003D65B1">
            <w:pPr>
              <w:numPr>
                <w:ilvl w:val="0"/>
                <w:numId w:val="15"/>
              </w:numPr>
              <w:spacing w:line="276" w:lineRule="auto"/>
              <w:ind w:left="280" w:hanging="251"/>
            </w:pPr>
            <w:r w:rsidRPr="001A5DD2">
              <w:t>Laws of refraction.</w:t>
            </w:r>
          </w:p>
          <w:p w:rsidR="00F52464" w:rsidRPr="001A5DD2" w:rsidRDefault="00F52464" w:rsidP="003D65B1">
            <w:pPr>
              <w:numPr>
                <w:ilvl w:val="0"/>
                <w:numId w:val="15"/>
              </w:numPr>
              <w:spacing w:line="276" w:lineRule="auto"/>
              <w:ind w:left="280" w:hanging="251"/>
            </w:pPr>
            <w:r w:rsidRPr="001A5DD2">
              <w:t>Refractive index.</w:t>
            </w:r>
          </w:p>
          <w:p w:rsidR="00F52464" w:rsidRPr="001A5DD2" w:rsidRDefault="00F52464" w:rsidP="003D65B1">
            <w:pPr>
              <w:numPr>
                <w:ilvl w:val="0"/>
                <w:numId w:val="15"/>
              </w:numPr>
              <w:spacing w:line="276" w:lineRule="auto"/>
              <w:ind w:left="280" w:hanging="251"/>
            </w:pPr>
            <w:r w:rsidRPr="001A5DD2">
              <w:t>Dispersion.</w:t>
            </w:r>
          </w:p>
          <w:p w:rsidR="00F52464" w:rsidRPr="001A5DD2" w:rsidRDefault="00F52464" w:rsidP="003D65B1">
            <w:pPr>
              <w:numPr>
                <w:ilvl w:val="0"/>
                <w:numId w:val="15"/>
              </w:numPr>
              <w:spacing w:line="276" w:lineRule="auto"/>
              <w:ind w:left="280" w:hanging="251"/>
            </w:pPr>
            <w:r w:rsidRPr="001A5DD2">
              <w:t>Total internal reflection and critical angle. Familiarity with practical situations in which a single converging lens produces a magnified or diminished image.</w:t>
            </w:r>
          </w:p>
          <w:p w:rsidR="00F52464" w:rsidRPr="001A5DD2" w:rsidRDefault="00F52464" w:rsidP="003D65B1">
            <w:pPr>
              <w:numPr>
                <w:ilvl w:val="0"/>
                <w:numId w:val="15"/>
              </w:numPr>
              <w:spacing w:line="276" w:lineRule="auto"/>
              <w:ind w:left="280" w:hanging="251"/>
            </w:pPr>
            <w:r w:rsidRPr="001A5DD2">
              <w:t>Method of production of the chief properties of the main divisions.</w:t>
            </w:r>
          </w:p>
          <w:p w:rsidR="00F52464" w:rsidRPr="001A5DD2" w:rsidRDefault="00F52464" w:rsidP="003D65B1">
            <w:pPr>
              <w:numPr>
                <w:ilvl w:val="0"/>
                <w:numId w:val="15"/>
              </w:numPr>
              <w:spacing w:line="276" w:lineRule="auto"/>
              <w:ind w:left="280" w:hanging="251"/>
            </w:pPr>
            <w:r w:rsidRPr="001A5DD2">
              <w:t>Meaning and applications of plain polarisation.</w:t>
            </w:r>
          </w:p>
        </w:tc>
        <w:tc>
          <w:tcPr>
            <w:tcW w:w="4950" w:type="dxa"/>
          </w:tcPr>
          <w:p w:rsidR="000D5001" w:rsidRDefault="000D5001" w:rsidP="001559AC">
            <w:pPr>
              <w:numPr>
                <w:ilvl w:val="0"/>
                <w:numId w:val="48"/>
              </w:numPr>
              <w:autoSpaceDE w:val="0"/>
              <w:autoSpaceDN w:val="0"/>
              <w:adjustRightInd w:val="0"/>
              <w:spacing w:line="276" w:lineRule="auto"/>
              <w:rPr>
                <w:color w:val="000000"/>
              </w:rPr>
            </w:pPr>
            <w:r>
              <w:rPr>
                <w:color w:val="000000"/>
              </w:rPr>
              <w:t xml:space="preserve">Explain the movement of </w:t>
            </w:r>
            <w:r w:rsidRPr="001A5DD2">
              <w:rPr>
                <w:color w:val="000000"/>
              </w:rPr>
              <w:t xml:space="preserve">electromagnetic </w:t>
            </w:r>
            <w:r>
              <w:rPr>
                <w:color w:val="000000"/>
              </w:rPr>
              <w:t xml:space="preserve">by </w:t>
            </w:r>
            <w:r w:rsidR="00F52464" w:rsidRPr="001A5DD2">
              <w:rPr>
                <w:color w:val="000000"/>
              </w:rPr>
              <w:t>Stat</w:t>
            </w:r>
            <w:r>
              <w:rPr>
                <w:color w:val="000000"/>
              </w:rPr>
              <w:t>ing</w:t>
            </w:r>
            <w:r w:rsidR="00F52464" w:rsidRPr="001A5DD2">
              <w:rPr>
                <w:color w:val="000000"/>
              </w:rPr>
              <w:t xml:space="preserve"> that all electromagnetic waves travel with the same speed in free space and </w:t>
            </w:r>
          </w:p>
          <w:p w:rsidR="00F52464" w:rsidRPr="001A5DD2" w:rsidRDefault="000D5001" w:rsidP="001559AC">
            <w:pPr>
              <w:numPr>
                <w:ilvl w:val="0"/>
                <w:numId w:val="48"/>
              </w:numPr>
              <w:autoSpaceDE w:val="0"/>
              <w:autoSpaceDN w:val="0"/>
              <w:adjustRightInd w:val="0"/>
              <w:spacing w:line="276" w:lineRule="auto"/>
              <w:rPr>
                <w:color w:val="000000"/>
              </w:rPr>
            </w:pPr>
            <w:r>
              <w:rPr>
                <w:color w:val="000000"/>
              </w:rPr>
              <w:t>Explain</w:t>
            </w:r>
            <w:r w:rsidR="00F52464" w:rsidRPr="001A5DD2">
              <w:rPr>
                <w:color w:val="000000"/>
              </w:rPr>
              <w:t xml:space="preserve"> the orders of magnitude of the wavelengths of the principal radiations from radio waves to γ-rays.</w:t>
            </w:r>
          </w:p>
          <w:p w:rsidR="00F52464" w:rsidRPr="001A5DD2" w:rsidRDefault="000D5001" w:rsidP="001559AC">
            <w:pPr>
              <w:numPr>
                <w:ilvl w:val="0"/>
                <w:numId w:val="48"/>
              </w:numPr>
              <w:tabs>
                <w:tab w:val="num" w:pos="328"/>
              </w:tabs>
              <w:autoSpaceDE w:val="0"/>
              <w:autoSpaceDN w:val="0"/>
              <w:adjustRightInd w:val="0"/>
              <w:spacing w:line="276" w:lineRule="auto"/>
              <w:ind w:left="328"/>
              <w:rPr>
                <w:lang w:val="en-US"/>
              </w:rPr>
            </w:pPr>
            <w:r w:rsidRPr="001A5DD2">
              <w:rPr>
                <w:color w:val="000000"/>
              </w:rPr>
              <w:t>U</w:t>
            </w:r>
            <w:r w:rsidR="00F52464" w:rsidRPr="001A5DD2">
              <w:rPr>
                <w:color w:val="000000"/>
              </w:rPr>
              <w:t>nderstand</w:t>
            </w:r>
            <w:r>
              <w:rPr>
                <w:color w:val="000000"/>
              </w:rPr>
              <w:t xml:space="preserve"> and explain</w:t>
            </w:r>
            <w:r w:rsidR="00F52464" w:rsidRPr="001A5DD2">
              <w:rPr>
                <w:color w:val="000000"/>
              </w:rPr>
              <w:t xml:space="preserve"> polarisation </w:t>
            </w:r>
            <w:r>
              <w:rPr>
                <w:color w:val="000000"/>
              </w:rPr>
              <w:t>as</w:t>
            </w:r>
            <w:r w:rsidR="00F52464" w:rsidRPr="001A5DD2">
              <w:rPr>
                <w:color w:val="000000"/>
              </w:rPr>
              <w:t xml:space="preserve"> a phenomenon associated with transverse waves</w:t>
            </w:r>
            <w:r w:rsidR="00E9583F" w:rsidRPr="001A5DD2">
              <w:rPr>
                <w:color w:val="000000"/>
              </w:rPr>
              <w:t>.</w:t>
            </w: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color w:val="000000"/>
              </w:rPr>
            </w:pPr>
          </w:p>
          <w:p w:rsidR="00190A3A" w:rsidRPr="001A5DD2" w:rsidRDefault="00190A3A" w:rsidP="003D65B1">
            <w:pPr>
              <w:autoSpaceDE w:val="0"/>
              <w:autoSpaceDN w:val="0"/>
              <w:adjustRightInd w:val="0"/>
              <w:spacing w:line="276" w:lineRule="auto"/>
              <w:ind w:left="328"/>
              <w:rPr>
                <w:lang w:val="en-US"/>
              </w:rPr>
            </w:pPr>
          </w:p>
        </w:tc>
      </w:tr>
      <w:tr w:rsidR="00F52464" w:rsidRPr="001A5DD2" w:rsidTr="00D37818">
        <w:tc>
          <w:tcPr>
            <w:tcW w:w="2552" w:type="dxa"/>
          </w:tcPr>
          <w:p w:rsidR="00C907E9" w:rsidRPr="001559AC" w:rsidRDefault="00F52464" w:rsidP="003D65B1">
            <w:pPr>
              <w:spacing w:line="276" w:lineRule="auto"/>
              <w:rPr>
                <w:b/>
                <w:color w:val="000000"/>
              </w:rPr>
            </w:pPr>
            <w:r w:rsidRPr="001559AC">
              <w:rPr>
                <w:b/>
                <w:color w:val="000000"/>
              </w:rPr>
              <w:t xml:space="preserve">10.3 Superposition of </w:t>
            </w:r>
          </w:p>
          <w:p w:rsidR="00F52464" w:rsidRPr="001559AC" w:rsidRDefault="00B9448A" w:rsidP="003D65B1">
            <w:pPr>
              <w:spacing w:line="276" w:lineRule="auto"/>
              <w:rPr>
                <w:b/>
                <w:color w:val="000000"/>
              </w:rPr>
            </w:pPr>
            <w:r w:rsidRPr="001559AC">
              <w:rPr>
                <w:b/>
                <w:color w:val="000000"/>
              </w:rPr>
              <w:t xml:space="preserve">        </w:t>
            </w:r>
            <w:r w:rsidR="00F52464" w:rsidRPr="001559AC">
              <w:rPr>
                <w:b/>
                <w:color w:val="000000"/>
              </w:rPr>
              <w:t xml:space="preserve">e.m. </w:t>
            </w:r>
            <w:r w:rsidRPr="001559AC">
              <w:rPr>
                <w:b/>
                <w:color w:val="000000"/>
              </w:rPr>
              <w:t>W</w:t>
            </w:r>
            <w:r w:rsidR="00F52464" w:rsidRPr="001559AC">
              <w:rPr>
                <w:b/>
                <w:color w:val="000000"/>
              </w:rPr>
              <w:t>aves</w:t>
            </w:r>
          </w:p>
        </w:tc>
        <w:tc>
          <w:tcPr>
            <w:tcW w:w="3185" w:type="dxa"/>
          </w:tcPr>
          <w:p w:rsidR="00F52464" w:rsidRPr="001559AC" w:rsidRDefault="00F52464" w:rsidP="003D65B1">
            <w:pPr>
              <w:numPr>
                <w:ilvl w:val="0"/>
                <w:numId w:val="15"/>
              </w:numPr>
              <w:spacing w:line="276" w:lineRule="auto"/>
              <w:ind w:left="280" w:hanging="251"/>
            </w:pPr>
            <w:r w:rsidRPr="001559AC">
              <w:t>Fraunhofer diffraction at a single slit and a circular aperture.</w:t>
            </w:r>
          </w:p>
          <w:p w:rsidR="00F52464" w:rsidRPr="001559AC" w:rsidRDefault="00F52464" w:rsidP="003D65B1">
            <w:pPr>
              <w:numPr>
                <w:ilvl w:val="0"/>
                <w:numId w:val="15"/>
              </w:numPr>
              <w:spacing w:line="276" w:lineRule="auto"/>
              <w:ind w:left="280" w:hanging="251"/>
            </w:pPr>
            <w:r w:rsidRPr="001559AC">
              <w:t>Two-source interference patterns.</w:t>
            </w:r>
          </w:p>
          <w:p w:rsidR="00F52464" w:rsidRDefault="00F52464" w:rsidP="003D65B1">
            <w:pPr>
              <w:numPr>
                <w:ilvl w:val="0"/>
                <w:numId w:val="15"/>
              </w:numPr>
              <w:spacing w:line="276" w:lineRule="auto"/>
              <w:ind w:left="280" w:hanging="251"/>
            </w:pPr>
            <w:r w:rsidRPr="001559AC">
              <w:t>Young’s double slit experiment and the measurement of wave</w:t>
            </w:r>
            <w:r w:rsidR="00161C87" w:rsidRPr="001559AC">
              <w:t xml:space="preserve"> </w:t>
            </w:r>
            <w:r w:rsidRPr="001559AC">
              <w:t>length.</w:t>
            </w:r>
            <w:r w:rsidR="00161C87" w:rsidRPr="001559AC">
              <w:t xml:space="preserve"> </w:t>
            </w:r>
            <w:r w:rsidRPr="001559AC">
              <w:t xml:space="preserve">Dimensions are expected. </w:t>
            </w:r>
          </w:p>
          <w:p w:rsidR="007C1461" w:rsidRDefault="007C1461" w:rsidP="007C1461">
            <w:pPr>
              <w:spacing w:line="276" w:lineRule="auto"/>
            </w:pPr>
          </w:p>
          <w:p w:rsidR="007C1461" w:rsidRDefault="007C1461" w:rsidP="007C1461">
            <w:pPr>
              <w:spacing w:line="276" w:lineRule="auto"/>
            </w:pPr>
          </w:p>
          <w:p w:rsidR="007C1461" w:rsidRDefault="007C1461" w:rsidP="007C1461">
            <w:pPr>
              <w:spacing w:line="276" w:lineRule="auto"/>
            </w:pPr>
          </w:p>
          <w:p w:rsidR="007C1461" w:rsidRDefault="007C1461" w:rsidP="007C1461">
            <w:pPr>
              <w:spacing w:line="276" w:lineRule="auto"/>
            </w:pPr>
          </w:p>
          <w:p w:rsidR="007C1461" w:rsidRDefault="007C1461" w:rsidP="007C1461">
            <w:pPr>
              <w:spacing w:line="276" w:lineRule="auto"/>
            </w:pPr>
          </w:p>
          <w:p w:rsidR="007C1461" w:rsidRDefault="007C1461" w:rsidP="007C1461">
            <w:pPr>
              <w:spacing w:line="276" w:lineRule="auto"/>
            </w:pPr>
          </w:p>
          <w:p w:rsidR="007C1461" w:rsidRDefault="007C1461" w:rsidP="007C1461">
            <w:pPr>
              <w:spacing w:line="276" w:lineRule="auto"/>
            </w:pPr>
          </w:p>
          <w:p w:rsidR="007C1461" w:rsidRPr="001559AC" w:rsidRDefault="007C1461" w:rsidP="007C1461">
            <w:pPr>
              <w:spacing w:line="276" w:lineRule="auto"/>
            </w:pPr>
          </w:p>
          <w:p w:rsidR="00F52464" w:rsidRDefault="00F52464" w:rsidP="003D65B1">
            <w:pPr>
              <w:numPr>
                <w:ilvl w:val="0"/>
                <w:numId w:val="15"/>
              </w:numPr>
              <w:spacing w:line="276" w:lineRule="auto"/>
              <w:ind w:left="280" w:hanging="251"/>
            </w:pPr>
            <w:r w:rsidRPr="001559AC">
              <w:t>Light sources.</w:t>
            </w:r>
          </w:p>
          <w:p w:rsidR="007C1461" w:rsidRDefault="007C1461" w:rsidP="007C1461">
            <w:pPr>
              <w:spacing w:line="276" w:lineRule="auto"/>
            </w:pPr>
          </w:p>
          <w:p w:rsidR="00B30877" w:rsidRDefault="00B30877" w:rsidP="007C1461">
            <w:pPr>
              <w:spacing w:line="276" w:lineRule="auto"/>
            </w:pPr>
          </w:p>
          <w:p w:rsidR="00B30877" w:rsidRDefault="00B30877" w:rsidP="007C1461">
            <w:pPr>
              <w:spacing w:line="276" w:lineRule="auto"/>
            </w:pPr>
          </w:p>
          <w:p w:rsidR="00B30877" w:rsidRPr="001559AC" w:rsidRDefault="00B30877" w:rsidP="007C1461">
            <w:pPr>
              <w:spacing w:line="276" w:lineRule="auto"/>
            </w:pPr>
          </w:p>
          <w:p w:rsidR="00F52464" w:rsidRPr="001559AC" w:rsidRDefault="00F52464" w:rsidP="003D65B1">
            <w:pPr>
              <w:numPr>
                <w:ilvl w:val="0"/>
                <w:numId w:val="15"/>
              </w:numPr>
              <w:spacing w:line="276" w:lineRule="auto"/>
              <w:ind w:left="280" w:hanging="251"/>
            </w:pPr>
            <w:r w:rsidRPr="001559AC">
              <w:t>Optical transmission grating with normal incidence.</w:t>
            </w:r>
          </w:p>
        </w:tc>
        <w:tc>
          <w:tcPr>
            <w:tcW w:w="4950" w:type="dxa"/>
          </w:tcPr>
          <w:p w:rsidR="00F52464" w:rsidRPr="001559AC" w:rsidRDefault="00F52464" w:rsidP="001559AC">
            <w:pPr>
              <w:numPr>
                <w:ilvl w:val="0"/>
                <w:numId w:val="49"/>
              </w:numPr>
              <w:autoSpaceDE w:val="0"/>
              <w:autoSpaceDN w:val="0"/>
              <w:adjustRightInd w:val="0"/>
              <w:spacing w:line="276" w:lineRule="auto"/>
              <w:rPr>
                <w:color w:val="000000"/>
              </w:rPr>
            </w:pPr>
            <w:r w:rsidRPr="001559AC">
              <w:rPr>
                <w:color w:val="000000"/>
              </w:rPr>
              <w:t>Describe Fraunhofer diffraction pattern at a single slit and aperture.</w:t>
            </w:r>
          </w:p>
          <w:p w:rsidR="00F52464" w:rsidRPr="001559AC" w:rsidRDefault="000D5001" w:rsidP="001559AC">
            <w:pPr>
              <w:numPr>
                <w:ilvl w:val="0"/>
                <w:numId w:val="49"/>
              </w:numPr>
              <w:autoSpaceDE w:val="0"/>
              <w:autoSpaceDN w:val="0"/>
              <w:adjustRightInd w:val="0"/>
              <w:spacing w:line="276" w:lineRule="auto"/>
              <w:ind w:left="328"/>
              <w:rPr>
                <w:color w:val="000000"/>
              </w:rPr>
            </w:pPr>
            <w:r w:rsidRPr="001559AC">
              <w:rPr>
                <w:color w:val="000000"/>
              </w:rPr>
              <w:t xml:space="preserve">State </w:t>
            </w:r>
            <w:r w:rsidR="00F52464" w:rsidRPr="001559AC">
              <w:rPr>
                <w:color w:val="000000"/>
              </w:rPr>
              <w:t>the conditions for interference of water waves using two slits</w:t>
            </w:r>
            <w:r w:rsidR="00E9583F" w:rsidRPr="001559AC">
              <w:rPr>
                <w:color w:val="000000"/>
              </w:rPr>
              <w:t>.</w:t>
            </w:r>
          </w:p>
          <w:p w:rsidR="00F52464" w:rsidRPr="001559AC" w:rsidRDefault="00F52464" w:rsidP="001559AC">
            <w:pPr>
              <w:numPr>
                <w:ilvl w:val="0"/>
                <w:numId w:val="49"/>
              </w:numPr>
              <w:autoSpaceDE w:val="0"/>
              <w:autoSpaceDN w:val="0"/>
              <w:adjustRightInd w:val="0"/>
              <w:spacing w:line="276" w:lineRule="auto"/>
              <w:ind w:left="328"/>
              <w:rPr>
                <w:color w:val="000000"/>
              </w:rPr>
            </w:pPr>
            <w:r w:rsidRPr="001559AC">
              <w:rPr>
                <w:color w:val="000000"/>
              </w:rPr>
              <w:t xml:space="preserve">Use the equation </w:t>
            </w:r>
            <w:r w:rsidR="000D5001" w:rsidRPr="001559AC">
              <w:rPr>
                <w:color w:val="000000"/>
              </w:rPr>
              <w:t xml:space="preserve"> </w:t>
            </w:r>
            <m:oMath>
              <m:r>
                <m:rPr>
                  <m:sty m:val="p"/>
                </m:rPr>
                <w:rPr>
                  <w:rFonts w:ascii="Cambria Math" w:hAnsi="Cambria Math"/>
                  <w:color w:val="000000"/>
                </w:rPr>
                <m:t>λ=</m:t>
              </m:r>
              <m:f>
                <m:fPr>
                  <m:ctrlPr>
                    <w:rPr>
                      <w:rFonts w:ascii="Cambria Math" w:hAnsi="Cambria Math"/>
                      <w:color w:val="000000"/>
                    </w:rPr>
                  </m:ctrlPr>
                </m:fPr>
                <m:num>
                  <m:r>
                    <m:rPr>
                      <m:sty m:val="p"/>
                    </m:rPr>
                    <w:rPr>
                      <w:rFonts w:ascii="Cambria Math" w:hAnsi="Cambria Math"/>
                      <w:color w:val="000000"/>
                    </w:rPr>
                    <m:t>XS</m:t>
                  </m:r>
                </m:num>
                <m:den>
                  <m:r>
                    <m:rPr>
                      <m:sty m:val="p"/>
                    </m:rPr>
                    <w:rPr>
                      <w:rFonts w:ascii="Cambria Math" w:hAnsi="Cambria Math"/>
                      <w:color w:val="000000"/>
                    </w:rPr>
                    <m:t>D</m:t>
                  </m:r>
                </m:den>
              </m:f>
            </m:oMath>
            <w:r w:rsidR="000D5001" w:rsidRPr="001559AC">
              <w:rPr>
                <w:color w:val="000000"/>
              </w:rPr>
              <w:t xml:space="preserve"> </w:t>
            </w:r>
            <w:r w:rsidRPr="001559AC">
              <w:rPr>
                <w:color w:val="000000"/>
              </w:rPr>
              <w:t xml:space="preserve"> in solving problems</w:t>
            </w:r>
            <w:r w:rsidR="00E9583F" w:rsidRPr="001559AC">
              <w:rPr>
                <w:color w:val="000000"/>
              </w:rPr>
              <w:t>.</w:t>
            </w:r>
          </w:p>
          <w:p w:rsidR="00F52464" w:rsidRPr="001559AC" w:rsidRDefault="00F52464" w:rsidP="001559AC">
            <w:pPr>
              <w:numPr>
                <w:ilvl w:val="0"/>
                <w:numId w:val="49"/>
              </w:numPr>
              <w:autoSpaceDE w:val="0"/>
              <w:autoSpaceDN w:val="0"/>
              <w:adjustRightInd w:val="0"/>
              <w:spacing w:line="276" w:lineRule="auto"/>
              <w:ind w:left="328"/>
              <w:rPr>
                <w:color w:val="000000"/>
              </w:rPr>
            </w:pPr>
            <w:r w:rsidRPr="001559AC">
              <w:rPr>
                <w:color w:val="000000"/>
              </w:rPr>
              <w:t>Explain coherence and the conditions necessary for it</w:t>
            </w:r>
            <w:r w:rsidR="000D5001" w:rsidRPr="001559AC">
              <w:rPr>
                <w:color w:val="000000"/>
              </w:rPr>
              <w:t>s to occurrence</w:t>
            </w:r>
            <w:r w:rsidR="00E9583F" w:rsidRPr="001559AC">
              <w:rPr>
                <w:color w:val="000000"/>
              </w:rPr>
              <w:t>.</w:t>
            </w:r>
          </w:p>
          <w:p w:rsidR="00F52464" w:rsidRPr="001559AC" w:rsidRDefault="000D5001" w:rsidP="001559AC">
            <w:pPr>
              <w:numPr>
                <w:ilvl w:val="0"/>
                <w:numId w:val="49"/>
              </w:numPr>
              <w:autoSpaceDE w:val="0"/>
              <w:autoSpaceDN w:val="0"/>
              <w:adjustRightInd w:val="0"/>
              <w:spacing w:line="276" w:lineRule="auto"/>
              <w:ind w:left="328"/>
              <w:rPr>
                <w:color w:val="000000"/>
              </w:rPr>
            </w:pPr>
            <w:r w:rsidRPr="001559AC">
              <w:rPr>
                <w:color w:val="000000"/>
              </w:rPr>
              <w:t>Determine</w:t>
            </w:r>
            <w:r w:rsidR="00F52464" w:rsidRPr="001559AC">
              <w:rPr>
                <w:color w:val="000000"/>
              </w:rPr>
              <w:t xml:space="preserve"> wavelength by </w:t>
            </w:r>
            <w:r w:rsidRPr="001559AC">
              <w:rPr>
                <w:color w:val="000000"/>
              </w:rPr>
              <w:t xml:space="preserve">method of </w:t>
            </w:r>
            <w:r w:rsidR="00F52464" w:rsidRPr="001559AC">
              <w:rPr>
                <w:color w:val="000000"/>
              </w:rPr>
              <w:t>Young’s double slit experiment</w:t>
            </w:r>
            <w:r w:rsidR="00E9583F" w:rsidRPr="001559AC">
              <w:rPr>
                <w:color w:val="000000"/>
              </w:rPr>
              <w:t>.</w:t>
            </w:r>
          </w:p>
          <w:p w:rsidR="00F52464" w:rsidRPr="001559AC" w:rsidRDefault="00F52464" w:rsidP="001559AC">
            <w:pPr>
              <w:numPr>
                <w:ilvl w:val="0"/>
                <w:numId w:val="49"/>
              </w:numPr>
              <w:autoSpaceDE w:val="0"/>
              <w:autoSpaceDN w:val="0"/>
              <w:adjustRightInd w:val="0"/>
              <w:spacing w:line="276" w:lineRule="auto"/>
              <w:ind w:left="328"/>
              <w:rPr>
                <w:color w:val="000000"/>
              </w:rPr>
            </w:pPr>
            <w:r w:rsidRPr="001559AC">
              <w:rPr>
                <w:color w:val="000000"/>
              </w:rPr>
              <w:t xml:space="preserve">Recall </w:t>
            </w:r>
            <w:r w:rsidR="000D5001" w:rsidRPr="001559AC">
              <w:rPr>
                <w:color w:val="000000"/>
              </w:rPr>
              <w:t xml:space="preserve">and state </w:t>
            </w:r>
            <w:r w:rsidRPr="001559AC">
              <w:rPr>
                <w:color w:val="000000"/>
              </w:rPr>
              <w:t>approximate dimensions of slit size, slit separation and screen distance</w:t>
            </w:r>
            <w:r w:rsidR="001B0647" w:rsidRPr="001559AC">
              <w:rPr>
                <w:color w:val="000000"/>
              </w:rPr>
              <w:t>.</w:t>
            </w:r>
          </w:p>
          <w:p w:rsidR="00F52464" w:rsidRPr="001559AC" w:rsidRDefault="00F52464" w:rsidP="001559AC">
            <w:pPr>
              <w:numPr>
                <w:ilvl w:val="0"/>
                <w:numId w:val="49"/>
              </w:numPr>
              <w:autoSpaceDE w:val="0"/>
              <w:autoSpaceDN w:val="0"/>
              <w:adjustRightInd w:val="0"/>
              <w:spacing w:line="276" w:lineRule="auto"/>
              <w:ind w:left="328"/>
              <w:rPr>
                <w:color w:val="000000"/>
              </w:rPr>
            </w:pPr>
            <w:r w:rsidRPr="001559AC">
              <w:rPr>
                <w:color w:val="000000"/>
              </w:rPr>
              <w:t xml:space="preserve">Derive the diffraction equation </w:t>
            </w:r>
            <w:r w:rsidRPr="001559AC">
              <w:rPr>
                <w:color w:val="000000"/>
              </w:rPr>
              <w:object w:dxaOrig="1159" w:dyaOrig="280">
                <v:shape id="_x0000_i1119" type="#_x0000_t75" style="width:57.75pt;height:14.25pt" o:ole="">
                  <v:imagedata r:id="rId51" o:title=""/>
                </v:shape>
                <o:OLEObject Type="Embed" ProgID="Equation.3" ShapeID="_x0000_i1119" DrawAspect="Content" ObjectID="_1425470178" r:id="rId52"/>
              </w:object>
            </w:r>
            <w:r w:rsidRPr="001559AC">
              <w:rPr>
                <w:color w:val="000000"/>
              </w:rPr>
              <w:t xml:space="preserve"> and use it to solve problems</w:t>
            </w:r>
            <w:r w:rsidR="001B0647" w:rsidRPr="001559AC">
              <w:rPr>
                <w:color w:val="000000"/>
              </w:rPr>
              <w:t>.</w:t>
            </w:r>
          </w:p>
          <w:p w:rsidR="00F52464" w:rsidRDefault="00F52464" w:rsidP="001559AC">
            <w:pPr>
              <w:numPr>
                <w:ilvl w:val="0"/>
                <w:numId w:val="49"/>
              </w:numPr>
              <w:autoSpaceDE w:val="0"/>
              <w:autoSpaceDN w:val="0"/>
              <w:adjustRightInd w:val="0"/>
              <w:spacing w:line="276" w:lineRule="auto"/>
              <w:ind w:left="328"/>
              <w:rPr>
                <w:color w:val="000000"/>
              </w:rPr>
            </w:pPr>
            <w:r w:rsidRPr="001559AC">
              <w:rPr>
                <w:color w:val="000000"/>
              </w:rPr>
              <w:t>Explain the effect of diffraction grating on white light (spectrum production</w:t>
            </w:r>
            <w:r w:rsidR="001B0647" w:rsidRPr="001559AC">
              <w:rPr>
                <w:color w:val="000000"/>
              </w:rPr>
              <w:t>.</w:t>
            </w:r>
          </w:p>
          <w:p w:rsidR="00B30877" w:rsidRPr="001559AC" w:rsidRDefault="00B30877" w:rsidP="00B30877">
            <w:pPr>
              <w:autoSpaceDE w:val="0"/>
              <w:autoSpaceDN w:val="0"/>
              <w:adjustRightInd w:val="0"/>
              <w:spacing w:line="276" w:lineRule="auto"/>
              <w:ind w:left="328"/>
              <w:rPr>
                <w:color w:val="000000"/>
              </w:rPr>
            </w:pPr>
          </w:p>
          <w:p w:rsidR="00F52464" w:rsidRPr="001559AC" w:rsidRDefault="00F52464" w:rsidP="001559AC">
            <w:pPr>
              <w:numPr>
                <w:ilvl w:val="0"/>
                <w:numId w:val="49"/>
              </w:numPr>
              <w:autoSpaceDE w:val="0"/>
              <w:autoSpaceDN w:val="0"/>
              <w:adjustRightInd w:val="0"/>
              <w:spacing w:line="276" w:lineRule="auto"/>
              <w:ind w:left="328"/>
            </w:pPr>
            <w:r w:rsidRPr="001559AC">
              <w:t>Describe the method of production of light by gas discharge lamps and by a LASER</w:t>
            </w:r>
            <w:r w:rsidR="001B0647" w:rsidRPr="001559AC">
              <w:t>.</w:t>
            </w:r>
          </w:p>
          <w:p w:rsidR="00F52464" w:rsidRDefault="001B0647" w:rsidP="001559AC">
            <w:pPr>
              <w:numPr>
                <w:ilvl w:val="0"/>
                <w:numId w:val="49"/>
              </w:numPr>
              <w:autoSpaceDE w:val="0"/>
              <w:autoSpaceDN w:val="0"/>
              <w:adjustRightInd w:val="0"/>
              <w:spacing w:line="276" w:lineRule="auto"/>
              <w:ind w:left="328"/>
              <w:rPr>
                <w:color w:val="000000"/>
              </w:rPr>
            </w:pPr>
            <w:r w:rsidRPr="001559AC">
              <w:rPr>
                <w:color w:val="000000"/>
              </w:rPr>
              <w:t>Give</w:t>
            </w:r>
            <w:r w:rsidR="00F52464" w:rsidRPr="001559AC">
              <w:rPr>
                <w:color w:val="000000"/>
              </w:rPr>
              <w:t xml:space="preserve"> advantages of LASER over the gas discharge tube</w:t>
            </w:r>
            <w:r w:rsidRPr="001559AC">
              <w:rPr>
                <w:color w:val="000000"/>
              </w:rPr>
              <w:t>.</w:t>
            </w:r>
          </w:p>
          <w:p w:rsidR="00B30877" w:rsidRPr="001559AC" w:rsidRDefault="00B30877" w:rsidP="00B30877">
            <w:pPr>
              <w:autoSpaceDE w:val="0"/>
              <w:autoSpaceDN w:val="0"/>
              <w:adjustRightInd w:val="0"/>
              <w:spacing w:line="276" w:lineRule="auto"/>
              <w:ind w:left="328"/>
              <w:rPr>
                <w:color w:val="000000"/>
              </w:rPr>
            </w:pPr>
          </w:p>
          <w:p w:rsidR="001559AC" w:rsidRPr="001559AC" w:rsidRDefault="00F52464" w:rsidP="001559AC">
            <w:pPr>
              <w:numPr>
                <w:ilvl w:val="0"/>
                <w:numId w:val="49"/>
              </w:numPr>
              <w:autoSpaceDE w:val="0"/>
              <w:autoSpaceDN w:val="0"/>
              <w:adjustRightInd w:val="0"/>
              <w:spacing w:line="276" w:lineRule="auto"/>
              <w:ind w:left="328"/>
              <w:rPr>
                <w:bCs/>
                <w:color w:val="000000"/>
                <w:lang w:val="en-US"/>
              </w:rPr>
            </w:pPr>
            <w:r w:rsidRPr="001559AC">
              <w:rPr>
                <w:color w:val="000000"/>
              </w:rPr>
              <w:t>Solve problems using the formula</w:t>
            </w:r>
            <w:r w:rsidR="001559AC" w:rsidRPr="001559AC">
              <w:rPr>
                <w:color w:val="000000"/>
              </w:rPr>
              <w:br/>
            </w:r>
            <m:oMath>
              <m:func>
                <m:funcPr>
                  <m:ctrlPr>
                    <w:rPr>
                      <w:rFonts w:ascii="Cambria Math" w:hAnsi="Cambria Math"/>
                      <w:i/>
                      <w:color w:val="000000"/>
                    </w:rPr>
                  </m:ctrlPr>
                </m:funcPr>
                <m:fName>
                  <m:r>
                    <m:rPr>
                      <m:sty m:val="p"/>
                    </m:rPr>
                    <w:rPr>
                      <w:rFonts w:ascii="Cambria Math" w:hAnsi="Cambria Math"/>
                      <w:color w:val="000000"/>
                    </w:rPr>
                    <m:t>d sin</m:t>
                  </m:r>
                </m:fName>
                <m:e>
                  <m:r>
                    <w:rPr>
                      <w:rFonts w:ascii="Cambria Math" w:hAnsi="Cambria Math"/>
                      <w:color w:val="000000"/>
                    </w:rPr>
                    <m:t>θ</m:t>
                  </m:r>
                </m:e>
              </m:func>
              <m:r>
                <w:rPr>
                  <w:rFonts w:ascii="Cambria Math" w:hAnsi="Cambria Math"/>
                  <w:color w:val="000000"/>
                </w:rPr>
                <m:t>=nλ</m:t>
              </m:r>
            </m:oMath>
            <w:r w:rsidR="001559AC" w:rsidRPr="001559AC">
              <w:rPr>
                <w:color w:val="000000"/>
              </w:rPr>
              <w:t xml:space="preserve"> </w:t>
            </w:r>
            <w:r w:rsidRPr="001559AC">
              <w:rPr>
                <w:color w:val="000000"/>
              </w:rPr>
              <w:t xml:space="preserve"> and </w:t>
            </w:r>
          </w:p>
          <w:p w:rsidR="00F52464" w:rsidRPr="001559AC" w:rsidRDefault="001559AC" w:rsidP="001559AC">
            <w:pPr>
              <w:numPr>
                <w:ilvl w:val="0"/>
                <w:numId w:val="49"/>
              </w:numPr>
              <w:autoSpaceDE w:val="0"/>
              <w:autoSpaceDN w:val="0"/>
              <w:adjustRightInd w:val="0"/>
              <w:spacing w:line="276" w:lineRule="auto"/>
              <w:ind w:left="328"/>
              <w:rPr>
                <w:bCs/>
                <w:color w:val="000000"/>
                <w:lang w:val="en-US"/>
              </w:rPr>
            </w:pPr>
            <w:r w:rsidRPr="001559AC">
              <w:rPr>
                <w:color w:val="000000"/>
              </w:rPr>
              <w:t>U</w:t>
            </w:r>
            <w:r w:rsidR="00F52464" w:rsidRPr="001559AC">
              <w:rPr>
                <w:color w:val="000000"/>
              </w:rPr>
              <w:t>se</w:t>
            </w:r>
            <w:r w:rsidRPr="001559AC">
              <w:rPr>
                <w:color w:val="000000"/>
              </w:rPr>
              <w:t xml:space="preserve"> </w:t>
            </w:r>
            <w:r w:rsidR="00F52464" w:rsidRPr="001559AC">
              <w:rPr>
                <w:color w:val="000000"/>
              </w:rPr>
              <w:t>a diffraction grating to determine the wavelength of light (the structure and use of the spectrometer are not included</w:t>
            </w:r>
            <w:r w:rsidR="001B0647" w:rsidRPr="001559AC">
              <w:rPr>
                <w:color w:val="000000"/>
              </w:rPr>
              <w:t>.</w:t>
            </w:r>
          </w:p>
        </w:tc>
      </w:tr>
      <w:tr w:rsidR="00F52464" w:rsidRPr="001A5DD2" w:rsidTr="00D37818">
        <w:trPr>
          <w:trHeight w:val="2510"/>
        </w:trPr>
        <w:tc>
          <w:tcPr>
            <w:tcW w:w="2552" w:type="dxa"/>
          </w:tcPr>
          <w:p w:rsidR="00613464" w:rsidRPr="001559AC" w:rsidRDefault="00F52464" w:rsidP="003D65B1">
            <w:pPr>
              <w:spacing w:line="276" w:lineRule="auto"/>
              <w:rPr>
                <w:b/>
              </w:rPr>
            </w:pPr>
            <w:r w:rsidRPr="001559AC">
              <w:rPr>
                <w:b/>
              </w:rPr>
              <w:t>10.4 Geometrical</w:t>
            </w:r>
          </w:p>
          <w:p w:rsidR="00F52464" w:rsidRPr="001559AC" w:rsidRDefault="00613464" w:rsidP="003D65B1">
            <w:pPr>
              <w:spacing w:line="276" w:lineRule="auto"/>
              <w:rPr>
                <w:b/>
              </w:rPr>
            </w:pPr>
            <w:r w:rsidRPr="001559AC">
              <w:rPr>
                <w:b/>
              </w:rPr>
              <w:t xml:space="preserve">        </w:t>
            </w:r>
            <w:r w:rsidR="00B9448A" w:rsidRPr="001559AC">
              <w:rPr>
                <w:b/>
              </w:rPr>
              <w:t>O</w:t>
            </w:r>
            <w:r w:rsidR="00F52464" w:rsidRPr="001559AC">
              <w:rPr>
                <w:b/>
              </w:rPr>
              <w:t>ptics</w:t>
            </w:r>
          </w:p>
        </w:tc>
        <w:tc>
          <w:tcPr>
            <w:tcW w:w="3185" w:type="dxa"/>
          </w:tcPr>
          <w:p w:rsidR="00F52464" w:rsidRPr="001559AC" w:rsidRDefault="00F52464" w:rsidP="003D65B1">
            <w:pPr>
              <w:numPr>
                <w:ilvl w:val="0"/>
                <w:numId w:val="15"/>
              </w:numPr>
              <w:spacing w:line="276" w:lineRule="auto"/>
              <w:ind w:left="280" w:hanging="251"/>
            </w:pPr>
            <w:r w:rsidRPr="001559AC">
              <w:t xml:space="preserve">Prism, lenses, dioptre, optical instruments: microscope, astronomical telescope. </w:t>
            </w:r>
          </w:p>
          <w:p w:rsidR="005E129C" w:rsidRPr="001559AC" w:rsidRDefault="005E129C" w:rsidP="003D65B1">
            <w:pPr>
              <w:spacing w:line="276" w:lineRule="auto"/>
              <w:ind w:left="280"/>
            </w:pPr>
          </w:p>
          <w:p w:rsidR="00F52464" w:rsidRPr="001559AC" w:rsidRDefault="00F52464" w:rsidP="003D65B1">
            <w:pPr>
              <w:numPr>
                <w:ilvl w:val="0"/>
                <w:numId w:val="15"/>
              </w:numPr>
              <w:spacing w:line="276" w:lineRule="auto"/>
              <w:ind w:left="280" w:hanging="251"/>
            </w:pPr>
            <w:r w:rsidRPr="001559AC">
              <w:t>Multiple</w:t>
            </w:r>
            <w:r w:rsidR="00B9448A" w:rsidRPr="001559AC">
              <w:t xml:space="preserve"> </w:t>
            </w:r>
            <w:r w:rsidRPr="001559AC">
              <w:t>slit diffraction.</w:t>
            </w:r>
          </w:p>
        </w:tc>
        <w:tc>
          <w:tcPr>
            <w:tcW w:w="4950" w:type="dxa"/>
          </w:tcPr>
          <w:p w:rsidR="00F52464" w:rsidRPr="001559AC" w:rsidRDefault="00F52464" w:rsidP="003D65B1">
            <w:pPr>
              <w:autoSpaceDE w:val="0"/>
              <w:autoSpaceDN w:val="0"/>
              <w:adjustRightInd w:val="0"/>
              <w:spacing w:line="276" w:lineRule="auto"/>
              <w:rPr>
                <w:b/>
                <w:color w:val="000000"/>
                <w:lang w:val="en-US"/>
              </w:rPr>
            </w:pPr>
          </w:p>
        </w:tc>
      </w:tr>
      <w:tr w:rsidR="00F52464" w:rsidRPr="001A5DD2" w:rsidTr="00D37818">
        <w:tc>
          <w:tcPr>
            <w:tcW w:w="10687" w:type="dxa"/>
            <w:gridSpan w:val="3"/>
            <w:vAlign w:val="center"/>
          </w:tcPr>
          <w:p w:rsidR="001559AC" w:rsidRDefault="001559AC" w:rsidP="003D65B1">
            <w:pPr>
              <w:autoSpaceDE w:val="0"/>
              <w:autoSpaceDN w:val="0"/>
              <w:adjustRightInd w:val="0"/>
              <w:spacing w:line="276" w:lineRule="auto"/>
              <w:rPr>
                <w:b/>
                <w:bCs/>
                <w:color w:val="000000"/>
              </w:rPr>
            </w:pPr>
          </w:p>
          <w:p w:rsidR="00F52464" w:rsidRPr="001A5DD2" w:rsidRDefault="00F52464" w:rsidP="003D65B1">
            <w:pPr>
              <w:autoSpaceDE w:val="0"/>
              <w:autoSpaceDN w:val="0"/>
              <w:adjustRightInd w:val="0"/>
              <w:spacing w:line="276" w:lineRule="auto"/>
              <w:rPr>
                <w:b/>
                <w:color w:val="000000"/>
                <w:lang w:val="en-US"/>
              </w:rPr>
            </w:pPr>
            <w:r w:rsidRPr="001A5DD2">
              <w:rPr>
                <w:b/>
                <w:bCs/>
                <w:color w:val="000000"/>
              </w:rPr>
              <w:t>11.0 ELECTROMAGNETIC INDUCTION</w:t>
            </w:r>
          </w:p>
        </w:tc>
      </w:tr>
      <w:tr w:rsidR="00F52464" w:rsidRPr="001A5DD2" w:rsidTr="00D37818">
        <w:trPr>
          <w:trHeight w:val="953"/>
        </w:trPr>
        <w:tc>
          <w:tcPr>
            <w:tcW w:w="2552" w:type="dxa"/>
          </w:tcPr>
          <w:p w:rsidR="001559AC" w:rsidRDefault="001559AC" w:rsidP="003D65B1">
            <w:pPr>
              <w:spacing w:line="276" w:lineRule="auto"/>
              <w:rPr>
                <w:b/>
                <w:color w:val="000000"/>
              </w:rPr>
            </w:pPr>
          </w:p>
          <w:p w:rsidR="00F52464" w:rsidRPr="001A5DD2" w:rsidRDefault="00F52464" w:rsidP="003D65B1">
            <w:pPr>
              <w:spacing w:line="276" w:lineRule="auto"/>
              <w:rPr>
                <w:b/>
                <w:color w:val="000000"/>
              </w:rPr>
            </w:pPr>
            <w:r w:rsidRPr="001A5DD2">
              <w:rPr>
                <w:b/>
                <w:color w:val="000000"/>
              </w:rPr>
              <w:t xml:space="preserve">11.1 </w:t>
            </w:r>
            <w:r w:rsidR="00B9448A" w:rsidRPr="001A5DD2">
              <w:rPr>
                <w:b/>
                <w:color w:val="000000"/>
              </w:rPr>
              <w:t>Magnetic F</w:t>
            </w:r>
            <w:r w:rsidRPr="001A5DD2">
              <w:rPr>
                <w:b/>
                <w:color w:val="000000"/>
              </w:rPr>
              <w:t>lux</w:t>
            </w:r>
          </w:p>
        </w:tc>
        <w:tc>
          <w:tcPr>
            <w:tcW w:w="3185" w:type="dxa"/>
          </w:tcPr>
          <w:p w:rsidR="001559AC" w:rsidRDefault="001559AC" w:rsidP="001559AC">
            <w:pPr>
              <w:spacing w:line="276" w:lineRule="auto"/>
              <w:ind w:left="280"/>
            </w:pPr>
          </w:p>
          <w:p w:rsidR="00F52464" w:rsidRPr="001A5DD2" w:rsidRDefault="00F52464" w:rsidP="003D65B1">
            <w:pPr>
              <w:numPr>
                <w:ilvl w:val="0"/>
                <w:numId w:val="15"/>
              </w:numPr>
              <w:spacing w:line="276" w:lineRule="auto"/>
              <w:ind w:left="280" w:hanging="251"/>
            </w:pPr>
            <w:r w:rsidRPr="001A5DD2">
              <w:t xml:space="preserve">Magnetic flux, flux linkage and the phenomenon of magnetic induction. </w:t>
            </w:r>
          </w:p>
          <w:p w:rsidR="00F52464" w:rsidRPr="001A5DD2" w:rsidRDefault="00F52464" w:rsidP="003D65B1">
            <w:pPr>
              <w:numPr>
                <w:ilvl w:val="0"/>
                <w:numId w:val="15"/>
              </w:numPr>
              <w:spacing w:line="276" w:lineRule="auto"/>
              <w:ind w:left="280" w:hanging="251"/>
            </w:pPr>
            <w:r w:rsidRPr="001A5DD2">
              <w:t>Faraday’s and Lenz’s laws of magnetic induction.</w:t>
            </w:r>
          </w:p>
          <w:p w:rsidR="00F52464" w:rsidRPr="001A5DD2" w:rsidRDefault="00F52464" w:rsidP="003D65B1">
            <w:pPr>
              <w:numPr>
                <w:ilvl w:val="0"/>
                <w:numId w:val="15"/>
              </w:numPr>
              <w:spacing w:line="276" w:lineRule="auto"/>
              <w:ind w:left="280" w:hanging="251"/>
            </w:pPr>
            <w:r w:rsidRPr="001A5DD2">
              <w:t>Meaning of self inductance and mutual inductance: the Henry.</w:t>
            </w:r>
          </w:p>
          <w:p w:rsidR="00F52464" w:rsidRPr="001A5DD2" w:rsidRDefault="00F52464" w:rsidP="003D65B1">
            <w:pPr>
              <w:numPr>
                <w:ilvl w:val="0"/>
                <w:numId w:val="15"/>
              </w:numPr>
              <w:spacing w:line="276" w:lineRule="auto"/>
              <w:ind w:left="280" w:hanging="251"/>
            </w:pPr>
            <w:r w:rsidRPr="001A5DD2">
              <w:t>Transformer.</w:t>
            </w:r>
          </w:p>
          <w:p w:rsidR="00F52464" w:rsidRPr="001A5DD2" w:rsidRDefault="00F52464" w:rsidP="003D65B1">
            <w:pPr>
              <w:numPr>
                <w:ilvl w:val="0"/>
                <w:numId w:val="15"/>
              </w:numPr>
              <w:spacing w:line="276" w:lineRule="auto"/>
              <w:ind w:left="280" w:hanging="251"/>
            </w:pPr>
            <w:r w:rsidRPr="001A5DD2">
              <w:t>Simple d.c motor/generator.</w:t>
            </w:r>
          </w:p>
        </w:tc>
        <w:tc>
          <w:tcPr>
            <w:tcW w:w="4950" w:type="dxa"/>
          </w:tcPr>
          <w:p w:rsidR="00F52464" w:rsidRPr="001A5DD2" w:rsidRDefault="001559AC" w:rsidP="001559AC">
            <w:pPr>
              <w:numPr>
                <w:ilvl w:val="0"/>
                <w:numId w:val="50"/>
              </w:numPr>
              <w:autoSpaceDE w:val="0"/>
              <w:autoSpaceDN w:val="0"/>
              <w:adjustRightInd w:val="0"/>
              <w:spacing w:line="276" w:lineRule="auto"/>
              <w:rPr>
                <w:color w:val="000000"/>
              </w:rPr>
            </w:pPr>
            <w:r w:rsidRPr="001A5DD2">
              <w:rPr>
                <w:color w:val="000000"/>
              </w:rPr>
              <w:t>Define</w:t>
            </w:r>
            <w:r w:rsidR="00F52464" w:rsidRPr="001A5DD2">
              <w:rPr>
                <w:color w:val="000000"/>
              </w:rPr>
              <w:t xml:space="preserve"> magnetic flux and the weber</w:t>
            </w:r>
            <w:r w:rsidR="001B0647" w:rsidRPr="001A5DD2">
              <w:rPr>
                <w:color w:val="000000"/>
              </w:rPr>
              <w:t>.</w:t>
            </w:r>
          </w:p>
          <w:p w:rsidR="00F52464" w:rsidRPr="001A5DD2" w:rsidRDefault="001559AC" w:rsidP="001559AC">
            <w:pPr>
              <w:numPr>
                <w:ilvl w:val="0"/>
                <w:numId w:val="50"/>
              </w:numPr>
              <w:tabs>
                <w:tab w:val="num" w:pos="328"/>
              </w:tabs>
              <w:autoSpaceDE w:val="0"/>
              <w:autoSpaceDN w:val="0"/>
              <w:adjustRightInd w:val="0"/>
              <w:spacing w:line="276" w:lineRule="auto"/>
              <w:ind w:left="328"/>
              <w:rPr>
                <w:color w:val="000000"/>
              </w:rPr>
            </w:pPr>
            <w:r w:rsidRPr="001A5DD2">
              <w:rPr>
                <w:color w:val="000000"/>
              </w:rPr>
              <w:t>Solve</w:t>
            </w:r>
            <w:r w:rsidR="00F52464" w:rsidRPr="001A5DD2">
              <w:rPr>
                <w:color w:val="000000"/>
              </w:rPr>
              <w:t xml:space="preserve"> problems using Φ = BA</w:t>
            </w:r>
            <w:r w:rsidR="001B0647" w:rsidRPr="001A5DD2">
              <w:rPr>
                <w:color w:val="000000"/>
              </w:rPr>
              <w:t>.</w:t>
            </w:r>
          </w:p>
          <w:p w:rsidR="00F52464" w:rsidRPr="001A5DD2" w:rsidRDefault="001559AC" w:rsidP="001559AC">
            <w:pPr>
              <w:numPr>
                <w:ilvl w:val="0"/>
                <w:numId w:val="50"/>
              </w:numPr>
              <w:tabs>
                <w:tab w:val="num" w:pos="328"/>
              </w:tabs>
              <w:autoSpaceDE w:val="0"/>
              <w:autoSpaceDN w:val="0"/>
              <w:adjustRightInd w:val="0"/>
              <w:spacing w:line="276" w:lineRule="auto"/>
              <w:ind w:left="328"/>
              <w:rPr>
                <w:color w:val="000000"/>
              </w:rPr>
            </w:pPr>
            <w:r w:rsidRPr="001A5DD2">
              <w:rPr>
                <w:color w:val="000000"/>
              </w:rPr>
              <w:t>Define</w:t>
            </w:r>
            <w:r w:rsidR="00F52464" w:rsidRPr="001A5DD2">
              <w:rPr>
                <w:color w:val="000000"/>
              </w:rPr>
              <w:t xml:space="preserve"> magnetic flux linkage</w:t>
            </w:r>
            <w:r w:rsidR="001B0647" w:rsidRPr="001A5DD2">
              <w:rPr>
                <w:color w:val="000000"/>
              </w:rPr>
              <w:t>.</w:t>
            </w:r>
          </w:p>
          <w:p w:rsidR="001559AC" w:rsidRDefault="001559AC" w:rsidP="001559AC">
            <w:pPr>
              <w:numPr>
                <w:ilvl w:val="0"/>
                <w:numId w:val="50"/>
              </w:numPr>
              <w:tabs>
                <w:tab w:val="num" w:pos="328"/>
              </w:tabs>
              <w:autoSpaceDE w:val="0"/>
              <w:autoSpaceDN w:val="0"/>
              <w:adjustRightInd w:val="0"/>
              <w:spacing w:line="276" w:lineRule="auto"/>
              <w:ind w:left="328"/>
              <w:rPr>
                <w:color w:val="000000"/>
              </w:rPr>
            </w:pPr>
            <w:r w:rsidRPr="001A5DD2">
              <w:rPr>
                <w:color w:val="000000"/>
              </w:rPr>
              <w:t>Infer</w:t>
            </w:r>
            <w:r w:rsidR="00F52464" w:rsidRPr="001A5DD2">
              <w:rPr>
                <w:color w:val="000000"/>
              </w:rPr>
              <w:t xml:space="preserve"> from appropriate experiments on electromagnetic induction </w:t>
            </w:r>
          </w:p>
          <w:p w:rsidR="001559AC" w:rsidRDefault="001559AC" w:rsidP="001559AC">
            <w:pPr>
              <w:pStyle w:val="ListParagraph"/>
              <w:numPr>
                <w:ilvl w:val="0"/>
                <w:numId w:val="88"/>
              </w:numPr>
              <w:autoSpaceDE w:val="0"/>
              <w:autoSpaceDN w:val="0"/>
              <w:adjustRightInd w:val="0"/>
              <w:spacing w:line="276" w:lineRule="auto"/>
              <w:ind w:left="905" w:hanging="270"/>
              <w:rPr>
                <w:color w:val="000000"/>
              </w:rPr>
            </w:pPr>
            <w:r w:rsidRPr="001A5DD2">
              <w:rPr>
                <w:color w:val="000000"/>
              </w:rPr>
              <w:t>that</w:t>
            </w:r>
            <w:r w:rsidRPr="001559AC">
              <w:rPr>
                <w:color w:val="000000"/>
              </w:rPr>
              <w:t xml:space="preserve"> </w:t>
            </w:r>
            <w:r w:rsidR="00F52464" w:rsidRPr="001559AC">
              <w:rPr>
                <w:color w:val="000000"/>
              </w:rPr>
              <w:t>a changing magnetic flux can induce an e.m.f. in a circuit</w:t>
            </w:r>
            <w:r w:rsidR="001B0647" w:rsidRPr="001559AC">
              <w:rPr>
                <w:color w:val="000000"/>
              </w:rPr>
              <w:t>.</w:t>
            </w:r>
            <w:r w:rsidRPr="001A5DD2">
              <w:rPr>
                <w:color w:val="000000"/>
              </w:rPr>
              <w:t xml:space="preserve"> </w:t>
            </w:r>
          </w:p>
          <w:p w:rsidR="001559AC" w:rsidRDefault="001559AC" w:rsidP="001559AC">
            <w:pPr>
              <w:pStyle w:val="ListParagraph"/>
              <w:numPr>
                <w:ilvl w:val="0"/>
                <w:numId w:val="88"/>
              </w:numPr>
              <w:autoSpaceDE w:val="0"/>
              <w:autoSpaceDN w:val="0"/>
              <w:adjustRightInd w:val="0"/>
              <w:spacing w:line="276" w:lineRule="auto"/>
              <w:ind w:left="905" w:hanging="270"/>
              <w:rPr>
                <w:color w:val="000000"/>
              </w:rPr>
            </w:pPr>
            <w:r w:rsidRPr="001A5DD2">
              <w:rPr>
                <w:color w:val="000000"/>
              </w:rPr>
              <w:t>that</w:t>
            </w:r>
            <w:r w:rsidRPr="001559AC">
              <w:rPr>
                <w:color w:val="000000"/>
              </w:rPr>
              <w:t xml:space="preserve"> </w:t>
            </w:r>
            <w:r w:rsidRPr="001A5DD2">
              <w:rPr>
                <w:color w:val="000000"/>
              </w:rPr>
              <w:t xml:space="preserve">the direction of the induced e.m.f. opposes the change producing it. </w:t>
            </w:r>
          </w:p>
          <w:p w:rsidR="00F52464" w:rsidRPr="001559AC" w:rsidRDefault="001559AC" w:rsidP="001559AC">
            <w:pPr>
              <w:pStyle w:val="ListParagraph"/>
              <w:numPr>
                <w:ilvl w:val="0"/>
                <w:numId w:val="88"/>
              </w:numPr>
              <w:autoSpaceDE w:val="0"/>
              <w:autoSpaceDN w:val="0"/>
              <w:adjustRightInd w:val="0"/>
              <w:spacing w:line="276" w:lineRule="auto"/>
              <w:ind w:left="905" w:hanging="270"/>
              <w:rPr>
                <w:color w:val="000000"/>
              </w:rPr>
            </w:pPr>
            <w:r w:rsidRPr="001A5DD2">
              <w:rPr>
                <w:color w:val="000000"/>
              </w:rPr>
              <w:t>the factors affecting the magnitude of the induced e.m.f.</w:t>
            </w:r>
          </w:p>
          <w:p w:rsidR="00F52464" w:rsidRPr="001A5DD2" w:rsidRDefault="001559AC" w:rsidP="001559AC">
            <w:pPr>
              <w:numPr>
                <w:ilvl w:val="0"/>
                <w:numId w:val="50"/>
              </w:numPr>
              <w:tabs>
                <w:tab w:val="num" w:pos="328"/>
              </w:tabs>
              <w:autoSpaceDE w:val="0"/>
              <w:autoSpaceDN w:val="0"/>
              <w:adjustRightInd w:val="0"/>
              <w:spacing w:line="276" w:lineRule="auto"/>
              <w:ind w:left="328"/>
              <w:rPr>
                <w:color w:val="000000"/>
              </w:rPr>
            </w:pPr>
            <w:r w:rsidRPr="001A5DD2">
              <w:rPr>
                <w:color w:val="000000"/>
              </w:rPr>
              <w:t>Solve</w:t>
            </w:r>
            <w:r w:rsidR="00F52464" w:rsidRPr="001A5DD2">
              <w:rPr>
                <w:color w:val="000000"/>
              </w:rPr>
              <w:t xml:space="preserve"> problems using Faraday’s law of electromagnetic induction and Lenz’s law</w:t>
            </w:r>
            <w:r w:rsidR="001B0647" w:rsidRPr="001A5DD2">
              <w:rPr>
                <w:color w:val="000000"/>
              </w:rPr>
              <w:t>.</w:t>
            </w:r>
          </w:p>
          <w:p w:rsidR="00F52464" w:rsidRPr="001A5DD2" w:rsidRDefault="001559AC" w:rsidP="001559AC">
            <w:pPr>
              <w:numPr>
                <w:ilvl w:val="0"/>
                <w:numId w:val="50"/>
              </w:numPr>
              <w:tabs>
                <w:tab w:val="num" w:pos="328"/>
              </w:tabs>
              <w:autoSpaceDE w:val="0"/>
              <w:autoSpaceDN w:val="0"/>
              <w:adjustRightInd w:val="0"/>
              <w:spacing w:line="276" w:lineRule="auto"/>
              <w:ind w:left="328"/>
              <w:rPr>
                <w:color w:val="000000"/>
              </w:rPr>
            </w:pPr>
            <w:r>
              <w:rPr>
                <w:color w:val="000000"/>
              </w:rPr>
              <w:t>Give</w:t>
            </w:r>
            <w:r w:rsidR="00F52464" w:rsidRPr="001A5DD2">
              <w:rPr>
                <w:color w:val="000000"/>
              </w:rPr>
              <w:t xml:space="preserve"> simple applications of electromagnetic induction.</w:t>
            </w:r>
          </w:p>
          <w:p w:rsidR="00F52464" w:rsidRPr="001A5DD2" w:rsidRDefault="00817817" w:rsidP="001559AC">
            <w:pPr>
              <w:numPr>
                <w:ilvl w:val="0"/>
                <w:numId w:val="50"/>
              </w:numPr>
              <w:tabs>
                <w:tab w:val="num" w:pos="328"/>
              </w:tabs>
              <w:autoSpaceDE w:val="0"/>
              <w:autoSpaceDN w:val="0"/>
              <w:adjustRightInd w:val="0"/>
              <w:spacing w:line="276" w:lineRule="auto"/>
              <w:ind w:left="328"/>
              <w:rPr>
                <w:color w:val="000000"/>
              </w:rPr>
            </w:pPr>
            <w:r w:rsidRPr="001A5DD2">
              <w:rPr>
                <w:color w:val="000000"/>
              </w:rPr>
              <w:t>Show</w:t>
            </w:r>
            <w:r w:rsidR="00F52464" w:rsidRPr="001A5DD2">
              <w:rPr>
                <w:color w:val="000000"/>
              </w:rPr>
              <w:t xml:space="preserve"> an understanding of the principle of operation of a simple iron-cored transformer and solve problems using for an ideal transformer</w:t>
            </w:r>
            <w:r w:rsidR="001B0647" w:rsidRPr="001A5DD2">
              <w:rPr>
                <w:color w:val="000000"/>
              </w:rPr>
              <w:t>.</w:t>
            </w:r>
          </w:p>
          <w:p w:rsidR="00F52464" w:rsidRPr="001A5DD2" w:rsidRDefault="00B22E1D" w:rsidP="001559AC">
            <w:pPr>
              <w:numPr>
                <w:ilvl w:val="0"/>
                <w:numId w:val="50"/>
              </w:numPr>
              <w:autoSpaceDE w:val="0"/>
              <w:autoSpaceDN w:val="0"/>
              <w:adjustRightInd w:val="0"/>
              <w:spacing w:line="276" w:lineRule="auto"/>
              <w:ind w:left="328"/>
              <w:rPr>
                <w:color w:val="000000"/>
                <w:lang w:val="en-US"/>
              </w:rPr>
            </w:pPr>
            <w:r>
              <w:rPr>
                <w:color w:val="000000"/>
              </w:rPr>
              <w:t>Explain</w:t>
            </w:r>
            <w:r w:rsidR="00F52464" w:rsidRPr="001A5DD2">
              <w:rPr>
                <w:color w:val="000000"/>
              </w:rPr>
              <w:t xml:space="preserve"> the scientific and economic advantages of alternating current and of high voltages for the transmission of electrical energy</w:t>
            </w:r>
            <w:r w:rsidR="001B0647" w:rsidRPr="001A5DD2">
              <w:rPr>
                <w:color w:val="000000"/>
              </w:rPr>
              <w:t>.</w:t>
            </w:r>
          </w:p>
        </w:tc>
      </w:tr>
      <w:tr w:rsidR="00BE2AD1" w:rsidRPr="001A5DD2" w:rsidTr="00BE2AD1">
        <w:trPr>
          <w:trHeight w:val="6767"/>
        </w:trPr>
        <w:tc>
          <w:tcPr>
            <w:tcW w:w="2552" w:type="dxa"/>
          </w:tcPr>
          <w:p w:rsidR="00BE2AD1" w:rsidRPr="00855F0A" w:rsidRDefault="00BE2AD1" w:rsidP="00BE2AD1">
            <w:pPr>
              <w:spacing w:before="100" w:beforeAutospacing="1" w:after="100" w:afterAutospacing="1"/>
            </w:pPr>
            <w:r w:rsidRPr="00855F0A">
              <w:rPr>
                <w:b/>
                <w:bCs/>
              </w:rPr>
              <w:t> </w:t>
            </w:r>
          </w:p>
          <w:p w:rsidR="00BE2AD1" w:rsidRPr="00855F0A" w:rsidRDefault="00BE2AD1" w:rsidP="00BE2AD1">
            <w:pPr>
              <w:spacing w:before="100" w:beforeAutospacing="1" w:after="100" w:afterAutospacing="1"/>
            </w:pPr>
            <w:r w:rsidRPr="00855F0A">
              <w:rPr>
                <w:b/>
                <w:bCs/>
              </w:rPr>
              <w:t>11.2 Alternating Currents</w:t>
            </w:r>
          </w:p>
        </w:tc>
        <w:tc>
          <w:tcPr>
            <w:tcW w:w="3185" w:type="dxa"/>
          </w:tcPr>
          <w:p w:rsidR="00BE2AD1" w:rsidRPr="00855F0A" w:rsidRDefault="00BE2AD1" w:rsidP="00BE2AD1">
            <w:pPr>
              <w:spacing w:before="100" w:beforeAutospacing="1" w:after="100" w:afterAutospacing="1"/>
            </w:pPr>
            <w:r w:rsidRPr="00855F0A">
              <w:t> </w:t>
            </w:r>
          </w:p>
          <w:p w:rsidR="00BE2AD1" w:rsidRPr="00855F0A" w:rsidRDefault="00BE2AD1" w:rsidP="00BE2AD1">
            <w:pPr>
              <w:spacing w:before="100" w:beforeAutospacing="1" w:after="100" w:afterAutospacing="1"/>
            </w:pPr>
            <w:r w:rsidRPr="00855F0A">
              <w:rPr>
                <w:rFonts w:ascii="Symbol" w:hAnsi="Symbol"/>
              </w:rPr>
              <w:t></w:t>
            </w:r>
            <w:r w:rsidRPr="00855F0A">
              <w:rPr>
                <w:sz w:val="14"/>
                <w:szCs w:val="14"/>
              </w:rPr>
              <w:t xml:space="preserve">     </w:t>
            </w:r>
            <w:r w:rsidRPr="00855F0A">
              <w:t>Meaning of r.m.s. and peak values and their relationship for sinusoidal currents and p.ds.</w:t>
            </w:r>
          </w:p>
          <w:p w:rsidR="00BE2AD1" w:rsidRPr="00855F0A" w:rsidRDefault="00BE2AD1" w:rsidP="00BE2AD1">
            <w:pPr>
              <w:spacing w:before="100" w:beforeAutospacing="1" w:after="100" w:afterAutospacing="1"/>
            </w:pPr>
            <w:r w:rsidRPr="00855F0A">
              <w:rPr>
                <w:rFonts w:ascii="Symbol" w:hAnsi="Symbol"/>
              </w:rPr>
              <w:t></w:t>
            </w:r>
            <w:r w:rsidRPr="00855F0A">
              <w:rPr>
                <w:sz w:val="14"/>
                <w:szCs w:val="14"/>
              </w:rPr>
              <w:t xml:space="preserve">     </w:t>
            </w:r>
            <w:r w:rsidRPr="00855F0A">
              <w:t xml:space="preserve">Energy and power. </w:t>
            </w:r>
          </w:p>
          <w:p w:rsidR="00BE2AD1" w:rsidRPr="00855F0A" w:rsidRDefault="00BE2AD1" w:rsidP="00BE2AD1">
            <w:pPr>
              <w:spacing w:before="100" w:beforeAutospacing="1" w:after="100" w:afterAutospacing="1"/>
            </w:pPr>
            <w:r w:rsidRPr="00855F0A">
              <w:rPr>
                <w:rFonts w:ascii="Symbol" w:hAnsi="Symbol"/>
              </w:rPr>
              <w:t></w:t>
            </w:r>
            <w:r w:rsidRPr="00855F0A">
              <w:rPr>
                <w:sz w:val="14"/>
                <w:szCs w:val="14"/>
              </w:rPr>
              <w:t xml:space="preserve">     </w:t>
            </w:r>
            <w:r w:rsidRPr="00855F0A">
              <w:t>Rectification and smoothing.</w:t>
            </w:r>
          </w:p>
        </w:tc>
        <w:tc>
          <w:tcPr>
            <w:tcW w:w="4950" w:type="dxa"/>
            <w:shd w:val="clear" w:color="auto" w:fill="auto"/>
          </w:tcPr>
          <w:p w:rsidR="00BE2AD1" w:rsidRPr="00855F0A" w:rsidRDefault="0083543A" w:rsidP="0083543A">
            <w:pPr>
              <w:pStyle w:val="ListParagraph"/>
              <w:numPr>
                <w:ilvl w:val="0"/>
                <w:numId w:val="97"/>
              </w:numPr>
              <w:spacing w:before="100" w:beforeAutospacing="1" w:after="100" w:afterAutospacing="1"/>
            </w:pPr>
            <w:r w:rsidRPr="00855F0A">
              <w:t>Show</w:t>
            </w:r>
            <w:r w:rsidR="00BE2AD1" w:rsidRPr="00855F0A">
              <w:t xml:space="preserve"> an understanding of and use the terms period, frequency, peak value and root-mean-square value as applied to an alternating current or voltage</w:t>
            </w:r>
            <w:r>
              <w:t>.</w:t>
            </w:r>
          </w:p>
          <w:p w:rsidR="00BE2AD1" w:rsidRPr="00855F0A" w:rsidRDefault="0083543A" w:rsidP="0083543A">
            <w:pPr>
              <w:pStyle w:val="ListParagraph"/>
              <w:numPr>
                <w:ilvl w:val="0"/>
                <w:numId w:val="97"/>
              </w:numPr>
              <w:spacing w:before="100" w:beforeAutospacing="1" w:after="100" w:afterAutospacing="1"/>
            </w:pPr>
            <w:r w:rsidRPr="00855F0A">
              <w:t>Deduce</w:t>
            </w:r>
            <w:r w:rsidR="00BE2AD1" w:rsidRPr="00855F0A">
              <w:t xml:space="preserve"> that the me</w:t>
            </w:r>
            <w:r w:rsidR="00063002">
              <w:t xml:space="preserve">an power in a resistive load </w:t>
            </w:r>
            <w:r>
              <w:t>(i.e</w:t>
            </w:r>
            <w:r w:rsidR="00063002">
              <w:t xml:space="preserve">. </w:t>
            </w:r>
            <w:r w:rsidR="00BE2AD1" w:rsidRPr="00855F0A">
              <w:t>half the maximum power for a sinusoidal alternating current</w:t>
            </w:r>
            <w:r w:rsidR="00063002">
              <w:t>)</w:t>
            </w:r>
            <w:r>
              <w:t>.</w:t>
            </w:r>
          </w:p>
          <w:p w:rsidR="00BE2AD1" w:rsidRPr="00855F0A" w:rsidRDefault="0083543A" w:rsidP="0083543A">
            <w:pPr>
              <w:pStyle w:val="ListParagraph"/>
              <w:numPr>
                <w:ilvl w:val="0"/>
                <w:numId w:val="97"/>
              </w:numPr>
              <w:spacing w:before="100" w:beforeAutospacing="1" w:after="100" w:afterAutospacing="1"/>
            </w:pPr>
            <w:r w:rsidRPr="00855F0A">
              <w:t>Represent</w:t>
            </w:r>
            <w:r w:rsidR="00BE2AD1" w:rsidRPr="00855F0A">
              <w:t xml:space="preserve"> a sinusoidal alternating current or voltage by an equation of the form x = x</w:t>
            </w:r>
            <w:r w:rsidR="00BE2AD1" w:rsidRPr="0083543A">
              <w:rPr>
                <w:vertAlign w:val="subscript"/>
              </w:rPr>
              <w:t>o</w:t>
            </w:r>
            <w:r w:rsidR="00BE2AD1" w:rsidRPr="00855F0A">
              <w:t>sinωt</w:t>
            </w:r>
            <w:r>
              <w:t>.</w:t>
            </w:r>
          </w:p>
          <w:p w:rsidR="00BE2AD1" w:rsidRPr="00855F0A" w:rsidRDefault="0083543A" w:rsidP="0083543A">
            <w:pPr>
              <w:pStyle w:val="ListParagraph"/>
              <w:numPr>
                <w:ilvl w:val="0"/>
                <w:numId w:val="97"/>
              </w:numPr>
              <w:spacing w:before="100" w:beforeAutospacing="1" w:after="100" w:afterAutospacing="1"/>
            </w:pPr>
            <w:r w:rsidRPr="00855F0A">
              <w:t>Distinguish</w:t>
            </w:r>
            <w:r w:rsidR="00BE2AD1" w:rsidRPr="00855F0A">
              <w:t xml:space="preserve"> between </w:t>
            </w:r>
            <w:proofErr w:type="spellStart"/>
            <w:r w:rsidR="00BE2AD1" w:rsidRPr="00855F0A">
              <w:t>r.m.s</w:t>
            </w:r>
            <w:proofErr w:type="spellEnd"/>
            <w:r w:rsidR="00BE2AD1" w:rsidRPr="00855F0A">
              <w:t>. and peak values and recall and solve problems using the relationship</w:t>
            </w:r>
            <w:r w:rsidRPr="00855F0A">
              <w:t> for</w:t>
            </w:r>
            <w:r w:rsidR="00BE2AD1" w:rsidRPr="00855F0A">
              <w:t xml:space="preserve"> the sinusoidal case</w:t>
            </w:r>
            <w:r>
              <w:t>.</w:t>
            </w:r>
          </w:p>
          <w:p w:rsidR="00BE2AD1" w:rsidRPr="00855F0A" w:rsidRDefault="0083543A" w:rsidP="0083543A">
            <w:pPr>
              <w:pStyle w:val="ListParagraph"/>
              <w:numPr>
                <w:ilvl w:val="0"/>
                <w:numId w:val="97"/>
              </w:numPr>
              <w:spacing w:before="100" w:beforeAutospacing="1" w:after="100" w:afterAutospacing="1"/>
            </w:pPr>
            <w:r w:rsidRPr="00855F0A">
              <w:t>Distinguish</w:t>
            </w:r>
            <w:r w:rsidR="00BE2AD1" w:rsidRPr="00855F0A">
              <w:t xml:space="preserve"> graphically between half-wave and full-wave rectification</w:t>
            </w:r>
            <w:r>
              <w:t>.</w:t>
            </w:r>
          </w:p>
          <w:p w:rsidR="00BE2AD1" w:rsidRPr="00855F0A" w:rsidRDefault="0083543A" w:rsidP="0083543A">
            <w:pPr>
              <w:pStyle w:val="ListParagraph"/>
              <w:numPr>
                <w:ilvl w:val="0"/>
                <w:numId w:val="97"/>
              </w:numPr>
              <w:spacing w:before="100" w:beforeAutospacing="1" w:after="100" w:afterAutospacing="1"/>
            </w:pPr>
            <w:r w:rsidRPr="00855F0A">
              <w:t>Explain</w:t>
            </w:r>
            <w:r w:rsidR="00BE2AD1" w:rsidRPr="00855F0A">
              <w:t xml:space="preserve"> the use of a single diode for the half-wave rectification of an alternating current</w:t>
            </w:r>
            <w:r>
              <w:t>.</w:t>
            </w:r>
          </w:p>
          <w:p w:rsidR="00BE2AD1" w:rsidRPr="00855F0A" w:rsidRDefault="0083543A" w:rsidP="0083543A">
            <w:pPr>
              <w:pStyle w:val="ListParagraph"/>
              <w:numPr>
                <w:ilvl w:val="0"/>
                <w:numId w:val="97"/>
              </w:numPr>
              <w:spacing w:before="100" w:beforeAutospacing="1" w:after="100" w:afterAutospacing="1"/>
            </w:pPr>
            <w:r w:rsidRPr="00855F0A">
              <w:t>Explain</w:t>
            </w:r>
            <w:r w:rsidR="00BE2AD1" w:rsidRPr="00855F0A">
              <w:t xml:space="preserve"> the use of four diodes (bridge rectifier) for the full-wave rectification of an alternating current</w:t>
            </w:r>
            <w:r>
              <w:t>.</w:t>
            </w:r>
          </w:p>
          <w:p w:rsidR="00BE2AD1" w:rsidRPr="00855F0A" w:rsidRDefault="00BE2AD1" w:rsidP="0083543A">
            <w:pPr>
              <w:pStyle w:val="ListParagraph"/>
              <w:numPr>
                <w:ilvl w:val="0"/>
                <w:numId w:val="97"/>
              </w:numPr>
              <w:spacing w:before="100" w:beforeAutospacing="1" w:after="100" w:afterAutospacing="1"/>
            </w:pPr>
            <w:r w:rsidRPr="00855F0A">
              <w:t>Analyse the effect of a single capacitor in smoothing, including the effect of the value of capacitance in relation to the load resistance.</w:t>
            </w:r>
          </w:p>
        </w:tc>
      </w:tr>
      <w:tr w:rsidR="00BE2AD1" w:rsidRPr="001A5DD2" w:rsidTr="006504BA">
        <w:tc>
          <w:tcPr>
            <w:tcW w:w="2552" w:type="dxa"/>
          </w:tcPr>
          <w:p w:rsidR="00BE2AD1" w:rsidRPr="00855F0A" w:rsidRDefault="00BE2AD1" w:rsidP="00BE2AD1">
            <w:pPr>
              <w:spacing w:before="100" w:beforeAutospacing="1" w:after="100" w:afterAutospacing="1"/>
            </w:pPr>
            <w:r w:rsidRPr="00855F0A">
              <w:rPr>
                <w:b/>
                <w:bCs/>
              </w:rPr>
              <w:t> </w:t>
            </w:r>
          </w:p>
          <w:p w:rsidR="00BE2AD1" w:rsidRPr="00855F0A" w:rsidRDefault="00BE2AD1" w:rsidP="00BE2AD1">
            <w:pPr>
              <w:spacing w:before="100" w:beforeAutospacing="1" w:after="100" w:afterAutospacing="1"/>
            </w:pPr>
            <w:r w:rsidRPr="00855F0A">
              <w:rPr>
                <w:b/>
                <w:bCs/>
              </w:rPr>
              <w:t>11.3 Electrical oscillations</w:t>
            </w:r>
          </w:p>
        </w:tc>
        <w:tc>
          <w:tcPr>
            <w:tcW w:w="3185" w:type="dxa"/>
          </w:tcPr>
          <w:p w:rsidR="00BE2AD1" w:rsidRPr="00855F0A" w:rsidRDefault="00BE2AD1" w:rsidP="00BE2AD1">
            <w:pPr>
              <w:spacing w:before="100" w:beforeAutospacing="1" w:after="100" w:afterAutospacing="1"/>
            </w:pPr>
            <w:r w:rsidRPr="00855F0A">
              <w:t> </w:t>
            </w:r>
          </w:p>
          <w:p w:rsidR="00BE2AD1" w:rsidRPr="00855F0A" w:rsidRDefault="00BE2AD1" w:rsidP="00BE2AD1">
            <w:pPr>
              <w:spacing w:before="100" w:beforeAutospacing="1" w:after="100" w:afterAutospacing="1"/>
            </w:pPr>
            <w:r w:rsidRPr="00855F0A">
              <w:rPr>
                <w:rFonts w:ascii="Symbol" w:hAnsi="Symbol"/>
              </w:rPr>
              <w:t></w:t>
            </w:r>
            <w:r w:rsidRPr="00855F0A">
              <w:rPr>
                <w:sz w:val="14"/>
                <w:szCs w:val="14"/>
              </w:rPr>
              <w:t xml:space="preserve">     </w:t>
            </w:r>
            <w:r w:rsidRPr="00855F0A">
              <w:t xml:space="preserve">RL, RC, RLC circuits. </w:t>
            </w:r>
          </w:p>
          <w:p w:rsidR="00BE2AD1" w:rsidRPr="00855F0A" w:rsidRDefault="00BE2AD1" w:rsidP="00BE2AD1">
            <w:pPr>
              <w:spacing w:before="100" w:beforeAutospacing="1" w:after="100" w:afterAutospacing="1"/>
            </w:pPr>
            <w:r w:rsidRPr="00855F0A">
              <w:rPr>
                <w:rFonts w:ascii="Symbol" w:hAnsi="Symbol"/>
              </w:rPr>
              <w:t></w:t>
            </w:r>
            <w:r w:rsidRPr="00855F0A">
              <w:rPr>
                <w:sz w:val="14"/>
                <w:szCs w:val="14"/>
              </w:rPr>
              <w:t xml:space="preserve">     </w:t>
            </w:r>
            <w:r w:rsidRPr="00855F0A">
              <w:t>Resonance.</w:t>
            </w:r>
          </w:p>
          <w:p w:rsidR="00BE2AD1" w:rsidRPr="00855F0A" w:rsidRDefault="00BE2AD1" w:rsidP="00BE2AD1">
            <w:pPr>
              <w:spacing w:before="100" w:beforeAutospacing="1" w:after="100" w:afterAutospacing="1"/>
            </w:pPr>
            <w:r w:rsidRPr="00855F0A">
              <w:rPr>
                <w:rFonts w:ascii="Symbol" w:hAnsi="Symbol"/>
              </w:rPr>
              <w:t></w:t>
            </w:r>
            <w:r w:rsidRPr="00855F0A">
              <w:rPr>
                <w:sz w:val="14"/>
                <w:szCs w:val="14"/>
              </w:rPr>
              <w:t xml:space="preserve">     </w:t>
            </w:r>
            <w:r w:rsidRPr="00855F0A">
              <w:t>Impedance</w:t>
            </w:r>
          </w:p>
        </w:tc>
        <w:tc>
          <w:tcPr>
            <w:tcW w:w="4950" w:type="dxa"/>
            <w:shd w:val="clear" w:color="auto" w:fill="auto"/>
          </w:tcPr>
          <w:p w:rsidR="00BE2AD1" w:rsidRPr="00855F0A" w:rsidRDefault="00E3046D" w:rsidP="00E3046D">
            <w:pPr>
              <w:pStyle w:val="ListParagraph"/>
              <w:numPr>
                <w:ilvl w:val="1"/>
                <w:numId w:val="64"/>
              </w:numPr>
              <w:spacing w:before="100" w:beforeAutospacing="1"/>
              <w:ind w:left="365"/>
            </w:pPr>
            <w:r>
              <w:t>E</w:t>
            </w:r>
            <w:r w:rsidR="00BE2AD1">
              <w:t>xplain and describe</w:t>
            </w:r>
            <w:r w:rsidR="00BE2AD1" w:rsidRPr="00855F0A">
              <w:t xml:space="preserve"> the series connections only</w:t>
            </w:r>
            <w:r>
              <w:t>,</w:t>
            </w:r>
          </w:p>
          <w:p w:rsidR="00E3046D" w:rsidRDefault="00BE2AD1" w:rsidP="00BE2AD1">
            <w:r w:rsidRPr="00855F0A">
              <w:t>b)</w:t>
            </w:r>
            <w:r>
              <w:rPr>
                <w:sz w:val="14"/>
                <w:szCs w:val="14"/>
              </w:rPr>
              <w:t>     </w:t>
            </w:r>
            <w:r w:rsidR="00E3046D">
              <w:t>S</w:t>
            </w:r>
            <w:r w:rsidRPr="00855F0A">
              <w:t xml:space="preserve">how an understanding of and use the of </w:t>
            </w:r>
            <w:r w:rsidR="00E3046D">
              <w:t xml:space="preserve">                   </w:t>
            </w:r>
          </w:p>
          <w:p w:rsidR="00BE2AD1" w:rsidRPr="00855F0A" w:rsidRDefault="00BE2AD1" w:rsidP="00BE2AD1">
            <w:r>
              <w:t xml:space="preserve">     </w:t>
            </w:r>
            <w:r w:rsidR="00E3046D">
              <w:t xml:space="preserve"> </w:t>
            </w:r>
            <w:r w:rsidRPr="00855F0A">
              <w:t>phasor diagrams</w:t>
            </w:r>
            <w:r w:rsidR="00E3046D">
              <w:t>,</w:t>
            </w:r>
            <w:r w:rsidRPr="00855F0A">
              <w:t xml:space="preserve"> </w:t>
            </w:r>
          </w:p>
          <w:p w:rsidR="00BE2AD1" w:rsidRPr="00855F0A" w:rsidRDefault="00E3046D" w:rsidP="00E3046D">
            <w:pPr>
              <w:pStyle w:val="ListParagraph"/>
              <w:numPr>
                <w:ilvl w:val="0"/>
                <w:numId w:val="48"/>
              </w:numPr>
              <w:spacing w:before="100" w:beforeAutospacing="1" w:after="100" w:afterAutospacing="1"/>
            </w:pPr>
            <w:r>
              <w:t>D</w:t>
            </w:r>
            <w:r w:rsidR="00BE2AD1" w:rsidRPr="00855F0A">
              <w:t>raw diagrams showing input and output singles as applied to the various circuits</w:t>
            </w:r>
            <w:r>
              <w:t>.</w:t>
            </w:r>
          </w:p>
          <w:p w:rsidR="00BE2AD1" w:rsidRPr="00855F0A" w:rsidRDefault="00E3046D" w:rsidP="00E3046D">
            <w:pPr>
              <w:pStyle w:val="ListParagraph"/>
              <w:numPr>
                <w:ilvl w:val="0"/>
                <w:numId w:val="48"/>
              </w:numPr>
            </w:pPr>
            <w:r>
              <w:t xml:space="preserve">Explain </w:t>
            </w:r>
            <w:r w:rsidR="00BE2AD1" w:rsidRPr="00855F0A">
              <w:t>the use of the circuits as high / low pass filters</w:t>
            </w:r>
            <w:r>
              <w:t>.</w:t>
            </w:r>
            <w:r w:rsidR="00BE2AD1" w:rsidRPr="00E3046D">
              <w:rPr>
                <w:sz w:val="14"/>
                <w:szCs w:val="14"/>
              </w:rPr>
              <w:t>   </w:t>
            </w:r>
            <w:r w:rsidR="00BE2AD1" w:rsidRPr="00855F0A">
              <w:t xml:space="preserve"> </w:t>
            </w:r>
          </w:p>
          <w:p w:rsidR="00BE2AD1" w:rsidRPr="00855F0A" w:rsidRDefault="00BE2AD1" w:rsidP="00BE2AD1">
            <w:r w:rsidRPr="00855F0A">
              <w:t>e)</w:t>
            </w:r>
            <w:r w:rsidR="00E3046D">
              <w:rPr>
                <w:sz w:val="14"/>
                <w:szCs w:val="14"/>
              </w:rPr>
              <w:t>     </w:t>
            </w:r>
            <w:r w:rsidR="00E3046D">
              <w:t>C</w:t>
            </w:r>
            <w:r w:rsidRPr="00855F0A">
              <w:t>alculate impedance and reactance</w:t>
            </w:r>
            <w:r w:rsidR="00E3046D">
              <w:t>.</w:t>
            </w:r>
            <w:r w:rsidRPr="00855F0A">
              <w:t xml:space="preserve"> </w:t>
            </w:r>
          </w:p>
          <w:p w:rsidR="00BE2AD1" w:rsidRPr="00855F0A" w:rsidRDefault="00BE2AD1" w:rsidP="00BE2AD1">
            <w:r w:rsidRPr="00855F0A">
              <w:t>f)</w:t>
            </w:r>
            <w:r w:rsidR="00E3046D">
              <w:rPr>
                <w:sz w:val="14"/>
                <w:szCs w:val="14"/>
              </w:rPr>
              <w:t>     </w:t>
            </w:r>
            <w:r w:rsidR="00E3046D">
              <w:t>A</w:t>
            </w:r>
            <w:r w:rsidRPr="00855F0A">
              <w:t xml:space="preserve">ppreciate real and apparent power lost. </w:t>
            </w:r>
          </w:p>
          <w:p w:rsidR="00BE2AD1" w:rsidRPr="00855F0A" w:rsidRDefault="00BE2AD1" w:rsidP="00BE2AD1">
            <w:r w:rsidRPr="00855F0A">
              <w:t>g)</w:t>
            </w:r>
            <w:r w:rsidR="00E3046D">
              <w:rPr>
                <w:sz w:val="14"/>
                <w:szCs w:val="14"/>
              </w:rPr>
              <w:t>     </w:t>
            </w:r>
            <w:r w:rsidR="00E3046D">
              <w:t>D</w:t>
            </w:r>
            <w:r w:rsidRPr="00855F0A">
              <w:t>etermine resonance point and its uses.</w:t>
            </w:r>
          </w:p>
          <w:p w:rsidR="00BE2AD1" w:rsidRPr="00855F0A" w:rsidRDefault="00E3046D" w:rsidP="00BE2AD1">
            <w:r>
              <w:t>h)   </w:t>
            </w:r>
            <w:r w:rsidRPr="00855F0A">
              <w:t>Calculate</w:t>
            </w:r>
            <w:r w:rsidR="00BE2AD1" w:rsidRPr="00855F0A">
              <w:t xml:space="preserve"> quality factor</w:t>
            </w:r>
            <w:r>
              <w:t>.</w:t>
            </w:r>
            <w:r w:rsidR="00BE2AD1" w:rsidRPr="00855F0A">
              <w:t xml:space="preserve"> </w:t>
            </w:r>
          </w:p>
        </w:tc>
      </w:tr>
      <w:tr w:rsidR="00BE2AD1" w:rsidRPr="001A5DD2" w:rsidTr="00D37818">
        <w:tc>
          <w:tcPr>
            <w:tcW w:w="10687" w:type="dxa"/>
            <w:gridSpan w:val="3"/>
            <w:vAlign w:val="center"/>
          </w:tcPr>
          <w:p w:rsidR="00BE2AD1" w:rsidRPr="001A5DD2" w:rsidRDefault="00BE2AD1" w:rsidP="00BE2AD1">
            <w:pPr>
              <w:spacing w:line="276" w:lineRule="auto"/>
              <w:rPr>
                <w:b/>
                <w:bCs/>
              </w:rPr>
            </w:pPr>
            <w:r w:rsidRPr="001A5DD2">
              <w:rPr>
                <w:b/>
                <w:bCs/>
              </w:rPr>
              <w:t>12.0 QUANTUM PHYSICS</w:t>
            </w:r>
          </w:p>
        </w:tc>
      </w:tr>
      <w:tr w:rsidR="00BE2AD1" w:rsidRPr="001A5DD2" w:rsidTr="00D37818">
        <w:tc>
          <w:tcPr>
            <w:tcW w:w="2552" w:type="dxa"/>
          </w:tcPr>
          <w:p w:rsidR="00BE2AD1" w:rsidRPr="001A5DD2" w:rsidRDefault="00BE2AD1" w:rsidP="00BE2AD1">
            <w:pPr>
              <w:spacing w:line="276" w:lineRule="auto"/>
              <w:rPr>
                <w:b/>
              </w:rPr>
            </w:pPr>
            <w:r w:rsidRPr="001A5DD2">
              <w:rPr>
                <w:b/>
              </w:rPr>
              <w:t xml:space="preserve">12.1 Photons and </w:t>
            </w:r>
          </w:p>
          <w:p w:rsidR="00BE2AD1" w:rsidRPr="001A5DD2" w:rsidRDefault="00BE2AD1" w:rsidP="00BE2AD1">
            <w:pPr>
              <w:spacing w:line="276" w:lineRule="auto"/>
              <w:rPr>
                <w:b/>
              </w:rPr>
            </w:pPr>
            <w:r w:rsidRPr="001A5DD2">
              <w:rPr>
                <w:b/>
              </w:rPr>
              <w:t xml:space="preserve">        Energy Levels.</w:t>
            </w:r>
          </w:p>
        </w:tc>
        <w:tc>
          <w:tcPr>
            <w:tcW w:w="3185" w:type="dxa"/>
          </w:tcPr>
          <w:p w:rsidR="00BE2AD1" w:rsidRPr="001A5DD2" w:rsidRDefault="00BE2AD1" w:rsidP="00BE2AD1">
            <w:pPr>
              <w:numPr>
                <w:ilvl w:val="0"/>
                <w:numId w:val="15"/>
              </w:numPr>
              <w:spacing w:line="276" w:lineRule="auto"/>
              <w:ind w:left="280" w:hanging="251"/>
            </w:pPr>
            <w:r w:rsidRPr="001A5DD2">
              <w:t>Conservation of energy for waves in free space from a point source.</w:t>
            </w:r>
          </w:p>
          <w:p w:rsidR="00BE2AD1" w:rsidRPr="001A5DD2" w:rsidRDefault="00BE2AD1" w:rsidP="00BE2AD1">
            <w:pPr>
              <w:numPr>
                <w:ilvl w:val="0"/>
                <w:numId w:val="15"/>
              </w:numPr>
              <w:spacing w:line="276" w:lineRule="auto"/>
              <w:ind w:left="280" w:hanging="251"/>
            </w:pPr>
            <w:r w:rsidRPr="001A5DD2">
              <w:t>Inverse square law.</w:t>
            </w:r>
          </w:p>
          <w:p w:rsidR="00BE2AD1" w:rsidRPr="001A5DD2" w:rsidRDefault="00BE2AD1" w:rsidP="00BE2AD1">
            <w:pPr>
              <w:numPr>
                <w:ilvl w:val="0"/>
                <w:numId w:val="15"/>
              </w:numPr>
              <w:spacing w:line="276" w:lineRule="auto"/>
              <w:ind w:left="280" w:hanging="251"/>
            </w:pPr>
            <w:r w:rsidRPr="001A5DD2">
              <w:t xml:space="preserve">The photoelectric effect. </w:t>
            </w:r>
          </w:p>
          <w:p w:rsidR="00BE2AD1" w:rsidRPr="001A5DD2" w:rsidRDefault="00BE2AD1" w:rsidP="00BE2AD1">
            <w:pPr>
              <w:numPr>
                <w:ilvl w:val="0"/>
                <w:numId w:val="15"/>
              </w:numPr>
              <w:spacing w:line="276" w:lineRule="auto"/>
              <w:ind w:left="280" w:hanging="251"/>
            </w:pPr>
            <w:r w:rsidRPr="001A5DD2">
              <w:t>Photons: The Planck constant.</w:t>
            </w:r>
          </w:p>
          <w:p w:rsidR="00BE2AD1" w:rsidRPr="001A5DD2" w:rsidRDefault="00BE2AD1" w:rsidP="00BE2AD1">
            <w:pPr>
              <w:numPr>
                <w:ilvl w:val="0"/>
                <w:numId w:val="15"/>
              </w:numPr>
              <w:spacing w:line="276" w:lineRule="auto"/>
              <w:ind w:left="280" w:hanging="251"/>
            </w:pPr>
            <w:r w:rsidRPr="001A5DD2">
              <w:t>Einstein’s photoelectric equation.</w:t>
            </w:r>
          </w:p>
          <w:p w:rsidR="00BE2AD1" w:rsidRPr="001A5DD2" w:rsidRDefault="00BE2AD1" w:rsidP="00BE2AD1">
            <w:pPr>
              <w:numPr>
                <w:ilvl w:val="0"/>
                <w:numId w:val="15"/>
              </w:numPr>
              <w:spacing w:line="276" w:lineRule="auto"/>
              <w:ind w:left="280" w:hanging="251"/>
            </w:pPr>
            <w:r w:rsidRPr="001A5DD2">
              <w:t>Wave particle duality.</w:t>
            </w:r>
          </w:p>
          <w:p w:rsidR="00BE2AD1" w:rsidRPr="001A5DD2" w:rsidRDefault="00BE2AD1" w:rsidP="00BE2AD1">
            <w:pPr>
              <w:numPr>
                <w:ilvl w:val="0"/>
                <w:numId w:val="15"/>
              </w:numPr>
              <w:spacing w:line="276" w:lineRule="auto"/>
              <w:ind w:left="280" w:hanging="251"/>
            </w:pPr>
            <w:r w:rsidRPr="001A5DD2">
              <w:t>Line spectra: emission and absorption.</w:t>
            </w:r>
          </w:p>
          <w:p w:rsidR="00BE2AD1" w:rsidRPr="001A5DD2" w:rsidRDefault="00BE2AD1" w:rsidP="00BE2AD1">
            <w:pPr>
              <w:numPr>
                <w:ilvl w:val="0"/>
                <w:numId w:val="15"/>
              </w:numPr>
              <w:spacing w:line="276" w:lineRule="auto"/>
              <w:ind w:left="280" w:hanging="251"/>
            </w:pPr>
            <w:r w:rsidRPr="001A5DD2">
              <w:t>Energy levels - 'electron in a box'.</w:t>
            </w:r>
          </w:p>
          <w:p w:rsidR="00BE2AD1" w:rsidRPr="001A5DD2" w:rsidRDefault="00BE2AD1" w:rsidP="00BE2AD1">
            <w:pPr>
              <w:numPr>
                <w:ilvl w:val="0"/>
                <w:numId w:val="15"/>
              </w:numPr>
              <w:spacing w:line="276" w:lineRule="auto"/>
              <w:ind w:left="280" w:hanging="251"/>
            </w:pPr>
            <w:r w:rsidRPr="001A5DD2">
              <w:t>The electron volt.</w:t>
            </w:r>
          </w:p>
          <w:p w:rsidR="00BE2AD1" w:rsidRPr="001A5DD2" w:rsidRDefault="00BE2AD1" w:rsidP="00BE2AD1">
            <w:pPr>
              <w:numPr>
                <w:ilvl w:val="0"/>
                <w:numId w:val="15"/>
              </w:numPr>
              <w:spacing w:line="276" w:lineRule="auto"/>
              <w:ind w:left="280" w:hanging="251"/>
            </w:pPr>
            <w:r w:rsidRPr="001A5DD2">
              <w:t>Excitation and ionisation energies.</w:t>
            </w:r>
          </w:p>
        </w:tc>
        <w:tc>
          <w:tcPr>
            <w:tcW w:w="4950" w:type="dxa"/>
          </w:tcPr>
          <w:p w:rsidR="00BE2AD1" w:rsidRPr="001A5DD2" w:rsidRDefault="00BE2AD1" w:rsidP="00BE2AD1">
            <w:pPr>
              <w:numPr>
                <w:ilvl w:val="0"/>
                <w:numId w:val="53"/>
              </w:numPr>
              <w:autoSpaceDE w:val="0"/>
              <w:autoSpaceDN w:val="0"/>
              <w:adjustRightInd w:val="0"/>
              <w:spacing w:line="276" w:lineRule="auto"/>
              <w:rPr>
                <w:color w:val="000000"/>
              </w:rPr>
            </w:pPr>
            <w:r w:rsidRPr="001A5DD2">
              <w:rPr>
                <w:color w:val="000000"/>
              </w:rPr>
              <w:t>Show an appreciation of the particulate nature of electromagnetic radiation.</w:t>
            </w:r>
          </w:p>
          <w:p w:rsidR="00BE2AD1" w:rsidRPr="001A5DD2" w:rsidRDefault="00BE2AD1" w:rsidP="00BE2AD1">
            <w:pPr>
              <w:numPr>
                <w:ilvl w:val="0"/>
                <w:numId w:val="53"/>
              </w:numPr>
              <w:autoSpaceDE w:val="0"/>
              <w:autoSpaceDN w:val="0"/>
              <w:adjustRightInd w:val="0"/>
              <w:spacing w:line="276" w:lineRule="auto"/>
              <w:ind w:left="328"/>
              <w:rPr>
                <w:color w:val="000000"/>
              </w:rPr>
            </w:pPr>
            <w:r w:rsidRPr="001A5DD2">
              <w:rPr>
                <w:color w:val="000000"/>
              </w:rPr>
              <w:t>Use E = hf in solving simple problems.</w:t>
            </w:r>
          </w:p>
          <w:p w:rsidR="00BE2AD1" w:rsidRPr="001A5DD2" w:rsidRDefault="00BE2AD1" w:rsidP="00BE2AD1">
            <w:pPr>
              <w:numPr>
                <w:ilvl w:val="0"/>
                <w:numId w:val="53"/>
              </w:numPr>
              <w:autoSpaceDE w:val="0"/>
              <w:autoSpaceDN w:val="0"/>
              <w:adjustRightInd w:val="0"/>
              <w:spacing w:line="276" w:lineRule="auto"/>
              <w:ind w:left="328"/>
              <w:rPr>
                <w:color w:val="000000"/>
              </w:rPr>
            </w:pPr>
            <w:r>
              <w:rPr>
                <w:color w:val="000000"/>
              </w:rPr>
              <w:t xml:space="preserve">Explain </w:t>
            </w:r>
            <w:r w:rsidRPr="001A5DD2">
              <w:rPr>
                <w:color w:val="000000"/>
              </w:rPr>
              <w:t>that the photoelectric effect provides evidence for a particulate nature of electromagnetic radiation while phenomena such as interference and diffraction provide evidence for a wave nature.</w:t>
            </w:r>
          </w:p>
          <w:p w:rsidR="00BE2AD1" w:rsidRPr="001A5DD2" w:rsidRDefault="00BE2AD1" w:rsidP="00BE2AD1">
            <w:pPr>
              <w:numPr>
                <w:ilvl w:val="0"/>
                <w:numId w:val="53"/>
              </w:numPr>
              <w:autoSpaceDE w:val="0"/>
              <w:autoSpaceDN w:val="0"/>
              <w:adjustRightInd w:val="0"/>
              <w:spacing w:line="276" w:lineRule="auto"/>
              <w:ind w:left="328"/>
              <w:rPr>
                <w:color w:val="000000"/>
              </w:rPr>
            </w:pPr>
            <w:r w:rsidRPr="001A5DD2">
              <w:rPr>
                <w:color w:val="000000"/>
              </w:rPr>
              <w:t>Understand</w:t>
            </w:r>
            <w:r>
              <w:rPr>
                <w:color w:val="000000"/>
              </w:rPr>
              <w:t xml:space="preserve"> and state</w:t>
            </w:r>
            <w:r w:rsidRPr="001A5DD2">
              <w:rPr>
                <w:color w:val="000000"/>
              </w:rPr>
              <w:t xml:space="preserve"> the significance of threshold frequency.</w:t>
            </w:r>
          </w:p>
          <w:p w:rsidR="00BE2AD1" w:rsidRPr="001A5DD2" w:rsidRDefault="00BE2AD1" w:rsidP="00BE2AD1">
            <w:pPr>
              <w:numPr>
                <w:ilvl w:val="0"/>
                <w:numId w:val="53"/>
              </w:numPr>
              <w:autoSpaceDE w:val="0"/>
              <w:autoSpaceDN w:val="0"/>
              <w:adjustRightInd w:val="0"/>
              <w:spacing w:line="276" w:lineRule="auto"/>
              <w:ind w:left="328"/>
              <w:rPr>
                <w:color w:val="000000"/>
              </w:rPr>
            </w:pPr>
            <w:r w:rsidRPr="001A5DD2">
              <w:rPr>
                <w:color w:val="000000"/>
              </w:rPr>
              <w:t>Explain photoelectric phenomena in terms of photon energy and work function energy.</w:t>
            </w:r>
          </w:p>
          <w:p w:rsidR="00BE2AD1" w:rsidRPr="001A5DD2" w:rsidRDefault="00BE2AD1" w:rsidP="00BE2AD1">
            <w:pPr>
              <w:numPr>
                <w:ilvl w:val="0"/>
                <w:numId w:val="53"/>
              </w:numPr>
              <w:autoSpaceDE w:val="0"/>
              <w:autoSpaceDN w:val="0"/>
              <w:adjustRightInd w:val="0"/>
              <w:spacing w:line="276" w:lineRule="auto"/>
              <w:ind w:left="328"/>
              <w:rPr>
                <w:color w:val="000000"/>
              </w:rPr>
            </w:pPr>
            <w:r w:rsidRPr="001A5DD2">
              <w:rPr>
                <w:color w:val="000000"/>
              </w:rPr>
              <w:t>Explain why the maximum photoelectric energy is independent of intensity, whereas the photoelectric current is proportional to intensity.</w:t>
            </w:r>
          </w:p>
          <w:p w:rsidR="00BE2AD1" w:rsidRPr="001A5DD2" w:rsidRDefault="00BE2AD1" w:rsidP="00BE2AD1">
            <w:pPr>
              <w:numPr>
                <w:ilvl w:val="0"/>
                <w:numId w:val="53"/>
              </w:numPr>
              <w:autoSpaceDE w:val="0"/>
              <w:autoSpaceDN w:val="0"/>
              <w:adjustRightInd w:val="0"/>
              <w:spacing w:line="276" w:lineRule="auto"/>
              <w:ind w:left="328"/>
              <w:rPr>
                <w:color w:val="000000"/>
              </w:rPr>
            </w:pPr>
            <w:r w:rsidRPr="001A5DD2">
              <w:rPr>
                <w:color w:val="000000"/>
              </w:rPr>
              <w:t>use and explain the significance of</w:t>
            </w:r>
          </w:p>
          <w:p w:rsidR="00BE2AD1" w:rsidRPr="001A5DD2" w:rsidRDefault="00BE2AD1" w:rsidP="00BE2AD1">
            <w:pPr>
              <w:autoSpaceDE w:val="0"/>
              <w:autoSpaceDN w:val="0"/>
              <w:adjustRightInd w:val="0"/>
              <w:spacing w:line="276" w:lineRule="auto"/>
              <w:ind w:left="328"/>
              <w:rPr>
                <w:color w:val="000000"/>
              </w:rPr>
            </w:pPr>
            <w:r w:rsidRPr="001A5DD2">
              <w:rPr>
                <w:color w:val="000000"/>
              </w:rPr>
              <w:t>hf = Φ + ½ m</w:t>
            </w:r>
            <m:oMath>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max</m:t>
                  </m:r>
                </m:sub>
                <m:sup>
                  <m:r>
                    <w:rPr>
                      <w:rFonts w:ascii="Cambria Math" w:hAnsi="Cambria Math"/>
                      <w:color w:val="000000"/>
                    </w:rPr>
                    <m:t>2</m:t>
                  </m:r>
                </m:sup>
              </m:sSubSup>
            </m:oMath>
          </w:p>
          <w:p w:rsidR="00BE2AD1" w:rsidRPr="001A5DD2" w:rsidRDefault="00BE2AD1" w:rsidP="00BE2AD1">
            <w:pPr>
              <w:numPr>
                <w:ilvl w:val="0"/>
                <w:numId w:val="53"/>
              </w:numPr>
              <w:autoSpaceDE w:val="0"/>
              <w:autoSpaceDN w:val="0"/>
              <w:adjustRightInd w:val="0"/>
              <w:spacing w:line="276" w:lineRule="auto"/>
              <w:ind w:left="328"/>
              <w:rPr>
                <w:color w:val="000000"/>
              </w:rPr>
            </w:pPr>
            <w:r w:rsidRPr="001A5DD2">
              <w:rPr>
                <w:color w:val="000000"/>
              </w:rPr>
              <w:t>Describe and interpret qualitatively the evidence provided by electron diffraction for the wave nature of particles.</w:t>
            </w:r>
          </w:p>
          <w:p w:rsidR="00BE2AD1" w:rsidRPr="00033244" w:rsidRDefault="00BE2AD1" w:rsidP="00BE2AD1">
            <w:pPr>
              <w:numPr>
                <w:ilvl w:val="0"/>
                <w:numId w:val="53"/>
              </w:numPr>
              <w:autoSpaceDE w:val="0"/>
              <w:autoSpaceDN w:val="0"/>
              <w:adjustRightInd w:val="0"/>
              <w:spacing w:line="276" w:lineRule="auto"/>
              <w:ind w:left="328"/>
              <w:rPr>
                <w:color w:val="000000"/>
              </w:rPr>
            </w:pPr>
            <w:r w:rsidRPr="001A5DD2">
              <w:rPr>
                <w:color w:val="000000"/>
              </w:rPr>
              <w:t>use the relation for the de Broglie wavelength λ = h/p.</w:t>
            </w:r>
          </w:p>
        </w:tc>
      </w:tr>
      <w:tr w:rsidR="00BE2AD1" w:rsidRPr="001A5DD2" w:rsidTr="00D37818">
        <w:tc>
          <w:tcPr>
            <w:tcW w:w="2552" w:type="dxa"/>
          </w:tcPr>
          <w:p w:rsidR="00BE2AD1" w:rsidRDefault="00BE2AD1" w:rsidP="00BE2AD1">
            <w:pPr>
              <w:spacing w:line="276" w:lineRule="auto"/>
              <w:rPr>
                <w:b/>
              </w:rPr>
            </w:pPr>
          </w:p>
          <w:p w:rsidR="00BE2AD1" w:rsidRPr="001A5DD2" w:rsidRDefault="00BE2AD1" w:rsidP="00BE2AD1">
            <w:pPr>
              <w:spacing w:line="276" w:lineRule="auto"/>
              <w:rPr>
                <w:b/>
              </w:rPr>
            </w:pPr>
            <w:r w:rsidRPr="001A5DD2">
              <w:rPr>
                <w:b/>
              </w:rPr>
              <w:t>12.2 Atomic Spectra</w:t>
            </w:r>
          </w:p>
        </w:tc>
        <w:tc>
          <w:tcPr>
            <w:tcW w:w="3185" w:type="dxa"/>
          </w:tcPr>
          <w:p w:rsidR="00BE2AD1" w:rsidRDefault="00BE2AD1" w:rsidP="00BE2AD1">
            <w:pPr>
              <w:spacing w:line="276" w:lineRule="auto"/>
              <w:ind w:left="280"/>
            </w:pPr>
          </w:p>
          <w:p w:rsidR="00BE2AD1" w:rsidRPr="001A5DD2" w:rsidRDefault="00BE2AD1" w:rsidP="00BE2AD1">
            <w:pPr>
              <w:numPr>
                <w:ilvl w:val="0"/>
                <w:numId w:val="15"/>
              </w:numPr>
              <w:spacing w:line="276" w:lineRule="auto"/>
              <w:ind w:left="280" w:hanging="251"/>
            </w:pPr>
            <w:r w:rsidRPr="001A5DD2">
              <w:t>Schrodinger model of Hydrogen atom.</w:t>
            </w:r>
          </w:p>
          <w:p w:rsidR="00BE2AD1" w:rsidRPr="001A5DD2" w:rsidRDefault="00BE2AD1" w:rsidP="00BE2AD1">
            <w:pPr>
              <w:numPr>
                <w:ilvl w:val="0"/>
                <w:numId w:val="15"/>
              </w:numPr>
              <w:spacing w:line="276" w:lineRule="auto"/>
              <w:ind w:left="280" w:hanging="251"/>
            </w:pPr>
            <w:r w:rsidRPr="001A5DD2">
              <w:t>Heisenberg uncertainty principle: position-momentum, time-energy.</w:t>
            </w:r>
          </w:p>
        </w:tc>
        <w:tc>
          <w:tcPr>
            <w:tcW w:w="4950" w:type="dxa"/>
          </w:tcPr>
          <w:p w:rsidR="00BE2AD1" w:rsidRPr="001A5DD2" w:rsidRDefault="00BE2AD1" w:rsidP="00BE2AD1">
            <w:pPr>
              <w:numPr>
                <w:ilvl w:val="0"/>
                <w:numId w:val="54"/>
              </w:numPr>
              <w:autoSpaceDE w:val="0"/>
              <w:autoSpaceDN w:val="0"/>
              <w:adjustRightInd w:val="0"/>
              <w:spacing w:line="276" w:lineRule="auto"/>
              <w:rPr>
                <w:color w:val="000000"/>
              </w:rPr>
            </w:pPr>
            <w:r w:rsidRPr="001A5DD2">
              <w:rPr>
                <w:color w:val="000000"/>
              </w:rPr>
              <w:t>Show an understanding of the existence of discrete electron energy levels in isolated atoms (e.g. atomic hydrogen) and deduce how this leads to spectral lines.</w:t>
            </w:r>
          </w:p>
          <w:p w:rsidR="00BE2AD1" w:rsidRPr="001A5DD2" w:rsidRDefault="00BE2AD1" w:rsidP="00BE2AD1">
            <w:pPr>
              <w:numPr>
                <w:ilvl w:val="0"/>
                <w:numId w:val="54"/>
              </w:numPr>
              <w:autoSpaceDE w:val="0"/>
              <w:autoSpaceDN w:val="0"/>
              <w:adjustRightInd w:val="0"/>
              <w:spacing w:line="276" w:lineRule="auto"/>
              <w:ind w:left="328"/>
              <w:rPr>
                <w:color w:val="000000"/>
                <w:lang w:val="en-US"/>
              </w:rPr>
            </w:pPr>
            <w:r w:rsidRPr="001A5DD2">
              <w:rPr>
                <w:color w:val="000000"/>
              </w:rPr>
              <w:t>Distinguish between emission and absorption line spectra.</w:t>
            </w:r>
          </w:p>
          <w:p w:rsidR="00BE2AD1" w:rsidRPr="001A5DD2" w:rsidRDefault="00BE2AD1" w:rsidP="00BE2AD1">
            <w:pPr>
              <w:numPr>
                <w:ilvl w:val="0"/>
                <w:numId w:val="54"/>
              </w:numPr>
              <w:autoSpaceDE w:val="0"/>
              <w:autoSpaceDN w:val="0"/>
              <w:adjustRightInd w:val="0"/>
              <w:spacing w:line="276" w:lineRule="auto"/>
              <w:ind w:left="328"/>
              <w:rPr>
                <w:color w:val="000000"/>
                <w:lang w:val="en-US"/>
              </w:rPr>
            </w:pPr>
            <w:r w:rsidRPr="001A5DD2">
              <w:rPr>
                <w:color w:val="000000"/>
              </w:rPr>
              <w:t xml:space="preserve">Solve problems using the relation </w:t>
            </w:r>
          </w:p>
          <w:p w:rsidR="00BE2AD1" w:rsidRPr="001A5DD2" w:rsidRDefault="00BE2AD1" w:rsidP="00BE2AD1">
            <w:pPr>
              <w:autoSpaceDE w:val="0"/>
              <w:autoSpaceDN w:val="0"/>
              <w:adjustRightInd w:val="0"/>
              <w:spacing w:line="276" w:lineRule="auto"/>
              <w:ind w:left="328"/>
              <w:rPr>
                <w:color w:val="000000"/>
                <w:lang w:val="en-US"/>
              </w:rPr>
            </w:pPr>
            <w:r w:rsidRPr="001A5DD2">
              <w:rPr>
                <w:color w:val="000000"/>
              </w:rPr>
              <w:t>hf = E</w:t>
            </w:r>
            <w:r w:rsidRPr="001A5DD2">
              <w:rPr>
                <w:color w:val="000000"/>
                <w:vertAlign w:val="subscript"/>
              </w:rPr>
              <w:t>1</w:t>
            </w:r>
            <w:r w:rsidRPr="001A5DD2">
              <w:rPr>
                <w:color w:val="000000"/>
              </w:rPr>
              <w:t xml:space="preserve"> – E</w:t>
            </w:r>
            <w:r w:rsidRPr="001A5DD2">
              <w:rPr>
                <w:color w:val="000000"/>
                <w:vertAlign w:val="subscript"/>
              </w:rPr>
              <w:t>2</w:t>
            </w:r>
            <w:r w:rsidRPr="001A5DD2">
              <w:rPr>
                <w:color w:val="000000"/>
              </w:rPr>
              <w:t>.</w:t>
            </w:r>
          </w:p>
        </w:tc>
      </w:tr>
    </w:tbl>
    <w:p w:rsidR="00E3046D" w:rsidRDefault="00E3046D" w:rsidP="00DB1A4A">
      <w:pPr>
        <w:spacing w:after="200" w:line="276" w:lineRule="auto"/>
        <w:rPr>
          <w:b/>
          <w:sz w:val="28"/>
          <w:szCs w:val="28"/>
        </w:rPr>
      </w:pPr>
    </w:p>
    <w:p w:rsidR="00E30AF5" w:rsidRDefault="00E30AF5">
      <w:pPr>
        <w:spacing w:after="200" w:line="276" w:lineRule="auto"/>
        <w:rPr>
          <w:b/>
          <w:sz w:val="28"/>
          <w:szCs w:val="28"/>
        </w:rPr>
      </w:pPr>
      <w:r>
        <w:rPr>
          <w:b/>
          <w:sz w:val="28"/>
          <w:szCs w:val="28"/>
        </w:rPr>
        <w:br w:type="page"/>
      </w:r>
    </w:p>
    <w:p w:rsidR="00F52464" w:rsidRPr="001A58C9" w:rsidRDefault="00F52464" w:rsidP="00DB1A4A">
      <w:pPr>
        <w:spacing w:after="200" w:line="276" w:lineRule="auto"/>
        <w:rPr>
          <w:b/>
          <w:sz w:val="28"/>
          <w:szCs w:val="28"/>
        </w:rPr>
      </w:pPr>
      <w:r w:rsidRPr="001A58C9">
        <w:rPr>
          <w:b/>
          <w:sz w:val="28"/>
          <w:szCs w:val="28"/>
        </w:rPr>
        <w:t>Option 1: ENERGY RESOURCES AND ENVIRONMENTAL PHYSICS</w:t>
      </w:r>
    </w:p>
    <w:tbl>
      <w:tblPr>
        <w:tblpPr w:leftFromText="180" w:rightFromText="180" w:vertAnchor="text" w:tblpY="1"/>
        <w:tblOverlap w:val="neve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795"/>
        <w:gridCol w:w="5125"/>
      </w:tblGrid>
      <w:tr w:rsidR="00190A3A" w:rsidRPr="001A5DD2" w:rsidTr="006504BA">
        <w:trPr>
          <w:trHeight w:val="576"/>
          <w:tblHeader/>
        </w:trPr>
        <w:tc>
          <w:tcPr>
            <w:tcW w:w="2538" w:type="dxa"/>
          </w:tcPr>
          <w:p w:rsidR="00190A3A" w:rsidRPr="001A5DD2" w:rsidRDefault="00190A3A" w:rsidP="006414C4">
            <w:pPr>
              <w:autoSpaceDE w:val="0"/>
              <w:autoSpaceDN w:val="0"/>
              <w:adjustRightInd w:val="0"/>
              <w:rPr>
                <w:rFonts w:eastAsia="Calibri"/>
                <w:b/>
                <w:bCs/>
              </w:rPr>
            </w:pPr>
            <w:r w:rsidRPr="001A5DD2">
              <w:rPr>
                <w:rFonts w:eastAsia="Calibri"/>
                <w:b/>
                <w:bCs/>
              </w:rPr>
              <w:t xml:space="preserve">Topic </w:t>
            </w:r>
          </w:p>
        </w:tc>
        <w:tc>
          <w:tcPr>
            <w:tcW w:w="2795" w:type="dxa"/>
          </w:tcPr>
          <w:p w:rsidR="00190A3A" w:rsidRPr="001A5DD2" w:rsidRDefault="00190A3A" w:rsidP="006414C4">
            <w:pPr>
              <w:autoSpaceDE w:val="0"/>
              <w:autoSpaceDN w:val="0"/>
              <w:adjustRightInd w:val="0"/>
              <w:rPr>
                <w:rFonts w:eastAsia="Calibri"/>
                <w:b/>
                <w:bCs/>
              </w:rPr>
            </w:pPr>
            <w:r w:rsidRPr="001A5DD2">
              <w:rPr>
                <w:rFonts w:eastAsia="Calibri"/>
                <w:b/>
                <w:bCs/>
              </w:rPr>
              <w:t xml:space="preserve"> Note</w:t>
            </w:r>
          </w:p>
        </w:tc>
        <w:tc>
          <w:tcPr>
            <w:tcW w:w="5125" w:type="dxa"/>
          </w:tcPr>
          <w:p w:rsidR="00993CE9" w:rsidRDefault="00190A3A" w:rsidP="006414C4">
            <w:pPr>
              <w:autoSpaceDE w:val="0"/>
              <w:autoSpaceDN w:val="0"/>
              <w:adjustRightInd w:val="0"/>
              <w:rPr>
                <w:rFonts w:eastAsia="Calibri"/>
                <w:b/>
                <w:bCs/>
              </w:rPr>
            </w:pPr>
            <w:r w:rsidRPr="001A5DD2">
              <w:rPr>
                <w:rFonts w:eastAsia="Calibri"/>
                <w:b/>
                <w:bCs/>
              </w:rPr>
              <w:t xml:space="preserve">Assessment objectives: </w:t>
            </w:r>
          </w:p>
          <w:p w:rsidR="00190A3A" w:rsidRPr="001A5DD2" w:rsidRDefault="00190A3A" w:rsidP="006414C4">
            <w:pPr>
              <w:autoSpaceDE w:val="0"/>
              <w:autoSpaceDN w:val="0"/>
              <w:adjustRightInd w:val="0"/>
              <w:rPr>
                <w:rFonts w:eastAsia="Calibri"/>
                <w:b/>
                <w:bCs/>
              </w:rPr>
            </w:pPr>
            <w:r w:rsidRPr="001A5DD2">
              <w:rPr>
                <w:rFonts w:eastAsia="Calibri"/>
                <w:b/>
                <w:bCs/>
              </w:rPr>
              <w:t xml:space="preserve">Candidates should be able to: </w:t>
            </w:r>
          </w:p>
        </w:tc>
      </w:tr>
      <w:tr w:rsidR="00190A3A" w:rsidRPr="001A5DD2" w:rsidTr="006504BA">
        <w:trPr>
          <w:trHeight w:val="6200"/>
        </w:trPr>
        <w:tc>
          <w:tcPr>
            <w:tcW w:w="2538" w:type="dxa"/>
          </w:tcPr>
          <w:p w:rsidR="00190A3A" w:rsidRPr="001A5DD2" w:rsidRDefault="001A5DD2" w:rsidP="00DB1A4A">
            <w:pPr>
              <w:pStyle w:val="CM81"/>
              <w:spacing w:after="505" w:line="360" w:lineRule="auto"/>
              <w:ind w:left="90"/>
              <w:rPr>
                <w:color w:val="000000"/>
              </w:rPr>
            </w:pPr>
            <w:r w:rsidRPr="001A5DD2">
              <w:rPr>
                <w:b/>
                <w:color w:val="000000"/>
              </w:rPr>
              <w:t xml:space="preserve">Energy </w:t>
            </w:r>
            <w:r w:rsidR="00190A3A" w:rsidRPr="001A5DD2">
              <w:rPr>
                <w:b/>
                <w:color w:val="000000"/>
              </w:rPr>
              <w:t xml:space="preserve">Resources. </w:t>
            </w:r>
            <w:r w:rsidR="00DB1A4A">
              <w:rPr>
                <w:b/>
                <w:color w:val="000000"/>
              </w:rPr>
              <w:t xml:space="preserve"> </w:t>
            </w:r>
            <w:r w:rsidR="00190A3A" w:rsidRPr="001A5DD2">
              <w:rPr>
                <w:color w:val="000000"/>
              </w:rPr>
              <w:tab/>
            </w: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AB6187" w:rsidRDefault="00AB6187" w:rsidP="006414C4">
            <w:pPr>
              <w:pStyle w:val="Default"/>
              <w:spacing w:line="360" w:lineRule="auto"/>
              <w:rPr>
                <w:b/>
              </w:rPr>
            </w:pPr>
          </w:p>
          <w:p w:rsidR="00190A3A" w:rsidRPr="00A01EE7" w:rsidRDefault="00A01EE7" w:rsidP="006414C4">
            <w:pPr>
              <w:pStyle w:val="Default"/>
              <w:spacing w:line="360" w:lineRule="auto"/>
              <w:rPr>
                <w:b/>
              </w:rPr>
            </w:pPr>
            <w:r w:rsidRPr="00A01EE7">
              <w:rPr>
                <w:b/>
              </w:rPr>
              <w:t>Energy Conversion</w:t>
            </w: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Default="00190A3A"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CC0936" w:rsidRDefault="00CC0936" w:rsidP="006414C4">
            <w:pPr>
              <w:pStyle w:val="Default"/>
              <w:spacing w:line="360" w:lineRule="auto"/>
            </w:pPr>
          </w:p>
          <w:p w:rsidR="00190A3A" w:rsidRPr="000C21D4" w:rsidRDefault="00190A3A" w:rsidP="006414C4">
            <w:pPr>
              <w:pStyle w:val="Default"/>
              <w:spacing w:line="360" w:lineRule="auto"/>
              <w:rPr>
                <w:b/>
              </w:rPr>
            </w:pPr>
            <w:r w:rsidRPr="000C21D4">
              <w:rPr>
                <w:b/>
              </w:rPr>
              <w:t>Environmental Physics</w:t>
            </w:r>
          </w:p>
          <w:tbl>
            <w:tblPr>
              <w:tblW w:w="0" w:type="auto"/>
              <w:tblBorders>
                <w:top w:val="nil"/>
                <w:left w:val="nil"/>
                <w:bottom w:val="nil"/>
                <w:right w:val="nil"/>
              </w:tblBorders>
              <w:tblLayout w:type="fixed"/>
              <w:tblLook w:val="0000" w:firstRow="0" w:lastRow="0" w:firstColumn="0" w:lastColumn="0" w:noHBand="0" w:noVBand="0"/>
            </w:tblPr>
            <w:tblGrid>
              <w:gridCol w:w="408"/>
              <w:gridCol w:w="3061"/>
            </w:tblGrid>
            <w:tr w:rsidR="00190A3A" w:rsidRPr="000C21D4" w:rsidTr="00452DEB">
              <w:trPr>
                <w:trHeight w:val="120"/>
              </w:trPr>
              <w:tc>
                <w:tcPr>
                  <w:tcW w:w="408" w:type="dxa"/>
                  <w:vAlign w:val="center"/>
                </w:tcPr>
                <w:p w:rsidR="00190A3A" w:rsidRPr="000C21D4" w:rsidRDefault="00190A3A" w:rsidP="00BE2AD1">
                  <w:pPr>
                    <w:pStyle w:val="Default"/>
                    <w:framePr w:hSpace="180" w:wrap="around" w:vAnchor="text" w:hAnchor="text" w:y="1"/>
                    <w:spacing w:line="360" w:lineRule="auto"/>
                    <w:suppressOverlap/>
                    <w:rPr>
                      <w:b/>
                    </w:rPr>
                  </w:pPr>
                </w:p>
              </w:tc>
              <w:tc>
                <w:tcPr>
                  <w:tcW w:w="3061" w:type="dxa"/>
                  <w:vAlign w:val="center"/>
                </w:tcPr>
                <w:p w:rsidR="00190A3A" w:rsidRPr="000C21D4" w:rsidRDefault="00190A3A" w:rsidP="00BE2AD1">
                  <w:pPr>
                    <w:pStyle w:val="Default"/>
                    <w:framePr w:hSpace="180" w:wrap="around" w:vAnchor="text" w:hAnchor="text" w:y="1"/>
                    <w:spacing w:line="360" w:lineRule="auto"/>
                    <w:suppressOverlap/>
                    <w:rPr>
                      <w:b/>
                    </w:rPr>
                  </w:pPr>
                </w:p>
              </w:tc>
            </w:tr>
          </w:tbl>
          <w:p w:rsidR="00190A3A" w:rsidRPr="000C21D4" w:rsidRDefault="00190A3A" w:rsidP="006414C4">
            <w:pPr>
              <w:spacing w:line="360" w:lineRule="auto"/>
              <w:rPr>
                <w:rFonts w:eastAsia="Calibri"/>
                <w:b/>
                <w:color w:val="000000"/>
              </w:rPr>
            </w:pPr>
            <w:r w:rsidRPr="000C21D4">
              <w:rPr>
                <w:rFonts w:eastAsia="Calibri"/>
                <w:b/>
                <w:color w:val="000000"/>
              </w:rPr>
              <w:t>Climate change</w:t>
            </w: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Default="00190A3A" w:rsidP="006414C4">
            <w:pPr>
              <w:spacing w:line="360" w:lineRule="auto"/>
              <w:rPr>
                <w:rFonts w:eastAsia="Calibri"/>
                <w:color w:val="000000"/>
              </w:rPr>
            </w:pPr>
          </w:p>
          <w:p w:rsidR="001F2CA2" w:rsidRDefault="001F2CA2" w:rsidP="006414C4">
            <w:pPr>
              <w:spacing w:line="360" w:lineRule="auto"/>
              <w:rPr>
                <w:rFonts w:eastAsia="Calibri"/>
                <w:color w:val="000000"/>
              </w:rPr>
            </w:pPr>
          </w:p>
          <w:p w:rsidR="00FD69F7" w:rsidRDefault="00FD69F7" w:rsidP="006414C4">
            <w:pPr>
              <w:spacing w:line="360" w:lineRule="auto"/>
              <w:rPr>
                <w:rFonts w:eastAsia="Calibri"/>
                <w:color w:val="000000"/>
              </w:rPr>
            </w:pPr>
          </w:p>
          <w:p w:rsidR="001F2CA2" w:rsidRPr="001A5DD2" w:rsidRDefault="001F2CA2" w:rsidP="006414C4">
            <w:pPr>
              <w:spacing w:line="360" w:lineRule="auto"/>
              <w:rPr>
                <w:rFonts w:eastAsia="Calibri"/>
                <w:color w:val="000000"/>
              </w:rPr>
            </w:pPr>
          </w:p>
          <w:p w:rsidR="00190A3A" w:rsidRPr="001A5DD2" w:rsidRDefault="00190A3A" w:rsidP="006414C4">
            <w:pPr>
              <w:spacing w:line="360" w:lineRule="auto"/>
              <w:rPr>
                <w:rFonts w:eastAsia="Calibri"/>
              </w:rPr>
            </w:pPr>
            <w:r w:rsidRPr="007D5FF1">
              <w:rPr>
                <w:rFonts w:eastAsia="Calibri"/>
                <w:b/>
              </w:rPr>
              <w:t>Space Weather</w:t>
            </w:r>
          </w:p>
        </w:tc>
        <w:tc>
          <w:tcPr>
            <w:tcW w:w="2795" w:type="dxa"/>
          </w:tcPr>
          <w:p w:rsidR="00190A3A" w:rsidRPr="001A5DD2" w:rsidRDefault="00190A3A" w:rsidP="006414C4">
            <w:pPr>
              <w:spacing w:line="360" w:lineRule="auto"/>
              <w:rPr>
                <w:rFonts w:eastAsia="Calibri"/>
                <w:color w:val="000000"/>
              </w:rPr>
            </w:pPr>
            <w:r w:rsidRPr="001A5DD2">
              <w:rPr>
                <w:rFonts w:eastAsia="Calibri"/>
                <w:color w:val="000000"/>
              </w:rPr>
              <w:lastRenderedPageBreak/>
              <w:t xml:space="preserve">Primary and Secondary energy. </w:t>
            </w:r>
          </w:p>
          <w:p w:rsidR="00190A3A" w:rsidRPr="001A5DD2" w:rsidRDefault="00190A3A" w:rsidP="006414C4">
            <w:pPr>
              <w:spacing w:line="360" w:lineRule="auto"/>
              <w:rPr>
                <w:rFonts w:eastAsia="Calibri"/>
                <w:color w:val="000000"/>
              </w:rPr>
            </w:pPr>
            <w:r w:rsidRPr="001A5DD2">
              <w:rPr>
                <w:rFonts w:eastAsia="Calibri"/>
                <w:color w:val="000000"/>
              </w:rPr>
              <w:t xml:space="preserve">Finite and renewable resources. </w:t>
            </w:r>
          </w:p>
          <w:p w:rsidR="00190A3A" w:rsidRPr="001A5DD2" w:rsidRDefault="00190A3A" w:rsidP="006414C4">
            <w:pPr>
              <w:spacing w:line="360" w:lineRule="auto"/>
              <w:rPr>
                <w:rFonts w:eastAsia="Calibri"/>
                <w:color w:val="000000"/>
              </w:rPr>
            </w:pPr>
            <w:r w:rsidRPr="001A5DD2">
              <w:rPr>
                <w:rFonts w:eastAsia="Calibri"/>
                <w:color w:val="000000"/>
              </w:rPr>
              <w:t>Patterns of consumption in Cameroon.</w:t>
            </w:r>
          </w:p>
          <w:p w:rsidR="00190A3A" w:rsidRPr="001A5DD2" w:rsidRDefault="00190A3A" w:rsidP="006414C4">
            <w:pPr>
              <w:spacing w:line="360" w:lineRule="auto"/>
              <w:rPr>
                <w:rFonts w:eastAsia="Calibri"/>
                <w:color w:val="000000"/>
              </w:rPr>
            </w:pPr>
          </w:p>
          <w:p w:rsidR="00AB6187" w:rsidRDefault="00190A3A" w:rsidP="006414C4">
            <w:pPr>
              <w:pStyle w:val="CM77"/>
              <w:spacing w:line="360" w:lineRule="auto"/>
              <w:rPr>
                <w:color w:val="000000"/>
              </w:rPr>
            </w:pPr>
            <w:r w:rsidRPr="001A5DD2">
              <w:rPr>
                <w:color w:val="000000"/>
              </w:rPr>
              <w:t xml:space="preserve">Reserves energy and their sources: estimates of fossil fuels and uranium resources. Solar power. </w:t>
            </w:r>
          </w:p>
          <w:p w:rsidR="00190A3A" w:rsidRPr="001A5DD2" w:rsidRDefault="00190A3A" w:rsidP="006414C4">
            <w:pPr>
              <w:pStyle w:val="CM77"/>
              <w:spacing w:line="360" w:lineRule="auto"/>
              <w:rPr>
                <w:color w:val="000000"/>
              </w:rPr>
            </w:pPr>
            <w:r w:rsidRPr="001A5DD2">
              <w:rPr>
                <w:color w:val="000000"/>
              </w:rPr>
              <w:t xml:space="preserve">Energy of winds, waves and tides. </w:t>
            </w:r>
          </w:p>
          <w:p w:rsidR="00190A3A" w:rsidRPr="001A5DD2" w:rsidRDefault="00190A3A" w:rsidP="006414C4">
            <w:pPr>
              <w:pStyle w:val="Default"/>
              <w:spacing w:line="360" w:lineRule="auto"/>
            </w:pPr>
          </w:p>
          <w:p w:rsidR="00190A3A" w:rsidRPr="001A5DD2" w:rsidRDefault="00190A3A" w:rsidP="006414C4">
            <w:pPr>
              <w:pStyle w:val="Default"/>
              <w:spacing w:line="360" w:lineRule="auto"/>
            </w:pPr>
          </w:p>
          <w:p w:rsidR="00190A3A" w:rsidRPr="001A5DD2" w:rsidRDefault="00190A3A" w:rsidP="006414C4">
            <w:pPr>
              <w:spacing w:line="360" w:lineRule="auto"/>
              <w:rPr>
                <w:rFonts w:eastAsia="Calibri"/>
              </w:rPr>
            </w:pPr>
          </w:p>
          <w:p w:rsidR="00190A3A" w:rsidRPr="001A5DD2" w:rsidRDefault="00190A3A" w:rsidP="006414C4">
            <w:pPr>
              <w:spacing w:line="360" w:lineRule="auto"/>
              <w:rPr>
                <w:rFonts w:eastAsia="Calibri"/>
              </w:rPr>
            </w:pPr>
          </w:p>
          <w:p w:rsidR="00190A3A" w:rsidRPr="001A5DD2" w:rsidRDefault="00190A3A" w:rsidP="006414C4">
            <w:pPr>
              <w:spacing w:line="360" w:lineRule="auto"/>
              <w:rPr>
                <w:rFonts w:eastAsia="Calibri"/>
              </w:rPr>
            </w:pPr>
          </w:p>
          <w:p w:rsidR="00190A3A" w:rsidRPr="001A5DD2" w:rsidRDefault="00190A3A" w:rsidP="006414C4">
            <w:pPr>
              <w:spacing w:line="360" w:lineRule="auto"/>
              <w:rPr>
                <w:rFonts w:eastAsia="Calibri"/>
              </w:rPr>
            </w:pPr>
          </w:p>
          <w:p w:rsidR="00190A3A" w:rsidRPr="001A5DD2" w:rsidRDefault="00190A3A" w:rsidP="006414C4">
            <w:pPr>
              <w:spacing w:line="360" w:lineRule="auto"/>
              <w:rPr>
                <w:rFonts w:eastAsia="Calibri"/>
              </w:rPr>
            </w:pPr>
          </w:p>
          <w:p w:rsidR="00190A3A" w:rsidRPr="001A5DD2" w:rsidRDefault="00190A3A" w:rsidP="006414C4">
            <w:pPr>
              <w:spacing w:line="360" w:lineRule="auto"/>
              <w:rPr>
                <w:rFonts w:eastAsia="Calibri"/>
                <w:color w:val="000000"/>
              </w:rPr>
            </w:pPr>
          </w:p>
          <w:p w:rsidR="00AB6187" w:rsidRDefault="00AB6187"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r w:rsidRPr="001A5DD2">
              <w:rPr>
                <w:rFonts w:eastAsia="Calibri"/>
                <w:color w:val="000000"/>
              </w:rPr>
              <w:t xml:space="preserve">Hydroelectric power: efficiency of a power station. </w:t>
            </w:r>
          </w:p>
          <w:p w:rsidR="00190A3A" w:rsidRPr="001A5DD2" w:rsidRDefault="00190A3A" w:rsidP="006414C4">
            <w:pPr>
              <w:spacing w:line="360" w:lineRule="auto"/>
              <w:rPr>
                <w:rFonts w:eastAsia="Calibri"/>
                <w:color w:val="000000"/>
              </w:rPr>
            </w:pPr>
            <w:r w:rsidRPr="001A5DD2">
              <w:rPr>
                <w:rFonts w:eastAsia="Calibri"/>
                <w:color w:val="000000"/>
              </w:rPr>
              <w:t>Fission reactor as a boiler</w:t>
            </w:r>
            <w:r w:rsidR="00F67915">
              <w:rPr>
                <w:rFonts w:eastAsia="Calibri"/>
                <w:color w:val="000000"/>
              </w:rPr>
              <w:t>.</w:t>
            </w: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r w:rsidRPr="001A5DD2">
              <w:rPr>
                <w:rFonts w:eastAsia="Calibri"/>
                <w:color w:val="000000"/>
              </w:rPr>
              <w:t>Alternative sources of electric energy: solar cells and solar power stations, wind turbines, wave systems, Fusion reactor</w:t>
            </w:r>
            <w:r w:rsidR="00F67915">
              <w:rPr>
                <w:rFonts w:eastAsia="Calibri"/>
                <w:color w:val="000000"/>
              </w:rPr>
              <w:t>.</w:t>
            </w: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color w:val="000000"/>
              </w:rPr>
            </w:pPr>
          </w:p>
          <w:p w:rsidR="00190A3A" w:rsidRPr="001A5DD2" w:rsidRDefault="00190A3A" w:rsidP="006414C4">
            <w:pPr>
              <w:spacing w:line="360" w:lineRule="auto"/>
              <w:rPr>
                <w:rFonts w:eastAsia="Calibri"/>
              </w:rPr>
            </w:pPr>
            <w:r w:rsidRPr="001A5DD2">
              <w:rPr>
                <w:rFonts w:eastAsia="Calibri"/>
              </w:rPr>
              <w:t>Radiation hazard and its consequences to human health and the environment.</w:t>
            </w:r>
          </w:p>
          <w:p w:rsidR="00190A3A" w:rsidRPr="001A5DD2" w:rsidRDefault="00190A3A" w:rsidP="006414C4">
            <w:pPr>
              <w:spacing w:line="360" w:lineRule="auto"/>
              <w:rPr>
                <w:rFonts w:eastAsia="Calibri"/>
              </w:rPr>
            </w:pPr>
            <w:r w:rsidRPr="001A5DD2">
              <w:rPr>
                <w:rFonts w:eastAsia="Calibri"/>
              </w:rPr>
              <w:t>Geophysical hazard and its consequences to human health and the environment.</w:t>
            </w:r>
          </w:p>
          <w:p w:rsidR="00190A3A" w:rsidRPr="001A5DD2" w:rsidRDefault="00190A3A" w:rsidP="006414C4">
            <w:pPr>
              <w:spacing w:line="360" w:lineRule="auto"/>
              <w:rPr>
                <w:rFonts w:eastAsia="Calibri"/>
              </w:rPr>
            </w:pPr>
            <w:r w:rsidRPr="001A5DD2">
              <w:rPr>
                <w:rFonts w:eastAsia="Calibri"/>
              </w:rPr>
              <w:lastRenderedPageBreak/>
              <w:t>Global warming; Greenhouse effect, effort to reduce greenhouse effect or mitigation method.</w:t>
            </w:r>
          </w:p>
          <w:p w:rsidR="00190A3A" w:rsidRPr="001A5DD2" w:rsidRDefault="00190A3A" w:rsidP="006414C4">
            <w:pPr>
              <w:spacing w:line="360" w:lineRule="auto"/>
              <w:rPr>
                <w:rFonts w:eastAsia="Calibri"/>
              </w:rPr>
            </w:pPr>
          </w:p>
          <w:p w:rsidR="00190A3A" w:rsidRPr="001A5DD2" w:rsidRDefault="00190A3A" w:rsidP="006414C4">
            <w:pPr>
              <w:spacing w:line="360" w:lineRule="auto"/>
              <w:rPr>
                <w:rFonts w:eastAsia="Calibri"/>
              </w:rPr>
            </w:pPr>
            <w:r w:rsidRPr="001A5DD2">
              <w:rPr>
                <w:rFonts w:eastAsia="Calibri"/>
              </w:rPr>
              <w:t>Effect of air navigation. Satellites and power plants</w:t>
            </w:r>
            <w:r w:rsidR="00F67915">
              <w:rPr>
                <w:rFonts w:eastAsia="Calibri"/>
              </w:rPr>
              <w:t>.</w:t>
            </w:r>
            <w:r w:rsidRPr="001A5DD2">
              <w:rPr>
                <w:rFonts w:eastAsia="Calibri"/>
              </w:rPr>
              <w:t xml:space="preserve"> </w:t>
            </w:r>
          </w:p>
          <w:p w:rsidR="00190A3A" w:rsidRPr="001A5DD2" w:rsidRDefault="00190A3A" w:rsidP="006414C4">
            <w:pPr>
              <w:spacing w:line="360" w:lineRule="auto"/>
              <w:rPr>
                <w:rFonts w:eastAsia="Calibri"/>
              </w:rPr>
            </w:pPr>
            <w:r w:rsidRPr="001A5DD2">
              <w:rPr>
                <w:rFonts w:eastAsia="Calibri"/>
              </w:rPr>
              <w:t>Information on collection of satellite data</w:t>
            </w:r>
          </w:p>
          <w:p w:rsidR="00190A3A" w:rsidRPr="00A7157F" w:rsidRDefault="00190A3A" w:rsidP="006414C4">
            <w:pPr>
              <w:spacing w:line="360" w:lineRule="auto"/>
              <w:rPr>
                <w:rFonts w:eastAsia="Calibri"/>
              </w:rPr>
            </w:pPr>
            <w:r w:rsidRPr="001A5DD2">
              <w:rPr>
                <w:rFonts w:eastAsia="Calibri"/>
              </w:rPr>
              <w:t>Ground armature means of tracking do data from difference satellite.</w:t>
            </w:r>
            <w:r w:rsidR="006414C4" w:rsidRPr="00A7157F">
              <w:rPr>
                <w:rFonts w:eastAsia="Calibri"/>
              </w:rPr>
              <w:t xml:space="preserve"> </w:t>
            </w:r>
          </w:p>
        </w:tc>
        <w:tc>
          <w:tcPr>
            <w:tcW w:w="5125" w:type="dxa"/>
          </w:tcPr>
          <w:p w:rsidR="00190A3A" w:rsidRPr="00B66949" w:rsidRDefault="00190A3A" w:rsidP="006414C4">
            <w:pPr>
              <w:pStyle w:val="ListParagraph"/>
              <w:numPr>
                <w:ilvl w:val="1"/>
                <w:numId w:val="67"/>
              </w:numPr>
              <w:spacing w:line="360" w:lineRule="auto"/>
              <w:ind w:left="404" w:hanging="360"/>
              <w:rPr>
                <w:rFonts w:eastAsia="Calibri"/>
              </w:rPr>
            </w:pPr>
            <w:r w:rsidRPr="00B66949">
              <w:rPr>
                <w:rFonts w:eastAsia="Calibri"/>
              </w:rPr>
              <w:lastRenderedPageBreak/>
              <w:t>Distinguish between primary and</w:t>
            </w:r>
            <w:r w:rsidR="00B66949" w:rsidRPr="00B66949">
              <w:rPr>
                <w:rFonts w:eastAsia="Calibri"/>
              </w:rPr>
              <w:t xml:space="preserve"> </w:t>
            </w:r>
            <w:r w:rsidRPr="00B66949">
              <w:rPr>
                <w:rFonts w:eastAsia="Calibri"/>
              </w:rPr>
              <w:t>secondary sources of energy.</w:t>
            </w:r>
          </w:p>
          <w:p w:rsidR="00190A3A" w:rsidRPr="00B66949" w:rsidRDefault="00190A3A" w:rsidP="006414C4">
            <w:pPr>
              <w:pStyle w:val="ListParagraph"/>
              <w:numPr>
                <w:ilvl w:val="1"/>
                <w:numId w:val="67"/>
              </w:numPr>
              <w:spacing w:line="360" w:lineRule="auto"/>
              <w:ind w:left="404" w:hanging="360"/>
              <w:rPr>
                <w:rFonts w:eastAsia="Calibri"/>
              </w:rPr>
            </w:pPr>
            <w:r w:rsidRPr="00B66949">
              <w:rPr>
                <w:rFonts w:eastAsia="Calibri"/>
              </w:rPr>
              <w:t>List renewable and non-renewable</w:t>
            </w:r>
            <w:r w:rsidR="00B66949" w:rsidRPr="00B66949">
              <w:rPr>
                <w:rFonts w:eastAsia="Calibri"/>
              </w:rPr>
              <w:t xml:space="preserve"> </w:t>
            </w:r>
            <w:r w:rsidR="002504BB" w:rsidRPr="00B66949">
              <w:rPr>
                <w:rFonts w:eastAsia="Calibri"/>
              </w:rPr>
              <w:t>e</w:t>
            </w:r>
            <w:r w:rsidRPr="00B66949">
              <w:rPr>
                <w:rFonts w:eastAsia="Calibri"/>
              </w:rPr>
              <w:t>nergy</w:t>
            </w:r>
            <w:r w:rsidR="002504BB" w:rsidRPr="00B66949">
              <w:rPr>
                <w:rFonts w:eastAsia="Calibri"/>
              </w:rPr>
              <w:t xml:space="preserve"> </w:t>
            </w:r>
            <w:r w:rsidRPr="00B66949">
              <w:rPr>
                <w:rFonts w:eastAsia="Calibri"/>
              </w:rPr>
              <w:t>sources.</w:t>
            </w:r>
          </w:p>
          <w:p w:rsidR="00190A3A" w:rsidRPr="001A5DD2" w:rsidRDefault="00B66949" w:rsidP="006414C4">
            <w:pPr>
              <w:pStyle w:val="ListParagraph"/>
              <w:numPr>
                <w:ilvl w:val="1"/>
                <w:numId w:val="67"/>
              </w:numPr>
              <w:spacing w:line="360" w:lineRule="auto"/>
              <w:ind w:left="404" w:hanging="360"/>
              <w:rPr>
                <w:rFonts w:eastAsia="Calibri"/>
              </w:rPr>
            </w:pPr>
            <w:r w:rsidRPr="00B66949">
              <w:rPr>
                <w:rFonts w:eastAsia="Calibri"/>
              </w:rPr>
              <w:t xml:space="preserve">Give the </w:t>
            </w:r>
            <w:r w:rsidR="00190A3A" w:rsidRPr="00B66949">
              <w:rPr>
                <w:rFonts w:eastAsia="Calibri"/>
              </w:rPr>
              <w:t>definition and use of Fossil fuels, fossil materials and biofuels</w:t>
            </w:r>
            <w:r>
              <w:rPr>
                <w:rFonts w:eastAsia="Calibri"/>
              </w:rPr>
              <w:t xml:space="preserve"> </w:t>
            </w:r>
            <w:r w:rsidR="00190A3A" w:rsidRPr="001A5DD2">
              <w:rPr>
                <w:rFonts w:eastAsia="Calibri"/>
              </w:rPr>
              <w:t>as stores of energy.</w:t>
            </w:r>
          </w:p>
          <w:p w:rsidR="002504BB" w:rsidRPr="001A5DD2" w:rsidRDefault="00190A3A" w:rsidP="006414C4">
            <w:pPr>
              <w:pStyle w:val="ListParagraph"/>
              <w:numPr>
                <w:ilvl w:val="1"/>
                <w:numId w:val="67"/>
              </w:numPr>
              <w:spacing w:line="360" w:lineRule="auto"/>
              <w:ind w:left="404" w:hanging="360"/>
              <w:rPr>
                <w:rFonts w:eastAsia="Calibri"/>
              </w:rPr>
            </w:pPr>
            <w:r w:rsidRPr="001A5DD2">
              <w:rPr>
                <w:rFonts w:eastAsia="Calibri"/>
              </w:rPr>
              <w:t xml:space="preserve">State and describe </w:t>
            </w:r>
            <w:r w:rsidR="00B66949" w:rsidRPr="001A5DD2">
              <w:rPr>
                <w:rFonts w:eastAsia="Calibri"/>
              </w:rPr>
              <w:t>geothermal</w:t>
            </w:r>
            <w:r w:rsidRPr="001A5DD2">
              <w:rPr>
                <w:rFonts w:eastAsia="Calibri"/>
              </w:rPr>
              <w:t xml:space="preserve"> </w:t>
            </w:r>
            <w:r w:rsidR="00B66949">
              <w:rPr>
                <w:rFonts w:eastAsia="Calibri"/>
              </w:rPr>
              <w:t>energy, s</w:t>
            </w:r>
            <w:r w:rsidRPr="001A5DD2">
              <w:rPr>
                <w:rFonts w:eastAsia="Calibri"/>
              </w:rPr>
              <w:t>olar energy, tidal energy, wind energy, biomass, biofuel, wave</w:t>
            </w:r>
            <w:r w:rsidR="002504BB" w:rsidRPr="001A5DD2">
              <w:rPr>
                <w:rFonts w:eastAsia="Calibri"/>
              </w:rPr>
              <w:t xml:space="preserve"> energy. </w:t>
            </w:r>
            <w:r w:rsidRPr="001A5DD2">
              <w:rPr>
                <w:rFonts w:eastAsia="Calibri"/>
              </w:rPr>
              <w:t xml:space="preserve">Example of locations in </w:t>
            </w:r>
          </w:p>
          <w:p w:rsidR="00190A3A" w:rsidRPr="001A5DD2" w:rsidRDefault="002504BB" w:rsidP="006414C4">
            <w:pPr>
              <w:pStyle w:val="ListParagraph"/>
              <w:spacing w:line="360" w:lineRule="auto"/>
              <w:ind w:left="404" w:hanging="360"/>
              <w:rPr>
                <w:rFonts w:eastAsia="Calibri"/>
              </w:rPr>
            </w:pPr>
            <w:r w:rsidRPr="001A5DD2">
              <w:rPr>
                <w:rFonts w:eastAsia="Calibri"/>
              </w:rPr>
              <w:t xml:space="preserve">       </w:t>
            </w:r>
            <w:r w:rsidR="00190A3A" w:rsidRPr="001A5DD2">
              <w:rPr>
                <w:rFonts w:eastAsia="Calibri"/>
              </w:rPr>
              <w:t>Cameroon.</w:t>
            </w:r>
          </w:p>
          <w:p w:rsidR="00190A3A" w:rsidRPr="00B66949" w:rsidRDefault="00190A3A" w:rsidP="006414C4">
            <w:pPr>
              <w:pStyle w:val="ListParagraph"/>
              <w:numPr>
                <w:ilvl w:val="1"/>
                <w:numId w:val="67"/>
              </w:numPr>
              <w:spacing w:line="360" w:lineRule="auto"/>
              <w:ind w:left="404" w:hanging="360"/>
              <w:rPr>
                <w:rFonts w:eastAsia="Calibri"/>
              </w:rPr>
            </w:pPr>
            <w:r w:rsidRPr="00B66949">
              <w:rPr>
                <w:rFonts w:eastAsia="Calibri"/>
              </w:rPr>
              <w:t xml:space="preserve">Distinguish </w:t>
            </w:r>
            <w:r w:rsidR="00B66949" w:rsidRPr="00B66949">
              <w:rPr>
                <w:rFonts w:eastAsia="Calibri"/>
              </w:rPr>
              <w:t>between direct</w:t>
            </w:r>
            <w:r w:rsidRPr="00B66949">
              <w:rPr>
                <w:rFonts w:eastAsia="Calibri"/>
              </w:rPr>
              <w:t xml:space="preserve"> energy</w:t>
            </w:r>
            <w:r w:rsidR="00B66949" w:rsidRPr="00B66949">
              <w:rPr>
                <w:rFonts w:eastAsia="Calibri"/>
              </w:rPr>
              <w:t xml:space="preserve"> </w:t>
            </w:r>
            <w:r w:rsidR="00D50F24" w:rsidRPr="00B66949">
              <w:rPr>
                <w:rFonts w:eastAsia="Calibri"/>
              </w:rPr>
              <w:t>s</w:t>
            </w:r>
            <w:r w:rsidRPr="00B66949">
              <w:rPr>
                <w:rFonts w:eastAsia="Calibri"/>
              </w:rPr>
              <w:t>ource</w:t>
            </w:r>
            <w:r w:rsidR="00D50F24" w:rsidRPr="00B66949">
              <w:rPr>
                <w:rFonts w:eastAsia="Calibri"/>
              </w:rPr>
              <w:t xml:space="preserve"> </w:t>
            </w:r>
            <w:r w:rsidRPr="00B66949">
              <w:rPr>
                <w:rFonts w:eastAsia="Calibri"/>
              </w:rPr>
              <w:t>and indirect energy source</w:t>
            </w:r>
            <w:r w:rsidR="00B66949" w:rsidRPr="00B66949">
              <w:rPr>
                <w:rFonts w:eastAsia="Calibri"/>
              </w:rPr>
              <w:t xml:space="preserve"> </w:t>
            </w:r>
            <w:r w:rsidRPr="00B66949">
              <w:rPr>
                <w:rFonts w:eastAsia="Calibri"/>
              </w:rPr>
              <w:t>(convertible) sources of energy. Express all contributions in a common unit.</w:t>
            </w:r>
          </w:p>
          <w:p w:rsidR="00190A3A" w:rsidRPr="001A5DD2" w:rsidRDefault="00190A3A" w:rsidP="006414C4">
            <w:pPr>
              <w:pStyle w:val="CM67"/>
              <w:numPr>
                <w:ilvl w:val="1"/>
                <w:numId w:val="67"/>
              </w:numPr>
              <w:spacing w:after="250"/>
              <w:ind w:left="404" w:hanging="360"/>
            </w:pPr>
            <w:r w:rsidRPr="001A5DD2">
              <w:t>Appreciate the non-uniform distribution</w:t>
            </w:r>
            <w:r w:rsidR="000C21D4">
              <w:t xml:space="preserve"> </w:t>
            </w:r>
            <w:r w:rsidRPr="001A5DD2">
              <w:t>of</w:t>
            </w:r>
            <w:r w:rsidR="001A5DD2" w:rsidRPr="001A5DD2">
              <w:t xml:space="preserve"> </w:t>
            </w:r>
            <w:r w:rsidRPr="001A5DD2">
              <w:t xml:space="preserve">worldwide energy sources. </w:t>
            </w:r>
          </w:p>
          <w:p w:rsidR="00AB6187" w:rsidRDefault="00190A3A" w:rsidP="006414C4">
            <w:pPr>
              <w:pStyle w:val="CM67"/>
              <w:numPr>
                <w:ilvl w:val="1"/>
                <w:numId w:val="67"/>
              </w:numPr>
              <w:spacing w:after="250"/>
              <w:ind w:left="404" w:hanging="360"/>
            </w:pPr>
            <w:r w:rsidRPr="001A5DD2">
              <w:t>Use the Solar constant in simple</w:t>
            </w:r>
            <w:r w:rsidR="00B66949">
              <w:t xml:space="preserve"> </w:t>
            </w:r>
            <w:r w:rsidRPr="001A5DD2">
              <w:t xml:space="preserve">calculations on kinetic energy of wind, potential energy of stored water.        </w:t>
            </w:r>
          </w:p>
          <w:p w:rsidR="00190A3A" w:rsidRDefault="00AB6187" w:rsidP="006414C4">
            <w:pPr>
              <w:pStyle w:val="CM67"/>
              <w:numPr>
                <w:ilvl w:val="1"/>
                <w:numId w:val="67"/>
              </w:numPr>
              <w:spacing w:after="250"/>
              <w:ind w:left="404" w:hanging="360"/>
            </w:pPr>
            <w:r>
              <w:t>Give a d</w:t>
            </w:r>
            <w:r w:rsidR="00190A3A" w:rsidRPr="001A5DD2">
              <w:t xml:space="preserve">escription of deep water waves. </w:t>
            </w:r>
          </w:p>
          <w:p w:rsidR="00AB6187" w:rsidRPr="00AB6187" w:rsidRDefault="00AB6187" w:rsidP="006414C4">
            <w:pPr>
              <w:pStyle w:val="Default"/>
            </w:pPr>
          </w:p>
          <w:p w:rsidR="00AB6187" w:rsidRDefault="00AB6187" w:rsidP="006414C4">
            <w:pPr>
              <w:autoSpaceDE w:val="0"/>
              <w:autoSpaceDN w:val="0"/>
              <w:adjustRightInd w:val="0"/>
              <w:spacing w:line="360" w:lineRule="auto"/>
              <w:rPr>
                <w:rFonts w:eastAsia="Calibri"/>
                <w:lang w:eastAsia="fr-FR"/>
              </w:rPr>
            </w:pPr>
          </w:p>
          <w:p w:rsidR="00190A3A" w:rsidRPr="001A5DD2" w:rsidRDefault="00190A3A" w:rsidP="006414C4">
            <w:pPr>
              <w:autoSpaceDE w:val="0"/>
              <w:autoSpaceDN w:val="0"/>
              <w:adjustRightInd w:val="0"/>
              <w:spacing w:line="360" w:lineRule="auto"/>
              <w:rPr>
                <w:rFonts w:eastAsia="Calibri"/>
                <w:lang w:eastAsia="fr-FR"/>
              </w:rPr>
            </w:pPr>
            <w:r w:rsidRPr="00AB6187">
              <w:rPr>
                <w:rFonts w:eastAsia="Calibri"/>
                <w:lang w:eastAsia="fr-FR"/>
              </w:rPr>
              <w:t>Describe the processes by which energy</w:t>
            </w:r>
            <w:r w:rsidR="00AB6187">
              <w:rPr>
                <w:rFonts w:eastAsia="Calibri"/>
                <w:lang w:eastAsia="fr-FR"/>
              </w:rPr>
              <w:t xml:space="preserve"> </w:t>
            </w:r>
            <w:r w:rsidRPr="001A5DD2">
              <w:rPr>
                <w:rFonts w:eastAsia="Calibri"/>
                <w:lang w:eastAsia="fr-FR"/>
              </w:rPr>
              <w:t>is converted from one form to another, with reference to:</w:t>
            </w:r>
          </w:p>
          <w:p w:rsidR="00190A3A" w:rsidRPr="001A5DD2" w:rsidRDefault="00190A3A" w:rsidP="006414C4">
            <w:pPr>
              <w:autoSpaceDE w:val="0"/>
              <w:autoSpaceDN w:val="0"/>
              <w:adjustRightInd w:val="0"/>
              <w:spacing w:line="360" w:lineRule="auto"/>
              <w:rPr>
                <w:rFonts w:eastAsia="Calibri"/>
                <w:lang w:eastAsia="fr-FR"/>
              </w:rPr>
            </w:pPr>
            <w:r w:rsidRPr="001A5DD2">
              <w:rPr>
                <w:rFonts w:eastAsia="Calibri"/>
                <w:lang w:eastAsia="fr-FR"/>
              </w:rPr>
              <w:t>(1)</w:t>
            </w:r>
            <w:r w:rsidR="000C21D4">
              <w:rPr>
                <w:rFonts w:eastAsia="Calibri"/>
                <w:lang w:eastAsia="fr-FR"/>
              </w:rPr>
              <w:t xml:space="preserve"> </w:t>
            </w:r>
            <w:r w:rsidRPr="001A5DD2">
              <w:rPr>
                <w:rFonts w:eastAsia="Calibri"/>
                <w:lang w:eastAsia="fr-FR"/>
              </w:rPr>
              <w:t xml:space="preserve"> chemical/fuel energy (a re-grouping of atoms), </w:t>
            </w:r>
          </w:p>
          <w:p w:rsidR="00190A3A" w:rsidRPr="001A5DD2" w:rsidRDefault="00AB6187" w:rsidP="006414C4">
            <w:pPr>
              <w:autoSpaceDE w:val="0"/>
              <w:autoSpaceDN w:val="0"/>
              <w:adjustRightInd w:val="0"/>
              <w:spacing w:line="360" w:lineRule="auto"/>
              <w:rPr>
                <w:rFonts w:eastAsia="Calibri"/>
                <w:lang w:eastAsia="fr-FR"/>
              </w:rPr>
            </w:pPr>
            <w:r>
              <w:rPr>
                <w:rFonts w:eastAsia="Calibri"/>
                <w:lang w:eastAsia="fr-FR"/>
              </w:rPr>
              <w:t xml:space="preserve">      i.e. </w:t>
            </w:r>
            <w:r w:rsidR="00190A3A" w:rsidRPr="001A5DD2">
              <w:rPr>
                <w:rFonts w:eastAsia="Calibri"/>
                <w:lang w:eastAsia="fr-FR"/>
              </w:rPr>
              <w:t xml:space="preserve"> Compare the advantages and cost of </w:t>
            </w:r>
          </w:p>
          <w:p w:rsidR="00AB6187" w:rsidRDefault="00190A3A" w:rsidP="006414C4">
            <w:pPr>
              <w:autoSpaceDE w:val="0"/>
              <w:autoSpaceDN w:val="0"/>
              <w:adjustRightInd w:val="0"/>
              <w:spacing w:line="360" w:lineRule="auto"/>
              <w:ind w:left="100"/>
              <w:rPr>
                <w:rFonts w:eastAsia="Calibri"/>
                <w:lang w:eastAsia="fr-FR"/>
              </w:rPr>
            </w:pPr>
            <w:r w:rsidRPr="001A5DD2">
              <w:rPr>
                <w:rFonts w:eastAsia="Calibri"/>
                <w:lang w:eastAsia="fr-FR"/>
              </w:rPr>
              <w:t xml:space="preserve">    using natural gas, gasoil and HFO </w:t>
            </w:r>
            <w:r w:rsidR="00AB6187">
              <w:rPr>
                <w:rFonts w:eastAsia="Calibri"/>
                <w:lang w:eastAsia="fr-FR"/>
              </w:rPr>
              <w:t>(</w:t>
            </w:r>
            <w:r w:rsidRPr="001A5DD2">
              <w:rPr>
                <w:rFonts w:eastAsia="Calibri"/>
                <w:lang w:eastAsia="fr-FR"/>
              </w:rPr>
              <w:t xml:space="preserve">Heavy Fuel </w:t>
            </w:r>
            <w:r w:rsidR="00AB6187">
              <w:rPr>
                <w:rFonts w:eastAsia="Calibri"/>
                <w:lang w:eastAsia="fr-FR"/>
              </w:rPr>
              <w:t xml:space="preserve">   </w:t>
            </w:r>
          </w:p>
          <w:p w:rsidR="00AB6187" w:rsidRDefault="00AB6187" w:rsidP="006414C4">
            <w:pPr>
              <w:autoSpaceDE w:val="0"/>
              <w:autoSpaceDN w:val="0"/>
              <w:adjustRightInd w:val="0"/>
              <w:spacing w:line="360" w:lineRule="auto"/>
              <w:ind w:left="100"/>
              <w:rPr>
                <w:rFonts w:eastAsia="Calibri"/>
                <w:lang w:eastAsia="fr-FR"/>
              </w:rPr>
            </w:pPr>
            <w:r>
              <w:rPr>
                <w:rFonts w:eastAsia="Calibri"/>
                <w:lang w:eastAsia="fr-FR"/>
              </w:rPr>
              <w:t xml:space="preserve">    </w:t>
            </w:r>
            <w:r w:rsidR="00190A3A" w:rsidRPr="001A5DD2">
              <w:rPr>
                <w:rFonts w:eastAsia="Calibri"/>
                <w:lang w:eastAsia="fr-FR"/>
              </w:rPr>
              <w:t>Oil) for electricity generation</w:t>
            </w:r>
            <w:r>
              <w:rPr>
                <w:rFonts w:eastAsia="Calibri"/>
                <w:lang w:eastAsia="fr-FR"/>
              </w:rPr>
              <w:t xml:space="preserve"> </w:t>
            </w:r>
            <w:r w:rsidR="00190A3A" w:rsidRPr="001A5DD2">
              <w:rPr>
                <w:rFonts w:eastAsia="Calibri"/>
                <w:lang w:eastAsia="fr-FR"/>
              </w:rPr>
              <w:t xml:space="preserve">and in car </w:t>
            </w:r>
            <w:r>
              <w:rPr>
                <w:rFonts w:eastAsia="Calibri"/>
                <w:lang w:eastAsia="fr-FR"/>
              </w:rPr>
              <w:t xml:space="preserve">     </w:t>
            </w:r>
          </w:p>
          <w:p w:rsidR="00190A3A" w:rsidRPr="001A5DD2" w:rsidRDefault="00AB6187" w:rsidP="006414C4">
            <w:pPr>
              <w:autoSpaceDE w:val="0"/>
              <w:autoSpaceDN w:val="0"/>
              <w:adjustRightInd w:val="0"/>
              <w:spacing w:line="360" w:lineRule="auto"/>
              <w:ind w:left="100"/>
              <w:rPr>
                <w:rFonts w:eastAsia="Calibri"/>
                <w:lang w:eastAsia="fr-FR"/>
              </w:rPr>
            </w:pPr>
            <w:r>
              <w:rPr>
                <w:rFonts w:eastAsia="Calibri"/>
                <w:lang w:eastAsia="fr-FR"/>
              </w:rPr>
              <w:t xml:space="preserve">    </w:t>
            </w:r>
            <w:r w:rsidR="00190A3A" w:rsidRPr="001A5DD2">
              <w:rPr>
                <w:rFonts w:eastAsia="Calibri"/>
                <w:lang w:eastAsia="fr-FR"/>
              </w:rPr>
              <w:t>consumption.</w:t>
            </w:r>
          </w:p>
          <w:p w:rsidR="00AB6187" w:rsidRDefault="00190A3A" w:rsidP="006414C4">
            <w:pPr>
              <w:autoSpaceDE w:val="0"/>
              <w:autoSpaceDN w:val="0"/>
              <w:adjustRightInd w:val="0"/>
              <w:spacing w:line="360" w:lineRule="auto"/>
              <w:ind w:right="-85"/>
              <w:rPr>
                <w:rFonts w:eastAsia="Calibri"/>
                <w:lang w:eastAsia="fr-FR"/>
              </w:rPr>
            </w:pPr>
            <w:r w:rsidRPr="001A5DD2">
              <w:rPr>
                <w:rFonts w:eastAsia="Calibri"/>
                <w:lang w:eastAsia="fr-FR"/>
              </w:rPr>
              <w:t xml:space="preserve">(2) </w:t>
            </w:r>
            <w:r w:rsidR="00AB6187" w:rsidRPr="001A5DD2">
              <w:rPr>
                <w:rFonts w:eastAsia="Calibri"/>
                <w:lang w:eastAsia="fr-FR"/>
              </w:rPr>
              <w:t>Hydroelectric</w:t>
            </w:r>
            <w:r w:rsidRPr="001A5DD2">
              <w:rPr>
                <w:rFonts w:eastAsia="Calibri"/>
                <w:lang w:eastAsia="fr-FR"/>
              </w:rPr>
              <w:t xml:space="preserve"> generation and</w:t>
            </w:r>
            <w:r w:rsidR="00AB6187">
              <w:rPr>
                <w:rFonts w:eastAsia="Calibri"/>
                <w:lang w:eastAsia="fr-FR"/>
              </w:rPr>
              <w:t xml:space="preserve"> </w:t>
            </w:r>
            <w:r w:rsidRPr="001A5DD2">
              <w:rPr>
                <w:rFonts w:eastAsia="Calibri"/>
                <w:lang w:eastAsia="fr-FR"/>
              </w:rPr>
              <w:t>transmission</w:t>
            </w:r>
            <w:r w:rsidR="00AB6187">
              <w:rPr>
                <w:rFonts w:eastAsia="Calibri"/>
                <w:lang w:eastAsia="fr-FR"/>
              </w:rPr>
              <w:t xml:space="preserve">      </w:t>
            </w:r>
          </w:p>
          <w:p w:rsidR="00190A3A" w:rsidRPr="001A5DD2" w:rsidRDefault="00AB6187" w:rsidP="006414C4">
            <w:pPr>
              <w:autoSpaceDE w:val="0"/>
              <w:autoSpaceDN w:val="0"/>
              <w:adjustRightInd w:val="0"/>
              <w:spacing w:line="360" w:lineRule="auto"/>
              <w:ind w:right="-85"/>
              <w:rPr>
                <w:rFonts w:eastAsia="Calibri"/>
                <w:lang w:eastAsia="fr-FR"/>
              </w:rPr>
            </w:pPr>
            <w:r>
              <w:rPr>
                <w:rFonts w:eastAsia="Calibri"/>
                <w:lang w:eastAsia="fr-FR"/>
              </w:rPr>
              <w:lastRenderedPageBreak/>
              <w:t xml:space="preserve">     </w:t>
            </w:r>
            <w:r w:rsidR="00190A3A" w:rsidRPr="001A5DD2">
              <w:rPr>
                <w:rFonts w:eastAsia="Calibri"/>
                <w:lang w:eastAsia="fr-FR"/>
              </w:rPr>
              <w:t>(emphasising the mechanical</w:t>
            </w:r>
            <w:r>
              <w:rPr>
                <w:rFonts w:eastAsia="Calibri"/>
                <w:lang w:eastAsia="fr-FR"/>
              </w:rPr>
              <w:t xml:space="preserve"> </w:t>
            </w:r>
            <w:r w:rsidR="00190A3A" w:rsidRPr="001A5DD2">
              <w:rPr>
                <w:rFonts w:eastAsia="Calibri"/>
                <w:lang w:eastAsia="fr-FR"/>
              </w:rPr>
              <w:t>energies involved).</w:t>
            </w:r>
          </w:p>
          <w:p w:rsidR="00190A3A" w:rsidRPr="001A5DD2" w:rsidRDefault="00190A3A" w:rsidP="006414C4">
            <w:pPr>
              <w:autoSpaceDE w:val="0"/>
              <w:autoSpaceDN w:val="0"/>
              <w:adjustRightInd w:val="0"/>
              <w:spacing w:line="360" w:lineRule="auto"/>
              <w:rPr>
                <w:rFonts w:eastAsia="Calibri"/>
                <w:lang w:eastAsia="fr-FR"/>
              </w:rPr>
            </w:pPr>
            <w:r w:rsidRPr="001A5DD2">
              <w:rPr>
                <w:rFonts w:eastAsia="Calibri"/>
                <w:lang w:eastAsia="fr-FR"/>
              </w:rPr>
              <w:t>(3) solar energy (nuclei of atoms in the Sun), solar</w:t>
            </w:r>
          </w:p>
          <w:p w:rsidR="00190A3A" w:rsidRPr="001A5DD2" w:rsidRDefault="00190A3A" w:rsidP="006414C4">
            <w:pPr>
              <w:autoSpaceDE w:val="0"/>
              <w:autoSpaceDN w:val="0"/>
              <w:adjustRightInd w:val="0"/>
              <w:spacing w:line="360" w:lineRule="auto"/>
              <w:rPr>
                <w:rFonts w:eastAsia="Calibri"/>
                <w:lang w:eastAsia="fr-FR"/>
              </w:rPr>
            </w:pPr>
            <w:r w:rsidRPr="001A5DD2">
              <w:rPr>
                <w:rFonts w:eastAsia="Calibri"/>
                <w:lang w:eastAsia="fr-FR"/>
              </w:rPr>
              <w:t xml:space="preserve">       Cells</w:t>
            </w:r>
            <w:r w:rsidR="00F00896">
              <w:rPr>
                <w:rFonts w:eastAsia="Calibri"/>
                <w:lang w:eastAsia="fr-FR"/>
              </w:rPr>
              <w:t xml:space="preserve">; </w:t>
            </w:r>
            <w:r w:rsidR="00817817" w:rsidRPr="006504BA">
              <w:rPr>
                <w:rFonts w:eastAsia="Calibri"/>
                <w:i/>
                <w:lang w:eastAsia="fr-FR"/>
              </w:rPr>
              <w:t>i.e. Candidates</w:t>
            </w:r>
            <w:r w:rsidR="00DB1A4A" w:rsidRPr="006504BA">
              <w:rPr>
                <w:rFonts w:eastAsia="Calibri"/>
                <w:i/>
                <w:lang w:eastAsia="fr-FR"/>
              </w:rPr>
              <w:t xml:space="preserve"> should be</w:t>
            </w:r>
            <w:r w:rsidR="00F00896" w:rsidRPr="006504BA">
              <w:rPr>
                <w:rFonts w:eastAsia="Calibri"/>
                <w:i/>
                <w:lang w:eastAsia="fr-FR"/>
              </w:rPr>
              <w:t xml:space="preserve"> able to</w:t>
            </w:r>
          </w:p>
          <w:p w:rsidR="00190A3A" w:rsidRPr="001A5DD2" w:rsidRDefault="00F00896" w:rsidP="006414C4">
            <w:pPr>
              <w:autoSpaceDE w:val="0"/>
              <w:autoSpaceDN w:val="0"/>
              <w:adjustRightInd w:val="0"/>
              <w:spacing w:line="360" w:lineRule="auto"/>
              <w:ind w:left="350" w:hanging="90"/>
              <w:rPr>
                <w:rFonts w:eastAsia="Calibri"/>
              </w:rPr>
            </w:pPr>
            <w:r>
              <w:rPr>
                <w:rFonts w:eastAsia="Calibri"/>
                <w:lang w:eastAsia="fr-FR"/>
              </w:rPr>
              <w:t>i) d</w:t>
            </w:r>
            <w:r w:rsidR="00190A3A" w:rsidRPr="001A5DD2">
              <w:rPr>
                <w:rFonts w:eastAsia="Calibri"/>
                <w:lang w:eastAsia="fr-FR"/>
              </w:rPr>
              <w:t>esign a s</w:t>
            </w:r>
            <w:r>
              <w:rPr>
                <w:rFonts w:eastAsia="Calibri"/>
                <w:lang w:eastAsia="fr-FR"/>
              </w:rPr>
              <w:t xml:space="preserve">imple solar cell and panel </w:t>
            </w:r>
            <w:r w:rsidR="00190A3A" w:rsidRPr="001A5DD2">
              <w:rPr>
                <w:rFonts w:eastAsia="Calibri"/>
              </w:rPr>
              <w:t xml:space="preserve"> </w:t>
            </w:r>
            <w:r>
              <w:rPr>
                <w:rFonts w:eastAsia="Calibri"/>
              </w:rPr>
              <w:t>ii</w:t>
            </w:r>
            <w:r w:rsidR="00190A3A" w:rsidRPr="001A5DD2">
              <w:rPr>
                <w:rFonts w:eastAsia="Calibri"/>
              </w:rPr>
              <w:t xml:space="preserve">)  </w:t>
            </w:r>
            <w:r>
              <w:rPr>
                <w:rFonts w:eastAsia="Calibri"/>
              </w:rPr>
              <w:t>d</w:t>
            </w:r>
            <w:r w:rsidR="00190A3A" w:rsidRPr="001A5DD2">
              <w:rPr>
                <w:rFonts w:eastAsia="Calibri"/>
              </w:rPr>
              <w:t>o simple calculations.</w:t>
            </w:r>
          </w:p>
          <w:p w:rsidR="00190A3A" w:rsidRPr="001A5DD2" w:rsidRDefault="00190A3A" w:rsidP="006414C4">
            <w:pPr>
              <w:autoSpaceDE w:val="0"/>
              <w:autoSpaceDN w:val="0"/>
              <w:adjustRightInd w:val="0"/>
              <w:spacing w:line="360" w:lineRule="auto"/>
              <w:rPr>
                <w:rFonts w:eastAsia="Calibri"/>
                <w:lang w:eastAsia="fr-FR"/>
              </w:rPr>
            </w:pPr>
            <w:r w:rsidRPr="001A5DD2">
              <w:rPr>
                <w:rFonts w:eastAsia="Calibri"/>
                <w:lang w:eastAsia="fr-FR"/>
              </w:rPr>
              <w:t>(4) nuclear energy,</w:t>
            </w:r>
          </w:p>
          <w:p w:rsidR="00190A3A" w:rsidRPr="001A5DD2" w:rsidRDefault="00190A3A" w:rsidP="006414C4">
            <w:pPr>
              <w:autoSpaceDE w:val="0"/>
              <w:autoSpaceDN w:val="0"/>
              <w:adjustRightInd w:val="0"/>
              <w:spacing w:line="360" w:lineRule="auto"/>
              <w:rPr>
                <w:rFonts w:eastAsia="Calibri"/>
                <w:lang w:eastAsia="fr-FR"/>
              </w:rPr>
            </w:pPr>
            <w:r w:rsidRPr="001A5DD2">
              <w:rPr>
                <w:rFonts w:eastAsia="Calibri"/>
                <w:lang w:eastAsia="fr-FR"/>
              </w:rPr>
              <w:t>(5) geothermal energy,</w:t>
            </w:r>
          </w:p>
          <w:p w:rsidR="00190A3A" w:rsidRPr="001A5DD2" w:rsidRDefault="00190A3A" w:rsidP="006414C4">
            <w:pPr>
              <w:autoSpaceDE w:val="0"/>
              <w:autoSpaceDN w:val="0"/>
              <w:adjustRightInd w:val="0"/>
              <w:spacing w:line="360" w:lineRule="auto"/>
              <w:rPr>
                <w:rFonts w:eastAsia="Calibri"/>
                <w:lang w:eastAsia="fr-FR"/>
              </w:rPr>
            </w:pPr>
            <w:r w:rsidRPr="001A5DD2">
              <w:rPr>
                <w:rFonts w:eastAsia="Calibri"/>
                <w:lang w:eastAsia="fr-FR"/>
              </w:rPr>
              <w:t>(6) wind energy.</w:t>
            </w:r>
          </w:p>
          <w:p w:rsidR="00190A3A" w:rsidRPr="001A5DD2" w:rsidRDefault="00F00896" w:rsidP="006414C4">
            <w:pPr>
              <w:pStyle w:val="Default"/>
              <w:spacing w:line="360" w:lineRule="auto"/>
              <w:rPr>
                <w:color w:val="auto"/>
              </w:rPr>
            </w:pPr>
            <w:r>
              <w:rPr>
                <w:color w:val="auto"/>
                <w:lang w:val="en-GB" w:eastAsia="fr-FR"/>
              </w:rPr>
              <w:t>(7) Biomass/biofuel;</w:t>
            </w:r>
            <w:r w:rsidRPr="00F00896">
              <w:rPr>
                <w:b/>
                <w:lang w:eastAsia="fr-FR"/>
              </w:rPr>
              <w:t xml:space="preserve"> </w:t>
            </w:r>
            <w:r w:rsidRPr="006504BA">
              <w:rPr>
                <w:i/>
                <w:lang w:eastAsia="fr-FR"/>
              </w:rPr>
              <w:t>i.e. be able to</w:t>
            </w:r>
          </w:p>
          <w:p w:rsidR="00F00896" w:rsidRDefault="00190A3A" w:rsidP="006414C4">
            <w:pPr>
              <w:pStyle w:val="Default"/>
              <w:numPr>
                <w:ilvl w:val="0"/>
                <w:numId w:val="90"/>
              </w:numPr>
              <w:spacing w:line="360" w:lineRule="auto"/>
              <w:ind w:left="944" w:hanging="157"/>
              <w:rPr>
                <w:color w:val="auto"/>
              </w:rPr>
            </w:pPr>
            <w:r w:rsidRPr="001A5DD2">
              <w:rPr>
                <w:color w:val="auto"/>
              </w:rPr>
              <w:t>Show daily and seasonal variations in</w:t>
            </w:r>
            <w:r w:rsidR="00F00896">
              <w:rPr>
                <w:color w:val="auto"/>
              </w:rPr>
              <w:t xml:space="preserve">    </w:t>
            </w:r>
          </w:p>
          <w:p w:rsidR="00F00896" w:rsidRDefault="00F00896" w:rsidP="006414C4">
            <w:pPr>
              <w:pStyle w:val="Default"/>
              <w:spacing w:line="360" w:lineRule="auto"/>
              <w:ind w:left="944" w:hanging="157"/>
              <w:rPr>
                <w:color w:val="auto"/>
              </w:rPr>
            </w:pPr>
            <w:r>
              <w:rPr>
                <w:color w:val="auto"/>
              </w:rPr>
              <w:t xml:space="preserve">    </w:t>
            </w:r>
            <w:r w:rsidR="00190A3A" w:rsidRPr="001A5DD2">
              <w:rPr>
                <w:color w:val="auto"/>
              </w:rPr>
              <w:t>demand.</w:t>
            </w:r>
          </w:p>
          <w:p w:rsidR="00F00896" w:rsidRPr="00F00896" w:rsidRDefault="00190A3A" w:rsidP="006414C4">
            <w:pPr>
              <w:pStyle w:val="Default"/>
              <w:numPr>
                <w:ilvl w:val="0"/>
                <w:numId w:val="90"/>
              </w:numPr>
              <w:spacing w:line="360" w:lineRule="auto"/>
              <w:ind w:left="944" w:hanging="157"/>
              <w:rPr>
                <w:color w:val="auto"/>
                <w:lang w:val="en-GB" w:eastAsia="fr-FR"/>
              </w:rPr>
            </w:pPr>
            <w:r w:rsidRPr="001A5DD2">
              <w:rPr>
                <w:color w:val="auto"/>
              </w:rPr>
              <w:t>Solve the problem of storage of electrical</w:t>
            </w:r>
            <w:r w:rsidR="00F00896">
              <w:rPr>
                <w:color w:val="auto"/>
              </w:rPr>
              <w:t xml:space="preserve"> </w:t>
            </w:r>
            <w:r w:rsidRPr="001A5DD2">
              <w:rPr>
                <w:color w:val="auto"/>
              </w:rPr>
              <w:t>energy.</w:t>
            </w:r>
          </w:p>
          <w:p w:rsidR="00C168CE" w:rsidRDefault="00190A3A" w:rsidP="006414C4">
            <w:pPr>
              <w:pStyle w:val="Default"/>
              <w:numPr>
                <w:ilvl w:val="0"/>
                <w:numId w:val="90"/>
              </w:numPr>
              <w:spacing w:line="360" w:lineRule="auto"/>
              <w:ind w:left="944" w:hanging="157"/>
              <w:rPr>
                <w:color w:val="auto"/>
                <w:lang w:val="en-GB" w:eastAsia="fr-FR"/>
              </w:rPr>
            </w:pPr>
            <w:r w:rsidRPr="001A5DD2">
              <w:rPr>
                <w:color w:val="auto"/>
                <w:lang w:val="en-GB" w:eastAsia="fr-FR"/>
              </w:rPr>
              <w:t>Explain nuclear fusion and fission in</w:t>
            </w:r>
          </w:p>
          <w:p w:rsidR="00F00896" w:rsidRDefault="00190A3A" w:rsidP="006414C4">
            <w:pPr>
              <w:pStyle w:val="Default"/>
              <w:spacing w:line="360" w:lineRule="auto"/>
              <w:ind w:left="944" w:hanging="157"/>
              <w:rPr>
                <w:color w:val="auto"/>
                <w:lang w:val="en-GB" w:eastAsia="fr-FR"/>
              </w:rPr>
            </w:pPr>
            <w:r w:rsidRPr="001A5DD2">
              <w:rPr>
                <w:color w:val="auto"/>
                <w:lang w:val="en-GB" w:eastAsia="fr-FR"/>
              </w:rPr>
              <w:t xml:space="preserve"> </w:t>
            </w:r>
            <w:r w:rsidR="00C168CE">
              <w:rPr>
                <w:color w:val="auto"/>
                <w:lang w:val="en-GB" w:eastAsia="fr-FR"/>
              </w:rPr>
              <w:t xml:space="preserve">   </w:t>
            </w:r>
            <w:r w:rsidRPr="001A5DD2">
              <w:rPr>
                <w:color w:val="auto"/>
                <w:lang w:val="en-GB" w:eastAsia="fr-FR"/>
              </w:rPr>
              <w:t>terms of</w:t>
            </w:r>
            <w:r w:rsidR="00C168CE">
              <w:rPr>
                <w:color w:val="auto"/>
                <w:lang w:val="en-GB" w:eastAsia="fr-FR"/>
              </w:rPr>
              <w:t xml:space="preserve"> </w:t>
            </w:r>
            <w:r w:rsidRPr="001A5DD2">
              <w:rPr>
                <w:color w:val="auto"/>
                <w:lang w:val="en-GB" w:eastAsia="fr-FR"/>
              </w:rPr>
              <w:t>energy releasing processes.</w:t>
            </w:r>
          </w:p>
          <w:p w:rsidR="00C168CE" w:rsidRDefault="00190A3A" w:rsidP="006414C4">
            <w:pPr>
              <w:pStyle w:val="Default"/>
              <w:numPr>
                <w:ilvl w:val="0"/>
                <w:numId w:val="90"/>
              </w:numPr>
              <w:spacing w:line="360" w:lineRule="auto"/>
              <w:ind w:left="944" w:hanging="180"/>
              <w:rPr>
                <w:color w:val="auto"/>
              </w:rPr>
            </w:pPr>
            <w:r w:rsidRPr="001A5DD2">
              <w:rPr>
                <w:color w:val="auto"/>
              </w:rPr>
              <w:t xml:space="preserve">Qualitatively describe fission and the </w:t>
            </w:r>
          </w:p>
          <w:p w:rsidR="00817817" w:rsidRDefault="00C168CE" w:rsidP="00817817">
            <w:pPr>
              <w:pStyle w:val="Default"/>
              <w:spacing w:line="360" w:lineRule="auto"/>
              <w:ind w:left="720"/>
              <w:rPr>
                <w:color w:val="auto"/>
              </w:rPr>
            </w:pPr>
            <w:r>
              <w:rPr>
                <w:color w:val="auto"/>
              </w:rPr>
              <w:t xml:space="preserve">   </w:t>
            </w:r>
            <w:r w:rsidR="00817817">
              <w:rPr>
                <w:color w:val="auto"/>
              </w:rPr>
              <w:t xml:space="preserve"> </w:t>
            </w:r>
            <w:r w:rsidR="00190A3A" w:rsidRPr="001A5DD2">
              <w:rPr>
                <w:color w:val="auto"/>
              </w:rPr>
              <w:t>chain</w:t>
            </w:r>
            <w:r w:rsidR="00E81889">
              <w:rPr>
                <w:color w:val="auto"/>
              </w:rPr>
              <w:t xml:space="preserve"> </w:t>
            </w:r>
            <w:r w:rsidR="00190A3A" w:rsidRPr="001A5DD2">
              <w:rPr>
                <w:color w:val="auto"/>
              </w:rPr>
              <w:t xml:space="preserve">reaction, the role of fuel, </w:t>
            </w:r>
            <w:r w:rsidR="00817817">
              <w:rPr>
                <w:color w:val="auto"/>
              </w:rPr>
              <w:t xml:space="preserve"> </w:t>
            </w:r>
          </w:p>
          <w:p w:rsidR="00817817" w:rsidRDefault="00817817" w:rsidP="00817817">
            <w:pPr>
              <w:pStyle w:val="Default"/>
              <w:spacing w:line="360" w:lineRule="auto"/>
              <w:ind w:left="720"/>
              <w:rPr>
                <w:color w:val="auto"/>
              </w:rPr>
            </w:pPr>
            <w:r>
              <w:rPr>
                <w:color w:val="auto"/>
              </w:rPr>
              <w:t xml:space="preserve">    m</w:t>
            </w:r>
            <w:r w:rsidR="00190A3A" w:rsidRPr="001A5DD2">
              <w:rPr>
                <w:color w:val="auto"/>
              </w:rPr>
              <w:t>oderator, coolant</w:t>
            </w:r>
            <w:r w:rsidR="00C06A46">
              <w:rPr>
                <w:color w:val="auto"/>
              </w:rPr>
              <w:t xml:space="preserve"> </w:t>
            </w:r>
            <w:r w:rsidR="00190A3A" w:rsidRPr="001A5DD2">
              <w:rPr>
                <w:color w:val="auto"/>
              </w:rPr>
              <w:t xml:space="preserve">and control, is </w:t>
            </w:r>
          </w:p>
          <w:p w:rsidR="00F00896" w:rsidRDefault="00817817" w:rsidP="00817817">
            <w:pPr>
              <w:pStyle w:val="Default"/>
              <w:spacing w:line="360" w:lineRule="auto"/>
              <w:ind w:left="720"/>
              <w:rPr>
                <w:color w:val="auto"/>
              </w:rPr>
            </w:pPr>
            <w:r>
              <w:rPr>
                <w:color w:val="auto"/>
              </w:rPr>
              <w:t xml:space="preserve">    </w:t>
            </w:r>
            <w:r w:rsidR="00190A3A" w:rsidRPr="001A5DD2">
              <w:rPr>
                <w:color w:val="auto"/>
              </w:rPr>
              <w:t>expected.</w:t>
            </w:r>
          </w:p>
          <w:p w:rsidR="00190A3A" w:rsidRPr="00F00896" w:rsidRDefault="00190A3A" w:rsidP="006414C4">
            <w:pPr>
              <w:pStyle w:val="Default"/>
              <w:numPr>
                <w:ilvl w:val="0"/>
                <w:numId w:val="90"/>
              </w:numPr>
              <w:spacing w:line="360" w:lineRule="auto"/>
              <w:ind w:left="944" w:hanging="157"/>
              <w:rPr>
                <w:color w:val="auto"/>
              </w:rPr>
            </w:pPr>
            <w:r w:rsidRPr="001A5DD2">
              <w:rPr>
                <w:color w:val="auto"/>
                <w:lang w:val="en-GB" w:eastAsia="fr-FR"/>
              </w:rPr>
              <w:t xml:space="preserve">Calculate the efficiency of an energy </w:t>
            </w:r>
          </w:p>
          <w:p w:rsidR="00F00896" w:rsidRDefault="00190A3A" w:rsidP="006414C4">
            <w:pPr>
              <w:pStyle w:val="Default"/>
              <w:spacing w:line="360" w:lineRule="auto"/>
              <w:rPr>
                <w:color w:val="auto"/>
                <w:lang w:val="en-GB" w:eastAsia="fr-FR"/>
              </w:rPr>
            </w:pPr>
            <w:r w:rsidRPr="001A5DD2">
              <w:rPr>
                <w:color w:val="auto"/>
                <w:lang w:val="en-GB" w:eastAsia="fr-FR"/>
              </w:rPr>
              <w:t xml:space="preserve">        </w:t>
            </w:r>
            <w:r w:rsidR="00A7157F">
              <w:rPr>
                <w:color w:val="auto"/>
                <w:lang w:val="en-GB" w:eastAsia="fr-FR"/>
              </w:rPr>
              <w:t xml:space="preserve">      </w:t>
            </w:r>
            <w:r w:rsidRPr="001A5DD2">
              <w:rPr>
                <w:color w:val="auto"/>
                <w:lang w:val="en-GB" w:eastAsia="fr-FR"/>
              </w:rPr>
              <w:t xml:space="preserve">conversion using the formula </w:t>
            </w:r>
          </w:p>
          <w:p w:rsidR="00817817" w:rsidRDefault="00190A3A" w:rsidP="006414C4">
            <w:pPr>
              <w:pStyle w:val="Default"/>
              <w:spacing w:line="360" w:lineRule="auto"/>
              <w:rPr>
                <w:i/>
                <w:iCs/>
                <w:color w:val="auto"/>
                <w:lang w:val="en-GB" w:eastAsia="fr-FR"/>
              </w:rPr>
            </w:pPr>
            <w:r w:rsidRPr="001A5DD2">
              <w:rPr>
                <w:i/>
                <w:iCs/>
                <w:color w:val="auto"/>
                <w:lang w:val="en-GB" w:eastAsia="fr-FR"/>
              </w:rPr>
              <w:t xml:space="preserve">efficiency </w:t>
            </w:r>
            <w:r w:rsidRPr="001A5DD2">
              <w:rPr>
                <w:color w:val="auto"/>
                <w:lang w:val="en-GB" w:eastAsia="fr-FR"/>
              </w:rPr>
              <w:t xml:space="preserve">=  </w:t>
            </w:r>
            <w:r w:rsidRPr="001A5DD2">
              <w:rPr>
                <w:i/>
                <w:iCs/>
                <w:color w:val="auto"/>
                <w:lang w:val="en-GB" w:eastAsia="fr-FR"/>
              </w:rPr>
              <w:t xml:space="preserve">energy converted to the required </w:t>
            </w:r>
          </w:p>
          <w:p w:rsidR="00190A3A" w:rsidRPr="001A5DD2" w:rsidRDefault="00817817" w:rsidP="006414C4">
            <w:pPr>
              <w:pStyle w:val="Default"/>
              <w:spacing w:line="360" w:lineRule="auto"/>
              <w:rPr>
                <w:i/>
                <w:iCs/>
                <w:color w:val="auto"/>
                <w:lang w:val="en-GB" w:eastAsia="fr-FR"/>
              </w:rPr>
            </w:pPr>
            <w:r>
              <w:rPr>
                <w:i/>
                <w:iCs/>
                <w:color w:val="auto"/>
                <w:lang w:val="en-GB" w:eastAsia="fr-FR"/>
              </w:rPr>
              <w:t xml:space="preserve">                    </w:t>
            </w:r>
            <w:r w:rsidR="00190A3A" w:rsidRPr="001A5DD2">
              <w:rPr>
                <w:i/>
                <w:iCs/>
                <w:color w:val="auto"/>
                <w:lang w:val="en-GB" w:eastAsia="fr-FR"/>
              </w:rPr>
              <w:t>form/total energy input.</w:t>
            </w:r>
          </w:p>
          <w:p w:rsidR="00190A3A" w:rsidRPr="001A5DD2" w:rsidRDefault="00190A3A" w:rsidP="006414C4">
            <w:pPr>
              <w:pStyle w:val="Default"/>
              <w:spacing w:line="360" w:lineRule="auto"/>
              <w:rPr>
                <w:iCs/>
                <w:color w:val="auto"/>
                <w:lang w:val="en-GB" w:eastAsia="fr-FR"/>
              </w:rPr>
            </w:pPr>
          </w:p>
          <w:p w:rsidR="00190A3A" w:rsidRPr="001A5DD2" w:rsidRDefault="00190A3A" w:rsidP="006414C4">
            <w:pPr>
              <w:pStyle w:val="Default"/>
              <w:spacing w:line="360" w:lineRule="auto"/>
              <w:rPr>
                <w:iCs/>
                <w:color w:val="auto"/>
                <w:lang w:val="en-GB" w:eastAsia="fr-FR"/>
              </w:rPr>
            </w:pPr>
          </w:p>
          <w:p w:rsidR="00190A3A" w:rsidRPr="001A5DD2" w:rsidRDefault="006414C4" w:rsidP="006414C4">
            <w:pPr>
              <w:pStyle w:val="Default"/>
              <w:numPr>
                <w:ilvl w:val="0"/>
                <w:numId w:val="71"/>
              </w:numPr>
              <w:spacing w:line="360" w:lineRule="auto"/>
              <w:rPr>
                <w:iCs/>
                <w:color w:val="auto"/>
                <w:lang w:val="en-GB" w:eastAsia="fr-FR"/>
              </w:rPr>
            </w:pPr>
            <w:r>
              <w:rPr>
                <w:iCs/>
                <w:color w:val="auto"/>
                <w:lang w:val="en-GB" w:eastAsia="fr-FR"/>
              </w:rPr>
              <w:t>Explain the</w:t>
            </w:r>
            <w:r w:rsidR="00190A3A" w:rsidRPr="001A5DD2">
              <w:rPr>
                <w:iCs/>
                <w:color w:val="auto"/>
                <w:lang w:val="en-GB" w:eastAsia="fr-FR"/>
              </w:rPr>
              <w:t xml:space="preserve"> radiation hazard </w:t>
            </w:r>
            <w:r w:rsidR="00CC0936" w:rsidRPr="001A5DD2">
              <w:rPr>
                <w:iCs/>
                <w:color w:val="auto"/>
                <w:lang w:val="en-GB" w:eastAsia="fr-FR"/>
              </w:rPr>
              <w:t>between human</w:t>
            </w:r>
            <w:r w:rsidR="00190A3A" w:rsidRPr="001A5DD2">
              <w:rPr>
                <w:iCs/>
                <w:color w:val="auto"/>
                <w:lang w:val="en-GB" w:eastAsia="fr-FR"/>
              </w:rPr>
              <w:t xml:space="preserve"> and their natural environment.</w:t>
            </w:r>
          </w:p>
          <w:p w:rsidR="00190A3A" w:rsidRPr="001A5DD2" w:rsidRDefault="00190A3A" w:rsidP="006414C4">
            <w:pPr>
              <w:pStyle w:val="Default"/>
              <w:numPr>
                <w:ilvl w:val="0"/>
                <w:numId w:val="71"/>
              </w:numPr>
              <w:spacing w:line="360" w:lineRule="auto"/>
              <w:rPr>
                <w:color w:val="auto"/>
              </w:rPr>
            </w:pPr>
            <w:r w:rsidRPr="001A5DD2">
              <w:rPr>
                <w:color w:val="auto"/>
              </w:rPr>
              <w:t xml:space="preserve"> </w:t>
            </w:r>
            <w:r w:rsidR="006414C4">
              <w:rPr>
                <w:color w:val="auto"/>
              </w:rPr>
              <w:t xml:space="preserve">Describe </w:t>
            </w:r>
            <w:r w:rsidRPr="001A5DD2">
              <w:rPr>
                <w:color w:val="auto"/>
              </w:rPr>
              <w:t>the destruction of the</w:t>
            </w:r>
          </w:p>
          <w:p w:rsidR="00190A3A" w:rsidRPr="001A5DD2" w:rsidRDefault="006414C4" w:rsidP="006414C4">
            <w:pPr>
              <w:pStyle w:val="Default"/>
              <w:spacing w:line="360" w:lineRule="auto"/>
              <w:ind w:left="720"/>
              <w:rPr>
                <w:color w:val="auto"/>
              </w:rPr>
            </w:pPr>
            <w:r>
              <w:rPr>
                <w:color w:val="auto"/>
              </w:rPr>
              <w:t xml:space="preserve"> </w:t>
            </w:r>
            <w:r w:rsidR="00190A3A" w:rsidRPr="001A5DD2">
              <w:rPr>
                <w:color w:val="auto"/>
              </w:rPr>
              <w:t>ionosphere and consequences.</w:t>
            </w:r>
          </w:p>
          <w:p w:rsidR="00190A3A" w:rsidRPr="001A5DD2" w:rsidRDefault="00190A3A" w:rsidP="006414C4">
            <w:pPr>
              <w:pStyle w:val="Default"/>
              <w:numPr>
                <w:ilvl w:val="0"/>
                <w:numId w:val="71"/>
              </w:numPr>
              <w:spacing w:line="360" w:lineRule="auto"/>
              <w:rPr>
                <w:color w:val="auto"/>
              </w:rPr>
            </w:pPr>
            <w:r w:rsidRPr="001A5DD2">
              <w:rPr>
                <w:color w:val="auto"/>
              </w:rPr>
              <w:t xml:space="preserve"> Appreciate the energy waste in the</w:t>
            </w:r>
          </w:p>
          <w:p w:rsidR="00190A3A" w:rsidRPr="001A5DD2" w:rsidRDefault="006414C4" w:rsidP="006414C4">
            <w:pPr>
              <w:pStyle w:val="Default"/>
              <w:spacing w:line="360" w:lineRule="auto"/>
              <w:ind w:left="720"/>
              <w:rPr>
                <w:color w:val="auto"/>
              </w:rPr>
            </w:pPr>
            <w:r>
              <w:rPr>
                <w:color w:val="auto"/>
              </w:rPr>
              <w:t xml:space="preserve"> </w:t>
            </w:r>
            <w:r w:rsidR="00190A3A" w:rsidRPr="001A5DD2">
              <w:rPr>
                <w:color w:val="auto"/>
              </w:rPr>
              <w:t>destruction of the forest.</w:t>
            </w:r>
          </w:p>
          <w:p w:rsidR="00190A3A" w:rsidRPr="001A5DD2" w:rsidRDefault="00190A3A" w:rsidP="006414C4">
            <w:pPr>
              <w:pStyle w:val="Default"/>
              <w:numPr>
                <w:ilvl w:val="0"/>
                <w:numId w:val="71"/>
              </w:numPr>
              <w:spacing w:line="360" w:lineRule="auto"/>
              <w:rPr>
                <w:color w:val="auto"/>
              </w:rPr>
            </w:pPr>
            <w:r w:rsidRPr="001A5DD2">
              <w:rPr>
                <w:color w:val="auto"/>
              </w:rPr>
              <w:lastRenderedPageBreak/>
              <w:t xml:space="preserve"> Appreciate and advise on detection and prevention of destruction caused by seismic waves</w:t>
            </w:r>
            <w:r w:rsidR="00CC0936" w:rsidRPr="001A5DD2">
              <w:rPr>
                <w:color w:val="auto"/>
              </w:rPr>
              <w:t xml:space="preserve"> (tsunami</w:t>
            </w:r>
            <w:r w:rsidRPr="001A5DD2">
              <w:rPr>
                <w:color w:val="auto"/>
              </w:rPr>
              <w:t xml:space="preserve"> and </w:t>
            </w:r>
            <w:r w:rsidR="00E41301" w:rsidRPr="001A5DD2">
              <w:rPr>
                <w:color w:val="auto"/>
              </w:rPr>
              <w:t>volcanoes)</w:t>
            </w:r>
            <w:r w:rsidRPr="001A5DD2">
              <w:rPr>
                <w:color w:val="auto"/>
              </w:rPr>
              <w:t>.</w:t>
            </w:r>
          </w:p>
          <w:p w:rsidR="00190A3A" w:rsidRPr="001A5DD2" w:rsidRDefault="00190A3A" w:rsidP="006414C4">
            <w:pPr>
              <w:pStyle w:val="Default"/>
              <w:spacing w:line="360" w:lineRule="auto"/>
              <w:ind w:left="720"/>
              <w:rPr>
                <w:color w:val="auto"/>
              </w:rPr>
            </w:pPr>
          </w:p>
          <w:p w:rsidR="00190A3A" w:rsidRPr="001A5DD2" w:rsidRDefault="00190A3A" w:rsidP="006414C4">
            <w:pPr>
              <w:pStyle w:val="Default"/>
              <w:numPr>
                <w:ilvl w:val="0"/>
                <w:numId w:val="72"/>
              </w:numPr>
              <w:spacing w:line="360" w:lineRule="auto"/>
              <w:rPr>
                <w:color w:val="auto"/>
              </w:rPr>
            </w:pPr>
            <w:r w:rsidRPr="001A5DD2">
              <w:rPr>
                <w:color w:val="auto"/>
              </w:rPr>
              <w:t xml:space="preserve">Appreciate the movement of air over the earth surface due to cosmic radiation. </w:t>
            </w:r>
          </w:p>
          <w:p w:rsidR="00190A3A" w:rsidRDefault="00190A3A" w:rsidP="006414C4">
            <w:pPr>
              <w:pStyle w:val="Default"/>
              <w:numPr>
                <w:ilvl w:val="0"/>
                <w:numId w:val="72"/>
              </w:numPr>
              <w:spacing w:line="360" w:lineRule="auto"/>
              <w:rPr>
                <w:color w:val="auto"/>
              </w:rPr>
            </w:pPr>
            <w:r w:rsidRPr="001A5DD2">
              <w:rPr>
                <w:color w:val="auto"/>
              </w:rPr>
              <w:t>Detection of air movement by satellite.</w:t>
            </w:r>
          </w:p>
          <w:p w:rsidR="006414C4" w:rsidRDefault="006414C4" w:rsidP="006414C4">
            <w:pPr>
              <w:pStyle w:val="Default"/>
              <w:spacing w:line="360" w:lineRule="auto"/>
              <w:rPr>
                <w:color w:val="auto"/>
              </w:rPr>
            </w:pPr>
          </w:p>
          <w:p w:rsidR="006414C4" w:rsidRDefault="006414C4" w:rsidP="006414C4">
            <w:pPr>
              <w:pStyle w:val="Default"/>
              <w:spacing w:line="360" w:lineRule="auto"/>
              <w:rPr>
                <w:color w:val="auto"/>
              </w:rPr>
            </w:pPr>
          </w:p>
          <w:p w:rsidR="006414C4" w:rsidRDefault="006414C4" w:rsidP="006414C4">
            <w:pPr>
              <w:pStyle w:val="Default"/>
              <w:spacing w:line="360" w:lineRule="auto"/>
              <w:rPr>
                <w:color w:val="auto"/>
              </w:rPr>
            </w:pPr>
          </w:p>
          <w:p w:rsidR="00190A3A" w:rsidRPr="001A5DD2" w:rsidRDefault="00190A3A" w:rsidP="006414C4">
            <w:pPr>
              <w:pStyle w:val="Default"/>
              <w:numPr>
                <w:ilvl w:val="0"/>
                <w:numId w:val="92"/>
              </w:numPr>
              <w:spacing w:line="360" w:lineRule="auto"/>
              <w:rPr>
                <w:color w:val="auto"/>
              </w:rPr>
            </w:pPr>
            <w:r w:rsidRPr="001A5DD2">
              <w:rPr>
                <w:color w:val="auto"/>
              </w:rPr>
              <w:t>Describe methods of measurement of humidity.</w:t>
            </w:r>
          </w:p>
          <w:p w:rsidR="00190A3A" w:rsidRPr="001A5DD2" w:rsidRDefault="00190A3A" w:rsidP="006414C4">
            <w:pPr>
              <w:pStyle w:val="Default"/>
              <w:numPr>
                <w:ilvl w:val="0"/>
                <w:numId w:val="92"/>
              </w:numPr>
              <w:spacing w:line="360" w:lineRule="auto"/>
              <w:rPr>
                <w:color w:val="auto"/>
              </w:rPr>
            </w:pPr>
            <w:r w:rsidRPr="001A5DD2">
              <w:rPr>
                <w:color w:val="auto"/>
              </w:rPr>
              <w:t xml:space="preserve"> State and describe simple methods of</w:t>
            </w:r>
          </w:p>
          <w:p w:rsidR="00190A3A" w:rsidRPr="001A5DD2" w:rsidRDefault="00190A3A" w:rsidP="006414C4">
            <w:pPr>
              <w:pStyle w:val="Default"/>
              <w:spacing w:line="360" w:lineRule="auto"/>
              <w:ind w:left="360"/>
              <w:rPr>
                <w:color w:val="auto"/>
              </w:rPr>
            </w:pPr>
            <w:r w:rsidRPr="001A5DD2">
              <w:rPr>
                <w:color w:val="auto"/>
              </w:rPr>
              <w:t xml:space="preserve">       weather forecast.</w:t>
            </w:r>
          </w:p>
          <w:p w:rsidR="00190A3A" w:rsidRPr="001A5DD2" w:rsidRDefault="00190A3A" w:rsidP="006414C4">
            <w:pPr>
              <w:pStyle w:val="Default"/>
              <w:numPr>
                <w:ilvl w:val="0"/>
                <w:numId w:val="92"/>
              </w:numPr>
              <w:spacing w:line="360" w:lineRule="auto"/>
              <w:rPr>
                <w:color w:val="auto"/>
              </w:rPr>
            </w:pPr>
            <w:r w:rsidRPr="001A5DD2">
              <w:rPr>
                <w:color w:val="auto"/>
              </w:rPr>
              <w:t xml:space="preserve"> Describe the variation and the </w:t>
            </w:r>
          </w:p>
          <w:p w:rsidR="00190A3A" w:rsidRPr="001A5DD2" w:rsidRDefault="00E41301" w:rsidP="006414C4">
            <w:pPr>
              <w:pStyle w:val="Default"/>
              <w:spacing w:line="360" w:lineRule="auto"/>
              <w:ind w:left="720"/>
              <w:rPr>
                <w:color w:val="auto"/>
              </w:rPr>
            </w:pPr>
            <w:r>
              <w:rPr>
                <w:color w:val="auto"/>
              </w:rPr>
              <w:t xml:space="preserve"> </w:t>
            </w:r>
            <w:r w:rsidR="00190A3A" w:rsidRPr="001A5DD2">
              <w:rPr>
                <w:color w:val="auto"/>
              </w:rPr>
              <w:t>consequences in rain fall in</w:t>
            </w:r>
            <w:r w:rsidR="006414C4">
              <w:rPr>
                <w:color w:val="auto"/>
              </w:rPr>
              <w:t xml:space="preserve"> </w:t>
            </w:r>
            <w:r w:rsidR="00190A3A" w:rsidRPr="001A5DD2">
              <w:rPr>
                <w:color w:val="auto"/>
              </w:rPr>
              <w:t>Cameroon.</w:t>
            </w:r>
          </w:p>
          <w:p w:rsidR="00190A3A" w:rsidRPr="001A5DD2" w:rsidRDefault="00190A3A" w:rsidP="006414C4">
            <w:pPr>
              <w:pStyle w:val="Default"/>
              <w:numPr>
                <w:ilvl w:val="0"/>
                <w:numId w:val="92"/>
              </w:numPr>
              <w:spacing w:line="360" w:lineRule="auto"/>
              <w:rPr>
                <w:color w:val="auto"/>
              </w:rPr>
            </w:pPr>
            <w:r w:rsidRPr="001A5DD2">
              <w:rPr>
                <w:color w:val="auto"/>
              </w:rPr>
              <w:t>Appreciate the use of satellite in</w:t>
            </w:r>
          </w:p>
          <w:p w:rsidR="00190A3A" w:rsidRPr="001A5DD2" w:rsidRDefault="00190A3A" w:rsidP="006414C4">
            <w:pPr>
              <w:pStyle w:val="Default"/>
              <w:spacing w:line="360" w:lineRule="auto"/>
              <w:ind w:left="720"/>
              <w:rPr>
                <w:color w:val="auto"/>
              </w:rPr>
            </w:pPr>
            <w:r w:rsidRPr="001A5DD2">
              <w:rPr>
                <w:color w:val="auto"/>
              </w:rPr>
              <w:t>collecting weather parameters.</w:t>
            </w:r>
          </w:p>
        </w:tc>
      </w:tr>
    </w:tbl>
    <w:p w:rsidR="006A22D2" w:rsidRDefault="006A22D2" w:rsidP="00AA4A07">
      <w:pPr>
        <w:spacing w:line="360" w:lineRule="auto"/>
        <w:rPr>
          <w:b/>
          <w:sz w:val="28"/>
        </w:rPr>
      </w:pPr>
    </w:p>
    <w:p w:rsidR="00033244" w:rsidRDefault="00033244" w:rsidP="00AA4A07">
      <w:pPr>
        <w:spacing w:line="360" w:lineRule="auto"/>
        <w:rPr>
          <w:b/>
          <w:sz w:val="28"/>
        </w:rPr>
      </w:pPr>
    </w:p>
    <w:p w:rsidR="00F52464" w:rsidRPr="001A5DD2" w:rsidRDefault="00F52464" w:rsidP="00AA4A07">
      <w:pPr>
        <w:spacing w:line="360" w:lineRule="auto"/>
        <w:rPr>
          <w:b/>
          <w:sz w:val="28"/>
        </w:rPr>
      </w:pPr>
      <w:r w:rsidRPr="001A5DD2">
        <w:rPr>
          <w:b/>
          <w:sz w:val="28"/>
        </w:rPr>
        <w:t>Option 2: Communication</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2520"/>
        <w:gridCol w:w="5387"/>
      </w:tblGrid>
      <w:tr w:rsidR="00473433" w:rsidRPr="001A5DD2" w:rsidTr="006504BA">
        <w:trPr>
          <w:tblHeader/>
        </w:trPr>
        <w:tc>
          <w:tcPr>
            <w:tcW w:w="2551" w:type="dxa"/>
          </w:tcPr>
          <w:p w:rsidR="00473433" w:rsidRPr="001A5DD2" w:rsidRDefault="00473433" w:rsidP="005167AB">
            <w:pPr>
              <w:autoSpaceDE w:val="0"/>
              <w:autoSpaceDN w:val="0"/>
              <w:adjustRightInd w:val="0"/>
              <w:rPr>
                <w:rFonts w:eastAsia="Calibri"/>
                <w:b/>
                <w:bCs/>
              </w:rPr>
            </w:pPr>
            <w:r w:rsidRPr="001A5DD2">
              <w:rPr>
                <w:rFonts w:eastAsia="Calibri"/>
                <w:b/>
                <w:bCs/>
              </w:rPr>
              <w:t xml:space="preserve">Topic </w:t>
            </w:r>
          </w:p>
        </w:tc>
        <w:tc>
          <w:tcPr>
            <w:tcW w:w="2520" w:type="dxa"/>
          </w:tcPr>
          <w:p w:rsidR="00473433" w:rsidRPr="001A5DD2" w:rsidRDefault="00473433" w:rsidP="005167AB">
            <w:pPr>
              <w:autoSpaceDE w:val="0"/>
              <w:autoSpaceDN w:val="0"/>
              <w:adjustRightInd w:val="0"/>
              <w:rPr>
                <w:rFonts w:eastAsia="Calibri"/>
                <w:b/>
                <w:bCs/>
              </w:rPr>
            </w:pPr>
            <w:r w:rsidRPr="001A5DD2">
              <w:rPr>
                <w:rFonts w:eastAsia="Calibri"/>
                <w:b/>
                <w:bCs/>
              </w:rPr>
              <w:t xml:space="preserve"> Note</w:t>
            </w:r>
          </w:p>
        </w:tc>
        <w:tc>
          <w:tcPr>
            <w:tcW w:w="5387" w:type="dxa"/>
          </w:tcPr>
          <w:p w:rsidR="00993CE9" w:rsidRDefault="00473433" w:rsidP="005167AB">
            <w:pPr>
              <w:autoSpaceDE w:val="0"/>
              <w:autoSpaceDN w:val="0"/>
              <w:adjustRightInd w:val="0"/>
              <w:rPr>
                <w:rFonts w:eastAsia="Calibri"/>
                <w:b/>
                <w:bCs/>
              </w:rPr>
            </w:pPr>
            <w:r w:rsidRPr="001A5DD2">
              <w:rPr>
                <w:rFonts w:eastAsia="Calibri"/>
                <w:b/>
                <w:bCs/>
              </w:rPr>
              <w:t xml:space="preserve">Assessment objectives: </w:t>
            </w:r>
          </w:p>
          <w:p w:rsidR="00473433" w:rsidRPr="001A5DD2" w:rsidRDefault="00473433" w:rsidP="005167AB">
            <w:pPr>
              <w:autoSpaceDE w:val="0"/>
              <w:autoSpaceDN w:val="0"/>
              <w:adjustRightInd w:val="0"/>
              <w:rPr>
                <w:rFonts w:eastAsia="Calibri"/>
                <w:b/>
                <w:bCs/>
              </w:rPr>
            </w:pPr>
            <w:r w:rsidRPr="001A5DD2">
              <w:rPr>
                <w:rFonts w:eastAsia="Calibri"/>
                <w:b/>
                <w:bCs/>
              </w:rPr>
              <w:t xml:space="preserve">Candidates should be able to: </w:t>
            </w:r>
          </w:p>
        </w:tc>
      </w:tr>
      <w:tr w:rsidR="00473433" w:rsidRPr="0019453F" w:rsidTr="00473433">
        <w:tc>
          <w:tcPr>
            <w:tcW w:w="2551" w:type="dxa"/>
          </w:tcPr>
          <w:p w:rsidR="00473433" w:rsidRPr="00AE39BD" w:rsidRDefault="00473433" w:rsidP="00AA4A07">
            <w:pPr>
              <w:autoSpaceDE w:val="0"/>
              <w:autoSpaceDN w:val="0"/>
              <w:adjustRightInd w:val="0"/>
              <w:spacing w:line="360" w:lineRule="auto"/>
              <w:rPr>
                <w:rFonts w:eastAsia="Calibri"/>
                <w:b/>
              </w:rPr>
            </w:pPr>
            <w:r w:rsidRPr="00AE39BD">
              <w:rPr>
                <w:rFonts w:eastAsia="Calibri"/>
                <w:b/>
              </w:rPr>
              <w:t>Radio Systems</w:t>
            </w:r>
          </w:p>
          <w:p w:rsidR="00473433" w:rsidRPr="00AE39BD" w:rsidRDefault="00473433" w:rsidP="00AA4A07">
            <w:pPr>
              <w:autoSpaceDE w:val="0"/>
              <w:autoSpaceDN w:val="0"/>
              <w:adjustRightInd w:val="0"/>
              <w:spacing w:line="360" w:lineRule="auto"/>
              <w:rPr>
                <w:rFonts w:eastAsia="Calibri"/>
                <w:b/>
                <w:sz w:val="20"/>
                <w:szCs w:val="20"/>
              </w:rPr>
            </w:pPr>
          </w:p>
          <w:p w:rsidR="00473433" w:rsidRPr="00AE39BD" w:rsidRDefault="00473433" w:rsidP="00AA4A07">
            <w:pPr>
              <w:autoSpaceDE w:val="0"/>
              <w:autoSpaceDN w:val="0"/>
              <w:adjustRightInd w:val="0"/>
              <w:spacing w:line="360" w:lineRule="auto"/>
              <w:rPr>
                <w:rFonts w:eastAsia="Calibri"/>
                <w:b/>
                <w:sz w:val="20"/>
                <w:szCs w:val="20"/>
              </w:rPr>
            </w:pPr>
          </w:p>
          <w:p w:rsidR="00473433" w:rsidRPr="00AE39BD" w:rsidRDefault="00473433" w:rsidP="00AA4A07">
            <w:pPr>
              <w:autoSpaceDE w:val="0"/>
              <w:autoSpaceDN w:val="0"/>
              <w:adjustRightInd w:val="0"/>
              <w:spacing w:line="360" w:lineRule="auto"/>
              <w:rPr>
                <w:rFonts w:eastAsia="Calibri"/>
                <w:b/>
                <w:sz w:val="20"/>
                <w:szCs w:val="20"/>
              </w:rPr>
            </w:pPr>
          </w:p>
          <w:p w:rsidR="00473433" w:rsidRPr="00AE39BD" w:rsidRDefault="00473433" w:rsidP="00AA4A07">
            <w:pPr>
              <w:autoSpaceDE w:val="0"/>
              <w:autoSpaceDN w:val="0"/>
              <w:adjustRightInd w:val="0"/>
              <w:spacing w:line="360" w:lineRule="auto"/>
              <w:rPr>
                <w:rFonts w:eastAsia="Calibri"/>
                <w:b/>
                <w:sz w:val="20"/>
                <w:szCs w:val="20"/>
              </w:rPr>
            </w:pPr>
          </w:p>
          <w:p w:rsidR="00473433" w:rsidRPr="00AE39BD" w:rsidRDefault="00473433" w:rsidP="00AA4A07">
            <w:pPr>
              <w:autoSpaceDE w:val="0"/>
              <w:autoSpaceDN w:val="0"/>
              <w:adjustRightInd w:val="0"/>
              <w:spacing w:line="360" w:lineRule="auto"/>
              <w:rPr>
                <w:rFonts w:eastAsia="Calibri"/>
                <w:b/>
                <w:sz w:val="20"/>
                <w:szCs w:val="20"/>
              </w:rPr>
            </w:pPr>
          </w:p>
          <w:p w:rsidR="00473433" w:rsidRPr="00AE39BD" w:rsidRDefault="00473433" w:rsidP="00AA4A07">
            <w:pPr>
              <w:autoSpaceDE w:val="0"/>
              <w:autoSpaceDN w:val="0"/>
              <w:adjustRightInd w:val="0"/>
              <w:spacing w:line="360" w:lineRule="auto"/>
              <w:rPr>
                <w:rFonts w:eastAsia="Calibri"/>
                <w:b/>
                <w:sz w:val="20"/>
                <w:szCs w:val="20"/>
              </w:rPr>
            </w:pPr>
          </w:p>
          <w:p w:rsidR="00473433" w:rsidRPr="00AE39BD" w:rsidRDefault="00473433" w:rsidP="00AA4A07">
            <w:pPr>
              <w:autoSpaceDE w:val="0"/>
              <w:autoSpaceDN w:val="0"/>
              <w:adjustRightInd w:val="0"/>
              <w:spacing w:line="360" w:lineRule="auto"/>
              <w:rPr>
                <w:rFonts w:eastAsia="Calibri"/>
                <w:b/>
                <w:sz w:val="20"/>
                <w:szCs w:val="20"/>
              </w:rPr>
            </w:pPr>
          </w:p>
          <w:p w:rsidR="00473433" w:rsidRPr="00AE39BD" w:rsidRDefault="00473433" w:rsidP="00AA4A07">
            <w:pPr>
              <w:autoSpaceDE w:val="0"/>
              <w:autoSpaceDN w:val="0"/>
              <w:adjustRightInd w:val="0"/>
              <w:spacing w:line="360" w:lineRule="auto"/>
              <w:rPr>
                <w:rFonts w:eastAsia="Calibri"/>
                <w:b/>
                <w:sz w:val="20"/>
                <w:szCs w:val="20"/>
              </w:rPr>
            </w:pPr>
          </w:p>
          <w:p w:rsidR="00473433" w:rsidRPr="00AE39BD" w:rsidRDefault="00473433" w:rsidP="00AA4A07">
            <w:pPr>
              <w:autoSpaceDE w:val="0"/>
              <w:autoSpaceDN w:val="0"/>
              <w:adjustRightInd w:val="0"/>
              <w:spacing w:line="360" w:lineRule="auto"/>
              <w:rPr>
                <w:rFonts w:eastAsia="Calibri"/>
                <w:b/>
                <w:sz w:val="20"/>
                <w:szCs w:val="20"/>
              </w:rPr>
            </w:pPr>
          </w:p>
          <w:p w:rsidR="00A027F4" w:rsidRPr="00AE39BD" w:rsidRDefault="00A027F4" w:rsidP="00AA4A07">
            <w:pPr>
              <w:autoSpaceDE w:val="0"/>
              <w:autoSpaceDN w:val="0"/>
              <w:adjustRightInd w:val="0"/>
              <w:spacing w:line="360" w:lineRule="auto"/>
              <w:rPr>
                <w:rFonts w:eastAsia="Calibri"/>
                <w:b/>
                <w:sz w:val="20"/>
                <w:szCs w:val="20"/>
              </w:rPr>
            </w:pPr>
          </w:p>
          <w:p w:rsidR="00A027F4" w:rsidRPr="00AE39BD" w:rsidRDefault="00A027F4" w:rsidP="00AA4A07">
            <w:pPr>
              <w:autoSpaceDE w:val="0"/>
              <w:autoSpaceDN w:val="0"/>
              <w:adjustRightInd w:val="0"/>
              <w:spacing w:line="360" w:lineRule="auto"/>
              <w:rPr>
                <w:rFonts w:eastAsia="Calibri"/>
                <w:b/>
                <w:sz w:val="20"/>
                <w:szCs w:val="20"/>
              </w:rPr>
            </w:pPr>
          </w:p>
          <w:p w:rsidR="00A027F4" w:rsidRPr="00AE39BD" w:rsidRDefault="00A027F4" w:rsidP="00AA4A07">
            <w:pPr>
              <w:autoSpaceDE w:val="0"/>
              <w:autoSpaceDN w:val="0"/>
              <w:adjustRightInd w:val="0"/>
              <w:spacing w:line="360" w:lineRule="auto"/>
              <w:rPr>
                <w:rFonts w:eastAsia="Calibri"/>
                <w:b/>
                <w:sz w:val="20"/>
                <w:szCs w:val="20"/>
              </w:rPr>
            </w:pPr>
          </w:p>
          <w:p w:rsidR="00A027F4" w:rsidRPr="00AE39BD" w:rsidRDefault="00A027F4" w:rsidP="00AA4A07">
            <w:pPr>
              <w:autoSpaceDE w:val="0"/>
              <w:autoSpaceDN w:val="0"/>
              <w:adjustRightInd w:val="0"/>
              <w:spacing w:line="360" w:lineRule="auto"/>
              <w:rPr>
                <w:rFonts w:eastAsia="Calibri"/>
                <w:b/>
                <w:sz w:val="20"/>
                <w:szCs w:val="20"/>
              </w:rPr>
            </w:pPr>
          </w:p>
          <w:p w:rsidR="00473433" w:rsidRPr="00AE39BD" w:rsidRDefault="00473433" w:rsidP="00AA4A07">
            <w:pPr>
              <w:autoSpaceDE w:val="0"/>
              <w:autoSpaceDN w:val="0"/>
              <w:adjustRightInd w:val="0"/>
              <w:spacing w:line="360" w:lineRule="auto"/>
              <w:rPr>
                <w:rFonts w:eastAsia="Calibri"/>
                <w:b/>
                <w:bCs/>
              </w:rPr>
            </w:pPr>
            <w:r w:rsidRPr="00AE39BD">
              <w:rPr>
                <w:rFonts w:eastAsia="Calibri"/>
                <w:b/>
                <w:bCs/>
              </w:rPr>
              <w:t>Optical Fibres</w:t>
            </w: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6E07F6" w:rsidRPr="00AE39BD" w:rsidRDefault="006E07F6" w:rsidP="00AA4A07">
            <w:pPr>
              <w:autoSpaceDE w:val="0"/>
              <w:autoSpaceDN w:val="0"/>
              <w:adjustRightInd w:val="0"/>
              <w:spacing w:line="360" w:lineRule="auto"/>
              <w:rPr>
                <w:rFonts w:eastAsia="Calibri"/>
                <w:bCs/>
              </w:rPr>
            </w:pPr>
          </w:p>
          <w:p w:rsidR="006E07F6" w:rsidRPr="00AE39BD" w:rsidRDefault="006E07F6" w:rsidP="00AA4A07">
            <w:pPr>
              <w:autoSpaceDE w:val="0"/>
              <w:autoSpaceDN w:val="0"/>
              <w:adjustRightInd w:val="0"/>
              <w:spacing w:line="360" w:lineRule="auto"/>
              <w:rPr>
                <w:rFonts w:eastAsia="Calibri"/>
                <w:bCs/>
              </w:rPr>
            </w:pPr>
          </w:p>
          <w:p w:rsidR="006E07F6" w:rsidRPr="00AE39BD" w:rsidRDefault="006E07F6" w:rsidP="00AA4A07">
            <w:pPr>
              <w:autoSpaceDE w:val="0"/>
              <w:autoSpaceDN w:val="0"/>
              <w:adjustRightInd w:val="0"/>
              <w:spacing w:line="360" w:lineRule="auto"/>
              <w:rPr>
                <w:rFonts w:eastAsia="Calibri"/>
                <w:bCs/>
              </w:rPr>
            </w:pPr>
          </w:p>
          <w:p w:rsidR="006E07F6" w:rsidRPr="00AE39BD" w:rsidRDefault="006E07F6" w:rsidP="00AA4A07">
            <w:pPr>
              <w:autoSpaceDE w:val="0"/>
              <w:autoSpaceDN w:val="0"/>
              <w:adjustRightInd w:val="0"/>
              <w:spacing w:line="360" w:lineRule="auto"/>
              <w:rPr>
                <w:rFonts w:eastAsia="Calibri"/>
                <w:bCs/>
              </w:rPr>
            </w:pPr>
          </w:p>
          <w:p w:rsidR="006E3AA5" w:rsidRPr="00AE39BD" w:rsidRDefault="006E3AA5" w:rsidP="00AA4A07">
            <w:pPr>
              <w:autoSpaceDE w:val="0"/>
              <w:autoSpaceDN w:val="0"/>
              <w:adjustRightInd w:val="0"/>
              <w:spacing w:line="360" w:lineRule="auto"/>
              <w:rPr>
                <w:rFonts w:eastAsia="Calibri"/>
                <w:b/>
                <w:bCs/>
              </w:rPr>
            </w:pPr>
          </w:p>
          <w:p w:rsidR="00473433" w:rsidRPr="00AE39BD" w:rsidRDefault="00473433" w:rsidP="00AA4A07">
            <w:pPr>
              <w:autoSpaceDE w:val="0"/>
              <w:autoSpaceDN w:val="0"/>
              <w:adjustRightInd w:val="0"/>
              <w:spacing w:line="360" w:lineRule="auto"/>
              <w:rPr>
                <w:rFonts w:eastAsia="Calibri"/>
                <w:b/>
                <w:bCs/>
              </w:rPr>
            </w:pPr>
            <w:r w:rsidRPr="00AE39BD">
              <w:rPr>
                <w:rFonts w:eastAsia="Calibri"/>
                <w:b/>
                <w:bCs/>
              </w:rPr>
              <w:t>The Mobile-phone</w:t>
            </w:r>
          </w:p>
          <w:p w:rsidR="00473433" w:rsidRPr="00AE39BD" w:rsidRDefault="00473433" w:rsidP="00AA4A07">
            <w:pPr>
              <w:autoSpaceDE w:val="0"/>
              <w:autoSpaceDN w:val="0"/>
              <w:adjustRightInd w:val="0"/>
              <w:spacing w:line="360" w:lineRule="auto"/>
              <w:rPr>
                <w:rFonts w:eastAsia="Calibri"/>
                <w:b/>
                <w:sz w:val="20"/>
                <w:szCs w:val="20"/>
              </w:rPr>
            </w:pPr>
          </w:p>
        </w:tc>
        <w:tc>
          <w:tcPr>
            <w:tcW w:w="2520" w:type="dxa"/>
          </w:tcPr>
          <w:p w:rsidR="00473433" w:rsidRPr="00AE39BD" w:rsidRDefault="00473433" w:rsidP="00AA4A07">
            <w:pPr>
              <w:autoSpaceDE w:val="0"/>
              <w:autoSpaceDN w:val="0"/>
              <w:adjustRightInd w:val="0"/>
              <w:spacing w:line="360" w:lineRule="auto"/>
              <w:rPr>
                <w:rFonts w:eastAsia="Calibri"/>
              </w:rPr>
            </w:pPr>
            <w:r w:rsidRPr="00AE39BD">
              <w:rPr>
                <w:rFonts w:eastAsia="Calibri"/>
              </w:rPr>
              <w:t xml:space="preserve">Simple a.m. radio transmitter and receiver. </w:t>
            </w:r>
          </w:p>
          <w:p w:rsidR="00473433" w:rsidRPr="00AE39BD" w:rsidRDefault="00473433" w:rsidP="00AA4A07">
            <w:pPr>
              <w:autoSpaceDE w:val="0"/>
              <w:autoSpaceDN w:val="0"/>
              <w:adjustRightInd w:val="0"/>
              <w:spacing w:line="360" w:lineRule="auto"/>
              <w:rPr>
                <w:rFonts w:eastAsia="Calibri"/>
              </w:rPr>
            </w:pPr>
            <w:r w:rsidRPr="00AE39BD">
              <w:rPr>
                <w:rFonts w:eastAsia="Calibri"/>
              </w:rPr>
              <w:t>Tuning circuits.</w:t>
            </w:r>
          </w:p>
          <w:p w:rsidR="00473433" w:rsidRPr="00AE39BD" w:rsidRDefault="00473433" w:rsidP="00AA4A07">
            <w:pPr>
              <w:autoSpaceDE w:val="0"/>
              <w:autoSpaceDN w:val="0"/>
              <w:adjustRightInd w:val="0"/>
              <w:spacing w:line="360" w:lineRule="auto"/>
              <w:rPr>
                <w:rFonts w:eastAsia="Calibri"/>
              </w:rPr>
            </w:pPr>
            <w:r w:rsidRPr="00AE39BD">
              <w:rPr>
                <w:rFonts w:eastAsia="Calibri"/>
              </w:rPr>
              <w:t xml:space="preserve"> Parallel-tuned L-C circuits: the dependence of </w:t>
            </w:r>
            <w:r w:rsidRPr="00AE39BD">
              <w:rPr>
                <w:rFonts w:eastAsia="Calibri"/>
                <w:i/>
              </w:rPr>
              <w:t xml:space="preserve">f </w:t>
            </w:r>
            <w:r w:rsidRPr="00AE39BD">
              <w:rPr>
                <w:rFonts w:eastAsia="Calibri"/>
              </w:rPr>
              <w:t>on the product LC required.</w:t>
            </w: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r w:rsidRPr="00AE39BD">
              <w:rPr>
                <w:rFonts w:eastAsia="Calibri"/>
                <w:bCs/>
              </w:rPr>
              <w:t>Principles of modulation</w:t>
            </w:r>
            <w:r w:rsidR="00F67915" w:rsidRPr="00AE39BD">
              <w:rPr>
                <w:rFonts w:eastAsia="Calibri"/>
                <w:bCs/>
              </w:rPr>
              <w:t>.</w:t>
            </w:r>
          </w:p>
          <w:p w:rsidR="00473433" w:rsidRPr="00AE39BD" w:rsidRDefault="00473433" w:rsidP="00AA4A07">
            <w:pPr>
              <w:autoSpaceDE w:val="0"/>
              <w:autoSpaceDN w:val="0"/>
              <w:adjustRightInd w:val="0"/>
              <w:spacing w:line="360" w:lineRule="auto"/>
              <w:rPr>
                <w:rFonts w:eastAsia="Calibri"/>
              </w:rPr>
            </w:pPr>
            <w:r w:rsidRPr="00AE39BD">
              <w:rPr>
                <w:rFonts w:eastAsia="Calibri"/>
              </w:rPr>
              <w:t>Difference between AM and FM transmissions.</w:t>
            </w: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r w:rsidRPr="00AE39BD">
              <w:rPr>
                <w:rFonts w:eastAsia="Calibri"/>
                <w:bCs/>
              </w:rPr>
              <w:t>Sidebands and bandwidth</w:t>
            </w:r>
            <w:r w:rsidR="00F67915" w:rsidRPr="00AE39BD">
              <w:rPr>
                <w:rFonts w:eastAsia="Calibri"/>
                <w:bCs/>
              </w:rPr>
              <w:t>.</w:t>
            </w: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r w:rsidRPr="00AE39BD">
              <w:rPr>
                <w:rFonts w:eastAsia="Calibri"/>
                <w:bCs/>
              </w:rPr>
              <w:t>Transmission of information by digital means</w:t>
            </w:r>
            <w:r w:rsidR="00F67915" w:rsidRPr="00AE39BD">
              <w:rPr>
                <w:rFonts w:eastAsia="Calibri"/>
                <w:bCs/>
              </w:rPr>
              <w:t>.</w:t>
            </w:r>
          </w:p>
          <w:p w:rsidR="00473433" w:rsidRPr="00AE39BD" w:rsidRDefault="00473433" w:rsidP="00AA4A07">
            <w:pPr>
              <w:autoSpaceDE w:val="0"/>
              <w:autoSpaceDN w:val="0"/>
              <w:adjustRightInd w:val="0"/>
              <w:spacing w:line="360" w:lineRule="auto"/>
              <w:rPr>
                <w:rFonts w:eastAsia="Calibri"/>
                <w:bCs/>
              </w:rPr>
            </w:pPr>
            <w:r w:rsidRPr="00AE39BD">
              <w:rPr>
                <w:rFonts w:eastAsia="Calibri"/>
                <w:bCs/>
              </w:rPr>
              <w:t>Attenuation</w:t>
            </w:r>
            <w:r w:rsidR="00F67915" w:rsidRPr="00AE39BD">
              <w:rPr>
                <w:rFonts w:eastAsia="Calibri"/>
                <w:bCs/>
              </w:rPr>
              <w:t>.</w:t>
            </w:r>
          </w:p>
          <w:p w:rsidR="009565DD" w:rsidRPr="00AE39BD" w:rsidRDefault="009565DD"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r w:rsidRPr="00AE39BD">
              <w:rPr>
                <w:rFonts w:eastAsia="Calibri"/>
                <w:bCs/>
              </w:rPr>
              <w:t>Different modes of transmission.</w:t>
            </w: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p>
          <w:p w:rsidR="009565DD" w:rsidRPr="00AE39BD" w:rsidRDefault="009565DD" w:rsidP="00AA4A07">
            <w:pPr>
              <w:autoSpaceDE w:val="0"/>
              <w:autoSpaceDN w:val="0"/>
              <w:adjustRightInd w:val="0"/>
              <w:spacing w:line="360" w:lineRule="auto"/>
              <w:rPr>
                <w:rFonts w:eastAsia="Calibri"/>
                <w:bCs/>
              </w:rPr>
            </w:pPr>
          </w:p>
          <w:p w:rsidR="00473433" w:rsidRPr="00AE39BD" w:rsidRDefault="00473433" w:rsidP="00AA4A07">
            <w:pPr>
              <w:autoSpaceDE w:val="0"/>
              <w:autoSpaceDN w:val="0"/>
              <w:adjustRightInd w:val="0"/>
              <w:spacing w:line="360" w:lineRule="auto"/>
              <w:rPr>
                <w:rFonts w:eastAsia="Calibri"/>
                <w:bCs/>
              </w:rPr>
            </w:pPr>
            <w:r w:rsidRPr="00AE39BD">
              <w:rPr>
                <w:rFonts w:eastAsia="Calibri"/>
                <w:bCs/>
              </w:rPr>
              <w:t>Structure and functions of a mobile phone.</w:t>
            </w:r>
          </w:p>
          <w:p w:rsidR="00473433" w:rsidRPr="00AE39BD" w:rsidRDefault="00473433" w:rsidP="00AA4A07">
            <w:pPr>
              <w:autoSpaceDE w:val="0"/>
              <w:autoSpaceDN w:val="0"/>
              <w:adjustRightInd w:val="0"/>
              <w:spacing w:line="360" w:lineRule="auto"/>
              <w:rPr>
                <w:rFonts w:eastAsia="Calibri"/>
                <w:sz w:val="19"/>
                <w:szCs w:val="19"/>
              </w:rPr>
            </w:pPr>
          </w:p>
        </w:tc>
        <w:tc>
          <w:tcPr>
            <w:tcW w:w="5387" w:type="dxa"/>
          </w:tcPr>
          <w:p w:rsidR="00473433" w:rsidRPr="00AE39BD" w:rsidRDefault="00473433" w:rsidP="00A027F4">
            <w:pPr>
              <w:pStyle w:val="ListParagraph"/>
              <w:numPr>
                <w:ilvl w:val="0"/>
                <w:numId w:val="68"/>
              </w:numPr>
              <w:autoSpaceDE w:val="0"/>
              <w:autoSpaceDN w:val="0"/>
              <w:adjustRightInd w:val="0"/>
              <w:spacing w:line="360" w:lineRule="auto"/>
              <w:ind w:left="360"/>
              <w:rPr>
                <w:bCs/>
              </w:rPr>
            </w:pPr>
            <w:r w:rsidRPr="00AE39BD">
              <w:rPr>
                <w:bCs/>
              </w:rPr>
              <w:t>Draw block diagrams for a simple radio transmitter and receiver.</w:t>
            </w:r>
          </w:p>
          <w:p w:rsidR="00473433" w:rsidRPr="00AE39BD" w:rsidRDefault="00473433" w:rsidP="00A027F4">
            <w:pPr>
              <w:pStyle w:val="ListParagraph"/>
              <w:numPr>
                <w:ilvl w:val="0"/>
                <w:numId w:val="68"/>
              </w:numPr>
              <w:autoSpaceDE w:val="0"/>
              <w:autoSpaceDN w:val="0"/>
              <w:adjustRightInd w:val="0"/>
              <w:spacing w:line="360" w:lineRule="auto"/>
              <w:ind w:left="360"/>
              <w:rPr>
                <w:bCs/>
              </w:rPr>
            </w:pPr>
            <w:r w:rsidRPr="00AE39BD">
              <w:rPr>
                <w:bCs/>
              </w:rPr>
              <w:t>Use tuning circuit to explain the principle of operation of a radio receiver.</w:t>
            </w:r>
          </w:p>
          <w:p w:rsidR="00473433" w:rsidRPr="00AE39BD" w:rsidRDefault="00E41301" w:rsidP="00A027F4">
            <w:pPr>
              <w:pStyle w:val="ListParagraph"/>
              <w:numPr>
                <w:ilvl w:val="0"/>
                <w:numId w:val="68"/>
              </w:numPr>
              <w:autoSpaceDE w:val="0"/>
              <w:autoSpaceDN w:val="0"/>
              <w:adjustRightInd w:val="0"/>
              <w:spacing w:line="360" w:lineRule="auto"/>
              <w:ind w:left="360"/>
              <w:rPr>
                <w:bCs/>
              </w:rPr>
            </w:pPr>
            <w:r w:rsidRPr="00AE39BD">
              <w:rPr>
                <w:rFonts w:eastAsia="Calibri"/>
              </w:rPr>
              <w:t>Describe</w:t>
            </w:r>
            <w:r w:rsidR="00473433" w:rsidRPr="00AE39BD">
              <w:rPr>
                <w:rFonts w:eastAsia="Calibri"/>
              </w:rPr>
              <w:t xml:space="preserve"> super-</w:t>
            </w:r>
            <w:r w:rsidR="00350C6F" w:rsidRPr="00AE39BD">
              <w:rPr>
                <w:rFonts w:eastAsia="Calibri"/>
              </w:rPr>
              <w:t xml:space="preserve"> </w:t>
            </w:r>
            <w:r w:rsidR="00473433" w:rsidRPr="00AE39BD">
              <w:rPr>
                <w:rFonts w:eastAsia="Calibri"/>
              </w:rPr>
              <w:t xml:space="preserve">heterodyne system. </w:t>
            </w:r>
          </w:p>
          <w:p w:rsidR="00A027F4" w:rsidRPr="00AE39BD" w:rsidRDefault="00A027F4" w:rsidP="00A027F4">
            <w:pPr>
              <w:pStyle w:val="ListParagraph"/>
              <w:autoSpaceDE w:val="0"/>
              <w:autoSpaceDN w:val="0"/>
              <w:adjustRightInd w:val="0"/>
              <w:spacing w:line="360" w:lineRule="auto"/>
              <w:ind w:left="360"/>
              <w:rPr>
                <w:bCs/>
              </w:rPr>
            </w:pPr>
          </w:p>
          <w:p w:rsidR="00A027F4" w:rsidRPr="00AE39BD" w:rsidRDefault="00A027F4" w:rsidP="00A027F4">
            <w:pPr>
              <w:pStyle w:val="ListParagraph"/>
              <w:autoSpaceDE w:val="0"/>
              <w:autoSpaceDN w:val="0"/>
              <w:adjustRightInd w:val="0"/>
              <w:spacing w:line="360" w:lineRule="auto"/>
              <w:ind w:left="360"/>
              <w:rPr>
                <w:bCs/>
              </w:rPr>
            </w:pPr>
          </w:p>
          <w:p w:rsidR="00A027F4" w:rsidRPr="00AE39BD" w:rsidRDefault="00A027F4" w:rsidP="00A027F4">
            <w:pPr>
              <w:pStyle w:val="ListParagraph"/>
              <w:autoSpaceDE w:val="0"/>
              <w:autoSpaceDN w:val="0"/>
              <w:adjustRightInd w:val="0"/>
              <w:spacing w:line="360" w:lineRule="auto"/>
              <w:ind w:left="360"/>
              <w:rPr>
                <w:bCs/>
              </w:rPr>
            </w:pPr>
          </w:p>
          <w:p w:rsidR="00A027F4" w:rsidRPr="00AE39BD" w:rsidRDefault="00A027F4" w:rsidP="00A027F4">
            <w:pPr>
              <w:pStyle w:val="ListParagraph"/>
              <w:autoSpaceDE w:val="0"/>
              <w:autoSpaceDN w:val="0"/>
              <w:adjustRightInd w:val="0"/>
              <w:spacing w:line="360" w:lineRule="auto"/>
              <w:ind w:left="360"/>
              <w:rPr>
                <w:bCs/>
              </w:rPr>
            </w:pPr>
          </w:p>
          <w:p w:rsidR="00A027F4" w:rsidRPr="00AE39BD" w:rsidRDefault="00473433" w:rsidP="00A027F4">
            <w:pPr>
              <w:pStyle w:val="ListParagraph"/>
              <w:numPr>
                <w:ilvl w:val="0"/>
                <w:numId w:val="68"/>
              </w:numPr>
              <w:autoSpaceDE w:val="0"/>
              <w:autoSpaceDN w:val="0"/>
              <w:adjustRightInd w:val="0"/>
              <w:spacing w:line="360" w:lineRule="auto"/>
              <w:ind w:left="360"/>
              <w:rPr>
                <w:bCs/>
              </w:rPr>
            </w:pPr>
            <w:r w:rsidRPr="00AE39BD">
              <w:rPr>
                <w:bCs/>
              </w:rPr>
              <w:t>Distinguish between AM and FM transmission.</w:t>
            </w:r>
          </w:p>
          <w:p w:rsidR="00473433" w:rsidRPr="00AE39BD" w:rsidRDefault="00473433" w:rsidP="00A027F4">
            <w:pPr>
              <w:pStyle w:val="ListParagraph"/>
              <w:numPr>
                <w:ilvl w:val="0"/>
                <w:numId w:val="68"/>
              </w:numPr>
              <w:autoSpaceDE w:val="0"/>
              <w:autoSpaceDN w:val="0"/>
              <w:adjustRightInd w:val="0"/>
              <w:spacing w:line="360" w:lineRule="auto"/>
              <w:ind w:left="360"/>
              <w:rPr>
                <w:rFonts w:eastAsia="Calibri"/>
                <w:bCs/>
              </w:rPr>
            </w:pPr>
            <w:r w:rsidRPr="00AE39BD">
              <w:rPr>
                <w:rFonts w:eastAsia="Calibri"/>
                <w:bCs/>
              </w:rPr>
              <w:t>Understand the term modulation and be able to distinguish between amplitude modulation (AM) and frequency</w:t>
            </w:r>
            <w:r w:rsidR="00A027F4" w:rsidRPr="00AE39BD">
              <w:rPr>
                <w:rFonts w:eastAsia="Calibri"/>
                <w:bCs/>
              </w:rPr>
              <w:t xml:space="preserve"> </w:t>
            </w:r>
            <w:r w:rsidRPr="00AE39BD">
              <w:rPr>
                <w:rFonts w:eastAsia="Calibri"/>
                <w:bCs/>
              </w:rPr>
              <w:t>modulation (FM).</w:t>
            </w:r>
          </w:p>
          <w:p w:rsidR="006E3AA5" w:rsidRPr="00AE39BD" w:rsidRDefault="006E3AA5" w:rsidP="00A027F4">
            <w:pPr>
              <w:pStyle w:val="ListParagraph"/>
              <w:numPr>
                <w:ilvl w:val="0"/>
                <w:numId w:val="68"/>
              </w:numPr>
              <w:autoSpaceDE w:val="0"/>
              <w:autoSpaceDN w:val="0"/>
              <w:adjustRightInd w:val="0"/>
              <w:spacing w:line="360" w:lineRule="auto"/>
              <w:ind w:left="360"/>
              <w:rPr>
                <w:rFonts w:eastAsia="Calibri"/>
                <w:bCs/>
              </w:rPr>
            </w:pPr>
            <w:r w:rsidRPr="00AE39BD">
              <w:rPr>
                <w:rFonts w:eastAsia="Calibri"/>
                <w:bCs/>
              </w:rPr>
              <w:t xml:space="preserve">Give the relative advantages of </w:t>
            </w:r>
            <w:r w:rsidR="00E41301" w:rsidRPr="00AE39BD">
              <w:rPr>
                <w:rFonts w:eastAsia="Calibri"/>
                <w:bCs/>
              </w:rPr>
              <w:t>AM and</w:t>
            </w:r>
            <w:r w:rsidRPr="00AE39BD">
              <w:rPr>
                <w:rFonts w:eastAsia="Calibri"/>
                <w:bCs/>
              </w:rPr>
              <w:t xml:space="preserve"> FM transmissions.</w:t>
            </w:r>
          </w:p>
          <w:p w:rsidR="00DD6E23" w:rsidRPr="00AE39BD" w:rsidRDefault="00A027F4" w:rsidP="00A027F4">
            <w:pPr>
              <w:pStyle w:val="ListParagraph"/>
              <w:numPr>
                <w:ilvl w:val="0"/>
                <w:numId w:val="68"/>
              </w:numPr>
              <w:autoSpaceDE w:val="0"/>
              <w:autoSpaceDN w:val="0"/>
              <w:adjustRightInd w:val="0"/>
              <w:spacing w:line="360" w:lineRule="auto"/>
              <w:ind w:left="396" w:hanging="396"/>
              <w:rPr>
                <w:rFonts w:eastAsia="Calibri"/>
                <w:bCs/>
              </w:rPr>
            </w:pPr>
            <w:r w:rsidRPr="00AE39BD">
              <w:rPr>
                <w:rFonts w:eastAsia="Calibri"/>
                <w:bCs/>
              </w:rPr>
              <w:t xml:space="preserve">Explain </w:t>
            </w:r>
            <w:r w:rsidR="00473433" w:rsidRPr="00AE39BD">
              <w:rPr>
                <w:rFonts w:eastAsia="Calibri"/>
                <w:bCs/>
              </w:rPr>
              <w:t xml:space="preserve"> that a carrier wave amplitude</w:t>
            </w:r>
          </w:p>
          <w:p w:rsidR="00DD6E23" w:rsidRPr="00AE39BD" w:rsidRDefault="00DD6E23" w:rsidP="00A027F4">
            <w:pPr>
              <w:pStyle w:val="ListParagraph"/>
              <w:autoSpaceDE w:val="0"/>
              <w:autoSpaceDN w:val="0"/>
              <w:adjustRightInd w:val="0"/>
              <w:spacing w:line="360" w:lineRule="auto"/>
              <w:ind w:left="170"/>
              <w:rPr>
                <w:rFonts w:eastAsia="Calibri"/>
                <w:bCs/>
              </w:rPr>
            </w:pPr>
            <w:r w:rsidRPr="00AE39BD">
              <w:rPr>
                <w:rFonts w:eastAsia="Calibri"/>
                <w:bCs/>
              </w:rPr>
              <w:t xml:space="preserve">  </w:t>
            </w:r>
            <w:r w:rsidR="00473433" w:rsidRPr="00AE39BD">
              <w:rPr>
                <w:rFonts w:eastAsia="Calibri"/>
                <w:bCs/>
              </w:rPr>
              <w:t xml:space="preserve"> </w:t>
            </w:r>
            <w:r w:rsidRPr="00AE39BD">
              <w:rPr>
                <w:rFonts w:eastAsia="Calibri"/>
                <w:bCs/>
              </w:rPr>
              <w:t xml:space="preserve"> </w:t>
            </w:r>
            <w:r w:rsidR="00473433" w:rsidRPr="00AE39BD">
              <w:rPr>
                <w:rFonts w:eastAsia="Calibri"/>
                <w:bCs/>
              </w:rPr>
              <w:t>modulated  by a single   audio frequency is</w:t>
            </w:r>
          </w:p>
          <w:p w:rsidR="00A027F4" w:rsidRPr="00AE39BD" w:rsidRDefault="00A027F4" w:rsidP="00A027F4">
            <w:pPr>
              <w:autoSpaceDE w:val="0"/>
              <w:autoSpaceDN w:val="0"/>
              <w:adjustRightInd w:val="0"/>
              <w:spacing w:line="360" w:lineRule="auto"/>
              <w:rPr>
                <w:rFonts w:eastAsia="Calibri"/>
                <w:bCs/>
              </w:rPr>
            </w:pPr>
            <w:r w:rsidRPr="00AE39BD">
              <w:rPr>
                <w:rFonts w:eastAsia="Calibri"/>
                <w:bCs/>
              </w:rPr>
              <w:t xml:space="preserve"> </w:t>
            </w:r>
            <w:r w:rsidR="00DD6E23" w:rsidRPr="00AE39BD">
              <w:rPr>
                <w:rFonts w:eastAsia="Calibri"/>
                <w:bCs/>
              </w:rPr>
              <w:t xml:space="preserve"> </w:t>
            </w:r>
            <w:r w:rsidR="00473433" w:rsidRPr="00AE39BD">
              <w:rPr>
                <w:rFonts w:eastAsia="Calibri"/>
                <w:bCs/>
              </w:rPr>
              <w:t xml:space="preserve"> </w:t>
            </w:r>
            <w:r w:rsidR="00DD6E23" w:rsidRPr="00AE39BD">
              <w:rPr>
                <w:rFonts w:eastAsia="Calibri"/>
                <w:bCs/>
              </w:rPr>
              <w:t xml:space="preserve">  </w:t>
            </w:r>
            <w:r w:rsidRPr="00AE39BD">
              <w:rPr>
                <w:rFonts w:eastAsia="Calibri"/>
                <w:bCs/>
              </w:rPr>
              <w:t xml:space="preserve">  </w:t>
            </w:r>
            <w:r w:rsidR="00473433" w:rsidRPr="00AE39BD">
              <w:rPr>
                <w:rFonts w:eastAsia="Calibri"/>
                <w:bCs/>
              </w:rPr>
              <w:t xml:space="preserve">equivalent to the carrier wave frequency together </w:t>
            </w:r>
            <w:r w:rsidRPr="00AE39BD">
              <w:rPr>
                <w:rFonts w:eastAsia="Calibri"/>
                <w:bCs/>
              </w:rPr>
              <w:t xml:space="preserve">  </w:t>
            </w:r>
          </w:p>
          <w:p w:rsidR="009565DD" w:rsidRPr="00AE39BD" w:rsidRDefault="00A027F4" w:rsidP="00A027F4">
            <w:pPr>
              <w:autoSpaceDE w:val="0"/>
              <w:autoSpaceDN w:val="0"/>
              <w:adjustRightInd w:val="0"/>
              <w:spacing w:line="360" w:lineRule="auto"/>
              <w:rPr>
                <w:rFonts w:eastAsia="Calibri"/>
                <w:bCs/>
              </w:rPr>
            </w:pPr>
            <w:r w:rsidRPr="00AE39BD">
              <w:rPr>
                <w:rFonts w:eastAsia="Calibri"/>
                <w:bCs/>
              </w:rPr>
              <w:t xml:space="preserve">       </w:t>
            </w:r>
            <w:r w:rsidR="00473433" w:rsidRPr="00AE39BD">
              <w:rPr>
                <w:rFonts w:eastAsia="Calibri"/>
                <w:bCs/>
              </w:rPr>
              <w:t>with two sideband frequencies.</w:t>
            </w:r>
            <w:r w:rsidR="009565DD" w:rsidRPr="00AE39BD">
              <w:rPr>
                <w:rFonts w:eastAsia="Calibri"/>
                <w:bCs/>
              </w:rPr>
              <w:t xml:space="preserve"> </w:t>
            </w:r>
          </w:p>
          <w:p w:rsidR="006E3AA5" w:rsidRPr="00AE39BD" w:rsidRDefault="009565DD" w:rsidP="006E3AA5">
            <w:pPr>
              <w:pStyle w:val="ListParagraph"/>
              <w:numPr>
                <w:ilvl w:val="0"/>
                <w:numId w:val="68"/>
              </w:numPr>
              <w:autoSpaceDE w:val="0"/>
              <w:autoSpaceDN w:val="0"/>
              <w:adjustRightInd w:val="0"/>
              <w:spacing w:line="360" w:lineRule="auto"/>
              <w:ind w:left="419" w:hanging="419"/>
              <w:rPr>
                <w:rFonts w:eastAsia="Calibri"/>
                <w:bCs/>
              </w:rPr>
            </w:pPr>
            <w:r w:rsidRPr="00AE39BD">
              <w:rPr>
                <w:rFonts w:eastAsia="Calibri"/>
                <w:bCs/>
              </w:rPr>
              <w:t>Define the term bandwidth</w:t>
            </w:r>
          </w:p>
          <w:p w:rsidR="00DD6E23" w:rsidRPr="00AE39BD" w:rsidRDefault="00473433" w:rsidP="006E3AA5">
            <w:pPr>
              <w:pStyle w:val="ListParagraph"/>
              <w:numPr>
                <w:ilvl w:val="0"/>
                <w:numId w:val="68"/>
              </w:numPr>
              <w:autoSpaceDE w:val="0"/>
              <w:autoSpaceDN w:val="0"/>
              <w:adjustRightInd w:val="0"/>
              <w:spacing w:line="360" w:lineRule="auto"/>
              <w:ind w:left="419" w:hanging="419"/>
              <w:rPr>
                <w:rFonts w:eastAsia="Calibri"/>
                <w:bCs/>
              </w:rPr>
            </w:pPr>
            <w:r w:rsidRPr="00AE39BD">
              <w:rPr>
                <w:rFonts w:eastAsia="Calibri"/>
                <w:bCs/>
              </w:rPr>
              <w:t>State the advantages of the</w:t>
            </w:r>
            <w:r w:rsidR="00DD6E23" w:rsidRPr="00AE39BD">
              <w:rPr>
                <w:rFonts w:eastAsia="Calibri"/>
                <w:bCs/>
              </w:rPr>
              <w:t xml:space="preserve"> </w:t>
            </w:r>
            <w:r w:rsidRPr="00AE39BD">
              <w:rPr>
                <w:rFonts w:eastAsia="Calibri"/>
                <w:bCs/>
              </w:rPr>
              <w:t>transmission of</w:t>
            </w:r>
          </w:p>
          <w:p w:rsidR="006E3AA5" w:rsidRPr="00AE39BD" w:rsidRDefault="009565DD" w:rsidP="006E3AA5">
            <w:pPr>
              <w:pStyle w:val="ListParagraph"/>
              <w:autoSpaceDE w:val="0"/>
              <w:autoSpaceDN w:val="0"/>
              <w:adjustRightInd w:val="0"/>
              <w:spacing w:line="360" w:lineRule="auto"/>
              <w:ind w:left="419" w:hanging="419"/>
              <w:rPr>
                <w:rFonts w:eastAsia="Calibri"/>
                <w:bCs/>
              </w:rPr>
            </w:pPr>
            <w:r w:rsidRPr="00AE39BD">
              <w:rPr>
                <w:rFonts w:eastAsia="Calibri"/>
                <w:bCs/>
              </w:rPr>
              <w:t xml:space="preserve">       </w:t>
            </w:r>
            <w:r w:rsidR="00473433" w:rsidRPr="00AE39BD">
              <w:rPr>
                <w:rFonts w:eastAsia="Calibri"/>
                <w:bCs/>
              </w:rPr>
              <w:t>data in digital</w:t>
            </w:r>
            <w:r w:rsidR="00DD6E23" w:rsidRPr="00AE39BD">
              <w:rPr>
                <w:rFonts w:eastAsia="Calibri"/>
                <w:bCs/>
              </w:rPr>
              <w:t xml:space="preserve"> </w:t>
            </w:r>
            <w:r w:rsidR="00473433" w:rsidRPr="00AE39BD">
              <w:rPr>
                <w:rFonts w:eastAsia="Calibri"/>
                <w:bCs/>
              </w:rPr>
              <w:t>form.</w:t>
            </w:r>
          </w:p>
          <w:p w:rsidR="00473433" w:rsidRPr="00AE39BD" w:rsidRDefault="00473433" w:rsidP="006E3AA5">
            <w:pPr>
              <w:pStyle w:val="ListParagraph"/>
              <w:numPr>
                <w:ilvl w:val="0"/>
                <w:numId w:val="68"/>
              </w:numPr>
              <w:autoSpaceDE w:val="0"/>
              <w:autoSpaceDN w:val="0"/>
              <w:adjustRightInd w:val="0"/>
              <w:spacing w:line="360" w:lineRule="auto"/>
              <w:ind w:left="419"/>
              <w:rPr>
                <w:rFonts w:eastAsia="Calibri"/>
                <w:bCs/>
              </w:rPr>
            </w:pPr>
            <w:r w:rsidRPr="00AE39BD">
              <w:rPr>
                <w:rFonts w:eastAsia="Calibri"/>
                <w:bCs/>
              </w:rPr>
              <w:t xml:space="preserve">Understand </w:t>
            </w:r>
            <w:r w:rsidR="006E3AA5" w:rsidRPr="00AE39BD">
              <w:rPr>
                <w:rFonts w:eastAsia="Calibri"/>
                <w:bCs/>
              </w:rPr>
              <w:t xml:space="preserve">and explain </w:t>
            </w:r>
            <w:r w:rsidRPr="00AE39BD">
              <w:rPr>
                <w:rFonts w:eastAsia="Calibri"/>
                <w:bCs/>
              </w:rPr>
              <w:t>that the digital transmission of speech or music involves analogue-to-digital conversion (ADC) on transmission and digital-to-analogue conversion (DAC) on reception.</w:t>
            </w:r>
          </w:p>
          <w:p w:rsidR="006E3AA5" w:rsidRPr="00AE39BD" w:rsidRDefault="006E3AA5" w:rsidP="00AA4A07">
            <w:pPr>
              <w:autoSpaceDE w:val="0"/>
              <w:autoSpaceDN w:val="0"/>
              <w:adjustRightInd w:val="0"/>
              <w:spacing w:before="240" w:line="360" w:lineRule="auto"/>
              <w:ind w:left="360"/>
              <w:rPr>
                <w:rFonts w:eastAsia="Calibri"/>
                <w:bCs/>
              </w:rPr>
            </w:pPr>
          </w:p>
          <w:p w:rsidR="00473433" w:rsidRPr="00AE39BD" w:rsidRDefault="006E3AA5" w:rsidP="001559AC">
            <w:pPr>
              <w:pStyle w:val="ListParagraph"/>
              <w:numPr>
                <w:ilvl w:val="0"/>
                <w:numId w:val="73"/>
              </w:numPr>
              <w:autoSpaceDE w:val="0"/>
              <w:autoSpaceDN w:val="0"/>
              <w:adjustRightInd w:val="0"/>
              <w:spacing w:before="240" w:line="360" w:lineRule="auto"/>
              <w:rPr>
                <w:rFonts w:eastAsia="Calibri"/>
                <w:bCs/>
              </w:rPr>
            </w:pPr>
            <w:r w:rsidRPr="00AE39BD">
              <w:rPr>
                <w:rFonts w:eastAsia="Calibri"/>
                <w:bCs/>
              </w:rPr>
              <w:t>Disc</w:t>
            </w:r>
            <w:r w:rsidR="00473433" w:rsidRPr="00AE39BD">
              <w:rPr>
                <w:rFonts w:eastAsia="Calibri"/>
                <w:bCs/>
              </w:rPr>
              <w:t>uss</w:t>
            </w:r>
            <w:r w:rsidRPr="00AE39BD">
              <w:rPr>
                <w:rFonts w:eastAsia="Calibri"/>
                <w:bCs/>
              </w:rPr>
              <w:t xml:space="preserve"> </w:t>
            </w:r>
            <w:r w:rsidR="00473433" w:rsidRPr="00AE39BD">
              <w:rPr>
                <w:rFonts w:eastAsia="Calibri"/>
                <w:bCs/>
              </w:rPr>
              <w:t>the relative advantages and disadvantages of channels of communication in terms of available bandwidth, noise, cross-linking, security, signal attenuation, repeaters and regeneration, cost and convenience.</w:t>
            </w:r>
          </w:p>
          <w:p w:rsidR="00473433" w:rsidRPr="00AE39BD" w:rsidRDefault="00473433" w:rsidP="00AA4A07">
            <w:pPr>
              <w:pStyle w:val="ListParagraph"/>
              <w:numPr>
                <w:ilvl w:val="0"/>
                <w:numId w:val="73"/>
              </w:numPr>
              <w:autoSpaceDE w:val="0"/>
              <w:autoSpaceDN w:val="0"/>
              <w:adjustRightInd w:val="0"/>
              <w:spacing w:line="360" w:lineRule="auto"/>
              <w:rPr>
                <w:rFonts w:eastAsia="Calibri"/>
                <w:bCs/>
              </w:rPr>
            </w:pPr>
            <w:r w:rsidRPr="00AE39BD">
              <w:rPr>
                <w:rFonts w:eastAsia="Calibri"/>
                <w:bCs/>
              </w:rPr>
              <w:t>Describe the use of satellites</w:t>
            </w:r>
            <w:r w:rsidR="006E3AA5" w:rsidRPr="00AE39BD">
              <w:rPr>
                <w:rFonts w:eastAsia="Calibri"/>
                <w:bCs/>
              </w:rPr>
              <w:t xml:space="preserve"> </w:t>
            </w:r>
            <w:r w:rsidRPr="00AE39BD">
              <w:rPr>
                <w:rFonts w:eastAsia="Calibri"/>
                <w:bCs/>
              </w:rPr>
              <w:t>in communication.</w:t>
            </w:r>
          </w:p>
          <w:p w:rsidR="00473433" w:rsidRPr="00AE39BD" w:rsidRDefault="006E3AA5" w:rsidP="00AA4A07">
            <w:pPr>
              <w:pStyle w:val="ListParagraph"/>
              <w:numPr>
                <w:ilvl w:val="0"/>
                <w:numId w:val="73"/>
              </w:numPr>
              <w:autoSpaceDE w:val="0"/>
              <w:autoSpaceDN w:val="0"/>
              <w:adjustRightInd w:val="0"/>
              <w:spacing w:line="360" w:lineRule="auto"/>
              <w:rPr>
                <w:rFonts w:eastAsia="Calibri"/>
                <w:bCs/>
              </w:rPr>
            </w:pPr>
            <w:r w:rsidRPr="00AE39BD">
              <w:rPr>
                <w:rFonts w:eastAsia="Calibri"/>
                <w:bCs/>
              </w:rPr>
              <w:t xml:space="preserve">Analyse </w:t>
            </w:r>
            <w:r w:rsidR="00473433" w:rsidRPr="00AE39BD">
              <w:rPr>
                <w:rFonts w:eastAsia="Calibri"/>
                <w:bCs/>
              </w:rPr>
              <w:t xml:space="preserve">the phone as a transmitter and as a receiver. </w:t>
            </w:r>
          </w:p>
          <w:p w:rsidR="00AE39BD" w:rsidRPr="00AE39BD" w:rsidRDefault="00AE39BD" w:rsidP="001559AC">
            <w:pPr>
              <w:pStyle w:val="ListParagraph"/>
              <w:numPr>
                <w:ilvl w:val="0"/>
                <w:numId w:val="73"/>
              </w:numPr>
              <w:autoSpaceDE w:val="0"/>
              <w:autoSpaceDN w:val="0"/>
              <w:adjustRightInd w:val="0"/>
              <w:spacing w:line="360" w:lineRule="auto"/>
              <w:rPr>
                <w:rFonts w:eastAsia="Calibri"/>
                <w:bCs/>
              </w:rPr>
            </w:pPr>
            <w:r w:rsidRPr="00AE39BD">
              <w:rPr>
                <w:rFonts w:eastAsia="Calibri"/>
                <w:bCs/>
              </w:rPr>
              <w:t>Explain the link between</w:t>
            </w:r>
            <w:r w:rsidR="00473433" w:rsidRPr="00AE39BD">
              <w:rPr>
                <w:rFonts w:eastAsia="Calibri"/>
                <w:bCs/>
              </w:rPr>
              <w:t xml:space="preserve"> </w:t>
            </w:r>
            <w:r w:rsidRPr="00AE39BD">
              <w:rPr>
                <w:rFonts w:eastAsia="Calibri"/>
                <w:bCs/>
              </w:rPr>
              <w:t xml:space="preserve">the base stations (via a cellular exchange) and the public switched telephone network (PSTN) </w:t>
            </w:r>
            <w:r w:rsidR="00473433" w:rsidRPr="00AE39BD">
              <w:rPr>
                <w:rFonts w:eastAsia="Calibri"/>
                <w:bCs/>
              </w:rPr>
              <w:t>in a mobile-phone system</w:t>
            </w:r>
            <w:r w:rsidRPr="00AE39BD">
              <w:rPr>
                <w:rFonts w:eastAsia="Calibri"/>
                <w:bCs/>
              </w:rPr>
              <w:t>.</w:t>
            </w:r>
            <w:r w:rsidR="00473433" w:rsidRPr="00AE39BD">
              <w:rPr>
                <w:rFonts w:eastAsia="Calibri"/>
                <w:bCs/>
              </w:rPr>
              <w:t xml:space="preserve"> </w:t>
            </w:r>
          </w:p>
          <w:p w:rsidR="00473433" w:rsidRPr="00AE39BD" w:rsidRDefault="00AE39BD" w:rsidP="001559AC">
            <w:pPr>
              <w:pStyle w:val="ListParagraph"/>
              <w:numPr>
                <w:ilvl w:val="0"/>
                <w:numId w:val="73"/>
              </w:numPr>
              <w:autoSpaceDE w:val="0"/>
              <w:autoSpaceDN w:val="0"/>
              <w:adjustRightInd w:val="0"/>
              <w:spacing w:line="360" w:lineRule="auto"/>
              <w:rPr>
                <w:rFonts w:eastAsia="Calibri"/>
                <w:bCs/>
              </w:rPr>
            </w:pPr>
            <w:r w:rsidRPr="00AE39BD">
              <w:rPr>
                <w:rFonts w:eastAsia="Calibri"/>
                <w:bCs/>
              </w:rPr>
              <w:t>Explain th</w:t>
            </w:r>
            <w:r w:rsidR="00473433" w:rsidRPr="00AE39BD">
              <w:rPr>
                <w:rFonts w:eastAsia="Calibri"/>
                <w:bCs/>
              </w:rPr>
              <w:t>e need for an area to be divided into a number of cells in the satellite station, each cell served by a base station.</w:t>
            </w:r>
          </w:p>
          <w:p w:rsidR="00473433" w:rsidRPr="00AE39BD" w:rsidRDefault="00AE39BD" w:rsidP="001559AC">
            <w:pPr>
              <w:pStyle w:val="ListParagraph"/>
              <w:numPr>
                <w:ilvl w:val="0"/>
                <w:numId w:val="73"/>
              </w:numPr>
              <w:autoSpaceDE w:val="0"/>
              <w:autoSpaceDN w:val="0"/>
              <w:adjustRightInd w:val="0"/>
              <w:spacing w:line="360" w:lineRule="auto"/>
              <w:rPr>
                <w:rFonts w:eastAsia="Calibri"/>
                <w:bCs/>
              </w:rPr>
            </w:pPr>
            <w:r w:rsidRPr="00AE39BD">
              <w:rPr>
                <w:rFonts w:eastAsia="Calibri"/>
                <w:bCs/>
              </w:rPr>
              <w:t xml:space="preserve">Explain </w:t>
            </w:r>
            <w:r w:rsidR="00473433" w:rsidRPr="00AE39BD">
              <w:rPr>
                <w:rFonts w:eastAsia="Calibri"/>
                <w:bCs/>
              </w:rPr>
              <w:t>the role of the base station and the cellular exchange during the making of a call from a mobile phone handset.</w:t>
            </w:r>
          </w:p>
          <w:p w:rsidR="00473433" w:rsidRPr="00AE39BD" w:rsidRDefault="00473433" w:rsidP="00AE39BD">
            <w:pPr>
              <w:pStyle w:val="ListParagraph"/>
              <w:numPr>
                <w:ilvl w:val="0"/>
                <w:numId w:val="73"/>
              </w:numPr>
              <w:autoSpaceDE w:val="0"/>
              <w:autoSpaceDN w:val="0"/>
              <w:adjustRightInd w:val="0"/>
              <w:spacing w:line="360" w:lineRule="auto"/>
              <w:rPr>
                <w:rFonts w:eastAsia="Calibri"/>
              </w:rPr>
            </w:pPr>
            <w:r w:rsidRPr="00AE39BD">
              <w:rPr>
                <w:rFonts w:eastAsia="Calibri"/>
                <w:bCs/>
              </w:rPr>
              <w:t xml:space="preserve">Draw a simplified block diagram of a mobile phone handset and </w:t>
            </w:r>
            <w:r w:rsidR="00AE39BD" w:rsidRPr="00AE39BD">
              <w:rPr>
                <w:rFonts w:eastAsia="Calibri"/>
                <w:bCs/>
              </w:rPr>
              <w:t>give</w:t>
            </w:r>
            <w:r w:rsidRPr="00AE39BD">
              <w:rPr>
                <w:rFonts w:eastAsia="Calibri"/>
                <w:bCs/>
              </w:rPr>
              <w:t xml:space="preserve"> the function of each block.</w:t>
            </w:r>
          </w:p>
        </w:tc>
      </w:tr>
    </w:tbl>
    <w:p w:rsidR="00F52464" w:rsidRPr="0019453F" w:rsidRDefault="00F52464" w:rsidP="00D23A47">
      <w:pPr>
        <w:spacing w:after="120" w:line="360" w:lineRule="auto"/>
        <w:rPr>
          <w:b/>
          <w:bCs/>
          <w:color w:val="FF0000"/>
        </w:rPr>
      </w:pPr>
    </w:p>
    <w:p w:rsidR="00F52464" w:rsidRPr="00D23A47" w:rsidRDefault="00F52464" w:rsidP="00AA4A07">
      <w:pPr>
        <w:spacing w:line="360" w:lineRule="auto"/>
        <w:rPr>
          <w:rFonts w:eastAsia="Calibri"/>
          <w:sz w:val="28"/>
          <w:szCs w:val="28"/>
        </w:rPr>
      </w:pPr>
      <w:r w:rsidRPr="00D23A47">
        <w:rPr>
          <w:b/>
          <w:bCs/>
          <w:sz w:val="28"/>
          <w:szCs w:val="28"/>
        </w:rPr>
        <w:t>Option 3: ELECTRONICS</w:t>
      </w:r>
    </w:p>
    <w:tbl>
      <w:tblPr>
        <w:tblW w:w="109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693"/>
        <w:gridCol w:w="6381"/>
      </w:tblGrid>
      <w:tr w:rsidR="00D23A47" w:rsidRPr="00D23A47" w:rsidTr="006504BA">
        <w:trPr>
          <w:tblHeader/>
        </w:trPr>
        <w:tc>
          <w:tcPr>
            <w:tcW w:w="1843" w:type="dxa"/>
          </w:tcPr>
          <w:p w:rsidR="00993CE9" w:rsidRPr="00D23A47" w:rsidRDefault="00993CE9" w:rsidP="006504BA">
            <w:pPr>
              <w:autoSpaceDE w:val="0"/>
              <w:autoSpaceDN w:val="0"/>
              <w:adjustRightInd w:val="0"/>
              <w:spacing w:line="276" w:lineRule="auto"/>
              <w:rPr>
                <w:rFonts w:eastAsia="Calibri"/>
                <w:b/>
                <w:bCs/>
              </w:rPr>
            </w:pPr>
            <w:r w:rsidRPr="00D23A47">
              <w:rPr>
                <w:rFonts w:eastAsia="Calibri"/>
                <w:b/>
                <w:bCs/>
              </w:rPr>
              <w:t xml:space="preserve">Topic </w:t>
            </w:r>
          </w:p>
        </w:tc>
        <w:tc>
          <w:tcPr>
            <w:tcW w:w="2693" w:type="dxa"/>
          </w:tcPr>
          <w:p w:rsidR="00993CE9" w:rsidRPr="00D23A47" w:rsidRDefault="00993CE9" w:rsidP="006504BA">
            <w:pPr>
              <w:autoSpaceDE w:val="0"/>
              <w:autoSpaceDN w:val="0"/>
              <w:adjustRightInd w:val="0"/>
              <w:spacing w:line="276" w:lineRule="auto"/>
              <w:rPr>
                <w:rFonts w:eastAsia="Calibri"/>
                <w:b/>
                <w:bCs/>
              </w:rPr>
            </w:pPr>
            <w:r w:rsidRPr="00D23A47">
              <w:rPr>
                <w:rFonts w:eastAsia="Calibri"/>
                <w:b/>
                <w:bCs/>
              </w:rPr>
              <w:t xml:space="preserve"> Note</w:t>
            </w:r>
          </w:p>
        </w:tc>
        <w:tc>
          <w:tcPr>
            <w:tcW w:w="6381" w:type="dxa"/>
          </w:tcPr>
          <w:p w:rsidR="005167AB" w:rsidRPr="00D23A47" w:rsidRDefault="00993CE9" w:rsidP="006504BA">
            <w:pPr>
              <w:autoSpaceDE w:val="0"/>
              <w:autoSpaceDN w:val="0"/>
              <w:adjustRightInd w:val="0"/>
              <w:spacing w:line="276" w:lineRule="auto"/>
              <w:rPr>
                <w:rFonts w:eastAsia="Calibri"/>
                <w:b/>
                <w:bCs/>
              </w:rPr>
            </w:pPr>
            <w:r w:rsidRPr="00D23A47">
              <w:rPr>
                <w:rFonts w:eastAsia="Calibri"/>
                <w:b/>
                <w:bCs/>
              </w:rPr>
              <w:t xml:space="preserve">Assessment objectives: </w:t>
            </w:r>
          </w:p>
          <w:p w:rsidR="00993CE9" w:rsidRPr="00D23A47" w:rsidRDefault="00993CE9" w:rsidP="006504BA">
            <w:pPr>
              <w:autoSpaceDE w:val="0"/>
              <w:autoSpaceDN w:val="0"/>
              <w:adjustRightInd w:val="0"/>
              <w:spacing w:line="276" w:lineRule="auto"/>
              <w:rPr>
                <w:rFonts w:eastAsia="Calibri"/>
                <w:b/>
                <w:bCs/>
              </w:rPr>
            </w:pPr>
            <w:r w:rsidRPr="00D23A47">
              <w:rPr>
                <w:rFonts w:eastAsia="Calibri"/>
                <w:b/>
                <w:bCs/>
              </w:rPr>
              <w:t xml:space="preserve">Candidates should be able to: </w:t>
            </w:r>
          </w:p>
        </w:tc>
      </w:tr>
      <w:tr w:rsidR="00D23A47" w:rsidRPr="00D23A47" w:rsidTr="00D23A47">
        <w:trPr>
          <w:trHeight w:val="2654"/>
        </w:trPr>
        <w:tc>
          <w:tcPr>
            <w:tcW w:w="1843" w:type="dxa"/>
          </w:tcPr>
          <w:p w:rsidR="00993CE9" w:rsidRPr="00D23A47" w:rsidRDefault="00993CE9" w:rsidP="00AA4A07">
            <w:pPr>
              <w:autoSpaceDE w:val="0"/>
              <w:autoSpaceDN w:val="0"/>
              <w:adjustRightInd w:val="0"/>
              <w:spacing w:line="360" w:lineRule="auto"/>
              <w:rPr>
                <w:rFonts w:eastAsia="Calibri"/>
                <w:b/>
              </w:rPr>
            </w:pPr>
            <w:r w:rsidRPr="00D23A47">
              <w:rPr>
                <w:rFonts w:eastAsia="Calibri"/>
                <w:b/>
              </w:rPr>
              <w:t xml:space="preserve">Electronics </w:t>
            </w: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bCs/>
              </w:rPr>
            </w:pPr>
          </w:p>
          <w:p w:rsidR="00993CE9" w:rsidRPr="00D23A47" w:rsidRDefault="00993CE9" w:rsidP="00AA4A07">
            <w:pPr>
              <w:autoSpaceDE w:val="0"/>
              <w:autoSpaceDN w:val="0"/>
              <w:adjustRightInd w:val="0"/>
              <w:spacing w:line="360" w:lineRule="auto"/>
              <w:rPr>
                <w:rFonts w:eastAsia="Calibri"/>
                <w:b/>
                <w:sz w:val="20"/>
                <w:szCs w:val="20"/>
              </w:rPr>
            </w:pPr>
          </w:p>
          <w:p w:rsidR="00D23A47" w:rsidRPr="00D23A47" w:rsidRDefault="00D23A47" w:rsidP="00AA4A07">
            <w:pPr>
              <w:autoSpaceDE w:val="0"/>
              <w:autoSpaceDN w:val="0"/>
              <w:adjustRightInd w:val="0"/>
              <w:spacing w:line="360" w:lineRule="auto"/>
              <w:rPr>
                <w:rFonts w:eastAsia="Calibri"/>
                <w:b/>
                <w:sz w:val="20"/>
                <w:szCs w:val="20"/>
              </w:rPr>
            </w:pPr>
          </w:p>
          <w:p w:rsidR="00993CE9" w:rsidRPr="00D23A47" w:rsidRDefault="00993CE9" w:rsidP="00AA4A07">
            <w:pPr>
              <w:autoSpaceDE w:val="0"/>
              <w:autoSpaceDN w:val="0"/>
              <w:adjustRightInd w:val="0"/>
              <w:spacing w:line="360" w:lineRule="auto"/>
              <w:rPr>
                <w:rFonts w:eastAsia="Calibri"/>
                <w:b/>
                <w:sz w:val="20"/>
                <w:szCs w:val="20"/>
              </w:rPr>
            </w:pPr>
          </w:p>
          <w:p w:rsidR="00993CE9" w:rsidRPr="00D23A47" w:rsidRDefault="00993CE9" w:rsidP="00AA4A07">
            <w:pPr>
              <w:autoSpaceDE w:val="0"/>
              <w:autoSpaceDN w:val="0"/>
              <w:adjustRightInd w:val="0"/>
              <w:spacing w:line="360" w:lineRule="auto"/>
              <w:rPr>
                <w:rFonts w:eastAsia="Calibri"/>
                <w:b/>
                <w:sz w:val="20"/>
                <w:szCs w:val="20"/>
              </w:rPr>
            </w:pPr>
          </w:p>
          <w:p w:rsidR="00993CE9" w:rsidRPr="00D23A47" w:rsidRDefault="00993CE9" w:rsidP="00AA4A07">
            <w:pPr>
              <w:spacing w:line="360" w:lineRule="auto"/>
              <w:rPr>
                <w:rFonts w:eastAsia="Calibri"/>
                <w:b/>
              </w:rPr>
            </w:pPr>
            <w:r w:rsidRPr="00D23A47">
              <w:rPr>
                <w:rFonts w:eastAsia="Calibri"/>
                <w:b/>
              </w:rPr>
              <w:t>Heat and Light Sensors.</w:t>
            </w:r>
          </w:p>
          <w:p w:rsidR="00993CE9" w:rsidRPr="00D23A47" w:rsidRDefault="00993CE9" w:rsidP="00AA4A07">
            <w:pPr>
              <w:spacing w:line="360" w:lineRule="auto"/>
              <w:rPr>
                <w:rFonts w:eastAsia="Calibri"/>
                <w:b/>
              </w:rPr>
            </w:pPr>
            <w:r w:rsidRPr="00D23A47">
              <w:rPr>
                <w:rFonts w:eastAsia="Calibri"/>
                <w:b/>
              </w:rPr>
              <w:t>Relays and reed switches</w:t>
            </w:r>
          </w:p>
          <w:p w:rsidR="00993CE9" w:rsidRPr="00D23A47" w:rsidRDefault="00993CE9" w:rsidP="00AA4A07">
            <w:pPr>
              <w:autoSpaceDE w:val="0"/>
              <w:autoSpaceDN w:val="0"/>
              <w:adjustRightInd w:val="0"/>
              <w:spacing w:line="360" w:lineRule="auto"/>
              <w:rPr>
                <w:rFonts w:eastAsia="Calibri"/>
                <w:b/>
                <w:sz w:val="20"/>
                <w:szCs w:val="20"/>
              </w:rPr>
            </w:pPr>
          </w:p>
        </w:tc>
        <w:tc>
          <w:tcPr>
            <w:tcW w:w="2693" w:type="dxa"/>
          </w:tcPr>
          <w:p w:rsidR="00993CE9" w:rsidRPr="00D23A47" w:rsidRDefault="00993CE9" w:rsidP="00AA4A07">
            <w:pPr>
              <w:autoSpaceDE w:val="0"/>
              <w:autoSpaceDN w:val="0"/>
              <w:adjustRightInd w:val="0"/>
              <w:spacing w:line="360" w:lineRule="auto"/>
              <w:rPr>
                <w:rFonts w:eastAsia="Calibri"/>
              </w:rPr>
            </w:pPr>
            <w:r w:rsidRPr="00D23A47">
              <w:rPr>
                <w:rFonts w:eastAsia="Calibri"/>
              </w:rPr>
              <w:lastRenderedPageBreak/>
              <w:t>Thermionic emission</w:t>
            </w:r>
            <w:r w:rsidR="00F67915" w:rsidRPr="00D23A47">
              <w:rPr>
                <w:rFonts w:eastAsia="Calibri"/>
              </w:rPr>
              <w:t>.</w:t>
            </w:r>
          </w:p>
          <w:p w:rsidR="00993CE9" w:rsidRPr="00D23A47" w:rsidRDefault="00993CE9" w:rsidP="00AA4A07">
            <w:pPr>
              <w:autoSpaceDE w:val="0"/>
              <w:autoSpaceDN w:val="0"/>
              <w:adjustRightInd w:val="0"/>
              <w:spacing w:line="360" w:lineRule="auto"/>
              <w:rPr>
                <w:rFonts w:eastAsia="Calibri"/>
              </w:rPr>
            </w:pPr>
          </w:p>
          <w:p w:rsidR="00993CE9" w:rsidRPr="00D23A47" w:rsidRDefault="00993CE9" w:rsidP="00AA4A07">
            <w:pPr>
              <w:autoSpaceDE w:val="0"/>
              <w:autoSpaceDN w:val="0"/>
              <w:adjustRightInd w:val="0"/>
              <w:spacing w:line="360" w:lineRule="auto"/>
              <w:rPr>
                <w:rFonts w:eastAsia="Calibri"/>
              </w:rPr>
            </w:pPr>
          </w:p>
          <w:p w:rsidR="00993CE9" w:rsidRPr="00D23A47" w:rsidRDefault="00993CE9" w:rsidP="00AA4A07">
            <w:pPr>
              <w:autoSpaceDE w:val="0"/>
              <w:autoSpaceDN w:val="0"/>
              <w:adjustRightInd w:val="0"/>
              <w:spacing w:line="360" w:lineRule="auto"/>
              <w:rPr>
                <w:rFonts w:eastAsia="Calibri"/>
              </w:rPr>
            </w:pPr>
          </w:p>
          <w:p w:rsidR="00993CE9" w:rsidRPr="00D23A47" w:rsidRDefault="00993CE9" w:rsidP="00AA4A07">
            <w:pPr>
              <w:autoSpaceDE w:val="0"/>
              <w:autoSpaceDN w:val="0"/>
              <w:adjustRightInd w:val="0"/>
              <w:spacing w:line="360" w:lineRule="auto"/>
              <w:rPr>
                <w:rFonts w:eastAsia="Calibri"/>
              </w:rPr>
            </w:pPr>
          </w:p>
          <w:p w:rsidR="00993CE9" w:rsidRPr="00D23A47" w:rsidRDefault="00993CE9" w:rsidP="00AA4A07">
            <w:pPr>
              <w:autoSpaceDE w:val="0"/>
              <w:autoSpaceDN w:val="0"/>
              <w:adjustRightInd w:val="0"/>
              <w:spacing w:line="360" w:lineRule="auto"/>
              <w:rPr>
                <w:rFonts w:eastAsia="Calibri"/>
              </w:rPr>
            </w:pPr>
          </w:p>
          <w:p w:rsidR="00993CE9" w:rsidRPr="00D23A47" w:rsidRDefault="00993CE9" w:rsidP="00AA4A07">
            <w:pPr>
              <w:autoSpaceDE w:val="0"/>
              <w:autoSpaceDN w:val="0"/>
              <w:adjustRightInd w:val="0"/>
              <w:spacing w:line="360" w:lineRule="auto"/>
              <w:rPr>
                <w:rFonts w:eastAsia="Calibri"/>
              </w:rPr>
            </w:pPr>
          </w:p>
          <w:p w:rsidR="00993CE9" w:rsidRPr="00D23A47" w:rsidRDefault="00993CE9" w:rsidP="00AA4A07">
            <w:pPr>
              <w:autoSpaceDE w:val="0"/>
              <w:autoSpaceDN w:val="0"/>
              <w:adjustRightInd w:val="0"/>
              <w:spacing w:line="360" w:lineRule="auto"/>
              <w:rPr>
                <w:rFonts w:eastAsia="Calibri"/>
              </w:rPr>
            </w:pPr>
            <w:r w:rsidRPr="00D23A47">
              <w:rPr>
                <w:rFonts w:eastAsia="Calibri"/>
              </w:rPr>
              <w:t>Action and use of circuit components</w:t>
            </w:r>
            <w:r w:rsidR="00F67915" w:rsidRPr="00D23A47">
              <w:rPr>
                <w:rFonts w:eastAsia="Calibri"/>
              </w:rPr>
              <w:t>.</w:t>
            </w:r>
          </w:p>
          <w:p w:rsidR="00993CE9" w:rsidRPr="00D23A47" w:rsidRDefault="00993CE9" w:rsidP="00AA4A07">
            <w:pPr>
              <w:autoSpaceDE w:val="0"/>
              <w:autoSpaceDN w:val="0"/>
              <w:adjustRightInd w:val="0"/>
              <w:spacing w:line="360" w:lineRule="auto"/>
              <w:rPr>
                <w:rFonts w:eastAsia="Calibri"/>
              </w:rPr>
            </w:pPr>
          </w:p>
          <w:p w:rsidR="00993CE9" w:rsidRPr="00D23A47" w:rsidRDefault="00993CE9" w:rsidP="00AA4A07">
            <w:pPr>
              <w:autoSpaceDE w:val="0"/>
              <w:autoSpaceDN w:val="0"/>
              <w:adjustRightInd w:val="0"/>
              <w:spacing w:line="360" w:lineRule="auto"/>
              <w:rPr>
                <w:rFonts w:eastAsia="Calibri"/>
                <w:lang w:val="fr-FR"/>
              </w:rPr>
            </w:pPr>
            <w:r w:rsidRPr="00D23A47">
              <w:rPr>
                <w:rFonts w:eastAsia="Calibri"/>
                <w:lang w:val="fr-FR"/>
              </w:rPr>
              <w:t>Colour code</w:t>
            </w:r>
            <w:r w:rsidR="00F67915" w:rsidRPr="00D23A47">
              <w:rPr>
                <w:rFonts w:eastAsia="Calibri"/>
                <w:lang w:val="fr-FR"/>
              </w:rPr>
              <w:t>.</w:t>
            </w:r>
          </w:p>
          <w:p w:rsidR="00993CE9" w:rsidRPr="00D23A47" w:rsidRDefault="00993CE9" w:rsidP="00AA4A07">
            <w:pPr>
              <w:autoSpaceDE w:val="0"/>
              <w:autoSpaceDN w:val="0"/>
              <w:adjustRightInd w:val="0"/>
              <w:spacing w:line="360" w:lineRule="auto"/>
              <w:rPr>
                <w:rFonts w:eastAsia="Calibri"/>
                <w:b/>
                <w:lang w:val="fr-FR"/>
              </w:rPr>
            </w:pPr>
          </w:p>
          <w:p w:rsidR="00993CE9" w:rsidRPr="00D23A47" w:rsidRDefault="00993CE9" w:rsidP="00AA4A07">
            <w:pPr>
              <w:autoSpaceDE w:val="0"/>
              <w:autoSpaceDN w:val="0"/>
              <w:adjustRightInd w:val="0"/>
              <w:spacing w:line="360" w:lineRule="auto"/>
              <w:rPr>
                <w:rFonts w:eastAsia="Calibri"/>
                <w:b/>
                <w:lang w:val="fr-FR"/>
              </w:rPr>
            </w:pPr>
          </w:p>
          <w:p w:rsidR="00993CE9" w:rsidRPr="00D23A47" w:rsidRDefault="00993CE9" w:rsidP="00AA4A07">
            <w:pPr>
              <w:spacing w:line="360" w:lineRule="auto"/>
              <w:rPr>
                <w:rFonts w:eastAsia="Calibri"/>
                <w:lang w:val="fr-FR"/>
              </w:rPr>
            </w:pPr>
          </w:p>
          <w:p w:rsidR="00993CE9" w:rsidRPr="00D23A47" w:rsidRDefault="00993CE9" w:rsidP="00AA4A07">
            <w:pPr>
              <w:spacing w:line="360" w:lineRule="auto"/>
              <w:rPr>
                <w:rFonts w:eastAsia="Calibri"/>
                <w:lang w:val="fr-FR"/>
              </w:rPr>
            </w:pPr>
            <w:r w:rsidRPr="00D23A47">
              <w:rPr>
                <w:rFonts w:eastAsia="Calibri"/>
                <w:lang w:val="fr-FR"/>
              </w:rPr>
              <w:t>CR, and LR circuits</w:t>
            </w:r>
          </w:p>
          <w:p w:rsidR="00993CE9" w:rsidRPr="00D23A47" w:rsidRDefault="00993CE9" w:rsidP="00AA4A07">
            <w:pPr>
              <w:spacing w:line="360" w:lineRule="auto"/>
              <w:rPr>
                <w:rFonts w:eastAsia="Calibri"/>
              </w:rPr>
            </w:pPr>
            <w:r w:rsidRPr="00D23A47">
              <w:rPr>
                <w:rFonts w:eastAsia="Calibri"/>
              </w:rPr>
              <w:t>LCR Circuits</w:t>
            </w:r>
            <w:r w:rsidR="005167AB" w:rsidRPr="00D23A47">
              <w:rPr>
                <w:rFonts w:eastAsia="Calibri"/>
              </w:rPr>
              <w:t xml:space="preserve"> </w:t>
            </w:r>
            <w:r w:rsidRPr="00D23A47">
              <w:rPr>
                <w:rFonts w:eastAsia="Calibri"/>
              </w:rPr>
              <w:t>(in series)</w:t>
            </w:r>
            <w:r w:rsidR="00F67915" w:rsidRPr="00D23A47">
              <w:rPr>
                <w:rFonts w:eastAsia="Calibri"/>
              </w:rPr>
              <w:t>.</w:t>
            </w:r>
          </w:p>
          <w:p w:rsidR="00993CE9" w:rsidRPr="00D23A47" w:rsidRDefault="00993CE9" w:rsidP="00AA4A07">
            <w:pPr>
              <w:autoSpaceDE w:val="0"/>
              <w:autoSpaceDN w:val="0"/>
              <w:adjustRightInd w:val="0"/>
              <w:spacing w:line="360" w:lineRule="auto"/>
              <w:rPr>
                <w:rFonts w:eastAsia="Calibri"/>
                <w:b/>
              </w:rPr>
            </w:pPr>
          </w:p>
          <w:p w:rsidR="00993CE9" w:rsidRPr="00D23A47" w:rsidRDefault="00993CE9" w:rsidP="00AA4A07">
            <w:pPr>
              <w:autoSpaceDE w:val="0"/>
              <w:autoSpaceDN w:val="0"/>
              <w:adjustRightInd w:val="0"/>
              <w:spacing w:line="360" w:lineRule="auto"/>
              <w:rPr>
                <w:rFonts w:eastAsia="Calibri"/>
                <w:b/>
              </w:rPr>
            </w:pPr>
          </w:p>
          <w:p w:rsidR="00A7157F" w:rsidRPr="00D23A47" w:rsidRDefault="00A7157F" w:rsidP="00AA4A07">
            <w:pPr>
              <w:autoSpaceDE w:val="0"/>
              <w:autoSpaceDN w:val="0"/>
              <w:adjustRightInd w:val="0"/>
              <w:spacing w:line="360" w:lineRule="auto"/>
              <w:rPr>
                <w:rFonts w:eastAsia="Calibri"/>
                <w:b/>
                <w:sz w:val="19"/>
                <w:szCs w:val="19"/>
              </w:rPr>
            </w:pPr>
          </w:p>
          <w:p w:rsidR="00D23A47" w:rsidRPr="00D23A47" w:rsidRDefault="00D23A47" w:rsidP="00AA4A07">
            <w:pPr>
              <w:autoSpaceDE w:val="0"/>
              <w:autoSpaceDN w:val="0"/>
              <w:adjustRightInd w:val="0"/>
              <w:spacing w:line="360" w:lineRule="auto"/>
              <w:rPr>
                <w:rFonts w:eastAsia="Calibri"/>
              </w:rPr>
            </w:pPr>
          </w:p>
          <w:p w:rsidR="00D23A47" w:rsidRPr="00D23A47" w:rsidRDefault="00D23A47" w:rsidP="00AA4A07">
            <w:pPr>
              <w:autoSpaceDE w:val="0"/>
              <w:autoSpaceDN w:val="0"/>
              <w:adjustRightInd w:val="0"/>
              <w:spacing w:line="360" w:lineRule="auto"/>
              <w:rPr>
                <w:rFonts w:eastAsia="Calibri"/>
              </w:rPr>
            </w:pPr>
          </w:p>
          <w:p w:rsidR="00D23A47" w:rsidRPr="00D23A47" w:rsidRDefault="00D23A47" w:rsidP="00AA4A07">
            <w:pPr>
              <w:autoSpaceDE w:val="0"/>
              <w:autoSpaceDN w:val="0"/>
              <w:adjustRightInd w:val="0"/>
              <w:spacing w:line="360" w:lineRule="auto"/>
              <w:rPr>
                <w:rFonts w:eastAsia="Calibri"/>
              </w:rPr>
            </w:pPr>
          </w:p>
          <w:p w:rsidR="00D23A47" w:rsidRPr="00D23A47" w:rsidRDefault="00D23A47" w:rsidP="00AA4A07">
            <w:pPr>
              <w:autoSpaceDE w:val="0"/>
              <w:autoSpaceDN w:val="0"/>
              <w:adjustRightInd w:val="0"/>
              <w:spacing w:line="360" w:lineRule="auto"/>
              <w:rPr>
                <w:rFonts w:eastAsia="Calibri"/>
              </w:rPr>
            </w:pPr>
          </w:p>
          <w:p w:rsidR="00993CE9" w:rsidRPr="00D23A47" w:rsidRDefault="00993CE9" w:rsidP="00AA4A07">
            <w:pPr>
              <w:autoSpaceDE w:val="0"/>
              <w:autoSpaceDN w:val="0"/>
              <w:adjustRightInd w:val="0"/>
              <w:spacing w:line="360" w:lineRule="auto"/>
              <w:rPr>
                <w:rFonts w:eastAsia="Calibri"/>
                <w:b/>
                <w:sz w:val="19"/>
                <w:szCs w:val="19"/>
              </w:rPr>
            </w:pPr>
            <w:r w:rsidRPr="00D23A47">
              <w:rPr>
                <w:rFonts w:eastAsia="Calibri"/>
              </w:rPr>
              <w:t>Transformers</w:t>
            </w:r>
            <w:r w:rsidR="00F67915" w:rsidRPr="00D23A47">
              <w:rPr>
                <w:rFonts w:eastAsia="Calibri"/>
              </w:rPr>
              <w:t>.</w:t>
            </w:r>
          </w:p>
          <w:p w:rsidR="00993CE9" w:rsidRPr="00D23A47" w:rsidRDefault="00993CE9" w:rsidP="00AA4A07">
            <w:pPr>
              <w:autoSpaceDE w:val="0"/>
              <w:autoSpaceDN w:val="0"/>
              <w:adjustRightInd w:val="0"/>
              <w:spacing w:line="360" w:lineRule="auto"/>
              <w:jc w:val="center"/>
              <w:rPr>
                <w:rFonts w:eastAsia="Calibri"/>
                <w:b/>
                <w:sz w:val="19"/>
                <w:szCs w:val="19"/>
              </w:rPr>
            </w:pPr>
          </w:p>
          <w:p w:rsidR="00D23A47" w:rsidRPr="00D23A47" w:rsidRDefault="00D23A47" w:rsidP="00AA4A07">
            <w:pPr>
              <w:spacing w:line="360" w:lineRule="auto"/>
              <w:rPr>
                <w:rFonts w:eastAsia="Calibri"/>
              </w:rPr>
            </w:pPr>
          </w:p>
          <w:p w:rsidR="00993CE9" w:rsidRPr="00D23A47" w:rsidRDefault="00993CE9" w:rsidP="00AA4A07">
            <w:pPr>
              <w:spacing w:line="360" w:lineRule="auto"/>
              <w:rPr>
                <w:rFonts w:eastAsia="Calibri"/>
              </w:rPr>
            </w:pPr>
            <w:r w:rsidRPr="00D23A47">
              <w:rPr>
                <w:rFonts w:eastAsia="Calibri"/>
              </w:rPr>
              <w:t>Centre taped transformer in rectification</w:t>
            </w:r>
            <w:r w:rsidR="00F67915" w:rsidRPr="00D23A47">
              <w:rPr>
                <w:rFonts w:eastAsia="Calibri"/>
              </w:rPr>
              <w:t>.</w:t>
            </w:r>
          </w:p>
          <w:p w:rsidR="00993CE9" w:rsidRPr="00D23A47" w:rsidRDefault="00993CE9" w:rsidP="00AA4A07">
            <w:pPr>
              <w:spacing w:line="360" w:lineRule="auto"/>
              <w:rPr>
                <w:rFonts w:eastAsia="Calibri"/>
              </w:rPr>
            </w:pPr>
          </w:p>
          <w:p w:rsidR="00993CE9" w:rsidRPr="00D23A47" w:rsidRDefault="00993CE9" w:rsidP="00AA4A07">
            <w:pPr>
              <w:spacing w:line="360" w:lineRule="auto"/>
              <w:rPr>
                <w:rFonts w:eastAsia="Calibri"/>
              </w:rPr>
            </w:pPr>
            <w:r w:rsidRPr="00D23A47">
              <w:rPr>
                <w:rFonts w:eastAsia="Calibri"/>
              </w:rPr>
              <w:t>Thermisistor and LDR</w:t>
            </w:r>
          </w:p>
          <w:p w:rsidR="00993CE9" w:rsidRPr="00D23A47" w:rsidRDefault="00993CE9" w:rsidP="00AA4A07">
            <w:pPr>
              <w:spacing w:line="360" w:lineRule="auto"/>
              <w:rPr>
                <w:rFonts w:eastAsia="Calibri"/>
              </w:rPr>
            </w:pPr>
            <w:r w:rsidRPr="00D23A47">
              <w:rPr>
                <w:rFonts w:eastAsia="Calibri"/>
              </w:rPr>
              <w:t>Relay</w:t>
            </w:r>
            <w:r w:rsidR="00F67915" w:rsidRPr="00D23A47">
              <w:rPr>
                <w:rFonts w:eastAsia="Calibri"/>
              </w:rPr>
              <w:t>.</w:t>
            </w:r>
            <w:r w:rsidRPr="00D23A47">
              <w:rPr>
                <w:rFonts w:eastAsia="Calibri"/>
              </w:rPr>
              <w:t xml:space="preserve"> </w:t>
            </w:r>
          </w:p>
          <w:p w:rsidR="00993CE9" w:rsidRPr="00D23A47" w:rsidRDefault="00993CE9" w:rsidP="00AA4A07">
            <w:pPr>
              <w:spacing w:line="360" w:lineRule="auto"/>
              <w:rPr>
                <w:rFonts w:eastAsia="Calibri"/>
              </w:rPr>
            </w:pPr>
            <w:r w:rsidRPr="00D23A47">
              <w:rPr>
                <w:rFonts w:eastAsia="Calibri"/>
              </w:rPr>
              <w:t>Reed switch</w:t>
            </w:r>
          </w:p>
          <w:p w:rsidR="00993CE9" w:rsidRPr="00D23A47" w:rsidRDefault="00993CE9" w:rsidP="00AA4A07">
            <w:pPr>
              <w:autoSpaceDE w:val="0"/>
              <w:autoSpaceDN w:val="0"/>
              <w:adjustRightInd w:val="0"/>
              <w:spacing w:line="360" w:lineRule="auto"/>
              <w:rPr>
                <w:rFonts w:eastAsia="Calibri"/>
                <w:b/>
                <w:sz w:val="19"/>
                <w:szCs w:val="19"/>
              </w:rPr>
            </w:pPr>
          </w:p>
        </w:tc>
        <w:tc>
          <w:tcPr>
            <w:tcW w:w="6381" w:type="dxa"/>
          </w:tcPr>
          <w:p w:rsidR="00993CE9" w:rsidRPr="00D23A47" w:rsidRDefault="00AE39BD" w:rsidP="008E356B">
            <w:pPr>
              <w:pStyle w:val="ListParagraph"/>
              <w:numPr>
                <w:ilvl w:val="0"/>
                <w:numId w:val="69"/>
              </w:numPr>
              <w:autoSpaceDE w:val="0"/>
              <w:autoSpaceDN w:val="0"/>
              <w:adjustRightInd w:val="0"/>
              <w:spacing w:line="360" w:lineRule="auto"/>
              <w:ind w:left="423" w:hanging="423"/>
              <w:rPr>
                <w:rFonts w:eastAsia="Calibri"/>
              </w:rPr>
            </w:pPr>
            <w:r w:rsidRPr="00D23A47">
              <w:rPr>
                <w:rFonts w:eastAsia="Calibri"/>
              </w:rPr>
              <w:lastRenderedPageBreak/>
              <w:t xml:space="preserve">Explain emission of </w:t>
            </w:r>
            <w:r w:rsidR="00993CE9" w:rsidRPr="00D23A47">
              <w:rPr>
                <w:rFonts w:eastAsia="Calibri"/>
              </w:rPr>
              <w:t>electrons by a hot metal filament.</w:t>
            </w:r>
          </w:p>
          <w:p w:rsidR="00993CE9" w:rsidRPr="00D23A47" w:rsidRDefault="00BF32ED" w:rsidP="008E356B">
            <w:pPr>
              <w:pStyle w:val="ListParagraph"/>
              <w:numPr>
                <w:ilvl w:val="0"/>
                <w:numId w:val="69"/>
              </w:numPr>
              <w:autoSpaceDE w:val="0"/>
              <w:autoSpaceDN w:val="0"/>
              <w:adjustRightInd w:val="0"/>
              <w:spacing w:line="360" w:lineRule="auto"/>
              <w:ind w:left="423" w:hanging="423"/>
              <w:rPr>
                <w:rFonts w:eastAsia="Calibri"/>
              </w:rPr>
            </w:pPr>
            <w:r w:rsidRPr="00D23A47">
              <w:rPr>
                <w:rFonts w:eastAsia="Calibri"/>
              </w:rPr>
              <w:t>Explain</w:t>
            </w:r>
            <w:r w:rsidR="00993CE9" w:rsidRPr="00D23A47">
              <w:rPr>
                <w:rFonts w:eastAsia="Calibri"/>
              </w:rPr>
              <w:t xml:space="preserve"> that to cause a continuous flow of emitted electrons requires (1) high positive potential and (2) very low gas pressure.</w:t>
            </w:r>
          </w:p>
          <w:p w:rsidR="00993CE9" w:rsidRPr="00D23A47" w:rsidRDefault="00993CE9" w:rsidP="008E356B">
            <w:pPr>
              <w:pStyle w:val="ListParagraph"/>
              <w:numPr>
                <w:ilvl w:val="0"/>
                <w:numId w:val="69"/>
              </w:numPr>
              <w:spacing w:line="360" w:lineRule="auto"/>
              <w:ind w:left="423" w:hanging="423"/>
              <w:rPr>
                <w:rFonts w:eastAsia="Calibri"/>
              </w:rPr>
            </w:pPr>
            <w:r w:rsidRPr="00D23A47">
              <w:rPr>
                <w:rFonts w:eastAsia="Calibri"/>
              </w:rPr>
              <w:t xml:space="preserve"> </w:t>
            </w:r>
            <w:r w:rsidR="00BF32ED" w:rsidRPr="00D23A47">
              <w:rPr>
                <w:rFonts w:eastAsia="Calibri"/>
              </w:rPr>
              <w:t>I</w:t>
            </w:r>
            <w:r w:rsidRPr="00D23A47">
              <w:rPr>
                <w:rFonts w:eastAsia="Calibri"/>
              </w:rPr>
              <w:t>dentify</w:t>
            </w:r>
            <w:r w:rsidR="00BF32ED" w:rsidRPr="00D23A47">
              <w:rPr>
                <w:rFonts w:eastAsia="Calibri"/>
              </w:rPr>
              <w:t xml:space="preserve"> </w:t>
            </w:r>
            <w:r w:rsidRPr="00D23A47">
              <w:rPr>
                <w:rFonts w:eastAsia="Calibri"/>
              </w:rPr>
              <w:t>and list components found in electrical circuit.</w:t>
            </w:r>
          </w:p>
          <w:p w:rsidR="00993CE9" w:rsidRPr="00D23A47" w:rsidRDefault="008E356B" w:rsidP="008E356B">
            <w:pPr>
              <w:pStyle w:val="ListParagraph"/>
              <w:numPr>
                <w:ilvl w:val="0"/>
                <w:numId w:val="69"/>
              </w:numPr>
              <w:spacing w:line="360" w:lineRule="auto"/>
              <w:ind w:left="423" w:hanging="423"/>
              <w:rPr>
                <w:rFonts w:eastAsia="Calibri"/>
              </w:rPr>
            </w:pPr>
            <w:r w:rsidRPr="00D23A47">
              <w:rPr>
                <w:rFonts w:eastAsia="Calibri"/>
              </w:rPr>
              <w:t>Give</w:t>
            </w:r>
            <w:r w:rsidR="00993CE9" w:rsidRPr="00D23A47">
              <w:rPr>
                <w:rFonts w:eastAsia="Calibri"/>
              </w:rPr>
              <w:t xml:space="preserve"> the values</w:t>
            </w:r>
            <w:r w:rsidR="005167AB" w:rsidRPr="00D23A47">
              <w:rPr>
                <w:rFonts w:eastAsia="Calibri"/>
              </w:rPr>
              <w:t xml:space="preserve"> of some </w:t>
            </w:r>
            <w:r w:rsidR="00E41301" w:rsidRPr="00D23A47">
              <w:rPr>
                <w:rFonts w:eastAsia="Calibri"/>
              </w:rPr>
              <w:t>component (</w:t>
            </w:r>
            <w:r w:rsidR="005167AB" w:rsidRPr="00D23A47">
              <w:rPr>
                <w:rFonts w:eastAsia="Calibri"/>
              </w:rPr>
              <w:t xml:space="preserve">resistors, </w:t>
            </w:r>
            <w:r w:rsidR="00993CE9" w:rsidRPr="00D23A47">
              <w:rPr>
                <w:rFonts w:eastAsia="Calibri"/>
              </w:rPr>
              <w:t>capacitors, inductors</w:t>
            </w:r>
            <w:r w:rsidR="005167AB" w:rsidRPr="00D23A47">
              <w:rPr>
                <w:rFonts w:eastAsia="Calibri"/>
              </w:rPr>
              <w:t>, etc.</w:t>
            </w:r>
            <w:r w:rsidR="00993CE9" w:rsidRPr="00D23A47">
              <w:rPr>
                <w:rFonts w:eastAsia="Calibri"/>
              </w:rPr>
              <w:t>) found in a circuit.</w:t>
            </w:r>
          </w:p>
          <w:p w:rsidR="00993CE9" w:rsidRPr="00D23A47" w:rsidRDefault="00993CE9" w:rsidP="008E356B">
            <w:pPr>
              <w:pStyle w:val="ListParagraph"/>
              <w:numPr>
                <w:ilvl w:val="0"/>
                <w:numId w:val="69"/>
              </w:numPr>
              <w:spacing w:line="360" w:lineRule="auto"/>
              <w:ind w:left="423" w:hanging="423"/>
              <w:rPr>
                <w:rFonts w:eastAsia="Calibri"/>
              </w:rPr>
            </w:pPr>
            <w:r w:rsidRPr="00D23A47">
              <w:rPr>
                <w:rFonts w:eastAsia="Calibri"/>
              </w:rPr>
              <w:t xml:space="preserve">explain how the values of resistors are chosen </w:t>
            </w:r>
          </w:p>
          <w:p w:rsidR="00993CE9" w:rsidRPr="00D23A47" w:rsidRDefault="008E356B" w:rsidP="008E356B">
            <w:pPr>
              <w:pStyle w:val="ListParagraph"/>
              <w:spacing w:line="360" w:lineRule="auto"/>
              <w:ind w:left="423" w:hanging="423"/>
              <w:rPr>
                <w:rFonts w:eastAsia="Calibri"/>
              </w:rPr>
            </w:pPr>
            <w:r w:rsidRPr="00D23A47">
              <w:rPr>
                <w:rFonts w:eastAsia="Calibri"/>
              </w:rPr>
              <w:t xml:space="preserve">       According</w:t>
            </w:r>
            <w:r w:rsidR="00993CE9" w:rsidRPr="00D23A47">
              <w:rPr>
                <w:rFonts w:eastAsia="Calibri"/>
              </w:rPr>
              <w:t xml:space="preserve"> to a colour code and why widely different values are needed in different types of circuit. </w:t>
            </w:r>
          </w:p>
          <w:p w:rsidR="00993CE9" w:rsidRPr="00D23A47" w:rsidRDefault="008E356B" w:rsidP="008E356B">
            <w:pPr>
              <w:pStyle w:val="ListParagraph"/>
              <w:numPr>
                <w:ilvl w:val="0"/>
                <w:numId w:val="69"/>
              </w:numPr>
              <w:autoSpaceDE w:val="0"/>
              <w:autoSpaceDN w:val="0"/>
              <w:adjustRightInd w:val="0"/>
              <w:spacing w:line="360" w:lineRule="auto"/>
              <w:ind w:left="423" w:hanging="423"/>
              <w:rPr>
                <w:rFonts w:eastAsia="Calibri"/>
              </w:rPr>
            </w:pPr>
            <w:r w:rsidRPr="00D23A47">
              <w:rPr>
                <w:rFonts w:eastAsia="Calibri"/>
              </w:rPr>
              <w:t>State</w:t>
            </w:r>
            <w:r w:rsidR="00993CE9" w:rsidRPr="00D23A47">
              <w:rPr>
                <w:rFonts w:eastAsia="Calibri"/>
              </w:rPr>
              <w:t xml:space="preserve"> and apply Therevin law.</w:t>
            </w:r>
          </w:p>
          <w:p w:rsidR="00993CE9" w:rsidRPr="00D23A47" w:rsidRDefault="008E356B" w:rsidP="008E356B">
            <w:pPr>
              <w:pStyle w:val="ListParagraph"/>
              <w:numPr>
                <w:ilvl w:val="0"/>
                <w:numId w:val="69"/>
              </w:numPr>
              <w:autoSpaceDE w:val="0"/>
              <w:autoSpaceDN w:val="0"/>
              <w:adjustRightInd w:val="0"/>
              <w:spacing w:line="360" w:lineRule="auto"/>
              <w:ind w:left="423" w:hanging="423"/>
              <w:rPr>
                <w:rFonts w:eastAsia="Calibri"/>
              </w:rPr>
            </w:pPr>
            <w:r w:rsidRPr="00D23A47">
              <w:rPr>
                <w:rFonts w:eastAsia="Calibri"/>
              </w:rPr>
              <w:t>Discuss</w:t>
            </w:r>
            <w:r w:rsidR="00993CE9" w:rsidRPr="00D23A47">
              <w:rPr>
                <w:rFonts w:eastAsia="Calibri"/>
              </w:rPr>
              <w:t xml:space="preserve"> the need to choose components with suitable power ratings.</w:t>
            </w:r>
          </w:p>
          <w:p w:rsidR="005167AB" w:rsidRPr="00D23A47" w:rsidRDefault="005167AB" w:rsidP="005167AB">
            <w:pPr>
              <w:pStyle w:val="ListParagraph"/>
              <w:autoSpaceDE w:val="0"/>
              <w:autoSpaceDN w:val="0"/>
              <w:adjustRightInd w:val="0"/>
              <w:spacing w:line="360" w:lineRule="auto"/>
              <w:rPr>
                <w:rFonts w:eastAsia="Calibri"/>
              </w:rPr>
            </w:pPr>
          </w:p>
          <w:p w:rsidR="005167AB" w:rsidRPr="00D23A47" w:rsidRDefault="00993CE9" w:rsidP="005167AB">
            <w:pPr>
              <w:pStyle w:val="ListParagraph"/>
              <w:numPr>
                <w:ilvl w:val="0"/>
                <w:numId w:val="69"/>
              </w:numPr>
              <w:spacing w:line="360" w:lineRule="auto"/>
              <w:ind w:left="360"/>
              <w:rPr>
                <w:rFonts w:eastAsia="Calibri"/>
              </w:rPr>
            </w:pPr>
            <w:r w:rsidRPr="00D23A47">
              <w:rPr>
                <w:rFonts w:eastAsia="Calibri"/>
              </w:rPr>
              <w:t xml:space="preserve">display an understanding of the charging and discharging of a </w:t>
            </w:r>
            <w:r w:rsidR="005167AB" w:rsidRPr="00D23A47">
              <w:rPr>
                <w:rFonts w:eastAsia="Calibri"/>
              </w:rPr>
              <w:t xml:space="preserve"> </w:t>
            </w:r>
          </w:p>
          <w:p w:rsidR="005167AB" w:rsidRPr="00D23A47" w:rsidRDefault="00993CE9" w:rsidP="008E356B">
            <w:pPr>
              <w:pStyle w:val="ListParagraph"/>
              <w:numPr>
                <w:ilvl w:val="1"/>
                <w:numId w:val="94"/>
              </w:numPr>
              <w:spacing w:line="360" w:lineRule="auto"/>
              <w:rPr>
                <w:rFonts w:eastAsia="Calibri"/>
              </w:rPr>
            </w:pPr>
            <w:r w:rsidRPr="00D23A47">
              <w:rPr>
                <w:rFonts w:eastAsia="Calibri"/>
              </w:rPr>
              <w:t>capacitor</w:t>
            </w:r>
            <w:r w:rsidR="005167AB" w:rsidRPr="00D23A47">
              <w:rPr>
                <w:rFonts w:eastAsia="Calibri"/>
              </w:rPr>
              <w:t xml:space="preserve"> </w:t>
            </w:r>
            <w:r w:rsidRPr="00D23A47">
              <w:rPr>
                <w:rFonts w:eastAsia="Calibri"/>
              </w:rPr>
              <w:t xml:space="preserve">Time Constant </w:t>
            </w:r>
          </w:p>
          <w:p w:rsidR="00993CE9" w:rsidRPr="00D23A47" w:rsidRDefault="00993CE9" w:rsidP="008E356B">
            <w:pPr>
              <w:pStyle w:val="ListParagraph"/>
              <w:numPr>
                <w:ilvl w:val="1"/>
                <w:numId w:val="94"/>
              </w:numPr>
              <w:spacing w:line="360" w:lineRule="auto"/>
              <w:rPr>
                <w:rFonts w:eastAsia="Calibri"/>
              </w:rPr>
            </w:pPr>
            <w:r w:rsidRPr="00D23A47">
              <w:rPr>
                <w:rFonts w:eastAsia="Calibri"/>
              </w:rPr>
              <w:t>Capacitor coupling</w:t>
            </w:r>
          </w:p>
          <w:p w:rsidR="00993CE9" w:rsidRPr="00D23A47" w:rsidRDefault="008E356B" w:rsidP="008E356B">
            <w:pPr>
              <w:pStyle w:val="ListParagraph"/>
              <w:numPr>
                <w:ilvl w:val="1"/>
                <w:numId w:val="94"/>
              </w:numPr>
              <w:spacing w:line="360" w:lineRule="auto"/>
              <w:rPr>
                <w:rFonts w:eastAsia="Calibri"/>
              </w:rPr>
            </w:pPr>
            <w:r w:rsidRPr="00D23A47">
              <w:rPr>
                <w:rFonts w:eastAsia="Calibri"/>
              </w:rPr>
              <w:t>Explain the e</w:t>
            </w:r>
            <w:r w:rsidR="00993CE9" w:rsidRPr="00D23A47">
              <w:rPr>
                <w:rFonts w:eastAsia="Calibri"/>
              </w:rPr>
              <w:t>ffect of an inductor in a circuit</w:t>
            </w:r>
            <w:r w:rsidRPr="00D23A47">
              <w:rPr>
                <w:rFonts w:eastAsia="Calibri"/>
              </w:rPr>
              <w:t>.</w:t>
            </w:r>
          </w:p>
          <w:p w:rsidR="00993CE9" w:rsidRPr="00D23A47" w:rsidRDefault="00993CE9" w:rsidP="008E356B">
            <w:pPr>
              <w:pStyle w:val="ListParagraph"/>
              <w:numPr>
                <w:ilvl w:val="0"/>
                <w:numId w:val="69"/>
              </w:numPr>
              <w:spacing w:line="360" w:lineRule="auto"/>
              <w:ind w:left="423" w:hanging="423"/>
              <w:rPr>
                <w:rFonts w:eastAsia="Calibri"/>
              </w:rPr>
            </w:pPr>
            <w:r w:rsidRPr="00D23A47">
              <w:rPr>
                <w:rFonts w:eastAsia="Calibri"/>
              </w:rPr>
              <w:t xml:space="preserve"> </w:t>
            </w:r>
            <w:r w:rsidR="00D23A47" w:rsidRPr="00D23A47">
              <w:rPr>
                <w:rFonts w:eastAsia="Calibri"/>
              </w:rPr>
              <w:t>Draw</w:t>
            </w:r>
            <w:r w:rsidRPr="00D23A47">
              <w:rPr>
                <w:rFonts w:eastAsia="Calibri"/>
              </w:rPr>
              <w:t xml:space="preserve"> a phasor diagram.</w:t>
            </w:r>
          </w:p>
          <w:p w:rsidR="00D23A47" w:rsidRPr="00D23A47" w:rsidRDefault="00D23A47" w:rsidP="00B66B35">
            <w:pPr>
              <w:pStyle w:val="ListParagraph"/>
              <w:numPr>
                <w:ilvl w:val="0"/>
                <w:numId w:val="69"/>
              </w:numPr>
              <w:spacing w:line="360" w:lineRule="auto"/>
              <w:ind w:left="423" w:hanging="423"/>
              <w:rPr>
                <w:rFonts w:eastAsia="Calibri"/>
              </w:rPr>
            </w:pPr>
            <w:r w:rsidRPr="00D23A47">
              <w:rPr>
                <w:rFonts w:eastAsia="Calibri"/>
              </w:rPr>
              <w:lastRenderedPageBreak/>
              <w:t>C</w:t>
            </w:r>
            <w:r w:rsidR="00993CE9" w:rsidRPr="00D23A47">
              <w:rPr>
                <w:rFonts w:eastAsia="Calibri"/>
              </w:rPr>
              <w:t>alculate</w:t>
            </w:r>
            <w:r w:rsidR="008E356B" w:rsidRPr="00D23A47">
              <w:rPr>
                <w:rFonts w:eastAsia="Calibri"/>
              </w:rPr>
              <w:t xml:space="preserve"> the reactant X and imp</w:t>
            </w:r>
            <w:r w:rsidRPr="00D23A47">
              <w:rPr>
                <w:rFonts w:eastAsia="Calibri"/>
              </w:rPr>
              <w:t>edance Z</w:t>
            </w:r>
          </w:p>
          <w:p w:rsidR="00993CE9" w:rsidRPr="00D23A47" w:rsidRDefault="00D23A47" w:rsidP="00D23A47">
            <w:pPr>
              <w:pStyle w:val="ListParagraph"/>
              <w:spacing w:line="360" w:lineRule="auto"/>
              <w:ind w:left="423"/>
              <w:rPr>
                <w:rFonts w:eastAsia="Calibri"/>
              </w:rPr>
            </w:pPr>
            <w:r w:rsidRPr="00D23A47">
              <w:rPr>
                <w:rFonts w:eastAsia="Calibri"/>
              </w:rPr>
              <w:t>O</w:t>
            </w:r>
            <w:r w:rsidR="00993CE9" w:rsidRPr="00D23A47">
              <w:rPr>
                <w:rFonts w:eastAsia="Calibri"/>
              </w:rPr>
              <w:t>scillatory system.</w:t>
            </w:r>
          </w:p>
          <w:p w:rsidR="00D23A47" w:rsidRPr="00D23A47" w:rsidRDefault="00D23A47" w:rsidP="00D23A47">
            <w:pPr>
              <w:pStyle w:val="ListParagraph"/>
              <w:spacing w:line="360" w:lineRule="auto"/>
              <w:ind w:left="423"/>
              <w:rPr>
                <w:rFonts w:eastAsia="Calibri"/>
              </w:rPr>
            </w:pPr>
          </w:p>
          <w:p w:rsidR="00993CE9" w:rsidRPr="00D23A47" w:rsidRDefault="00D23A47" w:rsidP="008E356B">
            <w:pPr>
              <w:pStyle w:val="ListParagraph"/>
              <w:numPr>
                <w:ilvl w:val="0"/>
                <w:numId w:val="69"/>
              </w:numPr>
              <w:spacing w:before="240" w:line="360" w:lineRule="auto"/>
              <w:ind w:left="423" w:hanging="423"/>
              <w:rPr>
                <w:rFonts w:eastAsia="Calibri"/>
              </w:rPr>
            </w:pPr>
            <w:r w:rsidRPr="00D23A47">
              <w:rPr>
                <w:rFonts w:eastAsia="Calibri"/>
              </w:rPr>
              <w:t>Identify</w:t>
            </w:r>
            <w:r w:rsidR="00993CE9" w:rsidRPr="00D23A47">
              <w:rPr>
                <w:rFonts w:eastAsia="Calibri"/>
              </w:rPr>
              <w:t xml:space="preserve"> transformer in circuit </w:t>
            </w:r>
            <w:r w:rsidRPr="00D23A47">
              <w:rPr>
                <w:rFonts w:eastAsia="Calibri"/>
              </w:rPr>
              <w:t xml:space="preserve">for rectification </w:t>
            </w:r>
            <w:r w:rsidR="00993CE9" w:rsidRPr="00D23A47">
              <w:rPr>
                <w:rFonts w:eastAsia="Calibri"/>
              </w:rPr>
              <w:t>(Half wave and full wave rectification</w:t>
            </w:r>
            <w:r w:rsidRPr="00D23A47">
              <w:rPr>
                <w:rFonts w:eastAsia="Calibri"/>
              </w:rPr>
              <w:t>)</w:t>
            </w:r>
            <w:r w:rsidR="00993CE9" w:rsidRPr="00D23A47">
              <w:rPr>
                <w:rFonts w:eastAsia="Calibri"/>
              </w:rPr>
              <w:t>.</w:t>
            </w:r>
          </w:p>
          <w:p w:rsidR="00993CE9" w:rsidRPr="00D23A47" w:rsidRDefault="00D23A47" w:rsidP="00D23A47">
            <w:pPr>
              <w:pStyle w:val="ListParagraph"/>
              <w:numPr>
                <w:ilvl w:val="0"/>
                <w:numId w:val="69"/>
              </w:numPr>
              <w:autoSpaceDE w:val="0"/>
              <w:autoSpaceDN w:val="0"/>
              <w:adjustRightInd w:val="0"/>
              <w:spacing w:before="240" w:line="360" w:lineRule="auto"/>
              <w:ind w:left="423" w:hanging="423"/>
              <w:rPr>
                <w:rFonts w:eastAsia="Calibri"/>
              </w:rPr>
            </w:pPr>
            <w:r w:rsidRPr="00D23A47">
              <w:rPr>
                <w:rFonts w:eastAsia="Calibri"/>
              </w:rPr>
              <w:t>Describe</w:t>
            </w:r>
            <w:r w:rsidR="00993CE9" w:rsidRPr="00D23A47">
              <w:rPr>
                <w:rFonts w:eastAsia="Calibri"/>
              </w:rPr>
              <w:t xml:space="preserve"> the action of heat and light-dependent resistors and explain their use as input sensors.</w:t>
            </w:r>
          </w:p>
          <w:p w:rsidR="00D23A47" w:rsidRPr="00D23A47" w:rsidRDefault="00D23A47" w:rsidP="00D23A47">
            <w:pPr>
              <w:pStyle w:val="ListParagraph"/>
              <w:autoSpaceDE w:val="0"/>
              <w:autoSpaceDN w:val="0"/>
              <w:adjustRightInd w:val="0"/>
              <w:spacing w:before="240" w:line="360" w:lineRule="auto"/>
              <w:ind w:left="423"/>
              <w:rPr>
                <w:rFonts w:eastAsia="Calibri"/>
              </w:rPr>
            </w:pPr>
          </w:p>
          <w:p w:rsidR="00993CE9" w:rsidRPr="00D23A47" w:rsidRDefault="00D23A47" w:rsidP="00D23A47">
            <w:pPr>
              <w:pStyle w:val="ListParagraph"/>
              <w:numPr>
                <w:ilvl w:val="0"/>
                <w:numId w:val="69"/>
              </w:numPr>
              <w:autoSpaceDE w:val="0"/>
              <w:autoSpaceDN w:val="0"/>
              <w:adjustRightInd w:val="0"/>
              <w:spacing w:line="360" w:lineRule="auto"/>
              <w:ind w:left="423" w:hanging="423"/>
              <w:rPr>
                <w:rFonts w:eastAsia="Calibri"/>
              </w:rPr>
            </w:pPr>
            <w:r w:rsidRPr="00D23A47">
              <w:rPr>
                <w:rFonts w:eastAsia="Calibri"/>
              </w:rPr>
              <w:t>Describe</w:t>
            </w:r>
            <w:r w:rsidR="00993CE9" w:rsidRPr="00D23A47">
              <w:rPr>
                <w:rFonts w:eastAsia="Calibri"/>
              </w:rPr>
              <w:t xml:space="preserve"> and explain the action of reed relays in switching circuits.</w:t>
            </w:r>
          </w:p>
          <w:p w:rsidR="00993CE9" w:rsidRPr="00D23A47" w:rsidRDefault="00993CE9" w:rsidP="00D23A47">
            <w:pPr>
              <w:pStyle w:val="ListParagraph"/>
              <w:numPr>
                <w:ilvl w:val="0"/>
                <w:numId w:val="69"/>
              </w:numPr>
              <w:autoSpaceDE w:val="0"/>
              <w:autoSpaceDN w:val="0"/>
              <w:adjustRightInd w:val="0"/>
              <w:spacing w:line="360" w:lineRule="auto"/>
              <w:ind w:left="423" w:hanging="423"/>
              <w:rPr>
                <w:rFonts w:eastAsia="Calibri"/>
              </w:rPr>
            </w:pPr>
            <w:r w:rsidRPr="00D23A47">
              <w:rPr>
                <w:rFonts w:eastAsia="Calibri"/>
              </w:rPr>
              <w:t>Explain the use of reed relays in switching circuit.</w:t>
            </w:r>
          </w:p>
          <w:p w:rsidR="00993CE9" w:rsidRPr="00D23A47" w:rsidRDefault="00993CE9" w:rsidP="00AA4A07">
            <w:pPr>
              <w:pStyle w:val="ListParagraph"/>
              <w:autoSpaceDE w:val="0"/>
              <w:autoSpaceDN w:val="0"/>
              <w:adjustRightInd w:val="0"/>
              <w:spacing w:line="360" w:lineRule="auto"/>
              <w:ind w:left="434"/>
              <w:rPr>
                <w:rFonts w:eastAsia="Calibri"/>
                <w:sz w:val="19"/>
                <w:szCs w:val="19"/>
              </w:rPr>
            </w:pPr>
          </w:p>
        </w:tc>
      </w:tr>
      <w:tr w:rsidR="004F4BE5" w:rsidRPr="004F4BE5" w:rsidTr="00993CE9">
        <w:tc>
          <w:tcPr>
            <w:tcW w:w="1843" w:type="dxa"/>
          </w:tcPr>
          <w:p w:rsidR="004F4BE5" w:rsidRDefault="004F4BE5" w:rsidP="00AA4A07">
            <w:pPr>
              <w:autoSpaceDE w:val="0"/>
              <w:autoSpaceDN w:val="0"/>
              <w:adjustRightInd w:val="0"/>
              <w:spacing w:line="360" w:lineRule="auto"/>
              <w:ind w:left="110" w:hanging="110"/>
              <w:rPr>
                <w:rFonts w:eastAsia="Calibri"/>
                <w:b/>
                <w:bCs/>
              </w:rPr>
            </w:pPr>
          </w:p>
          <w:p w:rsidR="00993CE9" w:rsidRPr="004F4BE5" w:rsidRDefault="00993CE9" w:rsidP="00AA4A07">
            <w:pPr>
              <w:autoSpaceDE w:val="0"/>
              <w:autoSpaceDN w:val="0"/>
              <w:adjustRightInd w:val="0"/>
              <w:spacing w:line="360" w:lineRule="auto"/>
              <w:ind w:left="110" w:hanging="110"/>
              <w:rPr>
                <w:rFonts w:eastAsia="Calibri"/>
                <w:b/>
                <w:bCs/>
              </w:rPr>
            </w:pPr>
            <w:r w:rsidRPr="004F4BE5">
              <w:rPr>
                <w:rFonts w:eastAsia="Calibri"/>
                <w:b/>
                <w:bCs/>
              </w:rPr>
              <w:t>Semiconductor Devices and the P-N Junction</w:t>
            </w:r>
          </w:p>
          <w:p w:rsidR="00993CE9" w:rsidRPr="004F4BE5" w:rsidRDefault="00993CE9" w:rsidP="00AA4A07">
            <w:pPr>
              <w:spacing w:line="360" w:lineRule="auto"/>
              <w:rPr>
                <w:rFonts w:eastAsia="Calibri"/>
              </w:rPr>
            </w:pPr>
          </w:p>
        </w:tc>
        <w:tc>
          <w:tcPr>
            <w:tcW w:w="2693" w:type="dxa"/>
          </w:tcPr>
          <w:p w:rsidR="004F4BE5" w:rsidRDefault="004F4BE5" w:rsidP="004F4BE5">
            <w:pPr>
              <w:autoSpaceDE w:val="0"/>
              <w:autoSpaceDN w:val="0"/>
              <w:adjustRightInd w:val="0"/>
              <w:spacing w:line="360" w:lineRule="auto"/>
              <w:ind w:left="180"/>
              <w:rPr>
                <w:rFonts w:eastAsia="Calibri"/>
              </w:rPr>
            </w:pPr>
          </w:p>
          <w:p w:rsidR="00993CE9" w:rsidRPr="004F4BE5" w:rsidRDefault="00993CE9" w:rsidP="001559AC">
            <w:pPr>
              <w:numPr>
                <w:ilvl w:val="0"/>
                <w:numId w:val="63"/>
              </w:numPr>
              <w:autoSpaceDE w:val="0"/>
              <w:autoSpaceDN w:val="0"/>
              <w:adjustRightInd w:val="0"/>
              <w:spacing w:line="360" w:lineRule="auto"/>
              <w:ind w:left="180" w:hanging="180"/>
              <w:rPr>
                <w:rFonts w:eastAsia="Calibri"/>
              </w:rPr>
            </w:pPr>
            <w:r w:rsidRPr="004F4BE5">
              <w:rPr>
                <w:rFonts w:eastAsia="Calibri"/>
              </w:rPr>
              <w:t>Semiconductors</w:t>
            </w:r>
            <w:r w:rsidR="00F67915" w:rsidRPr="004F4BE5">
              <w:rPr>
                <w:rFonts w:eastAsia="Calibri"/>
              </w:rPr>
              <w:t>.</w:t>
            </w:r>
          </w:p>
          <w:p w:rsidR="00993CE9" w:rsidRPr="004F4BE5" w:rsidRDefault="00993CE9" w:rsidP="001559AC">
            <w:pPr>
              <w:numPr>
                <w:ilvl w:val="0"/>
                <w:numId w:val="63"/>
              </w:numPr>
              <w:autoSpaceDE w:val="0"/>
              <w:autoSpaceDN w:val="0"/>
              <w:adjustRightInd w:val="0"/>
              <w:spacing w:line="360" w:lineRule="auto"/>
              <w:ind w:left="180" w:hanging="180"/>
              <w:rPr>
                <w:rFonts w:eastAsia="Calibri"/>
              </w:rPr>
            </w:pPr>
            <w:r w:rsidRPr="004F4BE5">
              <w:rPr>
                <w:rFonts w:eastAsia="Calibri"/>
              </w:rPr>
              <w:t>Pure SC materials</w:t>
            </w:r>
            <w:r w:rsidR="00F67915" w:rsidRPr="004F4BE5">
              <w:rPr>
                <w:rFonts w:eastAsia="Calibri"/>
              </w:rPr>
              <w:t>.</w:t>
            </w:r>
          </w:p>
          <w:p w:rsidR="00993CE9" w:rsidRPr="004F4BE5" w:rsidRDefault="00993CE9" w:rsidP="001559AC">
            <w:pPr>
              <w:numPr>
                <w:ilvl w:val="0"/>
                <w:numId w:val="63"/>
              </w:numPr>
              <w:autoSpaceDE w:val="0"/>
              <w:autoSpaceDN w:val="0"/>
              <w:adjustRightInd w:val="0"/>
              <w:spacing w:line="360" w:lineRule="auto"/>
              <w:ind w:left="180" w:hanging="180"/>
              <w:rPr>
                <w:rFonts w:eastAsia="Calibri"/>
              </w:rPr>
            </w:pPr>
            <w:r w:rsidRPr="004F4BE5">
              <w:rPr>
                <w:rFonts w:eastAsia="Calibri"/>
              </w:rPr>
              <w:t>Extrinsic SC materials</w:t>
            </w:r>
            <w:r w:rsidR="00F67915" w:rsidRPr="004F4BE5">
              <w:rPr>
                <w:rFonts w:eastAsia="Calibri"/>
              </w:rPr>
              <w:t>.</w:t>
            </w:r>
          </w:p>
          <w:p w:rsidR="00993CE9" w:rsidRPr="004F4BE5" w:rsidRDefault="00993CE9" w:rsidP="001559AC">
            <w:pPr>
              <w:numPr>
                <w:ilvl w:val="0"/>
                <w:numId w:val="63"/>
              </w:numPr>
              <w:autoSpaceDE w:val="0"/>
              <w:autoSpaceDN w:val="0"/>
              <w:adjustRightInd w:val="0"/>
              <w:spacing w:line="360" w:lineRule="auto"/>
              <w:ind w:left="180" w:hanging="180"/>
              <w:rPr>
                <w:rFonts w:eastAsia="Calibri"/>
              </w:rPr>
            </w:pPr>
            <w:r w:rsidRPr="004F4BE5">
              <w:rPr>
                <w:rFonts w:eastAsia="Calibri"/>
              </w:rPr>
              <w:t>P-N junction and the Zener diode</w:t>
            </w:r>
            <w:r w:rsidR="00F67915" w:rsidRPr="004F4BE5">
              <w:rPr>
                <w:rFonts w:eastAsia="Calibri"/>
              </w:rPr>
              <w:t>.</w:t>
            </w:r>
          </w:p>
          <w:p w:rsidR="00993CE9" w:rsidRPr="004F4BE5" w:rsidRDefault="00993CE9" w:rsidP="001559AC">
            <w:pPr>
              <w:numPr>
                <w:ilvl w:val="0"/>
                <w:numId w:val="63"/>
              </w:numPr>
              <w:autoSpaceDE w:val="0"/>
              <w:autoSpaceDN w:val="0"/>
              <w:adjustRightInd w:val="0"/>
              <w:spacing w:line="360" w:lineRule="auto"/>
              <w:ind w:left="180" w:hanging="180"/>
              <w:rPr>
                <w:rFonts w:eastAsia="Calibri"/>
              </w:rPr>
            </w:pPr>
            <w:r w:rsidRPr="004F4BE5">
              <w:rPr>
                <w:rFonts w:eastAsia="Calibri"/>
              </w:rPr>
              <w:t>Characteristics of P-N junction</w:t>
            </w:r>
          </w:p>
          <w:p w:rsidR="00993CE9" w:rsidRPr="004F4BE5" w:rsidRDefault="00993CE9" w:rsidP="001559AC">
            <w:pPr>
              <w:pStyle w:val="ListParagraph"/>
              <w:numPr>
                <w:ilvl w:val="0"/>
                <w:numId w:val="63"/>
              </w:numPr>
              <w:spacing w:line="360" w:lineRule="auto"/>
              <w:ind w:left="310" w:hanging="310"/>
              <w:rPr>
                <w:rFonts w:eastAsia="Calibri"/>
              </w:rPr>
            </w:pPr>
            <w:r w:rsidRPr="004F4BE5">
              <w:rPr>
                <w:rFonts w:eastAsia="Calibri"/>
              </w:rPr>
              <w:t xml:space="preserve">Zener diode. </w:t>
            </w:r>
          </w:p>
          <w:p w:rsidR="00993CE9" w:rsidRPr="004F4BE5" w:rsidRDefault="00993CE9" w:rsidP="001559AC">
            <w:pPr>
              <w:pStyle w:val="ListParagraph"/>
              <w:numPr>
                <w:ilvl w:val="0"/>
                <w:numId w:val="63"/>
              </w:numPr>
              <w:spacing w:line="360" w:lineRule="auto"/>
              <w:ind w:left="310" w:hanging="310"/>
              <w:rPr>
                <w:rFonts w:eastAsia="Calibri"/>
              </w:rPr>
            </w:pPr>
            <w:r w:rsidRPr="004F4BE5">
              <w:rPr>
                <w:rFonts w:eastAsia="Calibri"/>
              </w:rPr>
              <w:t>LED</w:t>
            </w:r>
            <w:r w:rsidR="00F67915" w:rsidRPr="004F4BE5">
              <w:rPr>
                <w:rFonts w:eastAsia="Calibri"/>
              </w:rPr>
              <w:t>.</w:t>
            </w:r>
          </w:p>
          <w:p w:rsidR="00993CE9" w:rsidRPr="004F4BE5" w:rsidRDefault="00F67915" w:rsidP="001559AC">
            <w:pPr>
              <w:pStyle w:val="ListParagraph"/>
              <w:numPr>
                <w:ilvl w:val="0"/>
                <w:numId w:val="63"/>
              </w:numPr>
              <w:spacing w:line="360" w:lineRule="auto"/>
              <w:ind w:left="310" w:hanging="310"/>
              <w:rPr>
                <w:rFonts w:eastAsia="Calibri"/>
              </w:rPr>
            </w:pPr>
            <w:r w:rsidRPr="004F4BE5">
              <w:rPr>
                <w:rFonts w:eastAsia="Calibri"/>
              </w:rPr>
              <w:t>Photodiode.</w:t>
            </w:r>
          </w:p>
          <w:p w:rsidR="00993CE9" w:rsidRPr="004F4BE5" w:rsidRDefault="00993CE9" w:rsidP="001559AC">
            <w:pPr>
              <w:numPr>
                <w:ilvl w:val="0"/>
                <w:numId w:val="63"/>
              </w:numPr>
              <w:autoSpaceDE w:val="0"/>
              <w:autoSpaceDN w:val="0"/>
              <w:adjustRightInd w:val="0"/>
              <w:spacing w:line="360" w:lineRule="auto"/>
              <w:ind w:left="180" w:hanging="180"/>
              <w:rPr>
                <w:rFonts w:eastAsia="Calibri"/>
              </w:rPr>
            </w:pPr>
            <w:r w:rsidRPr="004F4BE5">
              <w:rPr>
                <w:rFonts w:eastAsia="Calibri"/>
              </w:rPr>
              <w:t xml:space="preserve"> Band theory</w:t>
            </w:r>
            <w:r w:rsidR="00F67915" w:rsidRPr="004F4BE5">
              <w:rPr>
                <w:rFonts w:eastAsia="Calibri"/>
              </w:rPr>
              <w:t>.</w:t>
            </w:r>
          </w:p>
          <w:p w:rsidR="00993CE9" w:rsidRPr="004F4BE5" w:rsidRDefault="00993CE9" w:rsidP="001559AC">
            <w:pPr>
              <w:numPr>
                <w:ilvl w:val="0"/>
                <w:numId w:val="63"/>
              </w:numPr>
              <w:autoSpaceDE w:val="0"/>
              <w:autoSpaceDN w:val="0"/>
              <w:adjustRightInd w:val="0"/>
              <w:spacing w:line="360" w:lineRule="auto"/>
              <w:ind w:left="180" w:hanging="180"/>
              <w:rPr>
                <w:rFonts w:eastAsia="Calibri"/>
              </w:rPr>
            </w:pPr>
            <w:r w:rsidRPr="004F4BE5">
              <w:rPr>
                <w:rFonts w:eastAsia="Calibri"/>
              </w:rPr>
              <w:t>Hall effect</w:t>
            </w:r>
            <w:r w:rsidR="00F67915" w:rsidRPr="004F4BE5">
              <w:rPr>
                <w:rFonts w:eastAsia="Calibri"/>
              </w:rPr>
              <w:t>.</w:t>
            </w:r>
          </w:p>
          <w:p w:rsidR="00993CE9" w:rsidRPr="004F4BE5" w:rsidRDefault="00993CE9" w:rsidP="00AA4A07">
            <w:pPr>
              <w:autoSpaceDE w:val="0"/>
              <w:autoSpaceDN w:val="0"/>
              <w:adjustRightInd w:val="0"/>
              <w:spacing w:line="360" w:lineRule="auto"/>
              <w:ind w:left="180"/>
              <w:rPr>
                <w:rFonts w:eastAsia="Calibri"/>
              </w:rPr>
            </w:pPr>
          </w:p>
        </w:tc>
        <w:tc>
          <w:tcPr>
            <w:tcW w:w="6381" w:type="dxa"/>
          </w:tcPr>
          <w:p w:rsidR="00993CE9" w:rsidRPr="004F4BE5" w:rsidRDefault="00993CE9" w:rsidP="001559AC">
            <w:pPr>
              <w:pStyle w:val="ListParagraph"/>
              <w:numPr>
                <w:ilvl w:val="0"/>
                <w:numId w:val="70"/>
              </w:numPr>
              <w:autoSpaceDE w:val="0"/>
              <w:autoSpaceDN w:val="0"/>
              <w:adjustRightInd w:val="0"/>
              <w:spacing w:line="360" w:lineRule="auto"/>
              <w:jc w:val="both"/>
              <w:rPr>
                <w:rFonts w:eastAsia="Calibri"/>
              </w:rPr>
            </w:pPr>
            <w:r w:rsidRPr="004F4BE5">
              <w:rPr>
                <w:rFonts w:eastAsia="Calibri"/>
              </w:rPr>
              <w:t>Define a semiconductor.</w:t>
            </w:r>
          </w:p>
          <w:p w:rsidR="00993CE9" w:rsidRPr="004F4BE5" w:rsidRDefault="00993CE9" w:rsidP="001559AC">
            <w:pPr>
              <w:pStyle w:val="ListParagraph"/>
              <w:numPr>
                <w:ilvl w:val="0"/>
                <w:numId w:val="70"/>
              </w:numPr>
              <w:autoSpaceDE w:val="0"/>
              <w:autoSpaceDN w:val="0"/>
              <w:adjustRightInd w:val="0"/>
              <w:spacing w:line="360" w:lineRule="auto"/>
              <w:jc w:val="both"/>
              <w:rPr>
                <w:rFonts w:eastAsia="Calibri"/>
              </w:rPr>
            </w:pPr>
            <w:r w:rsidRPr="004F4BE5">
              <w:rPr>
                <w:rFonts w:eastAsia="Calibri"/>
              </w:rPr>
              <w:t>State the difference between intrinsic and extrinsic semiconductors.</w:t>
            </w:r>
          </w:p>
          <w:p w:rsidR="00993CE9" w:rsidRPr="004F4BE5" w:rsidRDefault="00993CE9" w:rsidP="001559AC">
            <w:pPr>
              <w:pStyle w:val="ListParagraph"/>
              <w:numPr>
                <w:ilvl w:val="0"/>
                <w:numId w:val="70"/>
              </w:numPr>
              <w:autoSpaceDE w:val="0"/>
              <w:autoSpaceDN w:val="0"/>
              <w:adjustRightInd w:val="0"/>
              <w:spacing w:line="360" w:lineRule="auto"/>
              <w:jc w:val="both"/>
              <w:rPr>
                <w:rFonts w:eastAsia="Calibri"/>
              </w:rPr>
            </w:pPr>
            <w:r w:rsidRPr="004F4BE5">
              <w:rPr>
                <w:rFonts w:eastAsia="Calibri"/>
              </w:rPr>
              <w:t>Differentiate between a p-type and an n-type semiconductor.</w:t>
            </w:r>
          </w:p>
          <w:p w:rsidR="00993CE9" w:rsidRPr="004F4BE5" w:rsidRDefault="00993CE9" w:rsidP="001559AC">
            <w:pPr>
              <w:pStyle w:val="ListParagraph"/>
              <w:numPr>
                <w:ilvl w:val="0"/>
                <w:numId w:val="70"/>
              </w:numPr>
              <w:autoSpaceDE w:val="0"/>
              <w:autoSpaceDN w:val="0"/>
              <w:adjustRightInd w:val="0"/>
              <w:spacing w:line="360" w:lineRule="auto"/>
              <w:jc w:val="both"/>
              <w:rPr>
                <w:rFonts w:eastAsia="Calibri"/>
              </w:rPr>
            </w:pPr>
            <w:r w:rsidRPr="004F4BE5">
              <w:rPr>
                <w:rFonts w:eastAsia="Calibri"/>
              </w:rPr>
              <w:t>Describe how the junction diode functions.</w:t>
            </w:r>
          </w:p>
          <w:p w:rsidR="00993CE9" w:rsidRPr="004F4BE5" w:rsidRDefault="004F4BE5" w:rsidP="001559AC">
            <w:pPr>
              <w:pStyle w:val="ListParagraph"/>
              <w:numPr>
                <w:ilvl w:val="0"/>
                <w:numId w:val="70"/>
              </w:numPr>
              <w:autoSpaceDE w:val="0"/>
              <w:autoSpaceDN w:val="0"/>
              <w:adjustRightInd w:val="0"/>
              <w:spacing w:line="360" w:lineRule="auto"/>
              <w:jc w:val="both"/>
              <w:rPr>
                <w:rFonts w:eastAsia="Calibri"/>
              </w:rPr>
            </w:pPr>
            <w:r>
              <w:rPr>
                <w:rFonts w:eastAsia="Calibri"/>
              </w:rPr>
              <w:t>Use the Z</w:t>
            </w:r>
            <w:r w:rsidR="00993CE9" w:rsidRPr="004F4BE5">
              <w:rPr>
                <w:rFonts w:eastAsia="Calibri"/>
              </w:rPr>
              <w:t>ener diode in voltage regulation.</w:t>
            </w:r>
          </w:p>
          <w:p w:rsidR="00993CE9" w:rsidRPr="004F4BE5" w:rsidRDefault="00993CE9" w:rsidP="001559AC">
            <w:pPr>
              <w:pStyle w:val="ListParagraph"/>
              <w:numPr>
                <w:ilvl w:val="0"/>
                <w:numId w:val="70"/>
              </w:numPr>
              <w:autoSpaceDE w:val="0"/>
              <w:autoSpaceDN w:val="0"/>
              <w:adjustRightInd w:val="0"/>
              <w:spacing w:line="360" w:lineRule="auto"/>
              <w:rPr>
                <w:rFonts w:eastAsia="Calibri"/>
              </w:rPr>
            </w:pPr>
            <w:r w:rsidRPr="004F4BE5">
              <w:rPr>
                <w:rFonts w:eastAsia="Calibri"/>
              </w:rPr>
              <w:t>Construct simple circuit with LED and photodiode.</w:t>
            </w:r>
          </w:p>
          <w:p w:rsidR="00993CE9" w:rsidRPr="004F4BE5" w:rsidRDefault="00993CE9" w:rsidP="001559AC">
            <w:pPr>
              <w:pStyle w:val="ListParagraph"/>
              <w:numPr>
                <w:ilvl w:val="0"/>
                <w:numId w:val="70"/>
              </w:numPr>
              <w:autoSpaceDE w:val="0"/>
              <w:autoSpaceDN w:val="0"/>
              <w:adjustRightInd w:val="0"/>
              <w:spacing w:line="360" w:lineRule="auto"/>
              <w:rPr>
                <w:rFonts w:eastAsia="Calibri"/>
              </w:rPr>
            </w:pPr>
            <w:r w:rsidRPr="004F4BE5">
              <w:rPr>
                <w:rFonts w:eastAsia="Calibri"/>
              </w:rPr>
              <w:t>Use the band theory to differentiate between insulators, conductors and semiconductors.</w:t>
            </w:r>
          </w:p>
        </w:tc>
      </w:tr>
      <w:tr w:rsidR="005662B5" w:rsidRPr="005662B5" w:rsidTr="00993CE9">
        <w:tc>
          <w:tcPr>
            <w:tcW w:w="1843" w:type="dxa"/>
          </w:tcPr>
          <w:p w:rsidR="00993CE9" w:rsidRPr="005662B5" w:rsidRDefault="00993CE9" w:rsidP="00AA4A07">
            <w:pPr>
              <w:autoSpaceDE w:val="0"/>
              <w:autoSpaceDN w:val="0"/>
              <w:adjustRightInd w:val="0"/>
              <w:spacing w:line="360" w:lineRule="auto"/>
              <w:rPr>
                <w:rFonts w:eastAsia="Calibri"/>
                <w:b/>
                <w:bCs/>
              </w:rPr>
            </w:pPr>
            <w:r w:rsidRPr="005662B5">
              <w:rPr>
                <w:rFonts w:eastAsia="Calibri"/>
                <w:b/>
                <w:bCs/>
              </w:rPr>
              <w:t xml:space="preserve">Transistors </w:t>
            </w:r>
          </w:p>
          <w:p w:rsidR="00993CE9" w:rsidRPr="005662B5" w:rsidRDefault="00993CE9" w:rsidP="00AA4A07">
            <w:pPr>
              <w:autoSpaceDE w:val="0"/>
              <w:autoSpaceDN w:val="0"/>
              <w:adjustRightInd w:val="0"/>
              <w:spacing w:line="360" w:lineRule="auto"/>
              <w:rPr>
                <w:rFonts w:eastAsia="Calibri"/>
                <w:b/>
                <w:bCs/>
              </w:rPr>
            </w:pPr>
          </w:p>
          <w:p w:rsidR="00993CE9" w:rsidRPr="005662B5" w:rsidRDefault="00993CE9" w:rsidP="00AA4A07">
            <w:pPr>
              <w:autoSpaceDE w:val="0"/>
              <w:autoSpaceDN w:val="0"/>
              <w:adjustRightInd w:val="0"/>
              <w:spacing w:line="360" w:lineRule="auto"/>
              <w:rPr>
                <w:rFonts w:eastAsia="Calibri"/>
                <w:b/>
                <w:bCs/>
              </w:rPr>
            </w:pPr>
          </w:p>
          <w:p w:rsidR="00993CE9" w:rsidRPr="005662B5" w:rsidRDefault="00993CE9" w:rsidP="00AA4A07">
            <w:pPr>
              <w:autoSpaceDE w:val="0"/>
              <w:autoSpaceDN w:val="0"/>
              <w:adjustRightInd w:val="0"/>
              <w:spacing w:line="360" w:lineRule="auto"/>
              <w:rPr>
                <w:rFonts w:eastAsia="Calibri"/>
                <w:b/>
                <w:bCs/>
              </w:rPr>
            </w:pPr>
          </w:p>
          <w:p w:rsidR="00993CE9" w:rsidRPr="005662B5" w:rsidRDefault="00993CE9" w:rsidP="00AA4A07">
            <w:pPr>
              <w:autoSpaceDE w:val="0"/>
              <w:autoSpaceDN w:val="0"/>
              <w:adjustRightInd w:val="0"/>
              <w:spacing w:line="360" w:lineRule="auto"/>
              <w:rPr>
                <w:rFonts w:eastAsia="Calibri"/>
                <w:b/>
                <w:bCs/>
              </w:rPr>
            </w:pPr>
          </w:p>
          <w:p w:rsidR="00993CE9" w:rsidRPr="005662B5" w:rsidRDefault="00993CE9" w:rsidP="00AA4A07">
            <w:pPr>
              <w:autoSpaceDE w:val="0"/>
              <w:autoSpaceDN w:val="0"/>
              <w:adjustRightInd w:val="0"/>
              <w:spacing w:line="360" w:lineRule="auto"/>
              <w:rPr>
                <w:rFonts w:eastAsia="Calibri"/>
                <w:b/>
                <w:bCs/>
              </w:rPr>
            </w:pPr>
          </w:p>
          <w:p w:rsidR="00993CE9" w:rsidRPr="005662B5" w:rsidRDefault="00993CE9" w:rsidP="00AA4A07">
            <w:pPr>
              <w:autoSpaceDE w:val="0"/>
              <w:autoSpaceDN w:val="0"/>
              <w:adjustRightInd w:val="0"/>
              <w:spacing w:line="360" w:lineRule="auto"/>
              <w:rPr>
                <w:rFonts w:eastAsia="Calibri"/>
                <w:b/>
                <w:bCs/>
              </w:rPr>
            </w:pPr>
          </w:p>
          <w:p w:rsidR="004F4BE5" w:rsidRPr="005662B5" w:rsidRDefault="004F4BE5" w:rsidP="00AA4A07">
            <w:pPr>
              <w:spacing w:line="360" w:lineRule="auto"/>
              <w:rPr>
                <w:rFonts w:eastAsia="Calibri"/>
                <w:b/>
              </w:rPr>
            </w:pPr>
          </w:p>
          <w:p w:rsidR="004F4BE5" w:rsidRPr="005662B5" w:rsidRDefault="004F4BE5" w:rsidP="00AA4A07">
            <w:pPr>
              <w:spacing w:line="360" w:lineRule="auto"/>
              <w:rPr>
                <w:rFonts w:eastAsia="Calibri"/>
                <w:b/>
              </w:rPr>
            </w:pPr>
          </w:p>
          <w:p w:rsidR="004F4BE5" w:rsidRPr="005662B5" w:rsidRDefault="004F4BE5" w:rsidP="00AA4A07">
            <w:pPr>
              <w:spacing w:line="360" w:lineRule="auto"/>
              <w:rPr>
                <w:rFonts w:eastAsia="Calibri"/>
                <w:b/>
              </w:rPr>
            </w:pPr>
          </w:p>
          <w:p w:rsidR="004F4BE5" w:rsidRPr="005662B5" w:rsidRDefault="004F4BE5" w:rsidP="00AA4A07">
            <w:pPr>
              <w:spacing w:line="360" w:lineRule="auto"/>
              <w:rPr>
                <w:rFonts w:eastAsia="Calibri"/>
                <w:b/>
              </w:rPr>
            </w:pPr>
          </w:p>
          <w:p w:rsidR="004F4BE5" w:rsidRPr="005662B5" w:rsidRDefault="004F4BE5" w:rsidP="00AA4A07">
            <w:pPr>
              <w:spacing w:line="360" w:lineRule="auto"/>
              <w:rPr>
                <w:rFonts w:eastAsia="Calibri"/>
                <w:b/>
              </w:rPr>
            </w:pPr>
          </w:p>
          <w:p w:rsidR="00E86F02" w:rsidRPr="005662B5" w:rsidRDefault="00E86F02" w:rsidP="00AA4A07">
            <w:pPr>
              <w:spacing w:line="360" w:lineRule="auto"/>
              <w:rPr>
                <w:rFonts w:eastAsia="Calibri"/>
                <w:b/>
              </w:rPr>
            </w:pPr>
          </w:p>
          <w:p w:rsidR="00993CE9" w:rsidRPr="005662B5" w:rsidRDefault="00993CE9" w:rsidP="00AA4A07">
            <w:pPr>
              <w:spacing w:line="360" w:lineRule="auto"/>
              <w:rPr>
                <w:rFonts w:eastAsia="Calibri"/>
                <w:b/>
              </w:rPr>
            </w:pPr>
            <w:r w:rsidRPr="005662B5">
              <w:rPr>
                <w:rFonts w:eastAsia="Calibri"/>
                <w:b/>
              </w:rPr>
              <w:t>Analogue and Digital Electronics</w:t>
            </w:r>
          </w:p>
          <w:p w:rsidR="00993CE9" w:rsidRPr="005662B5" w:rsidRDefault="00993CE9" w:rsidP="00AA4A07">
            <w:pPr>
              <w:spacing w:line="360" w:lineRule="auto"/>
              <w:rPr>
                <w:rFonts w:eastAsia="Calibri"/>
              </w:rPr>
            </w:pPr>
          </w:p>
          <w:p w:rsidR="00993CE9" w:rsidRPr="005662B5" w:rsidRDefault="00993CE9" w:rsidP="00AA4A07">
            <w:pPr>
              <w:spacing w:line="360" w:lineRule="auto"/>
              <w:rPr>
                <w:rFonts w:eastAsia="Calibri"/>
              </w:rPr>
            </w:pPr>
          </w:p>
          <w:p w:rsidR="00993CE9" w:rsidRPr="005662B5" w:rsidRDefault="00993CE9" w:rsidP="00AA4A07">
            <w:pPr>
              <w:spacing w:line="360" w:lineRule="auto"/>
              <w:rPr>
                <w:rFonts w:eastAsia="Calibri"/>
              </w:rPr>
            </w:pPr>
          </w:p>
          <w:p w:rsidR="00993CE9" w:rsidRPr="005662B5" w:rsidRDefault="00993CE9" w:rsidP="00AA4A07">
            <w:pPr>
              <w:spacing w:line="360" w:lineRule="auto"/>
              <w:rPr>
                <w:rFonts w:eastAsia="Calibri"/>
              </w:rPr>
            </w:pPr>
          </w:p>
          <w:p w:rsidR="00993CE9" w:rsidRPr="005662B5" w:rsidRDefault="00993CE9" w:rsidP="00AA4A07">
            <w:pPr>
              <w:spacing w:line="360" w:lineRule="auto"/>
              <w:rPr>
                <w:rFonts w:eastAsia="Calibri"/>
                <w:b/>
              </w:rPr>
            </w:pPr>
            <w:r w:rsidRPr="005662B5">
              <w:rPr>
                <w:rFonts w:eastAsia="Calibri"/>
                <w:b/>
              </w:rPr>
              <w:t>Binary systems</w:t>
            </w:r>
          </w:p>
          <w:p w:rsidR="00993CE9" w:rsidRPr="005662B5" w:rsidRDefault="00993CE9" w:rsidP="00AA4A07">
            <w:pPr>
              <w:spacing w:line="360" w:lineRule="auto"/>
              <w:rPr>
                <w:rFonts w:eastAsia="Calibri"/>
                <w:b/>
              </w:rPr>
            </w:pPr>
            <w:r w:rsidRPr="005662B5">
              <w:rPr>
                <w:rFonts w:eastAsia="Calibri"/>
                <w:b/>
              </w:rPr>
              <w:t>Operational Amplifier (op.amp).</w:t>
            </w:r>
          </w:p>
          <w:p w:rsidR="00993CE9" w:rsidRPr="005662B5" w:rsidRDefault="00993CE9"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b/>
                <w:bCs/>
              </w:rPr>
            </w:pPr>
          </w:p>
          <w:p w:rsidR="00993CE9" w:rsidRPr="005662B5" w:rsidRDefault="00993CE9" w:rsidP="00AA4A07">
            <w:pPr>
              <w:autoSpaceDE w:val="0"/>
              <w:autoSpaceDN w:val="0"/>
              <w:adjustRightInd w:val="0"/>
              <w:spacing w:line="360" w:lineRule="auto"/>
              <w:rPr>
                <w:rFonts w:eastAsia="Calibri"/>
                <w:b/>
                <w:sz w:val="20"/>
                <w:szCs w:val="20"/>
              </w:rPr>
            </w:pPr>
          </w:p>
        </w:tc>
        <w:tc>
          <w:tcPr>
            <w:tcW w:w="2693" w:type="dxa"/>
          </w:tcPr>
          <w:p w:rsidR="00993CE9" w:rsidRPr="005662B5" w:rsidRDefault="00993CE9" w:rsidP="00AA4A07">
            <w:pPr>
              <w:spacing w:line="360" w:lineRule="auto"/>
              <w:rPr>
                <w:rFonts w:eastAsia="Calibri"/>
              </w:rPr>
            </w:pPr>
            <w:r w:rsidRPr="005662B5">
              <w:rPr>
                <w:rFonts w:eastAsia="Calibri"/>
              </w:rPr>
              <w:lastRenderedPageBreak/>
              <w:t xml:space="preserve">Transistor as a current amplifier. </w:t>
            </w:r>
          </w:p>
          <w:p w:rsidR="00993CE9" w:rsidRPr="005662B5" w:rsidRDefault="00993CE9"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rPr>
            </w:pPr>
          </w:p>
          <w:p w:rsidR="004F4BE5" w:rsidRPr="005662B5" w:rsidRDefault="004F4BE5" w:rsidP="00AA4A07">
            <w:pPr>
              <w:spacing w:line="360" w:lineRule="auto"/>
              <w:rPr>
                <w:rFonts w:eastAsia="Calibri"/>
              </w:rPr>
            </w:pPr>
          </w:p>
          <w:p w:rsidR="00E86F02" w:rsidRPr="005662B5" w:rsidRDefault="00E86F02" w:rsidP="00AA4A07">
            <w:pPr>
              <w:spacing w:line="360" w:lineRule="auto"/>
              <w:rPr>
                <w:rFonts w:eastAsia="Calibri"/>
              </w:rPr>
            </w:pPr>
          </w:p>
          <w:p w:rsidR="00993CE9" w:rsidRPr="005662B5" w:rsidRDefault="00993CE9" w:rsidP="00AA4A07">
            <w:pPr>
              <w:spacing w:line="360" w:lineRule="auto"/>
              <w:rPr>
                <w:rFonts w:eastAsia="Calibri"/>
              </w:rPr>
            </w:pPr>
            <w:r w:rsidRPr="005662B5">
              <w:rPr>
                <w:rFonts w:eastAsia="Calibri"/>
              </w:rPr>
              <w:t>Voltage amplification by a transistor</w:t>
            </w:r>
            <w:r w:rsidR="00F67915" w:rsidRPr="005662B5">
              <w:rPr>
                <w:rFonts w:eastAsia="Calibri"/>
              </w:rPr>
              <w:t>.</w:t>
            </w:r>
          </w:p>
          <w:p w:rsidR="00993CE9" w:rsidRPr="005662B5" w:rsidRDefault="00993CE9" w:rsidP="00AA4A07">
            <w:pPr>
              <w:spacing w:line="360" w:lineRule="auto"/>
              <w:rPr>
                <w:rFonts w:eastAsia="Calibri"/>
              </w:rPr>
            </w:pPr>
            <w:r w:rsidRPr="005662B5">
              <w:rPr>
                <w:rFonts w:eastAsia="Calibri"/>
              </w:rPr>
              <w:t>Logic gate</w:t>
            </w:r>
            <w:r w:rsidR="00F67915" w:rsidRPr="005662B5">
              <w:rPr>
                <w:rFonts w:eastAsia="Calibri"/>
              </w:rPr>
              <w:t>.</w:t>
            </w:r>
          </w:p>
          <w:p w:rsidR="00993CE9" w:rsidRPr="005662B5" w:rsidRDefault="00993CE9" w:rsidP="00AA4A07">
            <w:pPr>
              <w:spacing w:line="360" w:lineRule="auto"/>
              <w:rPr>
                <w:rFonts w:eastAsia="Calibri"/>
              </w:rPr>
            </w:pPr>
          </w:p>
          <w:p w:rsidR="00993CE9" w:rsidRPr="005662B5" w:rsidRDefault="00993CE9" w:rsidP="00AA4A07">
            <w:pPr>
              <w:spacing w:line="360" w:lineRule="auto"/>
              <w:rPr>
                <w:rFonts w:eastAsia="Calibri"/>
              </w:rPr>
            </w:pPr>
          </w:p>
          <w:p w:rsidR="00B70775" w:rsidRPr="005662B5" w:rsidRDefault="00B70775"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rPr>
            </w:pPr>
            <w:r w:rsidRPr="005662B5">
              <w:rPr>
                <w:rFonts w:eastAsia="Calibri"/>
              </w:rPr>
              <w:t>Action and characteristic</w:t>
            </w:r>
            <w:r w:rsidR="00F67915" w:rsidRPr="005662B5">
              <w:rPr>
                <w:rFonts w:eastAsia="Calibri"/>
              </w:rPr>
              <w:t>.</w:t>
            </w:r>
          </w:p>
          <w:p w:rsidR="00993CE9" w:rsidRPr="005662B5" w:rsidRDefault="00993CE9" w:rsidP="00AA4A07">
            <w:pPr>
              <w:autoSpaceDE w:val="0"/>
              <w:autoSpaceDN w:val="0"/>
              <w:adjustRightInd w:val="0"/>
              <w:spacing w:line="360" w:lineRule="auto"/>
              <w:rPr>
                <w:rFonts w:eastAsia="Calibri"/>
              </w:rPr>
            </w:pPr>
          </w:p>
          <w:p w:rsidR="00993CE9" w:rsidRPr="005662B5" w:rsidRDefault="00993CE9" w:rsidP="00AA4A07">
            <w:pPr>
              <w:autoSpaceDE w:val="0"/>
              <w:autoSpaceDN w:val="0"/>
              <w:adjustRightInd w:val="0"/>
              <w:spacing w:line="360" w:lineRule="auto"/>
              <w:rPr>
                <w:rFonts w:eastAsia="Calibri"/>
              </w:rPr>
            </w:pPr>
            <w:r w:rsidRPr="005662B5">
              <w:rPr>
                <w:rFonts w:eastAsia="Calibri"/>
              </w:rPr>
              <w:t>Bistable and astable circuits</w:t>
            </w:r>
            <w:r w:rsidR="00F67915" w:rsidRPr="005662B5">
              <w:rPr>
                <w:rFonts w:eastAsia="Calibri"/>
              </w:rPr>
              <w:t>.</w:t>
            </w:r>
          </w:p>
          <w:p w:rsidR="00993CE9" w:rsidRPr="005662B5" w:rsidRDefault="00993CE9" w:rsidP="00AA4A07">
            <w:pPr>
              <w:autoSpaceDE w:val="0"/>
              <w:autoSpaceDN w:val="0"/>
              <w:adjustRightInd w:val="0"/>
              <w:spacing w:line="360" w:lineRule="auto"/>
              <w:rPr>
                <w:rFonts w:eastAsia="Calibri"/>
                <w:sz w:val="19"/>
                <w:szCs w:val="19"/>
              </w:rPr>
            </w:pPr>
          </w:p>
        </w:tc>
        <w:tc>
          <w:tcPr>
            <w:tcW w:w="6381" w:type="dxa"/>
          </w:tcPr>
          <w:p w:rsidR="00993CE9" w:rsidRPr="005662B5" w:rsidRDefault="004F4BE5" w:rsidP="00E86F02">
            <w:pPr>
              <w:pStyle w:val="ListParagraph"/>
              <w:numPr>
                <w:ilvl w:val="0"/>
                <w:numId w:val="75"/>
              </w:numPr>
              <w:autoSpaceDE w:val="0"/>
              <w:autoSpaceDN w:val="0"/>
              <w:adjustRightInd w:val="0"/>
              <w:spacing w:line="360" w:lineRule="auto"/>
              <w:ind w:left="423"/>
              <w:rPr>
                <w:rFonts w:eastAsia="Calibri"/>
              </w:rPr>
            </w:pPr>
            <w:r w:rsidRPr="005662B5">
              <w:rPr>
                <w:rFonts w:eastAsia="Calibri"/>
              </w:rPr>
              <w:lastRenderedPageBreak/>
              <w:t>Display an understanding of</w:t>
            </w:r>
            <w:r w:rsidR="00993CE9" w:rsidRPr="005662B5">
              <w:rPr>
                <w:rFonts w:eastAsia="Calibri"/>
                <w:iCs/>
              </w:rPr>
              <w:t xml:space="preserve"> t</w:t>
            </w:r>
            <w:r w:rsidR="00993CE9" w:rsidRPr="005662B5">
              <w:rPr>
                <w:rFonts w:eastAsia="Calibri"/>
              </w:rPr>
              <w:t>he action of a transistor</w:t>
            </w:r>
            <w:r w:rsidRPr="005662B5">
              <w:rPr>
                <w:rFonts w:eastAsia="Calibri"/>
              </w:rPr>
              <w:t>; that is</w:t>
            </w:r>
          </w:p>
          <w:p w:rsidR="00993CE9" w:rsidRPr="005662B5" w:rsidRDefault="00993CE9" w:rsidP="00E86F02">
            <w:pPr>
              <w:pStyle w:val="ListParagraph"/>
              <w:numPr>
                <w:ilvl w:val="1"/>
                <w:numId w:val="75"/>
              </w:numPr>
              <w:spacing w:line="360" w:lineRule="auto"/>
              <w:ind w:left="1053" w:hanging="270"/>
              <w:rPr>
                <w:rFonts w:eastAsia="Calibri"/>
              </w:rPr>
            </w:pPr>
            <w:r w:rsidRPr="005662B5">
              <w:rPr>
                <w:rFonts w:eastAsia="Calibri"/>
              </w:rPr>
              <w:t>n-p-n and p-n-p transistor in the common emitter mode.</w:t>
            </w:r>
          </w:p>
          <w:p w:rsidR="00993CE9" w:rsidRPr="005662B5" w:rsidRDefault="00993CE9" w:rsidP="00E86F02">
            <w:pPr>
              <w:pStyle w:val="ListParagraph"/>
              <w:numPr>
                <w:ilvl w:val="1"/>
                <w:numId w:val="75"/>
              </w:numPr>
              <w:spacing w:line="360" w:lineRule="auto"/>
              <w:ind w:left="1053" w:hanging="270"/>
              <w:rPr>
                <w:rFonts w:eastAsia="Calibri"/>
              </w:rPr>
            </w:pPr>
            <w:r w:rsidRPr="005662B5">
              <w:rPr>
                <w:rFonts w:eastAsia="Calibri"/>
              </w:rPr>
              <w:lastRenderedPageBreak/>
              <w:t>characteristic of a transistor. (Input and output characteristic for n-p-n transistor).</w:t>
            </w:r>
          </w:p>
          <w:p w:rsidR="00993CE9" w:rsidRPr="005662B5" w:rsidRDefault="00993CE9" w:rsidP="00E86F02">
            <w:pPr>
              <w:pStyle w:val="ListParagraph"/>
              <w:numPr>
                <w:ilvl w:val="1"/>
                <w:numId w:val="75"/>
              </w:numPr>
              <w:spacing w:line="360" w:lineRule="auto"/>
              <w:ind w:left="1053" w:hanging="270"/>
              <w:rPr>
                <w:rFonts w:eastAsia="Calibri"/>
              </w:rPr>
            </w:pPr>
            <w:r w:rsidRPr="005662B5">
              <w:rPr>
                <w:rFonts w:eastAsia="Calibri"/>
              </w:rPr>
              <w:t>Saturation.</w:t>
            </w:r>
          </w:p>
          <w:p w:rsidR="00993CE9" w:rsidRPr="005662B5" w:rsidRDefault="00993CE9" w:rsidP="00E86F02">
            <w:pPr>
              <w:pStyle w:val="ListParagraph"/>
              <w:numPr>
                <w:ilvl w:val="0"/>
                <w:numId w:val="75"/>
              </w:numPr>
              <w:spacing w:line="360" w:lineRule="auto"/>
              <w:ind w:left="423"/>
              <w:rPr>
                <w:rFonts w:eastAsia="Calibri"/>
              </w:rPr>
            </w:pPr>
            <w:r w:rsidRPr="005662B5">
              <w:rPr>
                <w:rFonts w:eastAsia="Calibri"/>
              </w:rPr>
              <w:t xml:space="preserve">Calculate current gain. </w:t>
            </w:r>
          </w:p>
          <w:p w:rsidR="00993CE9" w:rsidRPr="005662B5" w:rsidRDefault="00993CE9" w:rsidP="00E86F02">
            <w:pPr>
              <w:pStyle w:val="ListParagraph"/>
              <w:numPr>
                <w:ilvl w:val="0"/>
                <w:numId w:val="75"/>
              </w:numPr>
              <w:spacing w:line="360" w:lineRule="auto"/>
              <w:ind w:left="423"/>
              <w:rPr>
                <w:rFonts w:eastAsia="Calibri"/>
              </w:rPr>
            </w:pPr>
            <w:r w:rsidRPr="005662B5">
              <w:rPr>
                <w:rFonts w:eastAsia="Calibri"/>
              </w:rPr>
              <w:t>Display an understanding of the:</w:t>
            </w:r>
          </w:p>
          <w:p w:rsidR="004F4BE5" w:rsidRPr="005662B5" w:rsidRDefault="004F4BE5" w:rsidP="00E86F02">
            <w:pPr>
              <w:pStyle w:val="ListParagraph"/>
              <w:numPr>
                <w:ilvl w:val="1"/>
                <w:numId w:val="95"/>
              </w:numPr>
              <w:spacing w:line="360" w:lineRule="auto"/>
              <w:ind w:left="1053" w:hanging="270"/>
              <w:rPr>
                <w:rFonts w:eastAsia="Calibri"/>
              </w:rPr>
            </w:pPr>
            <w:r w:rsidRPr="005662B5">
              <w:rPr>
                <w:rFonts w:eastAsia="Calibri"/>
              </w:rPr>
              <w:t xml:space="preserve">the transistor as a switch </w:t>
            </w:r>
          </w:p>
          <w:p w:rsidR="00E86F02" w:rsidRPr="005662B5" w:rsidRDefault="00993CE9" w:rsidP="00AA4A07">
            <w:pPr>
              <w:pStyle w:val="ListParagraph"/>
              <w:numPr>
                <w:ilvl w:val="1"/>
                <w:numId w:val="95"/>
              </w:numPr>
              <w:spacing w:line="360" w:lineRule="auto"/>
              <w:ind w:left="1053" w:hanging="270"/>
              <w:rPr>
                <w:rFonts w:eastAsia="Calibri"/>
              </w:rPr>
            </w:pPr>
            <w:r w:rsidRPr="005662B5">
              <w:rPr>
                <w:rFonts w:eastAsia="Calibri"/>
              </w:rPr>
              <w:t>Alarm circuit (Temperature, Time and light</w:t>
            </w:r>
            <w:r w:rsidR="00E86F02" w:rsidRPr="005662B5">
              <w:rPr>
                <w:rFonts w:eastAsia="Calibri"/>
              </w:rPr>
              <w:t xml:space="preserve"> </w:t>
            </w:r>
            <w:r w:rsidRPr="005662B5">
              <w:rPr>
                <w:rFonts w:eastAsia="Calibri"/>
              </w:rPr>
              <w:t>operated).</w:t>
            </w:r>
          </w:p>
          <w:p w:rsidR="004F4BE5" w:rsidRPr="005662B5" w:rsidRDefault="004F4BE5" w:rsidP="00E86F02">
            <w:pPr>
              <w:pStyle w:val="ListParagraph"/>
              <w:numPr>
                <w:ilvl w:val="0"/>
                <w:numId w:val="75"/>
              </w:numPr>
              <w:spacing w:line="360" w:lineRule="auto"/>
              <w:ind w:left="423"/>
              <w:rPr>
                <w:rFonts w:eastAsia="Calibri"/>
              </w:rPr>
            </w:pPr>
            <w:r w:rsidRPr="005662B5">
              <w:rPr>
                <w:rFonts w:eastAsia="Calibri"/>
              </w:rPr>
              <w:t>Describe</w:t>
            </w:r>
          </w:p>
          <w:p w:rsidR="004F4BE5" w:rsidRPr="005662B5" w:rsidRDefault="00993CE9" w:rsidP="004F4BE5">
            <w:pPr>
              <w:pStyle w:val="ListParagraph"/>
              <w:numPr>
                <w:ilvl w:val="1"/>
                <w:numId w:val="70"/>
              </w:numPr>
              <w:spacing w:line="360" w:lineRule="auto"/>
              <w:rPr>
                <w:rFonts w:eastAsia="Calibri"/>
              </w:rPr>
            </w:pPr>
            <w:r w:rsidRPr="005662B5">
              <w:rPr>
                <w:rFonts w:eastAsia="Calibri"/>
              </w:rPr>
              <w:t>Common emitter amplifier</w:t>
            </w:r>
          </w:p>
          <w:p w:rsidR="004F4BE5" w:rsidRPr="005662B5" w:rsidRDefault="00993CE9" w:rsidP="004F4BE5">
            <w:pPr>
              <w:pStyle w:val="ListParagraph"/>
              <w:numPr>
                <w:ilvl w:val="1"/>
                <w:numId w:val="70"/>
              </w:numPr>
              <w:spacing w:line="360" w:lineRule="auto"/>
              <w:rPr>
                <w:rFonts w:eastAsia="Calibri"/>
              </w:rPr>
            </w:pPr>
            <w:r w:rsidRPr="005662B5">
              <w:rPr>
                <w:rFonts w:eastAsia="Calibri"/>
              </w:rPr>
              <w:t xml:space="preserve"> Loadline</w:t>
            </w:r>
          </w:p>
          <w:p w:rsidR="00E86F02" w:rsidRPr="005662B5" w:rsidRDefault="004F4BE5" w:rsidP="00AA4A07">
            <w:pPr>
              <w:pStyle w:val="ListParagraph"/>
              <w:numPr>
                <w:ilvl w:val="1"/>
                <w:numId w:val="70"/>
              </w:numPr>
              <w:spacing w:line="360" w:lineRule="auto"/>
              <w:rPr>
                <w:rFonts w:eastAsia="Calibri"/>
              </w:rPr>
            </w:pPr>
            <w:r w:rsidRPr="005662B5">
              <w:rPr>
                <w:rFonts w:eastAsia="Calibri"/>
              </w:rPr>
              <w:t xml:space="preserve">The </w:t>
            </w:r>
            <w:r w:rsidR="00993CE9" w:rsidRPr="005662B5">
              <w:rPr>
                <w:rFonts w:eastAsia="Calibri"/>
              </w:rPr>
              <w:t>Thermal run away</w:t>
            </w:r>
            <w:r w:rsidR="00E86F02" w:rsidRPr="005662B5">
              <w:rPr>
                <w:rFonts w:eastAsia="Calibri"/>
              </w:rPr>
              <w:t xml:space="preserve"> and</w:t>
            </w:r>
          </w:p>
          <w:p w:rsidR="00993CE9" w:rsidRPr="005662B5" w:rsidRDefault="00993CE9" w:rsidP="00AA4A07">
            <w:pPr>
              <w:pStyle w:val="ListParagraph"/>
              <w:numPr>
                <w:ilvl w:val="1"/>
                <w:numId w:val="70"/>
              </w:numPr>
              <w:spacing w:line="360" w:lineRule="auto"/>
              <w:rPr>
                <w:rFonts w:eastAsia="Calibri"/>
              </w:rPr>
            </w:pPr>
            <w:r w:rsidRPr="005662B5">
              <w:rPr>
                <w:rFonts w:eastAsia="Calibri"/>
              </w:rPr>
              <w:t>Coupling</w:t>
            </w:r>
          </w:p>
          <w:p w:rsidR="00993CE9" w:rsidRPr="005662B5" w:rsidRDefault="00993CE9" w:rsidP="00B70775">
            <w:pPr>
              <w:pStyle w:val="ListParagraph"/>
              <w:spacing w:line="360" w:lineRule="auto"/>
              <w:ind w:left="423"/>
              <w:rPr>
                <w:rFonts w:eastAsia="Calibri"/>
              </w:rPr>
            </w:pPr>
            <w:r w:rsidRPr="005662B5">
              <w:rPr>
                <w:rFonts w:eastAsia="Calibri"/>
              </w:rPr>
              <w:t>Choosing the d.c.  operation point</w:t>
            </w:r>
          </w:p>
          <w:p w:rsidR="00993CE9" w:rsidRPr="005662B5" w:rsidRDefault="00993CE9" w:rsidP="00B70775">
            <w:pPr>
              <w:pStyle w:val="ListParagraph"/>
              <w:numPr>
                <w:ilvl w:val="0"/>
                <w:numId w:val="75"/>
              </w:numPr>
              <w:autoSpaceDE w:val="0"/>
              <w:autoSpaceDN w:val="0"/>
              <w:adjustRightInd w:val="0"/>
              <w:spacing w:line="360" w:lineRule="auto"/>
              <w:ind w:left="360"/>
              <w:rPr>
                <w:rFonts w:eastAsia="Calibri"/>
              </w:rPr>
            </w:pPr>
            <w:r w:rsidRPr="005662B5">
              <w:rPr>
                <w:rFonts w:eastAsia="Calibri"/>
              </w:rPr>
              <w:t>State in words and in truth table form, the action of the following logic gates, AND, OR, NAND, NOR and NOT (inverter).</w:t>
            </w:r>
          </w:p>
          <w:p w:rsidR="00993CE9" w:rsidRPr="005662B5" w:rsidRDefault="00993CE9" w:rsidP="00B70775">
            <w:pPr>
              <w:pStyle w:val="ListParagraph"/>
              <w:numPr>
                <w:ilvl w:val="0"/>
                <w:numId w:val="75"/>
              </w:numPr>
              <w:autoSpaceDE w:val="0"/>
              <w:autoSpaceDN w:val="0"/>
              <w:adjustRightInd w:val="0"/>
              <w:spacing w:line="360" w:lineRule="auto"/>
              <w:ind w:left="360"/>
              <w:rPr>
                <w:rFonts w:eastAsia="Calibri"/>
              </w:rPr>
            </w:pPr>
            <w:r w:rsidRPr="005662B5">
              <w:rPr>
                <w:rFonts w:eastAsia="Calibri"/>
              </w:rPr>
              <w:t>State the symbols for the logic gates listed above (American ANSI Y 32.14 symbols will be used).</w:t>
            </w:r>
          </w:p>
          <w:p w:rsidR="00993CE9" w:rsidRPr="005662B5" w:rsidRDefault="00993CE9" w:rsidP="00B70775">
            <w:pPr>
              <w:spacing w:line="360" w:lineRule="auto"/>
              <w:rPr>
                <w:rFonts w:eastAsia="Calibri"/>
              </w:rPr>
            </w:pPr>
          </w:p>
          <w:p w:rsidR="00993CE9" w:rsidRPr="005662B5" w:rsidRDefault="00993CE9" w:rsidP="00B66B35">
            <w:pPr>
              <w:pStyle w:val="ListParagraph"/>
              <w:numPr>
                <w:ilvl w:val="0"/>
                <w:numId w:val="75"/>
              </w:numPr>
              <w:spacing w:line="360" w:lineRule="auto"/>
              <w:ind w:left="360"/>
              <w:rPr>
                <w:rFonts w:eastAsia="Calibri"/>
              </w:rPr>
            </w:pPr>
            <w:r w:rsidRPr="005662B5">
              <w:rPr>
                <w:rFonts w:eastAsia="Calibri"/>
              </w:rPr>
              <w:t xml:space="preserve"> Explain and solve simple problems on transfer </w:t>
            </w:r>
            <w:r w:rsidR="005662B5" w:rsidRPr="005662B5">
              <w:rPr>
                <w:rFonts w:eastAsia="Calibri"/>
              </w:rPr>
              <w:t>c</w:t>
            </w:r>
            <w:r w:rsidRPr="005662B5">
              <w:rPr>
                <w:rFonts w:eastAsia="Calibri"/>
              </w:rPr>
              <w:t>haracteristic. Understand Negative feedback.</w:t>
            </w:r>
          </w:p>
          <w:p w:rsidR="00993CE9" w:rsidRPr="005662B5" w:rsidRDefault="00993CE9" w:rsidP="00B70775">
            <w:pPr>
              <w:pStyle w:val="ListParagraph"/>
              <w:numPr>
                <w:ilvl w:val="0"/>
                <w:numId w:val="75"/>
              </w:numPr>
              <w:autoSpaceDE w:val="0"/>
              <w:autoSpaceDN w:val="0"/>
              <w:adjustRightInd w:val="0"/>
              <w:spacing w:line="360" w:lineRule="auto"/>
              <w:ind w:left="360"/>
              <w:rPr>
                <w:rFonts w:eastAsia="Calibri"/>
              </w:rPr>
            </w:pPr>
            <w:r w:rsidRPr="005662B5">
              <w:rPr>
                <w:rFonts w:eastAsia="Calibri"/>
              </w:rPr>
              <w:t>Describe the use of a bistable circuit.</w:t>
            </w:r>
          </w:p>
          <w:p w:rsidR="00993CE9" w:rsidRPr="005662B5" w:rsidRDefault="00993CE9" w:rsidP="00B70775">
            <w:pPr>
              <w:pStyle w:val="ListParagraph"/>
              <w:numPr>
                <w:ilvl w:val="0"/>
                <w:numId w:val="75"/>
              </w:numPr>
              <w:autoSpaceDE w:val="0"/>
              <w:autoSpaceDN w:val="0"/>
              <w:adjustRightInd w:val="0"/>
              <w:spacing w:line="360" w:lineRule="auto"/>
              <w:ind w:left="360"/>
              <w:rPr>
                <w:rFonts w:eastAsia="Calibri"/>
              </w:rPr>
            </w:pPr>
            <w:r w:rsidRPr="005662B5">
              <w:rPr>
                <w:rFonts w:eastAsia="Calibri"/>
              </w:rPr>
              <w:t>Discuss the fact that bistable circuits exhibit the property of memory.</w:t>
            </w:r>
          </w:p>
          <w:p w:rsidR="00993CE9" w:rsidRPr="005662B5" w:rsidRDefault="00993CE9" w:rsidP="00B70775">
            <w:pPr>
              <w:pStyle w:val="ListParagraph"/>
              <w:numPr>
                <w:ilvl w:val="0"/>
                <w:numId w:val="75"/>
              </w:numPr>
              <w:autoSpaceDE w:val="0"/>
              <w:autoSpaceDN w:val="0"/>
              <w:adjustRightInd w:val="0"/>
              <w:spacing w:line="360" w:lineRule="auto"/>
              <w:ind w:left="360"/>
              <w:rPr>
                <w:rFonts w:eastAsia="Calibri"/>
              </w:rPr>
            </w:pPr>
            <w:r w:rsidRPr="005662B5">
              <w:rPr>
                <w:rFonts w:eastAsia="Calibri"/>
              </w:rPr>
              <w:t>Describe the use of an astable circuit (pulse generator).</w:t>
            </w:r>
          </w:p>
          <w:p w:rsidR="00993CE9" w:rsidRPr="005662B5" w:rsidRDefault="00993CE9" w:rsidP="00B70775">
            <w:pPr>
              <w:pStyle w:val="ListParagraph"/>
              <w:numPr>
                <w:ilvl w:val="0"/>
                <w:numId w:val="75"/>
              </w:numPr>
              <w:autoSpaceDE w:val="0"/>
              <w:autoSpaceDN w:val="0"/>
              <w:adjustRightInd w:val="0"/>
              <w:spacing w:line="360" w:lineRule="auto"/>
              <w:ind w:left="360"/>
              <w:rPr>
                <w:rFonts w:eastAsia="Calibri"/>
              </w:rPr>
            </w:pPr>
            <w:r w:rsidRPr="005662B5">
              <w:rPr>
                <w:rFonts w:eastAsia="Calibri"/>
              </w:rPr>
              <w:t>Describe how the frequency of an astable circuit is related to the values of the resistive and capacitative components.</w:t>
            </w:r>
          </w:p>
        </w:tc>
      </w:tr>
    </w:tbl>
    <w:p w:rsidR="00F63878" w:rsidRPr="0019453F" w:rsidRDefault="00F63878" w:rsidP="00AA4A07">
      <w:pPr>
        <w:spacing w:line="360" w:lineRule="auto"/>
        <w:rPr>
          <w:b/>
          <w:color w:val="FF0000"/>
          <w:sz w:val="28"/>
        </w:rPr>
      </w:pPr>
    </w:p>
    <w:p w:rsidR="00E30AF5" w:rsidRDefault="00E30AF5">
      <w:pPr>
        <w:spacing w:after="200" w:line="276" w:lineRule="auto"/>
        <w:rPr>
          <w:b/>
          <w:sz w:val="28"/>
        </w:rPr>
      </w:pPr>
      <w:r>
        <w:rPr>
          <w:b/>
          <w:sz w:val="28"/>
        </w:rPr>
        <w:br w:type="page"/>
      </w:r>
    </w:p>
    <w:p w:rsidR="00F52464" w:rsidRPr="007E34FD" w:rsidRDefault="00F52464" w:rsidP="00AA4A07">
      <w:pPr>
        <w:spacing w:line="360" w:lineRule="auto"/>
        <w:rPr>
          <w:b/>
          <w:sz w:val="28"/>
        </w:rPr>
      </w:pPr>
      <w:bookmarkStart w:id="0" w:name="_GoBack"/>
      <w:bookmarkEnd w:id="0"/>
      <w:r w:rsidRPr="007E34FD">
        <w:rPr>
          <w:b/>
          <w:sz w:val="28"/>
        </w:rPr>
        <w:t>Option 4: Medical Physics</w:t>
      </w: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835"/>
        <w:gridCol w:w="5355"/>
      </w:tblGrid>
      <w:tr w:rsidR="003D5B75" w:rsidRPr="005662B5" w:rsidTr="006504BA">
        <w:trPr>
          <w:tblHeader/>
        </w:trPr>
        <w:tc>
          <w:tcPr>
            <w:tcW w:w="2700" w:type="dxa"/>
          </w:tcPr>
          <w:p w:rsidR="003D5B75" w:rsidRPr="005662B5" w:rsidRDefault="003D5B75" w:rsidP="005662B5">
            <w:pPr>
              <w:autoSpaceDE w:val="0"/>
              <w:autoSpaceDN w:val="0"/>
              <w:adjustRightInd w:val="0"/>
              <w:rPr>
                <w:rFonts w:eastAsia="Calibri"/>
                <w:b/>
                <w:bCs/>
              </w:rPr>
            </w:pPr>
            <w:r w:rsidRPr="005662B5">
              <w:rPr>
                <w:rFonts w:eastAsia="Calibri"/>
                <w:b/>
                <w:bCs/>
              </w:rPr>
              <w:t xml:space="preserve">Topic </w:t>
            </w:r>
          </w:p>
        </w:tc>
        <w:tc>
          <w:tcPr>
            <w:tcW w:w="2835" w:type="dxa"/>
          </w:tcPr>
          <w:p w:rsidR="003D5B75" w:rsidRPr="005662B5" w:rsidRDefault="003D5B75" w:rsidP="005662B5">
            <w:pPr>
              <w:autoSpaceDE w:val="0"/>
              <w:autoSpaceDN w:val="0"/>
              <w:adjustRightInd w:val="0"/>
              <w:rPr>
                <w:rFonts w:eastAsia="Calibri"/>
                <w:b/>
                <w:bCs/>
              </w:rPr>
            </w:pPr>
            <w:r w:rsidRPr="005662B5">
              <w:rPr>
                <w:rFonts w:eastAsia="Calibri"/>
                <w:b/>
                <w:bCs/>
              </w:rPr>
              <w:t xml:space="preserve"> Note</w:t>
            </w:r>
          </w:p>
        </w:tc>
        <w:tc>
          <w:tcPr>
            <w:tcW w:w="5355" w:type="dxa"/>
          </w:tcPr>
          <w:p w:rsidR="003D5B75" w:rsidRPr="005662B5" w:rsidRDefault="003D5B75" w:rsidP="005662B5">
            <w:pPr>
              <w:autoSpaceDE w:val="0"/>
              <w:autoSpaceDN w:val="0"/>
              <w:adjustRightInd w:val="0"/>
              <w:rPr>
                <w:rFonts w:eastAsia="Calibri"/>
                <w:b/>
                <w:bCs/>
              </w:rPr>
            </w:pPr>
            <w:r w:rsidRPr="005662B5">
              <w:rPr>
                <w:rFonts w:eastAsia="Calibri"/>
                <w:b/>
                <w:bCs/>
              </w:rPr>
              <w:t>Assessment objectives</w:t>
            </w:r>
          </w:p>
          <w:p w:rsidR="003D5B75" w:rsidRPr="005662B5" w:rsidRDefault="003D5B75" w:rsidP="005662B5">
            <w:pPr>
              <w:autoSpaceDE w:val="0"/>
              <w:autoSpaceDN w:val="0"/>
              <w:adjustRightInd w:val="0"/>
              <w:rPr>
                <w:rFonts w:eastAsia="Calibri"/>
                <w:b/>
                <w:bCs/>
              </w:rPr>
            </w:pPr>
            <w:r w:rsidRPr="005662B5">
              <w:rPr>
                <w:rFonts w:eastAsia="Calibri"/>
                <w:b/>
                <w:bCs/>
              </w:rPr>
              <w:t xml:space="preserve"> Candidates should be able to: </w:t>
            </w:r>
          </w:p>
        </w:tc>
      </w:tr>
      <w:tr w:rsidR="003D5B75" w:rsidRPr="007E34FD" w:rsidTr="00154BE2">
        <w:trPr>
          <w:trHeight w:val="433"/>
        </w:trPr>
        <w:tc>
          <w:tcPr>
            <w:tcW w:w="2700" w:type="dxa"/>
          </w:tcPr>
          <w:p w:rsidR="003D5B75" w:rsidRPr="007E34FD" w:rsidRDefault="003D5B75" w:rsidP="00AA4A07">
            <w:pPr>
              <w:autoSpaceDE w:val="0"/>
              <w:autoSpaceDN w:val="0"/>
              <w:adjustRightInd w:val="0"/>
              <w:spacing w:line="360" w:lineRule="auto"/>
              <w:rPr>
                <w:rFonts w:eastAsia="Calibri"/>
                <w:b/>
                <w:bCs/>
              </w:rPr>
            </w:pPr>
            <w:r w:rsidRPr="007E34FD">
              <w:rPr>
                <w:rFonts w:eastAsia="Calibri"/>
                <w:b/>
                <w:bCs/>
              </w:rPr>
              <w:t>Physics of the Eye</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r w:rsidRPr="007E34FD">
              <w:rPr>
                <w:rFonts w:eastAsia="Calibri"/>
                <w:b/>
                <w:bCs/>
              </w:rPr>
              <w:t>Physics of the Ear</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tabs>
                <w:tab w:val="right" w:pos="9360"/>
              </w:tabs>
              <w:autoSpaceDE w:val="0"/>
              <w:autoSpaceDN w:val="0"/>
              <w:adjustRightInd w:val="0"/>
              <w:spacing w:line="360" w:lineRule="auto"/>
              <w:rPr>
                <w:rFonts w:eastAsia="Calibri"/>
                <w:b/>
                <w:bCs/>
              </w:rPr>
            </w:pPr>
          </w:p>
          <w:p w:rsidR="003D5B75" w:rsidRPr="007E34FD" w:rsidRDefault="003D5B75" w:rsidP="00AA4A07">
            <w:pPr>
              <w:tabs>
                <w:tab w:val="right" w:pos="9360"/>
              </w:tabs>
              <w:autoSpaceDE w:val="0"/>
              <w:autoSpaceDN w:val="0"/>
              <w:adjustRightInd w:val="0"/>
              <w:spacing w:line="360" w:lineRule="auto"/>
              <w:rPr>
                <w:rFonts w:eastAsia="Calibri"/>
                <w:b/>
                <w:bCs/>
              </w:rPr>
            </w:pPr>
          </w:p>
          <w:p w:rsidR="003D5B75" w:rsidRPr="007E34FD" w:rsidRDefault="003D5B75" w:rsidP="00AA4A07">
            <w:pPr>
              <w:tabs>
                <w:tab w:val="right" w:pos="9360"/>
              </w:tabs>
              <w:autoSpaceDE w:val="0"/>
              <w:autoSpaceDN w:val="0"/>
              <w:adjustRightInd w:val="0"/>
              <w:spacing w:line="360" w:lineRule="auto"/>
              <w:rPr>
                <w:rFonts w:eastAsia="Calibri"/>
                <w:b/>
                <w:bCs/>
              </w:rPr>
            </w:pPr>
          </w:p>
          <w:p w:rsidR="003D5B75" w:rsidRPr="007E34FD" w:rsidRDefault="003D5B75" w:rsidP="00AA4A07">
            <w:pPr>
              <w:tabs>
                <w:tab w:val="right" w:pos="9360"/>
              </w:tabs>
              <w:autoSpaceDE w:val="0"/>
              <w:autoSpaceDN w:val="0"/>
              <w:adjustRightInd w:val="0"/>
              <w:spacing w:line="360" w:lineRule="auto"/>
              <w:rPr>
                <w:rFonts w:eastAsia="Calibri"/>
                <w:b/>
                <w:bCs/>
              </w:rPr>
            </w:pPr>
          </w:p>
          <w:p w:rsidR="003D5B75" w:rsidRPr="007E34FD" w:rsidRDefault="003D5B75" w:rsidP="00AA4A07">
            <w:pPr>
              <w:tabs>
                <w:tab w:val="right" w:pos="9360"/>
              </w:tabs>
              <w:autoSpaceDE w:val="0"/>
              <w:autoSpaceDN w:val="0"/>
              <w:adjustRightInd w:val="0"/>
              <w:spacing w:line="360" w:lineRule="auto"/>
              <w:rPr>
                <w:rFonts w:eastAsia="Calibri"/>
                <w:b/>
                <w:bCs/>
              </w:rPr>
            </w:pPr>
            <w:r w:rsidRPr="007E34FD">
              <w:rPr>
                <w:rFonts w:eastAsia="Calibri"/>
                <w:b/>
                <w:bCs/>
              </w:rPr>
              <w:t>Biological Measurement</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r w:rsidRPr="007E34FD">
              <w:rPr>
                <w:rFonts w:eastAsia="Calibri"/>
                <w:b/>
                <w:bCs/>
              </w:rPr>
              <w:t xml:space="preserve">Non-Ionising Imaging </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r w:rsidRPr="007E34FD">
              <w:rPr>
                <w:rFonts w:eastAsia="Calibri"/>
                <w:b/>
                <w:bCs/>
              </w:rPr>
              <w:t xml:space="preserve">Radiation </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C4174B" w:rsidRPr="007E34FD" w:rsidRDefault="00C4174B" w:rsidP="00AA4A07">
            <w:pPr>
              <w:autoSpaceDE w:val="0"/>
              <w:autoSpaceDN w:val="0"/>
              <w:adjustRightInd w:val="0"/>
              <w:spacing w:line="360" w:lineRule="auto"/>
              <w:rPr>
                <w:rFonts w:eastAsia="Calibri"/>
                <w:b/>
                <w:bCs/>
              </w:rPr>
            </w:pPr>
          </w:p>
          <w:p w:rsidR="005E2446" w:rsidRPr="007E34FD" w:rsidRDefault="005E2446" w:rsidP="00AA4A07">
            <w:pPr>
              <w:autoSpaceDE w:val="0"/>
              <w:autoSpaceDN w:val="0"/>
              <w:adjustRightInd w:val="0"/>
              <w:spacing w:line="360" w:lineRule="auto"/>
              <w:rPr>
                <w:rFonts w:eastAsia="Calibri"/>
                <w:b/>
                <w:bCs/>
              </w:rPr>
            </w:pPr>
          </w:p>
          <w:p w:rsidR="005E2446" w:rsidRPr="007E34FD" w:rsidRDefault="005E2446" w:rsidP="00AA4A07">
            <w:pPr>
              <w:autoSpaceDE w:val="0"/>
              <w:autoSpaceDN w:val="0"/>
              <w:adjustRightInd w:val="0"/>
              <w:spacing w:line="360" w:lineRule="auto"/>
              <w:rPr>
                <w:rFonts w:eastAsia="Calibri"/>
                <w:b/>
                <w:bCs/>
              </w:rPr>
            </w:pPr>
          </w:p>
          <w:p w:rsidR="005E2446" w:rsidRPr="007E34FD" w:rsidRDefault="005E2446" w:rsidP="00AA4A07">
            <w:pPr>
              <w:autoSpaceDE w:val="0"/>
              <w:autoSpaceDN w:val="0"/>
              <w:adjustRightInd w:val="0"/>
              <w:spacing w:line="360" w:lineRule="auto"/>
              <w:rPr>
                <w:rFonts w:eastAsia="Calibri"/>
                <w:b/>
                <w:bCs/>
              </w:rPr>
            </w:pPr>
          </w:p>
          <w:p w:rsidR="005E2446" w:rsidRPr="007E34FD" w:rsidRDefault="005E2446"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r w:rsidRPr="007E34FD">
              <w:rPr>
                <w:rFonts w:eastAsia="Calibri"/>
                <w:b/>
                <w:bCs/>
              </w:rPr>
              <w:t>Fibre Optics and Endoscopy</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9F3B01" w:rsidRPr="007E34FD" w:rsidRDefault="009F3B01"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r w:rsidRPr="007E34FD">
              <w:rPr>
                <w:rFonts w:eastAsia="Calibri"/>
                <w:b/>
                <w:bCs/>
              </w:rPr>
              <w:t>Magnetic Resonance (MR) Scanner</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9F3B01" w:rsidRPr="007E34FD" w:rsidRDefault="009F3B01"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r w:rsidRPr="007E34FD">
              <w:rPr>
                <w:rFonts w:eastAsia="Calibri"/>
                <w:b/>
                <w:bCs/>
              </w:rPr>
              <w:t>X-ray Imaging</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7E34FD" w:rsidRPr="007E34FD" w:rsidRDefault="007E34FD"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r w:rsidRPr="007E34FD">
              <w:rPr>
                <w:rFonts w:eastAsia="Calibri"/>
                <w:b/>
                <w:bCs/>
              </w:rPr>
              <w:t>Computer Tomography (CT) Scanner</w:t>
            </w:r>
          </w:p>
        </w:tc>
        <w:tc>
          <w:tcPr>
            <w:tcW w:w="2835" w:type="dxa"/>
          </w:tcPr>
          <w:p w:rsidR="003D5B75" w:rsidRPr="007E34FD" w:rsidRDefault="003D5B75" w:rsidP="00AA4A07">
            <w:pPr>
              <w:autoSpaceDE w:val="0"/>
              <w:autoSpaceDN w:val="0"/>
              <w:adjustRightInd w:val="0"/>
              <w:spacing w:line="360" w:lineRule="auto"/>
              <w:rPr>
                <w:rFonts w:eastAsia="Calibri"/>
                <w:bCs/>
              </w:rPr>
            </w:pPr>
            <w:r w:rsidRPr="007E34FD">
              <w:rPr>
                <w:rFonts w:eastAsia="Calibri"/>
                <w:bCs/>
              </w:rPr>
              <w:lastRenderedPageBreak/>
              <w:t>Physics of vision</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Sensitivity of the eye</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Spatial resolution</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Persistence of vision</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Lenses</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Ray diagrams</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Defects of vision</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Correction of defects of vision using lenses</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F67915" w:rsidRPr="007E34FD" w:rsidRDefault="00F67915" w:rsidP="00AA4A07">
            <w:pPr>
              <w:autoSpaceDE w:val="0"/>
              <w:autoSpaceDN w:val="0"/>
              <w:adjustRightInd w:val="0"/>
              <w:spacing w:line="360" w:lineRule="auto"/>
              <w:rPr>
                <w:rFonts w:eastAsia="Calibri"/>
                <w:bCs/>
              </w:rPr>
            </w:pPr>
          </w:p>
          <w:p w:rsidR="00F67915" w:rsidRPr="007E34FD" w:rsidRDefault="00F6791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The ear as a sound detection system</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Sensitivity and frequency response</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Relative intensity levels of sounds</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Defects of hearing</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B25ACB" w:rsidRPr="007E34FD" w:rsidRDefault="00B25ACB" w:rsidP="00AA4A07">
            <w:pPr>
              <w:autoSpaceDE w:val="0"/>
              <w:autoSpaceDN w:val="0"/>
              <w:adjustRightInd w:val="0"/>
              <w:spacing w:line="360" w:lineRule="auto"/>
              <w:rPr>
                <w:rFonts w:eastAsia="Calibri"/>
                <w:bCs/>
              </w:rPr>
            </w:pPr>
          </w:p>
          <w:p w:rsidR="000F67AF" w:rsidRPr="007E34FD" w:rsidRDefault="000F67AF"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Basic structure of the heart</w:t>
            </w:r>
            <w:r w:rsidR="00F67915"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Electrical signals and their detection; action potentials</w:t>
            </w:r>
            <w:r w:rsidR="00E77C18"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Simple ECG machines and the normal ECG waveform</w:t>
            </w:r>
            <w:r w:rsidR="00E77C18" w:rsidRPr="007E34FD">
              <w:rPr>
                <w:rFonts w:eastAsia="Calibri"/>
                <w:bCs/>
              </w:rPr>
              <w:t>.</w:t>
            </w:r>
          </w:p>
          <w:p w:rsidR="003D5B75" w:rsidRPr="007E34FD" w:rsidRDefault="003D5B75" w:rsidP="00AA4A07">
            <w:pPr>
              <w:autoSpaceDE w:val="0"/>
              <w:autoSpaceDN w:val="0"/>
              <w:adjustRightInd w:val="0"/>
              <w:spacing w:line="360" w:lineRule="auto"/>
              <w:rPr>
                <w:rFonts w:eastAsia="Calibri"/>
                <w:b/>
                <w:bCs/>
              </w:rPr>
            </w:pPr>
          </w:p>
          <w:p w:rsidR="00B25ACB" w:rsidRPr="007E34FD" w:rsidRDefault="00B25ACB"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Ultrasound imaging</w:t>
            </w:r>
            <w:r w:rsidR="00E77C18" w:rsidRPr="007E34FD">
              <w:rPr>
                <w:rFonts w:eastAsia="Calibri"/>
                <w:bCs/>
              </w:rPr>
              <w:t>.</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Piezoelectric devices</w:t>
            </w:r>
            <w:r w:rsidR="00E77C18"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A-scan and B-scan</w:t>
            </w:r>
            <w:r w:rsidR="00E77C18"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lastRenderedPageBreak/>
              <w:t>Radio isotopes for nuclear medicine, meta stable radio nuclides.</w:t>
            </w:r>
          </w:p>
          <w:p w:rsidR="00033244" w:rsidRPr="007E34FD" w:rsidRDefault="00033244" w:rsidP="00AA4A07">
            <w:pPr>
              <w:autoSpaceDE w:val="0"/>
              <w:autoSpaceDN w:val="0"/>
              <w:adjustRightInd w:val="0"/>
              <w:spacing w:line="360" w:lineRule="auto"/>
              <w:rPr>
                <w:rFonts w:eastAsia="Calibri"/>
              </w:rPr>
            </w:pPr>
          </w:p>
          <w:p w:rsidR="00033244" w:rsidRPr="007E34FD" w:rsidRDefault="00033244" w:rsidP="00AA4A07">
            <w:pPr>
              <w:autoSpaceDE w:val="0"/>
              <w:autoSpaceDN w:val="0"/>
              <w:adjustRightInd w:val="0"/>
              <w:spacing w:line="360" w:lineRule="auto"/>
              <w:rPr>
                <w:rFonts w:eastAsia="Calibri"/>
              </w:rPr>
            </w:pPr>
          </w:p>
          <w:p w:rsidR="005E2446" w:rsidRPr="007E34FD" w:rsidRDefault="005E2446" w:rsidP="00AA4A07">
            <w:pPr>
              <w:autoSpaceDE w:val="0"/>
              <w:autoSpaceDN w:val="0"/>
              <w:adjustRightInd w:val="0"/>
              <w:spacing w:line="360" w:lineRule="auto"/>
              <w:rPr>
                <w:rFonts w:eastAsia="Calibri"/>
              </w:rPr>
            </w:pPr>
          </w:p>
          <w:p w:rsidR="005E2446" w:rsidRPr="007E34FD" w:rsidRDefault="005E2446"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r w:rsidRPr="007E34FD">
              <w:rPr>
                <w:rFonts w:eastAsia="Calibri"/>
              </w:rPr>
              <w:t xml:space="preserve">Properties of fibre optics and </w:t>
            </w:r>
            <w:r w:rsidR="00E77C18" w:rsidRPr="007E34FD">
              <w:rPr>
                <w:rFonts w:eastAsia="Calibri"/>
              </w:rPr>
              <w:t>applications in medical physics.</w:t>
            </w: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9F3B01" w:rsidRPr="007E34FD" w:rsidRDefault="009F3B01"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r w:rsidRPr="007E34FD">
              <w:rPr>
                <w:rFonts w:eastAsia="Calibri"/>
              </w:rPr>
              <w:t>Basic principles of MR scanner</w:t>
            </w:r>
            <w:r w:rsidR="00E77C18" w:rsidRPr="007E34FD">
              <w:rPr>
                <w:rFonts w:eastAsia="Calibri"/>
              </w:rPr>
              <w:t>.</w:t>
            </w: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rPr>
            </w:pPr>
          </w:p>
          <w:p w:rsidR="00B25ACB" w:rsidRPr="007E34FD" w:rsidRDefault="00B25ACB" w:rsidP="00AA4A07">
            <w:pPr>
              <w:autoSpaceDE w:val="0"/>
              <w:autoSpaceDN w:val="0"/>
              <w:adjustRightInd w:val="0"/>
              <w:spacing w:line="360" w:lineRule="auto"/>
              <w:rPr>
                <w:rFonts w:eastAsia="Calibri"/>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X-rays</w:t>
            </w:r>
            <w:r w:rsidR="00E77C18"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Physical principles of the production of X-rays</w:t>
            </w:r>
            <w:r w:rsidR="00E77C18"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27CA7" w:rsidRPr="007E34FD" w:rsidRDefault="00327CA7"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Differential tissue absorption of X-rays</w:t>
            </w:r>
            <w:r w:rsidR="00E77C18" w:rsidRPr="007E34FD">
              <w:rPr>
                <w:rFonts w:eastAsia="Calibri"/>
                <w:bCs/>
              </w:rPr>
              <w:t>.</w:t>
            </w:r>
          </w:p>
          <w:p w:rsidR="003D5B75" w:rsidRPr="007E34FD" w:rsidRDefault="003D5B75" w:rsidP="00AA4A07">
            <w:pPr>
              <w:autoSpaceDE w:val="0"/>
              <w:autoSpaceDN w:val="0"/>
              <w:adjustRightInd w:val="0"/>
              <w:spacing w:line="360" w:lineRule="auto"/>
              <w:rPr>
                <w:rFonts w:eastAsia="Calibri"/>
                <w:bCs/>
              </w:rPr>
            </w:pPr>
          </w:p>
          <w:p w:rsidR="003D5B75" w:rsidRPr="007E34FD" w:rsidRDefault="003D5B75" w:rsidP="00AA4A07">
            <w:pPr>
              <w:autoSpaceDE w:val="0"/>
              <w:autoSpaceDN w:val="0"/>
              <w:adjustRightInd w:val="0"/>
              <w:spacing w:line="360" w:lineRule="auto"/>
              <w:rPr>
                <w:rFonts w:eastAsia="Calibri"/>
                <w:bCs/>
              </w:rPr>
            </w:pPr>
            <w:r w:rsidRPr="007E34FD">
              <w:rPr>
                <w:rFonts w:eastAsia="Calibri"/>
                <w:bCs/>
              </w:rPr>
              <w:t>Radiographic image detection</w:t>
            </w:r>
            <w:r w:rsidR="00E77C18" w:rsidRPr="007E34FD">
              <w:rPr>
                <w:rFonts w:eastAsia="Calibri"/>
                <w:bCs/>
              </w:rPr>
              <w:t>.</w:t>
            </w:r>
          </w:p>
          <w:p w:rsidR="003D5B75" w:rsidRPr="007E34FD" w:rsidRDefault="003D5B75" w:rsidP="00AA4A07">
            <w:pPr>
              <w:autoSpaceDE w:val="0"/>
              <w:autoSpaceDN w:val="0"/>
              <w:adjustRightInd w:val="0"/>
              <w:spacing w:line="360" w:lineRule="auto"/>
              <w:rPr>
                <w:rFonts w:eastAsia="Calibri"/>
                <w:b/>
                <w:bCs/>
              </w:rPr>
            </w:pPr>
          </w:p>
          <w:p w:rsidR="003D5B75" w:rsidRPr="007E34FD" w:rsidRDefault="003D5B75" w:rsidP="00AA4A07">
            <w:pPr>
              <w:autoSpaceDE w:val="0"/>
              <w:autoSpaceDN w:val="0"/>
              <w:adjustRightInd w:val="0"/>
              <w:spacing w:line="360" w:lineRule="auto"/>
              <w:rPr>
                <w:rFonts w:eastAsia="Calibri"/>
                <w:b/>
                <w:bCs/>
              </w:rPr>
            </w:pPr>
            <w:r w:rsidRPr="007E34FD">
              <w:rPr>
                <w:rFonts w:eastAsia="Calibri"/>
              </w:rPr>
              <w:t>Basic principles of CT scanner</w:t>
            </w:r>
            <w:r w:rsidR="00E77C18" w:rsidRPr="007E34FD">
              <w:rPr>
                <w:rFonts w:eastAsia="Calibri"/>
              </w:rPr>
              <w:t>.</w:t>
            </w:r>
          </w:p>
        </w:tc>
        <w:tc>
          <w:tcPr>
            <w:tcW w:w="5355" w:type="dxa"/>
          </w:tcPr>
          <w:p w:rsidR="003D5B75" w:rsidRPr="007E34FD" w:rsidRDefault="003D5B75" w:rsidP="001559AC">
            <w:pPr>
              <w:pStyle w:val="ListParagraph"/>
              <w:numPr>
                <w:ilvl w:val="0"/>
                <w:numId w:val="65"/>
              </w:numPr>
              <w:autoSpaceDE w:val="0"/>
              <w:autoSpaceDN w:val="0"/>
              <w:adjustRightInd w:val="0"/>
              <w:spacing w:line="360" w:lineRule="auto"/>
              <w:rPr>
                <w:rFonts w:eastAsia="Calibri"/>
                <w:bCs/>
              </w:rPr>
            </w:pPr>
            <w:r w:rsidRPr="007E34FD">
              <w:rPr>
                <w:rFonts w:eastAsia="Calibri"/>
                <w:bCs/>
              </w:rPr>
              <w:lastRenderedPageBreak/>
              <w:t>Draw a simple structure of the eye.</w:t>
            </w:r>
          </w:p>
          <w:p w:rsidR="003D5B75" w:rsidRPr="007E34FD" w:rsidRDefault="000F67AF" w:rsidP="001559AC">
            <w:pPr>
              <w:pStyle w:val="ListParagraph"/>
              <w:numPr>
                <w:ilvl w:val="0"/>
                <w:numId w:val="65"/>
              </w:numPr>
              <w:autoSpaceDE w:val="0"/>
              <w:autoSpaceDN w:val="0"/>
              <w:adjustRightInd w:val="0"/>
              <w:spacing w:line="360" w:lineRule="auto"/>
              <w:rPr>
                <w:rFonts w:eastAsia="Calibri"/>
              </w:rPr>
            </w:pPr>
            <w:r w:rsidRPr="007E34FD">
              <w:rPr>
                <w:rFonts w:eastAsia="Calibri"/>
                <w:bCs/>
              </w:rPr>
              <w:lastRenderedPageBreak/>
              <w:t>Show an u</w:t>
            </w:r>
            <w:r w:rsidR="003D5B75" w:rsidRPr="007E34FD">
              <w:rPr>
                <w:rFonts w:eastAsia="Calibri"/>
                <w:bCs/>
              </w:rPr>
              <w:t>nderstand</w:t>
            </w:r>
            <w:r w:rsidRPr="007E34FD">
              <w:rPr>
                <w:rFonts w:eastAsia="Calibri"/>
                <w:bCs/>
              </w:rPr>
              <w:t>ing of</w:t>
            </w:r>
            <w:r w:rsidR="003D5B75" w:rsidRPr="007E34FD">
              <w:rPr>
                <w:rFonts w:eastAsia="Calibri"/>
                <w:bCs/>
              </w:rPr>
              <w:t xml:space="preserve"> </w:t>
            </w:r>
            <w:r w:rsidR="003D5B75" w:rsidRPr="007E34FD">
              <w:rPr>
                <w:rFonts w:eastAsia="Calibri"/>
              </w:rPr>
              <w:t xml:space="preserve">the eye </w:t>
            </w:r>
            <w:r w:rsidRPr="007E34FD">
              <w:rPr>
                <w:rFonts w:eastAsia="Calibri"/>
              </w:rPr>
              <w:t>as</w:t>
            </w:r>
            <w:r w:rsidR="003D5B75" w:rsidRPr="007E34FD">
              <w:rPr>
                <w:rFonts w:eastAsia="Calibri"/>
              </w:rPr>
              <w:t xml:space="preserve"> an optical refracting system; include ray diagrams of image formation.</w:t>
            </w:r>
          </w:p>
          <w:p w:rsidR="003D5B75" w:rsidRPr="007E34FD" w:rsidRDefault="000F67AF" w:rsidP="001559AC">
            <w:pPr>
              <w:pStyle w:val="ListParagraph"/>
              <w:numPr>
                <w:ilvl w:val="0"/>
                <w:numId w:val="65"/>
              </w:numPr>
              <w:autoSpaceDE w:val="0"/>
              <w:autoSpaceDN w:val="0"/>
              <w:adjustRightInd w:val="0"/>
              <w:spacing w:line="360" w:lineRule="auto"/>
              <w:rPr>
                <w:rFonts w:eastAsia="Calibri"/>
              </w:rPr>
            </w:pPr>
            <w:r w:rsidRPr="007E34FD">
              <w:rPr>
                <w:rFonts w:eastAsia="Calibri"/>
              </w:rPr>
              <w:t xml:space="preserve">Explain </w:t>
            </w:r>
            <w:r w:rsidR="003D5B75" w:rsidRPr="007E34FD">
              <w:rPr>
                <w:rFonts w:eastAsia="Calibri"/>
              </w:rPr>
              <w:t xml:space="preserve">Spectral response as a </w:t>
            </w:r>
            <w:r w:rsidR="007E34FD" w:rsidRPr="007E34FD">
              <w:rPr>
                <w:rFonts w:eastAsia="Calibri"/>
              </w:rPr>
              <w:t>photo detector</w:t>
            </w:r>
            <w:r w:rsidR="003D5B75" w:rsidRPr="007E34FD">
              <w:rPr>
                <w:rFonts w:eastAsia="Calibri"/>
              </w:rPr>
              <w:t>.</w:t>
            </w:r>
          </w:p>
          <w:p w:rsidR="003D5B75" w:rsidRPr="007E34FD" w:rsidRDefault="003D5B75" w:rsidP="009F3B01">
            <w:pPr>
              <w:autoSpaceDE w:val="0"/>
              <w:autoSpaceDN w:val="0"/>
              <w:adjustRightInd w:val="0"/>
              <w:spacing w:line="360" w:lineRule="auto"/>
              <w:rPr>
                <w:rFonts w:eastAsia="Calibri"/>
              </w:rPr>
            </w:pPr>
          </w:p>
          <w:p w:rsidR="003D5B75" w:rsidRPr="007E34FD" w:rsidRDefault="000F67AF" w:rsidP="001559AC">
            <w:pPr>
              <w:pStyle w:val="ListParagraph"/>
              <w:numPr>
                <w:ilvl w:val="0"/>
                <w:numId w:val="65"/>
              </w:numPr>
              <w:autoSpaceDE w:val="0"/>
              <w:autoSpaceDN w:val="0"/>
              <w:adjustRightInd w:val="0"/>
              <w:spacing w:line="360" w:lineRule="auto"/>
              <w:rPr>
                <w:rFonts w:eastAsia="Calibri"/>
              </w:rPr>
            </w:pPr>
            <w:r w:rsidRPr="007E34FD">
              <w:rPr>
                <w:rFonts w:eastAsia="Calibri"/>
              </w:rPr>
              <w:t>Give e</w:t>
            </w:r>
            <w:r w:rsidR="003D5B75" w:rsidRPr="007E34FD">
              <w:rPr>
                <w:rFonts w:eastAsia="Calibri"/>
              </w:rPr>
              <w:t>xplanation in terms of the behaviour of rods and cones.</w:t>
            </w:r>
          </w:p>
          <w:p w:rsidR="003D5B75" w:rsidRPr="007E34FD" w:rsidRDefault="003D5B75" w:rsidP="001559AC">
            <w:pPr>
              <w:pStyle w:val="ListParagraph"/>
              <w:numPr>
                <w:ilvl w:val="0"/>
                <w:numId w:val="65"/>
              </w:numPr>
              <w:autoSpaceDE w:val="0"/>
              <w:autoSpaceDN w:val="0"/>
              <w:adjustRightInd w:val="0"/>
              <w:spacing w:line="360" w:lineRule="auto"/>
              <w:rPr>
                <w:rFonts w:eastAsia="Calibri"/>
              </w:rPr>
            </w:pPr>
            <w:r w:rsidRPr="007E34FD">
              <w:rPr>
                <w:rFonts w:eastAsia="Calibri"/>
              </w:rPr>
              <w:t>Show an understanding of what is meant by persistence of vision.</w:t>
            </w:r>
          </w:p>
          <w:p w:rsidR="003D5B75" w:rsidRPr="007E34FD" w:rsidRDefault="000F67AF" w:rsidP="001559AC">
            <w:pPr>
              <w:pStyle w:val="ListParagraph"/>
              <w:numPr>
                <w:ilvl w:val="0"/>
                <w:numId w:val="65"/>
              </w:numPr>
              <w:autoSpaceDE w:val="0"/>
              <w:autoSpaceDN w:val="0"/>
              <w:adjustRightInd w:val="0"/>
              <w:spacing w:line="360" w:lineRule="auto"/>
              <w:rPr>
                <w:rFonts w:eastAsia="Calibri"/>
              </w:rPr>
            </w:pPr>
            <w:r w:rsidRPr="007E34FD">
              <w:rPr>
                <w:rFonts w:eastAsia="Calibri"/>
                <w:bCs/>
              </w:rPr>
              <w:t xml:space="preserve">Explain </w:t>
            </w:r>
            <w:r w:rsidR="003D5B75" w:rsidRPr="007E34FD">
              <w:rPr>
                <w:rFonts w:eastAsia="Calibri"/>
                <w:bCs/>
              </w:rPr>
              <w:t xml:space="preserve">the </w:t>
            </w:r>
            <w:r w:rsidR="003D5B75" w:rsidRPr="007E34FD">
              <w:rPr>
                <w:rFonts w:eastAsia="Calibri"/>
              </w:rPr>
              <w:t>Properties of converging and diverging lenses; principa</w:t>
            </w:r>
            <w:r w:rsidRPr="007E34FD">
              <w:rPr>
                <w:rFonts w:eastAsia="Calibri"/>
              </w:rPr>
              <w:t>l focus, focal length and power.</w:t>
            </w:r>
          </w:p>
          <w:p w:rsidR="003D5B75" w:rsidRPr="007E34FD" w:rsidRDefault="003D5B75" w:rsidP="009F3B01">
            <w:pPr>
              <w:autoSpaceDE w:val="0"/>
              <w:autoSpaceDN w:val="0"/>
              <w:adjustRightInd w:val="0"/>
              <w:spacing w:line="360" w:lineRule="auto"/>
              <w:rPr>
                <w:rFonts w:eastAsia="Calibri"/>
                <w:bCs/>
              </w:rPr>
            </w:pPr>
          </w:p>
          <w:p w:rsidR="003D5B75" w:rsidRPr="007E34FD" w:rsidRDefault="003D5B75" w:rsidP="009F3B01">
            <w:pPr>
              <w:pStyle w:val="ListParagraph"/>
              <w:autoSpaceDE w:val="0"/>
              <w:autoSpaceDN w:val="0"/>
              <w:adjustRightInd w:val="0"/>
              <w:spacing w:line="360" w:lineRule="auto"/>
              <w:rPr>
                <w:rFonts w:eastAsia="Calibri"/>
                <w:bCs/>
              </w:rPr>
            </w:pPr>
            <w:r w:rsidRPr="007E34FD">
              <w:rPr>
                <w:rFonts w:eastAsia="Calibri"/>
                <w:b/>
                <w:bCs/>
              </w:rPr>
              <w:t>Image formation</w:t>
            </w:r>
            <w:r w:rsidRPr="007E34FD">
              <w:rPr>
                <w:rFonts w:eastAsia="Calibri"/>
                <w:bCs/>
              </w:rPr>
              <w:t>.</w:t>
            </w:r>
          </w:p>
          <w:p w:rsidR="003D5B75" w:rsidRPr="007E34FD" w:rsidRDefault="000F67AF" w:rsidP="001559AC">
            <w:pPr>
              <w:pStyle w:val="ListParagraph"/>
              <w:numPr>
                <w:ilvl w:val="0"/>
                <w:numId w:val="65"/>
              </w:numPr>
              <w:autoSpaceDE w:val="0"/>
              <w:autoSpaceDN w:val="0"/>
              <w:adjustRightInd w:val="0"/>
              <w:spacing w:line="360" w:lineRule="auto"/>
              <w:rPr>
                <w:rFonts w:eastAsia="Calibri"/>
              </w:rPr>
            </w:pPr>
            <w:r w:rsidRPr="007E34FD">
              <w:rPr>
                <w:rFonts w:eastAsia="Calibri"/>
                <w:bCs/>
              </w:rPr>
              <w:t>Trace and explain</w:t>
            </w:r>
            <w:r w:rsidR="003D5B75" w:rsidRPr="007E34FD">
              <w:rPr>
                <w:rFonts w:eastAsia="Calibri"/>
                <w:bCs/>
              </w:rPr>
              <w:t xml:space="preserve"> the origin of </w:t>
            </w:r>
            <w:r w:rsidR="003D5B75" w:rsidRPr="007E34FD">
              <w:rPr>
                <w:rFonts w:eastAsia="Calibri"/>
              </w:rPr>
              <w:t>Myopia, hypermetropia and astigmatism.</w:t>
            </w:r>
          </w:p>
          <w:p w:rsidR="003D5B75" w:rsidRPr="007E34FD" w:rsidRDefault="003D5B75" w:rsidP="001559AC">
            <w:pPr>
              <w:pStyle w:val="ListParagraph"/>
              <w:numPr>
                <w:ilvl w:val="0"/>
                <w:numId w:val="65"/>
              </w:numPr>
              <w:autoSpaceDE w:val="0"/>
              <w:autoSpaceDN w:val="0"/>
              <w:adjustRightInd w:val="0"/>
              <w:spacing w:line="360" w:lineRule="auto"/>
              <w:rPr>
                <w:rFonts w:eastAsia="Calibri"/>
              </w:rPr>
            </w:pPr>
            <w:r w:rsidRPr="007E34FD">
              <w:rPr>
                <w:rFonts w:eastAsia="Calibri"/>
              </w:rPr>
              <w:t>Draw ray diagrams.</w:t>
            </w:r>
          </w:p>
          <w:p w:rsidR="003D5B75" w:rsidRPr="007E34FD" w:rsidRDefault="003D5B75" w:rsidP="001559AC">
            <w:pPr>
              <w:pStyle w:val="ListParagraph"/>
              <w:numPr>
                <w:ilvl w:val="0"/>
                <w:numId w:val="65"/>
              </w:numPr>
              <w:autoSpaceDE w:val="0"/>
              <w:autoSpaceDN w:val="0"/>
              <w:adjustRightInd w:val="0"/>
              <w:spacing w:line="360" w:lineRule="auto"/>
              <w:rPr>
                <w:rFonts w:eastAsia="Calibri"/>
              </w:rPr>
            </w:pPr>
            <w:r w:rsidRPr="007E34FD">
              <w:rPr>
                <w:rFonts w:eastAsia="Calibri"/>
              </w:rPr>
              <w:t>Do calculations of powers (in dioptres) of correcting lenses for myopia and hypermetropia.</w:t>
            </w:r>
          </w:p>
          <w:p w:rsidR="003D5B75" w:rsidRPr="007E34FD" w:rsidRDefault="003D5B75" w:rsidP="001559AC">
            <w:pPr>
              <w:pStyle w:val="ListParagraph"/>
              <w:numPr>
                <w:ilvl w:val="0"/>
                <w:numId w:val="65"/>
              </w:numPr>
              <w:autoSpaceDE w:val="0"/>
              <w:autoSpaceDN w:val="0"/>
              <w:adjustRightInd w:val="0"/>
              <w:spacing w:line="360" w:lineRule="auto"/>
              <w:rPr>
                <w:rFonts w:eastAsia="Calibri"/>
              </w:rPr>
            </w:pPr>
            <w:r w:rsidRPr="007E34FD">
              <w:rPr>
                <w:rFonts w:eastAsia="Calibri"/>
              </w:rPr>
              <w:t xml:space="preserve">Show an understanding of </w:t>
            </w:r>
            <w:r w:rsidR="009F3B01" w:rsidRPr="007E34FD">
              <w:rPr>
                <w:rFonts w:eastAsia="Calibri"/>
              </w:rPr>
              <w:t>the format</w:t>
            </w:r>
            <w:r w:rsidRPr="007E34FD">
              <w:rPr>
                <w:rFonts w:eastAsia="Calibri"/>
              </w:rPr>
              <w:t xml:space="preserve"> of prescriptions for astigmatism.</w:t>
            </w:r>
          </w:p>
          <w:p w:rsidR="003D5B75" w:rsidRPr="007E34FD" w:rsidRDefault="003D5B75" w:rsidP="009F3B01">
            <w:pPr>
              <w:pStyle w:val="ListParagraph"/>
              <w:autoSpaceDE w:val="0"/>
              <w:autoSpaceDN w:val="0"/>
              <w:adjustRightInd w:val="0"/>
              <w:spacing w:line="360" w:lineRule="auto"/>
              <w:rPr>
                <w:rFonts w:eastAsia="Calibri"/>
              </w:rPr>
            </w:pPr>
          </w:p>
          <w:p w:rsidR="003D5B75" w:rsidRPr="007E34FD" w:rsidRDefault="003D5B75" w:rsidP="009F3B01">
            <w:pPr>
              <w:pStyle w:val="ListParagraph"/>
              <w:autoSpaceDE w:val="0"/>
              <w:autoSpaceDN w:val="0"/>
              <w:adjustRightInd w:val="0"/>
              <w:spacing w:line="360" w:lineRule="auto"/>
              <w:rPr>
                <w:rFonts w:eastAsia="Calibri"/>
              </w:rPr>
            </w:pPr>
          </w:p>
          <w:p w:rsidR="003D5B75" w:rsidRPr="007E34FD" w:rsidRDefault="003D5B75" w:rsidP="009F3B01">
            <w:pPr>
              <w:pStyle w:val="ListParagraph"/>
              <w:autoSpaceDE w:val="0"/>
              <w:autoSpaceDN w:val="0"/>
              <w:adjustRightInd w:val="0"/>
              <w:spacing w:line="360" w:lineRule="auto"/>
              <w:rPr>
                <w:rFonts w:eastAsia="Calibri"/>
              </w:rPr>
            </w:pPr>
          </w:p>
          <w:p w:rsidR="003D5B75" w:rsidRPr="007E34FD" w:rsidRDefault="000F67AF" w:rsidP="001559AC">
            <w:pPr>
              <w:pStyle w:val="ListParagraph"/>
              <w:numPr>
                <w:ilvl w:val="0"/>
                <w:numId w:val="77"/>
              </w:numPr>
              <w:autoSpaceDE w:val="0"/>
              <w:autoSpaceDN w:val="0"/>
              <w:adjustRightInd w:val="0"/>
              <w:spacing w:line="360" w:lineRule="auto"/>
              <w:rPr>
                <w:rFonts w:eastAsia="Calibri"/>
              </w:rPr>
            </w:pPr>
            <w:r w:rsidRPr="007E34FD">
              <w:rPr>
                <w:rFonts w:eastAsia="Calibri"/>
              </w:rPr>
              <w:t>Draw and d</w:t>
            </w:r>
            <w:r w:rsidR="003D5B75" w:rsidRPr="007E34FD">
              <w:rPr>
                <w:rFonts w:eastAsia="Calibri"/>
              </w:rPr>
              <w:t>escribe the simple structure of the ear and transmission processes.</w:t>
            </w:r>
          </w:p>
          <w:p w:rsidR="003D5B75" w:rsidRPr="007E34FD" w:rsidRDefault="003D5B75" w:rsidP="001559AC">
            <w:pPr>
              <w:pStyle w:val="ListParagraph"/>
              <w:numPr>
                <w:ilvl w:val="0"/>
                <w:numId w:val="77"/>
              </w:numPr>
              <w:autoSpaceDE w:val="0"/>
              <w:autoSpaceDN w:val="0"/>
              <w:adjustRightInd w:val="0"/>
              <w:spacing w:line="360" w:lineRule="auto"/>
              <w:rPr>
                <w:rFonts w:eastAsia="Calibri"/>
              </w:rPr>
            </w:pPr>
            <w:r w:rsidRPr="007E34FD">
              <w:rPr>
                <w:rFonts w:eastAsia="Calibri"/>
              </w:rPr>
              <w:t>Describe the production and interception of equal loudness curves.</w:t>
            </w:r>
          </w:p>
          <w:p w:rsidR="003D5B75" w:rsidRPr="007E34FD" w:rsidRDefault="003D5B75" w:rsidP="000F67AF">
            <w:pPr>
              <w:autoSpaceDE w:val="0"/>
              <w:autoSpaceDN w:val="0"/>
              <w:adjustRightInd w:val="0"/>
              <w:spacing w:line="360" w:lineRule="auto"/>
              <w:ind w:left="360"/>
              <w:rPr>
                <w:rFonts w:eastAsia="Calibri"/>
              </w:rPr>
            </w:pPr>
            <w:r w:rsidRPr="007E34FD">
              <w:rPr>
                <w:rFonts w:eastAsia="Calibri"/>
              </w:rPr>
              <w:t>Human perception of relative intensity levels and the need for a logarithmic scale to reflect this Physics of the Ear.</w:t>
            </w:r>
          </w:p>
          <w:p w:rsidR="003D5B75" w:rsidRPr="007E34FD" w:rsidRDefault="003D5B75" w:rsidP="001559AC">
            <w:pPr>
              <w:pStyle w:val="ListParagraph"/>
              <w:numPr>
                <w:ilvl w:val="0"/>
                <w:numId w:val="77"/>
              </w:numPr>
              <w:autoSpaceDE w:val="0"/>
              <w:autoSpaceDN w:val="0"/>
              <w:adjustRightInd w:val="0"/>
              <w:spacing w:line="360" w:lineRule="auto"/>
              <w:rPr>
                <w:rFonts w:eastAsia="Calibri"/>
              </w:rPr>
            </w:pPr>
            <w:r w:rsidRPr="007E34FD">
              <w:rPr>
                <w:rFonts w:eastAsia="Calibri"/>
              </w:rPr>
              <w:lastRenderedPageBreak/>
              <w:t>Measure the sound intensity levels and the use of dB and dBA scales.</w:t>
            </w:r>
          </w:p>
          <w:p w:rsidR="003D5B75" w:rsidRPr="007E34FD" w:rsidRDefault="003D5B75" w:rsidP="001559AC">
            <w:pPr>
              <w:pStyle w:val="ListParagraph"/>
              <w:numPr>
                <w:ilvl w:val="0"/>
                <w:numId w:val="77"/>
              </w:numPr>
              <w:autoSpaceDE w:val="0"/>
              <w:autoSpaceDN w:val="0"/>
              <w:adjustRightInd w:val="0"/>
              <w:spacing w:line="360" w:lineRule="auto"/>
              <w:rPr>
                <w:rFonts w:eastAsia="Calibri"/>
              </w:rPr>
            </w:pPr>
            <w:r w:rsidRPr="007E34FD">
              <w:rPr>
                <w:rFonts w:eastAsia="Calibri"/>
              </w:rPr>
              <w:t>Define</w:t>
            </w:r>
            <w:r w:rsidR="000F67AF" w:rsidRPr="007E34FD">
              <w:rPr>
                <w:rFonts w:eastAsia="Calibri"/>
              </w:rPr>
              <w:t xml:space="preserve"> </w:t>
            </w:r>
            <w:r w:rsidRPr="007E34FD">
              <w:rPr>
                <w:rFonts w:eastAsia="Calibri"/>
              </w:rPr>
              <w:t>intensity.</w:t>
            </w:r>
          </w:p>
          <w:p w:rsidR="000F67AF" w:rsidRPr="007E34FD" w:rsidRDefault="000F67AF" w:rsidP="000F67AF">
            <w:pPr>
              <w:pStyle w:val="ListParagraph"/>
              <w:autoSpaceDE w:val="0"/>
              <w:autoSpaceDN w:val="0"/>
              <w:adjustRightInd w:val="0"/>
              <w:spacing w:line="360" w:lineRule="auto"/>
              <w:rPr>
                <w:rFonts w:eastAsia="Calibri"/>
              </w:rPr>
            </w:pPr>
          </w:p>
          <w:p w:rsidR="003D5B75" w:rsidRPr="007E34FD" w:rsidRDefault="000F67AF" w:rsidP="001559AC">
            <w:pPr>
              <w:pStyle w:val="ListParagraph"/>
              <w:numPr>
                <w:ilvl w:val="0"/>
                <w:numId w:val="77"/>
              </w:numPr>
              <w:autoSpaceDE w:val="0"/>
              <w:autoSpaceDN w:val="0"/>
              <w:adjustRightInd w:val="0"/>
              <w:spacing w:line="360" w:lineRule="auto"/>
              <w:rPr>
                <w:rFonts w:eastAsia="Calibri"/>
                <w:i/>
                <w:iCs/>
              </w:rPr>
            </w:pPr>
            <w:r w:rsidRPr="007E34FD">
              <w:rPr>
                <w:rFonts w:eastAsia="Calibri"/>
                <w:bCs/>
              </w:rPr>
              <w:t>Describe</w:t>
            </w:r>
            <w:r w:rsidR="003D5B75" w:rsidRPr="007E34FD">
              <w:rPr>
                <w:rFonts w:eastAsia="Calibri"/>
                <w:bCs/>
              </w:rPr>
              <w:t xml:space="preserve"> the threshold of hearing and its values.</w:t>
            </w:r>
          </w:p>
          <w:p w:rsidR="003D5B75" w:rsidRPr="007E34FD" w:rsidRDefault="000F67AF" w:rsidP="001559AC">
            <w:pPr>
              <w:pStyle w:val="ListParagraph"/>
              <w:numPr>
                <w:ilvl w:val="0"/>
                <w:numId w:val="77"/>
              </w:numPr>
              <w:autoSpaceDE w:val="0"/>
              <w:autoSpaceDN w:val="0"/>
              <w:adjustRightInd w:val="0"/>
              <w:spacing w:line="360" w:lineRule="auto"/>
              <w:rPr>
                <w:rFonts w:eastAsia="Calibri"/>
              </w:rPr>
            </w:pPr>
            <w:r w:rsidRPr="007E34FD">
              <w:rPr>
                <w:rFonts w:eastAsia="Calibri"/>
              </w:rPr>
              <w:t xml:space="preserve">Explain </w:t>
            </w:r>
            <w:r w:rsidR="003D5B75" w:rsidRPr="007E34FD">
              <w:rPr>
                <w:rFonts w:eastAsia="Calibri"/>
              </w:rPr>
              <w:t>the effect on equal loudness curves and the changes experienced in terms of hearing loss of: injury resulting from exposure to excessive noise; deterioration with age (excluding physiological changes).</w:t>
            </w:r>
          </w:p>
          <w:p w:rsidR="003D5B75" w:rsidRPr="007E34FD" w:rsidRDefault="003D5B75" w:rsidP="005E2446">
            <w:pPr>
              <w:pStyle w:val="ListParagraph"/>
              <w:numPr>
                <w:ilvl w:val="0"/>
                <w:numId w:val="66"/>
              </w:numPr>
              <w:autoSpaceDE w:val="0"/>
              <w:autoSpaceDN w:val="0"/>
              <w:adjustRightInd w:val="0"/>
              <w:spacing w:line="360" w:lineRule="auto"/>
              <w:rPr>
                <w:rFonts w:eastAsia="Calibri"/>
              </w:rPr>
            </w:pPr>
            <w:r w:rsidRPr="007E34FD">
              <w:rPr>
                <w:rFonts w:eastAsia="Calibri"/>
              </w:rPr>
              <w:t>Describe the heart as a double pump with identified valves.</w:t>
            </w:r>
          </w:p>
          <w:p w:rsidR="003D5B75" w:rsidRPr="007E34FD" w:rsidRDefault="003D5B75" w:rsidP="009F3B01">
            <w:pPr>
              <w:autoSpaceDE w:val="0"/>
              <w:autoSpaceDN w:val="0"/>
              <w:adjustRightInd w:val="0"/>
              <w:spacing w:line="360" w:lineRule="auto"/>
              <w:rPr>
                <w:rFonts w:eastAsia="Calibri"/>
              </w:rPr>
            </w:pPr>
          </w:p>
          <w:p w:rsidR="003D5B75" w:rsidRPr="007E34FD" w:rsidRDefault="003D5B75" w:rsidP="001559AC">
            <w:pPr>
              <w:pStyle w:val="ListParagraph"/>
              <w:numPr>
                <w:ilvl w:val="0"/>
                <w:numId w:val="66"/>
              </w:numPr>
              <w:autoSpaceDE w:val="0"/>
              <w:autoSpaceDN w:val="0"/>
              <w:adjustRightInd w:val="0"/>
              <w:spacing w:line="360" w:lineRule="auto"/>
              <w:rPr>
                <w:rFonts w:eastAsia="Calibri"/>
              </w:rPr>
            </w:pPr>
            <w:r w:rsidRPr="007E34FD">
              <w:rPr>
                <w:rFonts w:eastAsia="Calibri"/>
              </w:rPr>
              <w:t>Understand the biological generation and conduction of electrical signals; action potential of a nerve cell; methods of detection of electrical signals at the skin surface.</w:t>
            </w:r>
          </w:p>
          <w:p w:rsidR="003D5B75" w:rsidRPr="007E34FD" w:rsidRDefault="003D5B75" w:rsidP="001559AC">
            <w:pPr>
              <w:pStyle w:val="ListParagraph"/>
              <w:numPr>
                <w:ilvl w:val="0"/>
                <w:numId w:val="66"/>
              </w:numPr>
              <w:autoSpaceDE w:val="0"/>
              <w:autoSpaceDN w:val="0"/>
              <w:adjustRightInd w:val="0"/>
              <w:spacing w:line="360" w:lineRule="auto"/>
              <w:rPr>
                <w:rFonts w:eastAsia="Calibri"/>
              </w:rPr>
            </w:pPr>
            <w:r w:rsidRPr="007E34FD">
              <w:rPr>
                <w:rFonts w:eastAsia="Calibri"/>
              </w:rPr>
              <w:t xml:space="preserve">The response of the heart to the action potential originating at the </w:t>
            </w:r>
            <w:r w:rsidR="007E34FD" w:rsidRPr="007E34FD">
              <w:rPr>
                <w:rFonts w:eastAsia="Calibri"/>
              </w:rPr>
              <w:t>Sino</w:t>
            </w:r>
            <w:r w:rsidRPr="007E34FD">
              <w:rPr>
                <w:rFonts w:eastAsia="Calibri"/>
              </w:rPr>
              <w:t>-atrial node; action potential of heart muscle.</w:t>
            </w:r>
          </w:p>
          <w:p w:rsidR="005E2446" w:rsidRPr="007E34FD" w:rsidRDefault="005E2446" w:rsidP="005E2446">
            <w:pPr>
              <w:pStyle w:val="ListParagraph"/>
              <w:autoSpaceDE w:val="0"/>
              <w:autoSpaceDN w:val="0"/>
              <w:adjustRightInd w:val="0"/>
              <w:spacing w:line="360" w:lineRule="auto"/>
              <w:ind w:left="360"/>
              <w:rPr>
                <w:rFonts w:eastAsia="Calibri"/>
              </w:rPr>
            </w:pPr>
          </w:p>
          <w:p w:rsidR="003D5B75" w:rsidRPr="007E34FD" w:rsidRDefault="005E2446" w:rsidP="001559AC">
            <w:pPr>
              <w:pStyle w:val="ListParagraph"/>
              <w:numPr>
                <w:ilvl w:val="0"/>
                <w:numId w:val="66"/>
              </w:numPr>
              <w:autoSpaceDE w:val="0"/>
              <w:autoSpaceDN w:val="0"/>
              <w:adjustRightInd w:val="0"/>
              <w:spacing w:line="360" w:lineRule="auto"/>
              <w:rPr>
                <w:rFonts w:eastAsia="Calibri"/>
              </w:rPr>
            </w:pPr>
            <w:r w:rsidRPr="007E34FD">
              <w:rPr>
                <w:rFonts w:eastAsia="Calibri"/>
              </w:rPr>
              <w:t xml:space="preserve">Explain </w:t>
            </w:r>
            <w:r w:rsidR="003D5B75" w:rsidRPr="007E34FD">
              <w:rPr>
                <w:rFonts w:eastAsia="Calibri"/>
              </w:rPr>
              <w:t>the principles of operation for obtaining the ECG waveform; explain of the characteristic shape of a normal ECG waveform.</w:t>
            </w:r>
          </w:p>
          <w:p w:rsidR="005E2446" w:rsidRPr="007E34FD" w:rsidRDefault="005E2446" w:rsidP="005E2446">
            <w:pPr>
              <w:pStyle w:val="ListParagraph"/>
              <w:rPr>
                <w:rFonts w:eastAsia="Calibri"/>
              </w:rPr>
            </w:pPr>
          </w:p>
          <w:p w:rsidR="005E2446" w:rsidRPr="007E34FD" w:rsidRDefault="005E2446" w:rsidP="005E2446">
            <w:pPr>
              <w:pStyle w:val="ListParagraph"/>
              <w:autoSpaceDE w:val="0"/>
              <w:autoSpaceDN w:val="0"/>
              <w:adjustRightInd w:val="0"/>
              <w:spacing w:line="360" w:lineRule="auto"/>
              <w:ind w:left="360"/>
              <w:rPr>
                <w:rFonts w:eastAsia="Calibri"/>
              </w:rPr>
            </w:pPr>
          </w:p>
          <w:p w:rsidR="005E2446" w:rsidRPr="007E34FD" w:rsidRDefault="003D5B75" w:rsidP="005E2446">
            <w:pPr>
              <w:pStyle w:val="ListParagraph"/>
              <w:numPr>
                <w:ilvl w:val="0"/>
                <w:numId w:val="66"/>
              </w:numPr>
              <w:autoSpaceDE w:val="0"/>
              <w:autoSpaceDN w:val="0"/>
              <w:adjustRightInd w:val="0"/>
              <w:spacing w:line="360" w:lineRule="auto"/>
              <w:rPr>
                <w:rFonts w:eastAsia="Calibri"/>
              </w:rPr>
            </w:pPr>
            <w:r w:rsidRPr="007E34FD">
              <w:rPr>
                <w:rFonts w:eastAsia="Calibri"/>
              </w:rPr>
              <w:t xml:space="preserve">Explain reflection and transmission characteristics of sound waves at tissue boundaries, acoustic impedance, </w:t>
            </w:r>
            <w:r w:rsidR="007E34FD" w:rsidRPr="007E34FD">
              <w:rPr>
                <w:rFonts w:eastAsia="Calibri"/>
              </w:rPr>
              <w:t>and attenuation</w:t>
            </w:r>
            <w:r w:rsidRPr="007E34FD">
              <w:rPr>
                <w:rFonts w:eastAsia="Calibri"/>
              </w:rPr>
              <w:t>.</w:t>
            </w:r>
          </w:p>
          <w:p w:rsidR="003D5B75" w:rsidRPr="007E34FD" w:rsidRDefault="003D5B75" w:rsidP="005E2446">
            <w:pPr>
              <w:pStyle w:val="ListParagraph"/>
              <w:numPr>
                <w:ilvl w:val="0"/>
                <w:numId w:val="66"/>
              </w:numPr>
              <w:autoSpaceDE w:val="0"/>
              <w:autoSpaceDN w:val="0"/>
              <w:adjustRightInd w:val="0"/>
              <w:spacing w:line="360" w:lineRule="auto"/>
              <w:rPr>
                <w:rFonts w:eastAsia="Calibri"/>
              </w:rPr>
            </w:pPr>
            <w:r w:rsidRPr="007E34FD">
              <w:rPr>
                <w:rFonts w:eastAsia="Calibri"/>
              </w:rPr>
              <w:t>State the advantages and disadvantages of ultrasound imaging in comparison with alternatives including safety issues and resolution.</w:t>
            </w:r>
          </w:p>
          <w:p w:rsidR="005E2446" w:rsidRPr="007E34FD" w:rsidRDefault="003D5B75" w:rsidP="005E2446">
            <w:pPr>
              <w:pStyle w:val="ListParagraph"/>
              <w:numPr>
                <w:ilvl w:val="0"/>
                <w:numId w:val="66"/>
              </w:numPr>
              <w:autoSpaceDE w:val="0"/>
              <w:autoSpaceDN w:val="0"/>
              <w:adjustRightInd w:val="0"/>
              <w:spacing w:line="360" w:lineRule="auto"/>
              <w:rPr>
                <w:rFonts w:eastAsia="Calibri"/>
              </w:rPr>
            </w:pPr>
            <w:r w:rsidRPr="007E34FD">
              <w:rPr>
                <w:rFonts w:eastAsia="Calibri"/>
              </w:rPr>
              <w:lastRenderedPageBreak/>
              <w:t xml:space="preserve">Understand the principles of generation and detection of ultrasound pulses. </w:t>
            </w:r>
            <w:r w:rsidRPr="007E34FD">
              <w:rPr>
                <w:rFonts w:eastAsia="Calibri"/>
                <w:bCs/>
              </w:rPr>
              <w:t xml:space="preserve">Give </w:t>
            </w:r>
            <w:r w:rsidRPr="007E34FD">
              <w:rPr>
                <w:rFonts w:eastAsia="Calibri"/>
              </w:rPr>
              <w:t>examples of its applications</w:t>
            </w:r>
          </w:p>
          <w:p w:rsidR="003D5B75" w:rsidRPr="007E34FD" w:rsidRDefault="003D5B75" w:rsidP="005E2446">
            <w:pPr>
              <w:pStyle w:val="ListParagraph"/>
              <w:numPr>
                <w:ilvl w:val="0"/>
                <w:numId w:val="66"/>
              </w:numPr>
              <w:autoSpaceDE w:val="0"/>
              <w:autoSpaceDN w:val="0"/>
              <w:adjustRightInd w:val="0"/>
              <w:spacing w:line="360" w:lineRule="auto"/>
              <w:rPr>
                <w:rFonts w:eastAsia="Calibri"/>
              </w:rPr>
            </w:pPr>
            <w:r w:rsidRPr="007E34FD">
              <w:rPr>
                <w:rFonts w:eastAsia="Calibri"/>
              </w:rPr>
              <w:t xml:space="preserve"> Explain basic principles of radiological  </w:t>
            </w:r>
          </w:p>
          <w:p w:rsidR="003D5B75" w:rsidRPr="007E34FD" w:rsidRDefault="003D5B75" w:rsidP="009F3B01">
            <w:pPr>
              <w:autoSpaceDE w:val="0"/>
              <w:autoSpaceDN w:val="0"/>
              <w:adjustRightInd w:val="0"/>
              <w:spacing w:line="360" w:lineRule="auto"/>
              <w:ind w:left="360"/>
              <w:rPr>
                <w:rFonts w:eastAsia="Calibri"/>
              </w:rPr>
            </w:pPr>
            <w:r w:rsidRPr="007E34FD">
              <w:rPr>
                <w:rFonts w:eastAsia="Calibri"/>
              </w:rPr>
              <w:t>protection.</w:t>
            </w:r>
          </w:p>
          <w:p w:rsidR="00033244" w:rsidRPr="007E34FD" w:rsidRDefault="00033244" w:rsidP="009F3B01">
            <w:pPr>
              <w:autoSpaceDE w:val="0"/>
              <w:autoSpaceDN w:val="0"/>
              <w:adjustRightInd w:val="0"/>
              <w:spacing w:line="360" w:lineRule="auto"/>
              <w:rPr>
                <w:rFonts w:eastAsia="Calibri"/>
              </w:rPr>
            </w:pPr>
          </w:p>
          <w:p w:rsidR="003D5B75" w:rsidRPr="007E34FD" w:rsidRDefault="003D5B75" w:rsidP="001559AC">
            <w:pPr>
              <w:pStyle w:val="ListParagraph"/>
              <w:numPr>
                <w:ilvl w:val="0"/>
                <w:numId w:val="79"/>
              </w:numPr>
              <w:tabs>
                <w:tab w:val="left" w:pos="775"/>
              </w:tabs>
              <w:autoSpaceDE w:val="0"/>
              <w:autoSpaceDN w:val="0"/>
              <w:adjustRightInd w:val="0"/>
              <w:spacing w:line="360" w:lineRule="auto"/>
              <w:rPr>
                <w:rFonts w:eastAsia="Calibri"/>
              </w:rPr>
            </w:pPr>
            <w:r w:rsidRPr="007E34FD">
              <w:rPr>
                <w:rFonts w:eastAsia="Calibri"/>
              </w:rPr>
              <w:t xml:space="preserve">  State the properties of fibre</w:t>
            </w:r>
            <w:r w:rsidR="00B25ACB" w:rsidRPr="007E34FD">
              <w:rPr>
                <w:rFonts w:eastAsia="Calibri"/>
              </w:rPr>
              <w:t xml:space="preserve"> </w:t>
            </w:r>
            <w:r w:rsidRPr="007E34FD">
              <w:rPr>
                <w:rFonts w:eastAsia="Calibri"/>
              </w:rPr>
              <w:t>optics.</w:t>
            </w:r>
          </w:p>
          <w:p w:rsidR="003D5B75" w:rsidRPr="007E34FD" w:rsidRDefault="003D5B75" w:rsidP="001559AC">
            <w:pPr>
              <w:pStyle w:val="ListParagraph"/>
              <w:numPr>
                <w:ilvl w:val="0"/>
                <w:numId w:val="79"/>
              </w:numPr>
              <w:autoSpaceDE w:val="0"/>
              <w:autoSpaceDN w:val="0"/>
              <w:adjustRightInd w:val="0"/>
              <w:spacing w:line="360" w:lineRule="auto"/>
              <w:rPr>
                <w:rFonts w:eastAsia="Calibri"/>
              </w:rPr>
            </w:pPr>
            <w:r w:rsidRPr="007E34FD">
              <w:rPr>
                <w:rFonts w:eastAsia="Calibri"/>
              </w:rPr>
              <w:t xml:space="preserve">  Show the applications of</w:t>
            </w:r>
            <w:r w:rsidR="00B25ACB" w:rsidRPr="007E34FD">
              <w:rPr>
                <w:rFonts w:eastAsia="Calibri"/>
              </w:rPr>
              <w:t xml:space="preserve"> </w:t>
            </w:r>
            <w:r w:rsidRPr="007E34FD">
              <w:rPr>
                <w:rFonts w:eastAsia="Calibri"/>
              </w:rPr>
              <w:t>fibre optics in medical</w:t>
            </w:r>
            <w:r w:rsidR="00B25ACB" w:rsidRPr="007E34FD">
              <w:rPr>
                <w:rFonts w:eastAsia="Calibri"/>
              </w:rPr>
              <w:t xml:space="preserve"> </w:t>
            </w:r>
            <w:r w:rsidRPr="007E34FD">
              <w:rPr>
                <w:rFonts w:eastAsia="Calibri"/>
              </w:rPr>
              <w:t>practice.</w:t>
            </w:r>
          </w:p>
          <w:p w:rsidR="003D5B75" w:rsidRPr="007E34FD" w:rsidRDefault="003D5B75" w:rsidP="001559AC">
            <w:pPr>
              <w:pStyle w:val="ListParagraph"/>
              <w:numPr>
                <w:ilvl w:val="0"/>
                <w:numId w:val="79"/>
              </w:numPr>
              <w:autoSpaceDE w:val="0"/>
              <w:autoSpaceDN w:val="0"/>
              <w:adjustRightInd w:val="0"/>
              <w:spacing w:line="360" w:lineRule="auto"/>
              <w:rPr>
                <w:rFonts w:eastAsia="Calibri"/>
              </w:rPr>
            </w:pPr>
            <w:r w:rsidRPr="007E34FD">
              <w:rPr>
                <w:rFonts w:eastAsia="Calibri"/>
              </w:rPr>
              <w:t xml:space="preserve">  Recall the total internal reflection at the core-cladding</w:t>
            </w:r>
            <w:r w:rsidR="00D4476C" w:rsidRPr="007E34FD">
              <w:rPr>
                <w:rFonts w:eastAsia="Calibri"/>
              </w:rPr>
              <w:t xml:space="preserve"> </w:t>
            </w:r>
            <w:r w:rsidRPr="007E34FD">
              <w:rPr>
                <w:rFonts w:eastAsia="Calibri"/>
              </w:rPr>
              <w:t xml:space="preserve">interface </w:t>
            </w:r>
            <w:r w:rsidR="00CD755B" w:rsidRPr="007E34FD">
              <w:rPr>
                <w:rFonts w:eastAsia="Calibri"/>
              </w:rPr>
              <w:t>as a physical principle</w:t>
            </w:r>
            <w:r w:rsidRPr="007E34FD">
              <w:rPr>
                <w:rFonts w:eastAsia="Calibri"/>
              </w:rPr>
              <w:t xml:space="preserve"> of the optical.</w:t>
            </w:r>
          </w:p>
          <w:p w:rsidR="003D5B75" w:rsidRPr="007E34FD" w:rsidRDefault="003D5B75" w:rsidP="001559AC">
            <w:pPr>
              <w:pStyle w:val="ListParagraph"/>
              <w:numPr>
                <w:ilvl w:val="0"/>
                <w:numId w:val="79"/>
              </w:numPr>
              <w:autoSpaceDE w:val="0"/>
              <w:autoSpaceDN w:val="0"/>
              <w:adjustRightInd w:val="0"/>
              <w:spacing w:line="360" w:lineRule="auto"/>
              <w:rPr>
                <w:rFonts w:eastAsia="Calibri"/>
              </w:rPr>
            </w:pPr>
            <w:r w:rsidRPr="007E34FD">
              <w:rPr>
                <w:rFonts w:eastAsia="Calibri"/>
              </w:rPr>
              <w:t xml:space="preserve">  Explain the system of a flexible Endoscope.</w:t>
            </w:r>
          </w:p>
          <w:p w:rsidR="003D5B75" w:rsidRPr="007E34FD" w:rsidRDefault="003D5B75" w:rsidP="001559AC">
            <w:pPr>
              <w:pStyle w:val="ListParagraph"/>
              <w:numPr>
                <w:ilvl w:val="0"/>
                <w:numId w:val="79"/>
              </w:numPr>
              <w:autoSpaceDE w:val="0"/>
              <w:autoSpaceDN w:val="0"/>
              <w:adjustRightInd w:val="0"/>
              <w:spacing w:line="360" w:lineRule="auto"/>
              <w:rPr>
                <w:rFonts w:eastAsia="Calibri"/>
              </w:rPr>
            </w:pPr>
            <w:r w:rsidRPr="007E34FD">
              <w:rPr>
                <w:rFonts w:eastAsia="Calibri"/>
              </w:rPr>
              <w:t xml:space="preserve">  Understand</w:t>
            </w:r>
            <w:r w:rsidR="005E2446" w:rsidRPr="007E34FD">
              <w:rPr>
                <w:rFonts w:eastAsia="Calibri"/>
              </w:rPr>
              <w:t xml:space="preserve"> and give</w:t>
            </w:r>
            <w:r w:rsidRPr="007E34FD">
              <w:rPr>
                <w:rFonts w:eastAsia="Calibri"/>
              </w:rPr>
              <w:t xml:space="preserve"> the use of coherent and </w:t>
            </w:r>
          </w:p>
          <w:p w:rsidR="003D5B75" w:rsidRPr="007E34FD" w:rsidRDefault="003D5B75" w:rsidP="009F3B01">
            <w:pPr>
              <w:pStyle w:val="ListParagraph"/>
              <w:autoSpaceDE w:val="0"/>
              <w:autoSpaceDN w:val="0"/>
              <w:adjustRightInd w:val="0"/>
              <w:spacing w:line="360" w:lineRule="auto"/>
              <w:rPr>
                <w:rFonts w:eastAsia="Calibri"/>
              </w:rPr>
            </w:pPr>
            <w:r w:rsidRPr="007E34FD">
              <w:rPr>
                <w:rFonts w:eastAsia="Calibri"/>
              </w:rPr>
              <w:t xml:space="preserve">non-coherent fibre bundles; with the examples of use for internal imaging and </w:t>
            </w:r>
            <w:r w:rsidR="007E34FD" w:rsidRPr="007E34FD">
              <w:rPr>
                <w:rFonts w:eastAsia="Calibri"/>
              </w:rPr>
              <w:t>related advantages</w:t>
            </w:r>
            <w:r w:rsidRPr="007E34FD">
              <w:rPr>
                <w:rFonts w:eastAsia="Calibri"/>
              </w:rPr>
              <w:t>.</w:t>
            </w:r>
          </w:p>
          <w:p w:rsidR="005E2446" w:rsidRPr="007E34FD" w:rsidRDefault="005E2446" w:rsidP="009F3B01">
            <w:pPr>
              <w:pStyle w:val="ListParagraph"/>
              <w:autoSpaceDE w:val="0"/>
              <w:autoSpaceDN w:val="0"/>
              <w:adjustRightInd w:val="0"/>
              <w:spacing w:line="360" w:lineRule="auto"/>
              <w:rPr>
                <w:rFonts w:eastAsia="Calibri"/>
              </w:rPr>
            </w:pPr>
          </w:p>
          <w:p w:rsidR="003D5B75" w:rsidRPr="007E34FD" w:rsidRDefault="003D5B75" w:rsidP="00FB7567">
            <w:pPr>
              <w:pStyle w:val="ListParagraph"/>
              <w:numPr>
                <w:ilvl w:val="0"/>
                <w:numId w:val="80"/>
              </w:numPr>
              <w:autoSpaceDE w:val="0"/>
              <w:autoSpaceDN w:val="0"/>
              <w:adjustRightInd w:val="0"/>
              <w:spacing w:line="360" w:lineRule="auto"/>
              <w:ind w:left="360"/>
              <w:rPr>
                <w:rFonts w:eastAsia="Calibri"/>
              </w:rPr>
            </w:pPr>
            <w:r w:rsidRPr="007E34FD">
              <w:rPr>
                <w:rFonts w:eastAsia="Calibri"/>
              </w:rPr>
              <w:t xml:space="preserve">  Explain how the MR scanner works.</w:t>
            </w:r>
          </w:p>
          <w:p w:rsidR="00FB7567" w:rsidRPr="007E34FD" w:rsidRDefault="003D5B75" w:rsidP="00FB7567">
            <w:pPr>
              <w:pStyle w:val="ListParagraph"/>
              <w:numPr>
                <w:ilvl w:val="0"/>
                <w:numId w:val="80"/>
              </w:numPr>
              <w:autoSpaceDE w:val="0"/>
              <w:autoSpaceDN w:val="0"/>
              <w:adjustRightInd w:val="0"/>
              <w:spacing w:line="360" w:lineRule="auto"/>
              <w:ind w:left="360"/>
              <w:rPr>
                <w:rFonts w:eastAsia="Calibri"/>
              </w:rPr>
            </w:pPr>
            <w:r w:rsidRPr="007E34FD">
              <w:rPr>
                <w:rFonts w:eastAsia="Calibri"/>
              </w:rPr>
              <w:t xml:space="preserve">  </w:t>
            </w:r>
            <w:r w:rsidR="00FB7567" w:rsidRPr="007E34FD">
              <w:rPr>
                <w:rFonts w:eastAsia="Calibri"/>
              </w:rPr>
              <w:t xml:space="preserve">Explain </w:t>
            </w:r>
            <w:r w:rsidR="00327CA7" w:rsidRPr="007E34FD">
              <w:rPr>
                <w:rFonts w:eastAsia="Calibri"/>
              </w:rPr>
              <w:t>a</w:t>
            </w:r>
            <w:r w:rsidRPr="007E34FD">
              <w:rPr>
                <w:rFonts w:eastAsia="Calibri"/>
              </w:rPr>
              <w:t xml:space="preserve"> how a cross-section</w:t>
            </w:r>
            <w:r w:rsidR="00626CE1" w:rsidRPr="007E34FD">
              <w:rPr>
                <w:rFonts w:eastAsia="Calibri"/>
              </w:rPr>
              <w:t xml:space="preserve"> </w:t>
            </w:r>
            <w:r w:rsidRPr="007E34FD">
              <w:rPr>
                <w:rFonts w:eastAsia="Calibri"/>
              </w:rPr>
              <w:t xml:space="preserve"> of patient</w:t>
            </w:r>
            <w:r w:rsidR="00FB7567" w:rsidRPr="007E34FD">
              <w:rPr>
                <w:rFonts w:eastAsia="Calibri"/>
              </w:rPr>
              <w:t xml:space="preserve"> </w:t>
            </w:r>
            <w:r w:rsidR="00327CA7" w:rsidRPr="007E34FD">
              <w:rPr>
                <w:rFonts w:eastAsia="Calibri"/>
              </w:rPr>
              <w:t>is</w:t>
            </w:r>
          </w:p>
          <w:p w:rsidR="003D5B75" w:rsidRPr="007E34FD" w:rsidRDefault="00FB7567" w:rsidP="00327CA7">
            <w:pPr>
              <w:pStyle w:val="ListParagraph"/>
              <w:autoSpaceDE w:val="0"/>
              <w:autoSpaceDN w:val="0"/>
              <w:adjustRightInd w:val="0"/>
              <w:spacing w:line="360" w:lineRule="auto"/>
              <w:ind w:left="360"/>
              <w:rPr>
                <w:rFonts w:eastAsia="Calibri"/>
              </w:rPr>
            </w:pPr>
            <w:r w:rsidRPr="007E34FD">
              <w:rPr>
                <w:rFonts w:eastAsia="Calibri"/>
              </w:rPr>
              <w:t xml:space="preserve">  </w:t>
            </w:r>
            <w:r w:rsidR="003D5B75" w:rsidRPr="007E34FD">
              <w:rPr>
                <w:rFonts w:eastAsia="Calibri"/>
              </w:rPr>
              <w:t>scanned using  magnetic fields is produced</w:t>
            </w:r>
            <w:r w:rsidRPr="007E34FD">
              <w:rPr>
                <w:rFonts w:eastAsia="Calibri"/>
              </w:rPr>
              <w:t xml:space="preserve">  </w:t>
            </w:r>
          </w:p>
          <w:p w:rsidR="00327CA7" w:rsidRPr="007E34FD" w:rsidRDefault="003D5B75" w:rsidP="00FB7567">
            <w:pPr>
              <w:pStyle w:val="ListParagraph"/>
              <w:numPr>
                <w:ilvl w:val="0"/>
                <w:numId w:val="80"/>
              </w:numPr>
              <w:autoSpaceDE w:val="0"/>
              <w:autoSpaceDN w:val="0"/>
              <w:adjustRightInd w:val="0"/>
              <w:spacing w:line="360" w:lineRule="auto"/>
              <w:ind w:left="360"/>
              <w:rPr>
                <w:rFonts w:eastAsia="Calibri"/>
              </w:rPr>
            </w:pPr>
            <w:r w:rsidRPr="007E34FD">
              <w:rPr>
                <w:rFonts w:eastAsia="Calibri"/>
              </w:rPr>
              <w:t xml:space="preserve">  </w:t>
            </w:r>
            <w:r w:rsidR="00FB7567" w:rsidRPr="007E34FD">
              <w:rPr>
                <w:rFonts w:eastAsia="Calibri"/>
              </w:rPr>
              <w:t>Explain</w:t>
            </w:r>
            <w:r w:rsidRPr="007E34FD">
              <w:rPr>
                <w:rFonts w:eastAsia="Calibri"/>
              </w:rPr>
              <w:t xml:space="preserve"> </w:t>
            </w:r>
            <w:r w:rsidR="00327CA7" w:rsidRPr="007E34FD">
              <w:rPr>
                <w:rFonts w:eastAsia="Calibri"/>
              </w:rPr>
              <w:t xml:space="preserve">the reaction of </w:t>
            </w:r>
            <w:r w:rsidRPr="007E34FD">
              <w:rPr>
                <w:rFonts w:eastAsia="Calibri"/>
              </w:rPr>
              <w:t>hydrogen</w:t>
            </w:r>
            <w:r w:rsidR="00626CE1" w:rsidRPr="007E34FD">
              <w:rPr>
                <w:rFonts w:eastAsia="Calibri"/>
              </w:rPr>
              <w:t xml:space="preserve"> </w:t>
            </w:r>
            <w:r w:rsidRPr="007E34FD">
              <w:rPr>
                <w:rFonts w:eastAsia="Calibri"/>
              </w:rPr>
              <w:t xml:space="preserve">nuclei </w:t>
            </w:r>
            <w:r w:rsidR="00327CA7" w:rsidRPr="007E34FD">
              <w:rPr>
                <w:rFonts w:eastAsia="Calibri"/>
              </w:rPr>
              <w:t xml:space="preserve">during  </w:t>
            </w:r>
          </w:p>
          <w:p w:rsidR="00327CA7" w:rsidRPr="007E34FD" w:rsidRDefault="00327CA7" w:rsidP="00327CA7">
            <w:pPr>
              <w:pStyle w:val="ListParagraph"/>
              <w:autoSpaceDE w:val="0"/>
              <w:autoSpaceDN w:val="0"/>
              <w:adjustRightInd w:val="0"/>
              <w:spacing w:line="360" w:lineRule="auto"/>
              <w:ind w:left="360"/>
              <w:rPr>
                <w:rFonts w:eastAsia="Calibri"/>
              </w:rPr>
            </w:pPr>
            <w:r w:rsidRPr="007E34FD">
              <w:rPr>
                <w:rFonts w:eastAsia="Calibri"/>
              </w:rPr>
              <w:t xml:space="preserve">  the scanning (i.e. understand that they </w:t>
            </w:r>
            <w:r w:rsidR="003D5B75" w:rsidRPr="007E34FD">
              <w:rPr>
                <w:rFonts w:eastAsia="Calibri"/>
              </w:rPr>
              <w:t>are</w:t>
            </w:r>
            <w:r w:rsidR="00626CE1" w:rsidRPr="007E34FD">
              <w:rPr>
                <w:rFonts w:eastAsia="Calibri"/>
              </w:rPr>
              <w:t xml:space="preserve"> </w:t>
            </w:r>
            <w:r w:rsidRPr="007E34FD">
              <w:rPr>
                <w:rFonts w:eastAsia="Calibri"/>
              </w:rPr>
              <w:t xml:space="preserve"> </w:t>
            </w:r>
          </w:p>
          <w:p w:rsidR="00327CA7" w:rsidRPr="007E34FD" w:rsidRDefault="00327CA7" w:rsidP="00327CA7">
            <w:pPr>
              <w:pStyle w:val="ListParagraph"/>
              <w:autoSpaceDE w:val="0"/>
              <w:autoSpaceDN w:val="0"/>
              <w:adjustRightInd w:val="0"/>
              <w:spacing w:line="360" w:lineRule="auto"/>
              <w:ind w:left="360"/>
              <w:rPr>
                <w:rFonts w:eastAsia="Calibri"/>
              </w:rPr>
            </w:pPr>
            <w:r w:rsidRPr="007E34FD">
              <w:rPr>
                <w:rFonts w:eastAsia="Calibri"/>
              </w:rPr>
              <w:t xml:space="preserve">  </w:t>
            </w:r>
            <w:r w:rsidR="003D5B75" w:rsidRPr="007E34FD">
              <w:rPr>
                <w:rFonts w:eastAsia="Calibri"/>
              </w:rPr>
              <w:t>excited</w:t>
            </w:r>
            <w:r w:rsidRPr="007E34FD">
              <w:rPr>
                <w:rFonts w:eastAsia="Calibri"/>
              </w:rPr>
              <w:t xml:space="preserve"> </w:t>
            </w:r>
            <w:r w:rsidR="003D5B75" w:rsidRPr="007E34FD">
              <w:rPr>
                <w:rFonts w:eastAsia="Calibri"/>
              </w:rPr>
              <w:t xml:space="preserve">during the scan, emit   radio frequency </w:t>
            </w:r>
            <w:r w:rsidRPr="007E34FD">
              <w:rPr>
                <w:rFonts w:eastAsia="Calibri"/>
              </w:rPr>
              <w:t xml:space="preserve"> </w:t>
            </w:r>
          </w:p>
          <w:p w:rsidR="00327CA7" w:rsidRPr="007E34FD" w:rsidRDefault="00327CA7" w:rsidP="00327CA7">
            <w:pPr>
              <w:pStyle w:val="ListParagraph"/>
              <w:autoSpaceDE w:val="0"/>
              <w:autoSpaceDN w:val="0"/>
              <w:adjustRightInd w:val="0"/>
              <w:spacing w:line="360" w:lineRule="auto"/>
              <w:ind w:left="360"/>
              <w:rPr>
                <w:rFonts w:eastAsia="Calibri"/>
              </w:rPr>
            </w:pPr>
            <w:r w:rsidRPr="007E34FD">
              <w:rPr>
                <w:rFonts w:eastAsia="Calibri"/>
              </w:rPr>
              <w:t xml:space="preserve">  </w:t>
            </w:r>
            <w:r w:rsidR="003D5B75" w:rsidRPr="007E34FD">
              <w:rPr>
                <w:rFonts w:eastAsia="Calibri"/>
              </w:rPr>
              <w:t>(RF)</w:t>
            </w:r>
            <w:r w:rsidRPr="007E34FD">
              <w:rPr>
                <w:rFonts w:eastAsia="Calibri"/>
              </w:rPr>
              <w:t xml:space="preserve"> </w:t>
            </w:r>
            <w:r w:rsidR="003D5B75" w:rsidRPr="007E34FD">
              <w:rPr>
                <w:rFonts w:eastAsia="Calibri"/>
              </w:rPr>
              <w:t xml:space="preserve">signals as    they de-excite: RF signals             </w:t>
            </w:r>
          </w:p>
          <w:p w:rsidR="00626CE1" w:rsidRPr="007E34FD" w:rsidRDefault="00327CA7" w:rsidP="00327CA7">
            <w:pPr>
              <w:pStyle w:val="ListParagraph"/>
              <w:autoSpaceDE w:val="0"/>
              <w:autoSpaceDN w:val="0"/>
              <w:adjustRightInd w:val="0"/>
              <w:spacing w:line="360" w:lineRule="auto"/>
              <w:ind w:left="360"/>
              <w:rPr>
                <w:rFonts w:eastAsia="Calibri"/>
              </w:rPr>
            </w:pPr>
            <w:r w:rsidRPr="007E34FD">
              <w:rPr>
                <w:rFonts w:eastAsia="Calibri"/>
              </w:rPr>
              <w:t xml:space="preserve">  </w:t>
            </w:r>
            <w:r w:rsidR="003D5B75" w:rsidRPr="007E34FD">
              <w:rPr>
                <w:rFonts w:eastAsia="Calibri"/>
              </w:rPr>
              <w:t>detected and processed by a   computer to</w:t>
            </w:r>
          </w:p>
          <w:p w:rsidR="003D5B75" w:rsidRPr="007E34FD" w:rsidRDefault="00626CE1" w:rsidP="009F3B01">
            <w:pPr>
              <w:autoSpaceDE w:val="0"/>
              <w:autoSpaceDN w:val="0"/>
              <w:adjustRightInd w:val="0"/>
              <w:spacing w:line="360" w:lineRule="auto"/>
              <w:rPr>
                <w:rFonts w:eastAsia="Calibri"/>
              </w:rPr>
            </w:pPr>
            <w:r w:rsidRPr="007E34FD">
              <w:rPr>
                <w:rFonts w:eastAsia="Calibri"/>
              </w:rPr>
              <w:t xml:space="preserve">    </w:t>
            </w:r>
            <w:r w:rsidR="00327CA7" w:rsidRPr="007E34FD">
              <w:rPr>
                <w:rFonts w:eastAsia="Calibri"/>
              </w:rPr>
              <w:t xml:space="preserve">    </w:t>
            </w:r>
            <w:r w:rsidR="003D5B75" w:rsidRPr="007E34FD">
              <w:rPr>
                <w:rFonts w:eastAsia="Calibri"/>
              </w:rPr>
              <w:t>produce a visual image</w:t>
            </w:r>
            <w:r w:rsidR="00327CA7" w:rsidRPr="007E34FD">
              <w:rPr>
                <w:rFonts w:eastAsia="Calibri"/>
              </w:rPr>
              <w:t>)</w:t>
            </w:r>
            <w:r w:rsidR="003D5B75" w:rsidRPr="007E34FD">
              <w:rPr>
                <w:rFonts w:eastAsia="Calibri"/>
              </w:rPr>
              <w:t>.</w:t>
            </w:r>
          </w:p>
          <w:p w:rsidR="003D5B75" w:rsidRPr="007E34FD" w:rsidRDefault="00327CA7" w:rsidP="00327CA7">
            <w:pPr>
              <w:autoSpaceDE w:val="0"/>
              <w:autoSpaceDN w:val="0"/>
              <w:adjustRightInd w:val="0"/>
              <w:spacing w:line="360" w:lineRule="auto"/>
              <w:rPr>
                <w:rFonts w:eastAsia="Calibri"/>
                <w:i/>
              </w:rPr>
            </w:pPr>
            <w:r w:rsidRPr="007E34FD">
              <w:rPr>
                <w:rFonts w:eastAsia="Calibri"/>
                <w:i/>
              </w:rPr>
              <w:t xml:space="preserve">NB: </w:t>
            </w:r>
            <w:r w:rsidR="003D5B75" w:rsidRPr="007E34FD">
              <w:rPr>
                <w:rFonts w:eastAsia="Calibri"/>
                <w:i/>
              </w:rPr>
              <w:t>Candidates will not be asked</w:t>
            </w:r>
            <w:r w:rsidR="00B25ACB" w:rsidRPr="007E34FD">
              <w:rPr>
                <w:rFonts w:eastAsia="Calibri"/>
                <w:i/>
              </w:rPr>
              <w:t xml:space="preserve"> </w:t>
            </w:r>
            <w:r w:rsidR="003D5B75" w:rsidRPr="007E34FD">
              <w:rPr>
                <w:rFonts w:eastAsia="Calibri"/>
                <w:i/>
              </w:rPr>
              <w:t>about the magnetic fields used in an MRI scanner, or about de-</w:t>
            </w:r>
            <w:r w:rsidR="00B25ACB" w:rsidRPr="007E34FD">
              <w:rPr>
                <w:rFonts w:eastAsia="Calibri"/>
                <w:i/>
              </w:rPr>
              <w:t xml:space="preserve"> </w:t>
            </w:r>
            <w:r w:rsidR="003D5B75" w:rsidRPr="007E34FD">
              <w:rPr>
                <w:rFonts w:eastAsia="Calibri"/>
                <w:i/>
              </w:rPr>
              <w:t>excitation relaxation times.</w:t>
            </w:r>
          </w:p>
          <w:p w:rsidR="003D5B75" w:rsidRPr="007E34FD" w:rsidRDefault="003D5B75" w:rsidP="009F3B01">
            <w:pPr>
              <w:autoSpaceDE w:val="0"/>
              <w:autoSpaceDN w:val="0"/>
              <w:adjustRightInd w:val="0"/>
              <w:spacing w:line="360" w:lineRule="auto"/>
              <w:rPr>
                <w:rFonts w:eastAsia="Calibri"/>
              </w:rPr>
            </w:pPr>
          </w:p>
          <w:p w:rsidR="003D5B75" w:rsidRPr="007E34FD" w:rsidRDefault="003D5B75" w:rsidP="00327CA7">
            <w:pPr>
              <w:pStyle w:val="ListParagraph"/>
              <w:numPr>
                <w:ilvl w:val="0"/>
                <w:numId w:val="81"/>
              </w:numPr>
              <w:autoSpaceDE w:val="0"/>
              <w:autoSpaceDN w:val="0"/>
              <w:adjustRightInd w:val="0"/>
              <w:spacing w:line="360" w:lineRule="auto"/>
              <w:ind w:left="360"/>
              <w:rPr>
                <w:rFonts w:eastAsia="Calibri"/>
              </w:rPr>
            </w:pPr>
            <w:r w:rsidRPr="007E34FD">
              <w:rPr>
                <w:rFonts w:eastAsia="Calibri"/>
                <w:bCs/>
              </w:rPr>
              <w:t xml:space="preserve"> Explain </w:t>
            </w:r>
            <w:r w:rsidRPr="007E34FD">
              <w:rPr>
                <w:rFonts w:eastAsia="Calibri"/>
              </w:rPr>
              <w:t>the physics of diagnostic</w:t>
            </w:r>
            <w:r w:rsidR="00B25ACB" w:rsidRPr="007E34FD">
              <w:rPr>
                <w:rFonts w:eastAsia="Calibri"/>
              </w:rPr>
              <w:t xml:space="preserve"> </w:t>
            </w:r>
            <w:r w:rsidRPr="007E34FD">
              <w:rPr>
                <w:rFonts w:eastAsia="Calibri"/>
              </w:rPr>
              <w:t>X-rays.</w:t>
            </w:r>
          </w:p>
          <w:p w:rsidR="003D5B75" w:rsidRPr="007E34FD" w:rsidRDefault="003D5B75" w:rsidP="00B66B35">
            <w:pPr>
              <w:pStyle w:val="ListParagraph"/>
              <w:numPr>
                <w:ilvl w:val="0"/>
                <w:numId w:val="81"/>
              </w:numPr>
              <w:autoSpaceDE w:val="0"/>
              <w:autoSpaceDN w:val="0"/>
              <w:adjustRightInd w:val="0"/>
              <w:spacing w:line="360" w:lineRule="auto"/>
              <w:ind w:left="360"/>
              <w:rPr>
                <w:rFonts w:eastAsia="Calibri"/>
              </w:rPr>
            </w:pPr>
            <w:r w:rsidRPr="007E34FD">
              <w:rPr>
                <w:rFonts w:eastAsia="Calibri"/>
              </w:rPr>
              <w:lastRenderedPageBreak/>
              <w:t xml:space="preserve"> </w:t>
            </w:r>
            <w:r w:rsidR="00327CA7" w:rsidRPr="007E34FD">
              <w:rPr>
                <w:rFonts w:eastAsia="Calibri"/>
              </w:rPr>
              <w:t>Show an</w:t>
            </w:r>
            <w:r w:rsidRPr="007E34FD">
              <w:rPr>
                <w:rFonts w:eastAsia="Calibri"/>
              </w:rPr>
              <w:t xml:space="preserve"> </w:t>
            </w:r>
            <w:r w:rsidR="00327CA7" w:rsidRPr="007E34FD">
              <w:rPr>
                <w:rFonts w:eastAsia="Calibri"/>
              </w:rPr>
              <w:t>u</w:t>
            </w:r>
            <w:r w:rsidRPr="007E34FD">
              <w:rPr>
                <w:rFonts w:eastAsia="Calibri"/>
              </w:rPr>
              <w:t>nderstand</w:t>
            </w:r>
            <w:r w:rsidR="00327CA7" w:rsidRPr="007E34FD">
              <w:rPr>
                <w:rFonts w:eastAsia="Calibri"/>
              </w:rPr>
              <w:t>ing</w:t>
            </w:r>
            <w:r w:rsidRPr="007E34FD">
              <w:rPr>
                <w:rFonts w:eastAsia="Calibri"/>
              </w:rPr>
              <w:t xml:space="preserve"> the rotating-anode X-</w:t>
            </w:r>
            <w:r w:rsidR="009F3B01" w:rsidRPr="007E34FD">
              <w:rPr>
                <w:rFonts w:eastAsia="Calibri"/>
              </w:rPr>
              <w:t xml:space="preserve"> r</w:t>
            </w:r>
            <w:r w:rsidRPr="007E34FD">
              <w:rPr>
                <w:rFonts w:eastAsia="Calibri"/>
              </w:rPr>
              <w:t xml:space="preserve">ay tube; methods of controlling the beam intensity, the </w:t>
            </w:r>
            <w:r w:rsidR="007E34FD" w:rsidRPr="007E34FD">
              <w:rPr>
                <w:rFonts w:eastAsia="Calibri"/>
              </w:rPr>
              <w:t>photon energy</w:t>
            </w:r>
            <w:r w:rsidRPr="007E34FD">
              <w:rPr>
                <w:rFonts w:eastAsia="Calibri"/>
              </w:rPr>
              <w:t>, the image sharpness</w:t>
            </w:r>
            <w:r w:rsidR="00327CA7" w:rsidRPr="007E34FD">
              <w:rPr>
                <w:rFonts w:eastAsia="Calibri"/>
              </w:rPr>
              <w:t xml:space="preserve"> </w:t>
            </w:r>
            <w:r w:rsidRPr="007E34FD">
              <w:rPr>
                <w:rFonts w:eastAsia="Calibri"/>
              </w:rPr>
              <w:t>and contrast the patient dose.</w:t>
            </w:r>
          </w:p>
          <w:p w:rsidR="00327CA7" w:rsidRPr="007E34FD" w:rsidRDefault="00327CA7" w:rsidP="00327CA7">
            <w:pPr>
              <w:autoSpaceDE w:val="0"/>
              <w:autoSpaceDN w:val="0"/>
              <w:adjustRightInd w:val="0"/>
              <w:spacing w:line="360" w:lineRule="auto"/>
              <w:rPr>
                <w:rFonts w:eastAsia="Calibri"/>
              </w:rPr>
            </w:pPr>
          </w:p>
          <w:p w:rsidR="003D5B75" w:rsidRPr="007E34FD" w:rsidRDefault="003D5B75" w:rsidP="00327CA7">
            <w:pPr>
              <w:autoSpaceDE w:val="0"/>
              <w:autoSpaceDN w:val="0"/>
              <w:adjustRightInd w:val="0"/>
              <w:spacing w:line="360" w:lineRule="auto"/>
              <w:rPr>
                <w:rFonts w:eastAsia="Calibri"/>
              </w:rPr>
            </w:pPr>
            <w:r w:rsidRPr="007E34FD">
              <w:rPr>
                <w:rFonts w:eastAsia="Calibri"/>
              </w:rPr>
              <w:t xml:space="preserve">Qualitative description of </w:t>
            </w:r>
            <w:r w:rsidR="007E34FD" w:rsidRPr="007E34FD">
              <w:rPr>
                <w:rFonts w:eastAsia="Calibri"/>
              </w:rPr>
              <w:t>the absorption</w:t>
            </w:r>
            <w:r w:rsidRPr="007E34FD">
              <w:rPr>
                <w:rFonts w:eastAsia="Calibri"/>
              </w:rPr>
              <w:t xml:space="preserve"> processes.</w:t>
            </w:r>
          </w:p>
          <w:p w:rsidR="007E34FD" w:rsidRPr="007E34FD" w:rsidRDefault="003D5B75" w:rsidP="00327CA7">
            <w:pPr>
              <w:pStyle w:val="ListParagraph"/>
              <w:numPr>
                <w:ilvl w:val="0"/>
                <w:numId w:val="81"/>
              </w:numPr>
              <w:autoSpaceDE w:val="0"/>
              <w:autoSpaceDN w:val="0"/>
              <w:adjustRightInd w:val="0"/>
              <w:spacing w:line="360" w:lineRule="auto"/>
              <w:ind w:left="360"/>
              <w:rPr>
                <w:rFonts w:eastAsia="Calibri"/>
              </w:rPr>
            </w:pPr>
            <w:r w:rsidRPr="007E34FD">
              <w:rPr>
                <w:rFonts w:eastAsia="Calibri"/>
              </w:rPr>
              <w:t xml:space="preserve">  Photographic detection with intensifying screen </w:t>
            </w:r>
            <w:r w:rsidR="007E34FD" w:rsidRPr="007E34FD">
              <w:rPr>
                <w:rFonts w:eastAsia="Calibri"/>
              </w:rPr>
              <w:t xml:space="preserve">  </w:t>
            </w:r>
          </w:p>
          <w:p w:rsidR="003D5B75" w:rsidRPr="007E34FD" w:rsidRDefault="007E34FD" w:rsidP="007E34FD">
            <w:pPr>
              <w:pStyle w:val="ListParagraph"/>
              <w:autoSpaceDE w:val="0"/>
              <w:autoSpaceDN w:val="0"/>
              <w:adjustRightInd w:val="0"/>
              <w:spacing w:line="360" w:lineRule="auto"/>
              <w:ind w:left="360"/>
              <w:rPr>
                <w:rFonts w:eastAsia="Calibri"/>
              </w:rPr>
            </w:pPr>
            <w:r w:rsidRPr="007E34FD">
              <w:rPr>
                <w:rFonts w:eastAsia="Calibri"/>
              </w:rPr>
              <w:t xml:space="preserve">  </w:t>
            </w:r>
            <w:r w:rsidR="003D5B75" w:rsidRPr="007E34FD">
              <w:rPr>
                <w:rFonts w:eastAsia="Calibri"/>
              </w:rPr>
              <w:t>and fluoroscopic image.</w:t>
            </w:r>
          </w:p>
          <w:p w:rsidR="007E34FD" w:rsidRPr="007E34FD" w:rsidRDefault="003D5B75" w:rsidP="00327CA7">
            <w:pPr>
              <w:pStyle w:val="ListParagraph"/>
              <w:numPr>
                <w:ilvl w:val="0"/>
                <w:numId w:val="81"/>
              </w:numPr>
              <w:autoSpaceDE w:val="0"/>
              <w:autoSpaceDN w:val="0"/>
              <w:adjustRightInd w:val="0"/>
              <w:spacing w:line="360" w:lineRule="auto"/>
              <w:ind w:left="360"/>
              <w:rPr>
                <w:rFonts w:eastAsia="Calibri"/>
              </w:rPr>
            </w:pPr>
            <w:r w:rsidRPr="007E34FD">
              <w:rPr>
                <w:rFonts w:eastAsia="Calibri"/>
              </w:rPr>
              <w:t xml:space="preserve">  Intensification; reasons for using</w:t>
            </w:r>
            <w:r w:rsidR="009F3B01" w:rsidRPr="007E34FD">
              <w:rPr>
                <w:rFonts w:eastAsia="Calibri"/>
              </w:rPr>
              <w:t xml:space="preserve"> </w:t>
            </w:r>
            <w:r w:rsidRPr="007E34FD">
              <w:rPr>
                <w:rFonts w:eastAsia="Calibri"/>
              </w:rPr>
              <w:t xml:space="preserve">these x-ray </w:t>
            </w:r>
          </w:p>
          <w:p w:rsidR="003D5B75" w:rsidRPr="007E34FD" w:rsidRDefault="007E34FD" w:rsidP="007E34FD">
            <w:pPr>
              <w:pStyle w:val="ListParagraph"/>
              <w:autoSpaceDE w:val="0"/>
              <w:autoSpaceDN w:val="0"/>
              <w:adjustRightInd w:val="0"/>
              <w:spacing w:line="360" w:lineRule="auto"/>
              <w:ind w:left="360"/>
              <w:rPr>
                <w:rFonts w:eastAsia="Calibri"/>
              </w:rPr>
            </w:pPr>
            <w:r w:rsidRPr="007E34FD">
              <w:rPr>
                <w:rFonts w:eastAsia="Calibri"/>
              </w:rPr>
              <w:t xml:space="preserve">  </w:t>
            </w:r>
            <w:r w:rsidR="003D5B75" w:rsidRPr="007E34FD">
              <w:rPr>
                <w:rFonts w:eastAsia="Calibri"/>
              </w:rPr>
              <w:t>Imaging.</w:t>
            </w:r>
          </w:p>
          <w:p w:rsidR="007E34FD" w:rsidRPr="007E34FD" w:rsidRDefault="007E34FD" w:rsidP="009F3B01">
            <w:pPr>
              <w:autoSpaceDE w:val="0"/>
              <w:autoSpaceDN w:val="0"/>
              <w:adjustRightInd w:val="0"/>
              <w:spacing w:line="360" w:lineRule="auto"/>
              <w:rPr>
                <w:rFonts w:eastAsia="Calibri"/>
              </w:rPr>
            </w:pPr>
          </w:p>
          <w:p w:rsidR="003D5B75" w:rsidRPr="007E34FD" w:rsidRDefault="003D5B75" w:rsidP="001559AC">
            <w:pPr>
              <w:pStyle w:val="ListParagraph"/>
              <w:numPr>
                <w:ilvl w:val="0"/>
                <w:numId w:val="82"/>
              </w:numPr>
              <w:autoSpaceDE w:val="0"/>
              <w:autoSpaceDN w:val="0"/>
              <w:adjustRightInd w:val="0"/>
              <w:spacing w:line="360" w:lineRule="auto"/>
              <w:rPr>
                <w:rFonts w:eastAsia="Calibri"/>
              </w:rPr>
            </w:pPr>
            <w:r w:rsidRPr="007E34FD">
              <w:rPr>
                <w:rFonts w:eastAsia="Calibri"/>
              </w:rPr>
              <w:t xml:space="preserve"> </w:t>
            </w:r>
            <w:r w:rsidR="007E34FD" w:rsidRPr="007E34FD">
              <w:rPr>
                <w:rFonts w:eastAsia="Calibri"/>
              </w:rPr>
              <w:t>Elaborate the</w:t>
            </w:r>
            <w:r w:rsidRPr="007E34FD">
              <w:rPr>
                <w:rFonts w:eastAsia="Calibri"/>
              </w:rPr>
              <w:t xml:space="preserve"> basic principles of CT scanners.</w:t>
            </w:r>
          </w:p>
          <w:p w:rsidR="003D5B75" w:rsidRPr="007E34FD" w:rsidRDefault="003D5B75" w:rsidP="001559AC">
            <w:pPr>
              <w:pStyle w:val="ListParagraph"/>
              <w:numPr>
                <w:ilvl w:val="0"/>
                <w:numId w:val="82"/>
              </w:numPr>
              <w:autoSpaceDE w:val="0"/>
              <w:autoSpaceDN w:val="0"/>
              <w:adjustRightInd w:val="0"/>
              <w:spacing w:line="360" w:lineRule="auto"/>
              <w:rPr>
                <w:rFonts w:eastAsia="Calibri"/>
              </w:rPr>
            </w:pPr>
            <w:r w:rsidRPr="007E34FD">
              <w:rPr>
                <w:rFonts w:eastAsia="Calibri"/>
              </w:rPr>
              <w:t xml:space="preserve"> Compare ultrasound, CT and MR scans. </w:t>
            </w:r>
          </w:p>
          <w:p w:rsidR="003D5B75" w:rsidRPr="007E34FD" w:rsidRDefault="003D5B75" w:rsidP="001559AC">
            <w:pPr>
              <w:pStyle w:val="ListParagraph"/>
              <w:numPr>
                <w:ilvl w:val="0"/>
                <w:numId w:val="82"/>
              </w:numPr>
              <w:autoSpaceDE w:val="0"/>
              <w:autoSpaceDN w:val="0"/>
              <w:adjustRightInd w:val="0"/>
              <w:spacing w:line="360" w:lineRule="auto"/>
              <w:rPr>
                <w:rFonts w:eastAsia="Calibri"/>
                <w:bCs/>
              </w:rPr>
            </w:pPr>
            <w:r w:rsidRPr="007E34FD">
              <w:rPr>
                <w:rFonts w:eastAsia="Calibri"/>
              </w:rPr>
              <w:t xml:space="preserve"> State the advantages, disadvantages and limitations in image resolution, cost and safety issues.</w:t>
            </w:r>
          </w:p>
        </w:tc>
      </w:tr>
    </w:tbl>
    <w:p w:rsidR="00F52464" w:rsidRPr="0019453F" w:rsidRDefault="00F52464" w:rsidP="00AA4A07">
      <w:pPr>
        <w:spacing w:line="360" w:lineRule="auto"/>
        <w:jc w:val="both"/>
        <w:rPr>
          <w:b/>
          <w:color w:val="FF0000"/>
          <w:sz w:val="22"/>
          <w:szCs w:val="22"/>
        </w:rPr>
      </w:pPr>
    </w:p>
    <w:sectPr w:rsidR="00F52464" w:rsidRPr="0019453F" w:rsidSect="00C53BE5">
      <w:headerReference w:type="default" r:id="rId53"/>
      <w:footerReference w:type="default" r:id="rId54"/>
      <w:pgSz w:w="12240" w:h="15840"/>
      <w:pgMar w:top="540" w:right="900" w:bottom="90" w:left="1134" w:header="431" w:footer="1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AD1" w:rsidRDefault="00BE2AD1" w:rsidP="009F1804">
      <w:r>
        <w:separator/>
      </w:r>
    </w:p>
  </w:endnote>
  <w:endnote w:type="continuationSeparator" w:id="0">
    <w:p w:rsidR="00BE2AD1" w:rsidRDefault="00BE2AD1" w:rsidP="009F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AD1" w:rsidRDefault="00BE2AD1">
    <w:pPr>
      <w:pStyle w:val="Footer"/>
      <w:jc w:val="center"/>
    </w:pPr>
    <w:r>
      <w:fldChar w:fldCharType="begin"/>
    </w:r>
    <w:r>
      <w:instrText xml:space="preserve"> PAGE   \* MERGEFORMAT </w:instrText>
    </w:r>
    <w:r>
      <w:fldChar w:fldCharType="separate"/>
    </w:r>
    <w:r w:rsidR="00E30AF5">
      <w:rPr>
        <w:noProof/>
      </w:rPr>
      <w:t>40</w:t>
    </w:r>
    <w:r>
      <w:rPr>
        <w:noProof/>
      </w:rPr>
      <w:fldChar w:fldCharType="end"/>
    </w:r>
  </w:p>
  <w:p w:rsidR="00BE2AD1" w:rsidRDefault="00BE2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AD1" w:rsidRDefault="00BE2AD1" w:rsidP="009F1804">
      <w:r>
        <w:separator/>
      </w:r>
    </w:p>
  </w:footnote>
  <w:footnote w:type="continuationSeparator" w:id="0">
    <w:p w:rsidR="00BE2AD1" w:rsidRDefault="00BE2AD1" w:rsidP="009F1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85" w:type="pct"/>
      <w:tblInd w:w="-27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721"/>
      <w:gridCol w:w="1271"/>
    </w:tblGrid>
    <w:tr w:rsidR="00BE2AD1" w:rsidRPr="00B3293E" w:rsidTr="00B3293E">
      <w:trPr>
        <w:trHeight w:val="288"/>
      </w:trPr>
      <w:sdt>
        <w:sdtPr>
          <w:rPr>
            <w:b/>
          </w:rPr>
          <w:alias w:val="Title"/>
          <w:id w:val="77761602"/>
          <w:placeholder>
            <w:docPart w:val="52DEAD8047F24DC7BCDB7F4B6A43E940"/>
          </w:placeholder>
          <w:dataBinding w:prefixMappings="xmlns:ns0='http://schemas.openxmlformats.org/package/2006/metadata/core-properties' xmlns:ns1='http://purl.org/dc/elements/1.1/'" w:xpath="/ns0:coreProperties[1]/ns1:title[1]" w:storeItemID="{6C3C8BC8-F283-45AE-878A-BAB7291924A1}"/>
          <w:text/>
        </w:sdtPr>
        <w:sdtContent>
          <w:tc>
            <w:tcPr>
              <w:tcW w:w="9720" w:type="dxa"/>
            </w:tcPr>
            <w:p w:rsidR="00BE2AD1" w:rsidRPr="00B3293E" w:rsidRDefault="00BE2AD1" w:rsidP="00B3293E">
              <w:pPr>
                <w:pStyle w:val="Header"/>
                <w:rPr>
                  <w:rFonts w:eastAsiaTheme="majorEastAsia"/>
                  <w:b/>
                  <w:sz w:val="36"/>
                  <w:szCs w:val="36"/>
                </w:rPr>
              </w:pPr>
              <w:r w:rsidRPr="00B3293E">
                <w:rPr>
                  <w:b/>
                </w:rPr>
                <w:t>CAMEROON GENERAL CERTIFICATE OF EDUCATION  BOARD    ADVANCED LEVEL 780 PHYSICS</w:t>
              </w:r>
            </w:p>
          </w:tc>
        </w:sdtContent>
      </w:sdt>
      <w:sdt>
        <w:sdtPr>
          <w:rPr>
            <w:b/>
          </w:rPr>
          <w:alias w:val="Year"/>
          <w:id w:val="77761609"/>
          <w:placeholder>
            <w:docPart w:val="48902F6D6CCB442987B9493546737E31"/>
          </w:placeholder>
          <w:dataBinding w:prefixMappings="xmlns:ns0='http://schemas.microsoft.com/office/2006/coverPageProps'" w:xpath="/ns0:CoverPageProperties[1]/ns0:PublishDate[1]" w:storeItemID="{55AF091B-3C7A-41E3-B477-F2FDAA23CFDA}"/>
          <w:date w:fullDate="2011-01-01T00:00:00Z">
            <w:dateFormat w:val="yyyy"/>
            <w:lid w:val="en-US"/>
            <w:storeMappedDataAs w:val="dateTime"/>
            <w:calendar w:val="gregorian"/>
          </w:date>
        </w:sdtPr>
        <w:sdtContent>
          <w:tc>
            <w:tcPr>
              <w:tcW w:w="1271" w:type="dxa"/>
            </w:tcPr>
            <w:p w:rsidR="00BE2AD1" w:rsidRPr="00B3293E" w:rsidRDefault="00BE2AD1">
              <w:pPr>
                <w:pStyle w:val="Header"/>
                <w:rPr>
                  <w:rFonts w:eastAsiaTheme="majorEastAsia"/>
                  <w:b/>
                  <w:bCs/>
                  <w:color w:val="4F81BD" w:themeColor="accent1"/>
                  <w:sz w:val="36"/>
                  <w:szCs w:val="36"/>
                </w:rPr>
              </w:pPr>
              <w:r w:rsidRPr="00B3293E">
                <w:rPr>
                  <w:b/>
                </w:rPr>
                <w:t>2011</w:t>
              </w:r>
            </w:p>
          </w:tc>
        </w:sdtContent>
      </w:sdt>
    </w:tr>
  </w:tbl>
  <w:p w:rsidR="00BE2AD1" w:rsidRDefault="00BE2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211"/>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0711DE3"/>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8B791C"/>
    <w:multiLevelType w:val="hybridMultilevel"/>
    <w:tmpl w:val="6BDA1032"/>
    <w:lvl w:ilvl="0" w:tplc="0409001B">
      <w:start w:val="1"/>
      <w:numFmt w:val="lowerRoman"/>
      <w:lvlText w:val="%1."/>
      <w:lvlJc w:val="right"/>
      <w:pPr>
        <w:ind w:left="72"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916D9"/>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66F0534"/>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8402860"/>
    <w:multiLevelType w:val="hybridMultilevel"/>
    <w:tmpl w:val="F980471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CBF3061"/>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1AC3583"/>
    <w:multiLevelType w:val="hybridMultilevel"/>
    <w:tmpl w:val="467EC4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D548F9"/>
    <w:multiLevelType w:val="hybridMultilevel"/>
    <w:tmpl w:val="FCB08A4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06318"/>
    <w:multiLevelType w:val="hybridMultilevel"/>
    <w:tmpl w:val="6402250C"/>
    <w:lvl w:ilvl="0" w:tplc="0409000F">
      <w:start w:val="1"/>
      <w:numFmt w:val="decimal"/>
      <w:lvlText w:val="%1."/>
      <w:lvlJc w:val="left"/>
      <w:pPr>
        <w:ind w:left="1080" w:hanging="360"/>
      </w:pPr>
      <w:rPr>
        <w:rFonts w:hint="default"/>
      </w:rPr>
    </w:lvl>
    <w:lvl w:ilvl="1" w:tplc="D178768C">
      <w:numFmt w:val="bullet"/>
      <w:lvlText w:val="-"/>
      <w:lvlJc w:val="left"/>
      <w:pPr>
        <w:ind w:left="2160" w:hanging="72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43906DF"/>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4827C2C"/>
    <w:multiLevelType w:val="hybridMultilevel"/>
    <w:tmpl w:val="918050BC"/>
    <w:lvl w:ilvl="0" w:tplc="08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926044"/>
    <w:multiLevelType w:val="hybridMultilevel"/>
    <w:tmpl w:val="955C72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5191BFA"/>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5644E1F"/>
    <w:multiLevelType w:val="multilevel"/>
    <w:tmpl w:val="039E1EF2"/>
    <w:lvl w:ilvl="0">
      <w:start w:val="2"/>
      <w:numFmt w:val="decimal"/>
      <w:lvlText w:val="%1."/>
      <w:lvlJc w:val="left"/>
      <w:pPr>
        <w:ind w:left="360" w:hanging="360"/>
      </w:pPr>
      <w:rPr>
        <w:rFonts w:hint="default"/>
        <w:sz w:val="28"/>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5980B02"/>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7D6341A"/>
    <w:multiLevelType w:val="hybridMultilevel"/>
    <w:tmpl w:val="212634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8122798"/>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1A3B1050"/>
    <w:multiLevelType w:val="hybridMultilevel"/>
    <w:tmpl w:val="AD4494A0"/>
    <w:lvl w:ilvl="0" w:tplc="08090017">
      <w:start w:val="1"/>
      <w:numFmt w:val="lowerLetter"/>
      <w:lvlText w:val="%1)"/>
      <w:lvlJc w:val="left"/>
      <w:pPr>
        <w:ind w:left="360" w:hanging="360"/>
      </w:pPr>
    </w:lvl>
    <w:lvl w:ilvl="1" w:tplc="04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1BE13D8F"/>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1F5D6694"/>
    <w:multiLevelType w:val="hybridMultilevel"/>
    <w:tmpl w:val="BDDAC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886752"/>
    <w:multiLevelType w:val="hybridMultilevel"/>
    <w:tmpl w:val="20C2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0B73D18"/>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24614E5"/>
    <w:multiLevelType w:val="hybridMultilevel"/>
    <w:tmpl w:val="D9D6A164"/>
    <w:lvl w:ilvl="0" w:tplc="FC5C0030">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22997865"/>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4AC02EE"/>
    <w:multiLevelType w:val="hybridMultilevel"/>
    <w:tmpl w:val="E766E9E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5D4730C"/>
    <w:multiLevelType w:val="hybridMultilevel"/>
    <w:tmpl w:val="CD502DDC"/>
    <w:lvl w:ilvl="0" w:tplc="0409000F">
      <w:start w:val="1"/>
      <w:numFmt w:val="decimal"/>
      <w:lvlText w:val="%1."/>
      <w:lvlJc w:val="left"/>
      <w:pPr>
        <w:ind w:left="1080" w:hanging="360"/>
      </w:pPr>
      <w:rPr>
        <w:rFonts w:hint="default"/>
      </w:rPr>
    </w:lvl>
    <w:lvl w:ilvl="1" w:tplc="D178768C">
      <w:numFmt w:val="bullet"/>
      <w:lvlText w:val="-"/>
      <w:lvlJc w:val="left"/>
      <w:pPr>
        <w:ind w:left="2160" w:hanging="72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28CB2765"/>
    <w:multiLevelType w:val="hybridMultilevel"/>
    <w:tmpl w:val="15549D1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A2C02C3"/>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2B701933"/>
    <w:multiLevelType w:val="hybridMultilevel"/>
    <w:tmpl w:val="0B4E2C2E"/>
    <w:lvl w:ilvl="0" w:tplc="0409000F">
      <w:start w:val="1"/>
      <w:numFmt w:val="decimal"/>
      <w:lvlText w:val="%1."/>
      <w:lvlJc w:val="left"/>
      <w:pPr>
        <w:ind w:left="1080" w:hanging="360"/>
      </w:pPr>
      <w:rPr>
        <w:rFonts w:hint="default"/>
      </w:rPr>
    </w:lvl>
    <w:lvl w:ilvl="1" w:tplc="D178768C">
      <w:numFmt w:val="bullet"/>
      <w:lvlText w:val="-"/>
      <w:lvlJc w:val="left"/>
      <w:pPr>
        <w:ind w:left="2160" w:hanging="72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2CA860E4"/>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2D19578E"/>
    <w:multiLevelType w:val="hybridMultilevel"/>
    <w:tmpl w:val="9C3669EE"/>
    <w:lvl w:ilvl="0" w:tplc="0409000F">
      <w:start w:val="1"/>
      <w:numFmt w:val="decimal"/>
      <w:lvlText w:val="%1."/>
      <w:lvlJc w:val="left"/>
      <w:pPr>
        <w:ind w:left="1080" w:hanging="360"/>
      </w:pPr>
      <w:rPr>
        <w:rFonts w:hint="default"/>
      </w:rPr>
    </w:lvl>
    <w:lvl w:ilvl="1" w:tplc="D178768C">
      <w:numFmt w:val="bullet"/>
      <w:lvlText w:val="-"/>
      <w:lvlJc w:val="left"/>
      <w:pPr>
        <w:ind w:left="2160" w:hanging="72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2F2F52A2"/>
    <w:multiLevelType w:val="hybridMultilevel"/>
    <w:tmpl w:val="BDDAC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0D03DA"/>
    <w:multiLevelType w:val="hybridMultilevel"/>
    <w:tmpl w:val="1D406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B05F1D"/>
    <w:multiLevelType w:val="hybridMultilevel"/>
    <w:tmpl w:val="3E0EF82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94E2D4B"/>
    <w:multiLevelType w:val="hybridMultilevel"/>
    <w:tmpl w:val="C6B82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272630"/>
    <w:multiLevelType w:val="hybridMultilevel"/>
    <w:tmpl w:val="4F3873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43436D"/>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3C3617FD"/>
    <w:multiLevelType w:val="hybridMultilevel"/>
    <w:tmpl w:val="F626B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48533D"/>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3C5E3026"/>
    <w:multiLevelType w:val="hybridMultilevel"/>
    <w:tmpl w:val="07DA8528"/>
    <w:lvl w:ilvl="0" w:tplc="0409000F">
      <w:start w:val="1"/>
      <w:numFmt w:val="decimal"/>
      <w:lvlText w:val="%1."/>
      <w:lvlJc w:val="left"/>
      <w:pPr>
        <w:ind w:left="720" w:hanging="360"/>
      </w:pPr>
      <w:rPr>
        <w:rFonts w:hint="default"/>
      </w:rPr>
    </w:lvl>
    <w:lvl w:ilvl="1" w:tplc="D178768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CEE40AA"/>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3F1128AE"/>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3FE56E37"/>
    <w:multiLevelType w:val="hybridMultilevel"/>
    <w:tmpl w:val="7EC0200C"/>
    <w:lvl w:ilvl="0" w:tplc="DD3A96F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374681"/>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412B546A"/>
    <w:multiLevelType w:val="hybridMultilevel"/>
    <w:tmpl w:val="4D2AA2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1F06016"/>
    <w:multiLevelType w:val="hybridMultilevel"/>
    <w:tmpl w:val="06A40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20D2DEC"/>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42A73402"/>
    <w:multiLevelType w:val="hybridMultilevel"/>
    <w:tmpl w:val="E548ADF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2DC350D"/>
    <w:multiLevelType w:val="hybridMultilevel"/>
    <w:tmpl w:val="F980471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438100B5"/>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44397FBC"/>
    <w:multiLevelType w:val="hybridMultilevel"/>
    <w:tmpl w:val="2522F36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67C3E11"/>
    <w:multiLevelType w:val="multilevel"/>
    <w:tmpl w:val="7748947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47426EB7"/>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48E07956"/>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49A32B05"/>
    <w:multiLevelType w:val="hybridMultilevel"/>
    <w:tmpl w:val="3EF8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B4977B0"/>
    <w:multiLevelType w:val="hybridMultilevel"/>
    <w:tmpl w:val="00507898"/>
    <w:lvl w:ilvl="0" w:tplc="08090001">
      <w:start w:val="1"/>
      <w:numFmt w:val="bullet"/>
      <w:lvlText w:val=""/>
      <w:lvlJc w:val="left"/>
      <w:pPr>
        <w:ind w:left="720" w:hanging="360"/>
      </w:pPr>
      <w:rPr>
        <w:rFonts w:ascii="Symbol" w:hAnsi="Symbol" w:hint="default"/>
      </w:rPr>
    </w:lvl>
    <w:lvl w:ilvl="1" w:tplc="0D340762">
      <w:start w:val="1"/>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B844655"/>
    <w:multiLevelType w:val="hybridMultilevel"/>
    <w:tmpl w:val="EB98B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C3D0760"/>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4DBE3D9C"/>
    <w:multiLevelType w:val="hybridMultilevel"/>
    <w:tmpl w:val="99E8F7B0"/>
    <w:lvl w:ilvl="0" w:tplc="08090017">
      <w:start w:val="1"/>
      <w:numFmt w:val="lowerLetter"/>
      <w:lvlText w:val="%1)"/>
      <w:lvlJc w:val="left"/>
      <w:pPr>
        <w:ind w:left="360" w:hanging="360"/>
      </w:pPr>
    </w:lvl>
    <w:lvl w:ilvl="1" w:tplc="04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nsid w:val="4DDF36F2"/>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51A5623F"/>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nsid w:val="52F96C3A"/>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53B50EF7"/>
    <w:multiLevelType w:val="hybridMultilevel"/>
    <w:tmpl w:val="E10E8CAE"/>
    <w:lvl w:ilvl="0" w:tplc="8B7A5CE6">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569C75D2"/>
    <w:multiLevelType w:val="hybridMultilevel"/>
    <w:tmpl w:val="8FD2F5AE"/>
    <w:lvl w:ilvl="0" w:tplc="0409001B">
      <w:start w:val="1"/>
      <w:numFmt w:val="lowerRoman"/>
      <w:lvlText w:val="%1."/>
      <w:lvlJc w:val="right"/>
      <w:pPr>
        <w:ind w:left="1147" w:hanging="360"/>
      </w:pPr>
    </w:lvl>
    <w:lvl w:ilvl="1" w:tplc="0409001B">
      <w:start w:val="1"/>
      <w:numFmt w:val="lowerRoman"/>
      <w:lvlText w:val="%2."/>
      <w:lvlJc w:val="righ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65">
    <w:nsid w:val="58533DB2"/>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nsid w:val="588F3F22"/>
    <w:multiLevelType w:val="hybridMultilevel"/>
    <w:tmpl w:val="633EA3B6"/>
    <w:lvl w:ilvl="0" w:tplc="293EB580">
      <w:start w:val="1"/>
      <w:numFmt w:val="decimal"/>
      <w:lvlText w:val="AO%1."/>
      <w:lvlJc w:val="left"/>
      <w:pPr>
        <w:ind w:left="360" w:hanging="360"/>
      </w:pPr>
      <w:rPr>
        <w:rFonts w:hint="default"/>
        <w:b/>
      </w:rPr>
    </w:lvl>
    <w:lvl w:ilvl="1" w:tplc="0D340762">
      <w:start w:val="1"/>
      <w:numFmt w:val="bullet"/>
      <w:lvlText w:val="•"/>
      <w:lvlJc w:val="left"/>
      <w:pPr>
        <w:ind w:left="1080" w:hanging="360"/>
      </w:pPr>
      <w:rPr>
        <w:rFonts w:ascii="Times New Roman" w:eastAsia="Times New Roma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nsid w:val="58BA1012"/>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nsid w:val="5AAF21F6"/>
    <w:multiLevelType w:val="hybridMultilevel"/>
    <w:tmpl w:val="D9E6E752"/>
    <w:lvl w:ilvl="0" w:tplc="04090017">
      <w:start w:val="1"/>
      <w:numFmt w:val="lowerLetter"/>
      <w:lvlText w:val="%1)"/>
      <w:lvlJc w:val="left"/>
      <w:pPr>
        <w:ind w:left="1060" w:hanging="720"/>
      </w:pPr>
      <w:rPr>
        <w:rFonts w:hint="default"/>
      </w:rPr>
    </w:lvl>
    <w:lvl w:ilvl="1" w:tplc="70365ECA">
      <w:start w:val="1"/>
      <w:numFmt w:val="lowerLetter"/>
      <w:lvlText w:val="%2)"/>
      <w:lvlJc w:val="left"/>
      <w:pPr>
        <w:ind w:left="1420" w:hanging="360"/>
      </w:pPr>
      <w:rPr>
        <w:rFonts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9">
    <w:nsid w:val="5C130B5C"/>
    <w:multiLevelType w:val="hybridMultilevel"/>
    <w:tmpl w:val="95E870D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CB565FA"/>
    <w:multiLevelType w:val="hybridMultilevel"/>
    <w:tmpl w:val="D9E6E752"/>
    <w:lvl w:ilvl="0" w:tplc="04090017">
      <w:start w:val="1"/>
      <w:numFmt w:val="lowerLetter"/>
      <w:lvlText w:val="%1)"/>
      <w:lvlJc w:val="left"/>
      <w:pPr>
        <w:ind w:left="1060" w:hanging="720"/>
      </w:pPr>
      <w:rPr>
        <w:rFonts w:hint="default"/>
      </w:rPr>
    </w:lvl>
    <w:lvl w:ilvl="1" w:tplc="70365ECA">
      <w:start w:val="1"/>
      <w:numFmt w:val="lowerLetter"/>
      <w:lvlText w:val="%2)"/>
      <w:lvlJc w:val="left"/>
      <w:pPr>
        <w:ind w:left="1420" w:hanging="360"/>
      </w:pPr>
      <w:rPr>
        <w:rFonts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1">
    <w:nsid w:val="5D5960B0"/>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nsid w:val="5EFA5DCB"/>
    <w:multiLevelType w:val="hybridMultilevel"/>
    <w:tmpl w:val="D9C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F59168D"/>
    <w:multiLevelType w:val="hybridMultilevel"/>
    <w:tmpl w:val="84AC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F7A1DCB"/>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nsid w:val="61890AED"/>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63E80089"/>
    <w:multiLevelType w:val="hybridMultilevel"/>
    <w:tmpl w:val="8BFA9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50E04A2"/>
    <w:multiLevelType w:val="hybridMultilevel"/>
    <w:tmpl w:val="2C9A6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DF672A"/>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nsid w:val="664C357A"/>
    <w:multiLevelType w:val="hybridMultilevel"/>
    <w:tmpl w:val="73CCEC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6521BF3"/>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nsid w:val="69204FC7"/>
    <w:multiLevelType w:val="hybridMultilevel"/>
    <w:tmpl w:val="A57889C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9523B4A"/>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nsid w:val="6AC96554"/>
    <w:multiLevelType w:val="hybridMultilevel"/>
    <w:tmpl w:val="219A72C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C3277B8"/>
    <w:multiLevelType w:val="hybridMultilevel"/>
    <w:tmpl w:val="AA4230E4"/>
    <w:lvl w:ilvl="0" w:tplc="0409000F">
      <w:start w:val="1"/>
      <w:numFmt w:val="decimal"/>
      <w:lvlText w:val="%1."/>
      <w:lvlJc w:val="left"/>
      <w:pPr>
        <w:ind w:left="720" w:hanging="360"/>
      </w:pPr>
      <w:rPr>
        <w:rFonts w:hint="default"/>
      </w:rPr>
    </w:lvl>
    <w:lvl w:ilvl="1" w:tplc="D178768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D022A32"/>
    <w:multiLevelType w:val="hybridMultilevel"/>
    <w:tmpl w:val="F8101998"/>
    <w:lvl w:ilvl="0" w:tplc="08090017">
      <w:start w:val="1"/>
      <w:numFmt w:val="lowerLetter"/>
      <w:lvlText w:val="%1)"/>
      <w:lvlJc w:val="left"/>
      <w:pPr>
        <w:ind w:left="360" w:hanging="360"/>
      </w:pPr>
    </w:lvl>
    <w:lvl w:ilvl="1" w:tplc="07D007C6">
      <w:start w:val="1"/>
      <w:numFmt w:val="lowerRoman"/>
      <w:lvlText w:val="%2."/>
      <w:lvlJc w:val="right"/>
      <w:pPr>
        <w:ind w:left="432" w:firstLine="144"/>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nsid w:val="6D1D535A"/>
    <w:multiLevelType w:val="hybridMultilevel"/>
    <w:tmpl w:val="54D86F34"/>
    <w:lvl w:ilvl="0" w:tplc="04090017">
      <w:start w:val="1"/>
      <w:numFmt w:val="lowerLetter"/>
      <w:lvlText w:val="%1)"/>
      <w:lvlJc w:val="left"/>
      <w:pPr>
        <w:ind w:left="720" w:hanging="360"/>
      </w:pPr>
    </w:lvl>
    <w:lvl w:ilvl="1" w:tplc="FC90C2A8">
      <w:start w:val="1"/>
      <w:numFmt w:val="lowerLetter"/>
      <w:lvlText w:val="%2)"/>
      <w:lvlJc w:val="left"/>
      <w:pPr>
        <w:ind w:left="72" w:firstLine="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DA641DB"/>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nsid w:val="6E074A41"/>
    <w:multiLevelType w:val="hybridMultilevel"/>
    <w:tmpl w:val="E51ACC74"/>
    <w:lvl w:ilvl="0" w:tplc="9DE4D3A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FA25C57"/>
    <w:multiLevelType w:val="hybridMultilevel"/>
    <w:tmpl w:val="C814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F52849"/>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nsid w:val="733D3ADD"/>
    <w:multiLevelType w:val="hybridMultilevel"/>
    <w:tmpl w:val="EB4A33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382059D"/>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nsid w:val="75394ED6"/>
    <w:multiLevelType w:val="hybridMultilevel"/>
    <w:tmpl w:val="4886CA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A683744"/>
    <w:multiLevelType w:val="hybridMultilevel"/>
    <w:tmpl w:val="9ECC8168"/>
    <w:lvl w:ilvl="0" w:tplc="0409000F">
      <w:start w:val="1"/>
      <w:numFmt w:val="decimal"/>
      <w:lvlText w:val="%1."/>
      <w:lvlJc w:val="left"/>
      <w:pPr>
        <w:tabs>
          <w:tab w:val="num" w:pos="720"/>
        </w:tabs>
        <w:ind w:left="720" w:hanging="360"/>
      </w:pPr>
    </w:lvl>
    <w:lvl w:ilvl="1" w:tplc="ECA4CFAA">
      <w:start w:val="1"/>
      <w:numFmt w:val="lowerLetter"/>
      <w:lvlText w:val="%2)"/>
      <w:lvlJc w:val="left"/>
      <w:pPr>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C1633EB"/>
    <w:multiLevelType w:val="hybridMultilevel"/>
    <w:tmpl w:val="18A49DE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FB465E3"/>
    <w:multiLevelType w:val="hybridMultilevel"/>
    <w:tmpl w:val="F9804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8"/>
  </w:num>
  <w:num w:numId="2">
    <w:abstractNumId w:val="57"/>
  </w:num>
  <w:num w:numId="3">
    <w:abstractNumId w:val="94"/>
  </w:num>
  <w:num w:numId="4">
    <w:abstractNumId w:val="66"/>
  </w:num>
  <w:num w:numId="5">
    <w:abstractNumId w:val="56"/>
  </w:num>
  <w:num w:numId="6">
    <w:abstractNumId w:val="72"/>
  </w:num>
  <w:num w:numId="7">
    <w:abstractNumId w:val="73"/>
  </w:num>
  <w:num w:numId="8">
    <w:abstractNumId w:val="21"/>
  </w:num>
  <w:num w:numId="9">
    <w:abstractNumId w:val="25"/>
  </w:num>
  <w:num w:numId="10">
    <w:abstractNumId w:val="29"/>
  </w:num>
  <w:num w:numId="11">
    <w:abstractNumId w:val="31"/>
  </w:num>
  <w:num w:numId="12">
    <w:abstractNumId w:val="40"/>
  </w:num>
  <w:num w:numId="13">
    <w:abstractNumId w:val="84"/>
  </w:num>
  <w:num w:numId="14">
    <w:abstractNumId w:val="15"/>
  </w:num>
  <w:num w:numId="15">
    <w:abstractNumId w:val="46"/>
  </w:num>
  <w:num w:numId="16">
    <w:abstractNumId w:val="39"/>
  </w:num>
  <w:num w:numId="17">
    <w:abstractNumId w:val="74"/>
  </w:num>
  <w:num w:numId="18">
    <w:abstractNumId w:val="13"/>
  </w:num>
  <w:num w:numId="19">
    <w:abstractNumId w:val="78"/>
  </w:num>
  <w:num w:numId="20">
    <w:abstractNumId w:val="19"/>
  </w:num>
  <w:num w:numId="21">
    <w:abstractNumId w:val="4"/>
  </w:num>
  <w:num w:numId="22">
    <w:abstractNumId w:val="0"/>
  </w:num>
  <w:num w:numId="23">
    <w:abstractNumId w:val="67"/>
  </w:num>
  <w:num w:numId="24">
    <w:abstractNumId w:val="41"/>
  </w:num>
  <w:num w:numId="25">
    <w:abstractNumId w:val="42"/>
  </w:num>
  <w:num w:numId="26">
    <w:abstractNumId w:val="82"/>
  </w:num>
  <w:num w:numId="27">
    <w:abstractNumId w:val="6"/>
  </w:num>
  <w:num w:numId="28">
    <w:abstractNumId w:val="58"/>
  </w:num>
  <w:num w:numId="29">
    <w:abstractNumId w:val="61"/>
  </w:num>
  <w:num w:numId="30">
    <w:abstractNumId w:val="92"/>
  </w:num>
  <w:num w:numId="31">
    <w:abstractNumId w:val="75"/>
  </w:num>
  <w:num w:numId="32">
    <w:abstractNumId w:val="24"/>
  </w:num>
  <w:num w:numId="33">
    <w:abstractNumId w:val="23"/>
  </w:num>
  <w:num w:numId="34">
    <w:abstractNumId w:val="50"/>
  </w:num>
  <w:num w:numId="35">
    <w:abstractNumId w:val="3"/>
  </w:num>
  <w:num w:numId="36">
    <w:abstractNumId w:val="54"/>
  </w:num>
  <w:num w:numId="37">
    <w:abstractNumId w:val="63"/>
  </w:num>
  <w:num w:numId="38">
    <w:abstractNumId w:val="62"/>
  </w:num>
  <w:num w:numId="39">
    <w:abstractNumId w:val="59"/>
  </w:num>
  <w:num w:numId="40">
    <w:abstractNumId w:val="18"/>
  </w:num>
  <w:num w:numId="41">
    <w:abstractNumId w:val="49"/>
  </w:num>
  <w:num w:numId="42">
    <w:abstractNumId w:val="47"/>
  </w:num>
  <w:num w:numId="43">
    <w:abstractNumId w:val="80"/>
  </w:num>
  <w:num w:numId="44">
    <w:abstractNumId w:val="60"/>
  </w:num>
  <w:num w:numId="45">
    <w:abstractNumId w:val="96"/>
  </w:num>
  <w:num w:numId="46">
    <w:abstractNumId w:val="85"/>
  </w:num>
  <w:num w:numId="47">
    <w:abstractNumId w:val="1"/>
  </w:num>
  <w:num w:numId="48">
    <w:abstractNumId w:val="53"/>
  </w:num>
  <w:num w:numId="49">
    <w:abstractNumId w:val="17"/>
  </w:num>
  <w:num w:numId="50">
    <w:abstractNumId w:val="5"/>
  </w:num>
  <w:num w:numId="51">
    <w:abstractNumId w:val="44"/>
  </w:num>
  <w:num w:numId="52">
    <w:abstractNumId w:val="10"/>
  </w:num>
  <w:num w:numId="53">
    <w:abstractNumId w:val="37"/>
  </w:num>
  <w:num w:numId="54">
    <w:abstractNumId w:val="30"/>
  </w:num>
  <w:num w:numId="55">
    <w:abstractNumId w:val="14"/>
  </w:num>
  <w:num w:numId="56">
    <w:abstractNumId w:val="26"/>
  </w:num>
  <w:num w:numId="57">
    <w:abstractNumId w:val="9"/>
  </w:num>
  <w:num w:numId="58">
    <w:abstractNumId w:val="87"/>
  </w:num>
  <w:num w:numId="59">
    <w:abstractNumId w:val="22"/>
  </w:num>
  <w:num w:numId="60">
    <w:abstractNumId w:val="90"/>
  </w:num>
  <w:num w:numId="61">
    <w:abstractNumId w:val="28"/>
  </w:num>
  <w:num w:numId="62">
    <w:abstractNumId w:val="65"/>
  </w:num>
  <w:num w:numId="63">
    <w:abstractNumId w:val="55"/>
  </w:num>
  <w:num w:numId="64">
    <w:abstractNumId w:val="68"/>
  </w:num>
  <w:num w:numId="65">
    <w:abstractNumId w:val="76"/>
  </w:num>
  <w:num w:numId="66">
    <w:abstractNumId w:val="45"/>
  </w:num>
  <w:num w:numId="67">
    <w:abstractNumId w:val="86"/>
  </w:num>
  <w:num w:numId="68">
    <w:abstractNumId w:val="89"/>
  </w:num>
  <w:num w:numId="69">
    <w:abstractNumId w:val="33"/>
  </w:num>
  <w:num w:numId="70">
    <w:abstractNumId w:val="8"/>
  </w:num>
  <w:num w:numId="71">
    <w:abstractNumId w:val="79"/>
  </w:num>
  <w:num w:numId="72">
    <w:abstractNumId w:val="32"/>
  </w:num>
  <w:num w:numId="73">
    <w:abstractNumId w:val="51"/>
  </w:num>
  <w:num w:numId="74">
    <w:abstractNumId w:val="48"/>
  </w:num>
  <w:num w:numId="75">
    <w:abstractNumId w:val="69"/>
  </w:num>
  <w:num w:numId="76">
    <w:abstractNumId w:val="35"/>
  </w:num>
  <w:num w:numId="77">
    <w:abstractNumId w:val="43"/>
  </w:num>
  <w:num w:numId="78">
    <w:abstractNumId w:val="16"/>
  </w:num>
  <w:num w:numId="79">
    <w:abstractNumId w:val="34"/>
  </w:num>
  <w:num w:numId="80">
    <w:abstractNumId w:val="38"/>
  </w:num>
  <w:num w:numId="81">
    <w:abstractNumId w:val="36"/>
  </w:num>
  <w:num w:numId="82">
    <w:abstractNumId w:val="27"/>
  </w:num>
  <w:num w:numId="83">
    <w:abstractNumId w:val="77"/>
  </w:num>
  <w:num w:numId="84">
    <w:abstractNumId w:val="52"/>
  </w:num>
  <w:num w:numId="85">
    <w:abstractNumId w:val="71"/>
  </w:num>
  <w:num w:numId="86">
    <w:abstractNumId w:val="11"/>
  </w:num>
  <w:num w:numId="87">
    <w:abstractNumId w:val="83"/>
  </w:num>
  <w:num w:numId="88">
    <w:abstractNumId w:val="91"/>
  </w:num>
  <w:num w:numId="89">
    <w:abstractNumId w:val="7"/>
  </w:num>
  <w:num w:numId="90">
    <w:abstractNumId w:val="64"/>
  </w:num>
  <w:num w:numId="91">
    <w:abstractNumId w:val="2"/>
  </w:num>
  <w:num w:numId="92">
    <w:abstractNumId w:val="20"/>
  </w:num>
  <w:num w:numId="93">
    <w:abstractNumId w:val="12"/>
  </w:num>
  <w:num w:numId="94">
    <w:abstractNumId w:val="95"/>
  </w:num>
  <w:num w:numId="95">
    <w:abstractNumId w:val="81"/>
  </w:num>
  <w:num w:numId="96">
    <w:abstractNumId w:val="70"/>
  </w:num>
  <w:num w:numId="97">
    <w:abstractNumId w:val="9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64"/>
    <w:rsid w:val="000018B8"/>
    <w:rsid w:val="00005CCA"/>
    <w:rsid w:val="00015E65"/>
    <w:rsid w:val="00023018"/>
    <w:rsid w:val="0002707F"/>
    <w:rsid w:val="00031326"/>
    <w:rsid w:val="00032DA2"/>
    <w:rsid w:val="00033244"/>
    <w:rsid w:val="0003417D"/>
    <w:rsid w:val="00036B3C"/>
    <w:rsid w:val="000524C1"/>
    <w:rsid w:val="000524C9"/>
    <w:rsid w:val="00055A38"/>
    <w:rsid w:val="00063002"/>
    <w:rsid w:val="00070207"/>
    <w:rsid w:val="00082C93"/>
    <w:rsid w:val="00084036"/>
    <w:rsid w:val="000904B6"/>
    <w:rsid w:val="00092B8D"/>
    <w:rsid w:val="00093FDF"/>
    <w:rsid w:val="000A2043"/>
    <w:rsid w:val="000C21D4"/>
    <w:rsid w:val="000C6E1A"/>
    <w:rsid w:val="000D047A"/>
    <w:rsid w:val="000D2B5D"/>
    <w:rsid w:val="000D4116"/>
    <w:rsid w:val="000D5001"/>
    <w:rsid w:val="000D7A55"/>
    <w:rsid w:val="000F67AF"/>
    <w:rsid w:val="00114CB5"/>
    <w:rsid w:val="00116CA9"/>
    <w:rsid w:val="00141588"/>
    <w:rsid w:val="001447BD"/>
    <w:rsid w:val="00154BE2"/>
    <w:rsid w:val="001559AC"/>
    <w:rsid w:val="00155E21"/>
    <w:rsid w:val="00160E7B"/>
    <w:rsid w:val="00161C87"/>
    <w:rsid w:val="00173D10"/>
    <w:rsid w:val="00183409"/>
    <w:rsid w:val="00190A3A"/>
    <w:rsid w:val="001912A0"/>
    <w:rsid w:val="0019279C"/>
    <w:rsid w:val="0019453F"/>
    <w:rsid w:val="001A58C9"/>
    <w:rsid w:val="001A5DD2"/>
    <w:rsid w:val="001B0647"/>
    <w:rsid w:val="001C2D32"/>
    <w:rsid w:val="001D1B88"/>
    <w:rsid w:val="001D634F"/>
    <w:rsid w:val="001F2CA2"/>
    <w:rsid w:val="002004A4"/>
    <w:rsid w:val="00201656"/>
    <w:rsid w:val="00210BA3"/>
    <w:rsid w:val="00214BCD"/>
    <w:rsid w:val="0022254F"/>
    <w:rsid w:val="00222893"/>
    <w:rsid w:val="00224C91"/>
    <w:rsid w:val="00225B06"/>
    <w:rsid w:val="002346F9"/>
    <w:rsid w:val="00243791"/>
    <w:rsid w:val="00247E85"/>
    <w:rsid w:val="00247F43"/>
    <w:rsid w:val="002504BB"/>
    <w:rsid w:val="0025246D"/>
    <w:rsid w:val="00253D69"/>
    <w:rsid w:val="00255F42"/>
    <w:rsid w:val="0026010E"/>
    <w:rsid w:val="0026468D"/>
    <w:rsid w:val="00267270"/>
    <w:rsid w:val="0027555B"/>
    <w:rsid w:val="00276697"/>
    <w:rsid w:val="002B2083"/>
    <w:rsid w:val="002C1A13"/>
    <w:rsid w:val="002C5140"/>
    <w:rsid w:val="002C7399"/>
    <w:rsid w:val="002D36C9"/>
    <w:rsid w:val="002D473F"/>
    <w:rsid w:val="002D7434"/>
    <w:rsid w:val="002E3BA6"/>
    <w:rsid w:val="002F652F"/>
    <w:rsid w:val="00327CA7"/>
    <w:rsid w:val="00335161"/>
    <w:rsid w:val="00336CCC"/>
    <w:rsid w:val="0034776C"/>
    <w:rsid w:val="00350C6F"/>
    <w:rsid w:val="00351F90"/>
    <w:rsid w:val="00353550"/>
    <w:rsid w:val="00362D5C"/>
    <w:rsid w:val="003632C6"/>
    <w:rsid w:val="0038205A"/>
    <w:rsid w:val="003822FC"/>
    <w:rsid w:val="00382FBC"/>
    <w:rsid w:val="00386176"/>
    <w:rsid w:val="003870EF"/>
    <w:rsid w:val="00391215"/>
    <w:rsid w:val="00393391"/>
    <w:rsid w:val="00397038"/>
    <w:rsid w:val="003A0EE5"/>
    <w:rsid w:val="003B1FBA"/>
    <w:rsid w:val="003C0E49"/>
    <w:rsid w:val="003D53EF"/>
    <w:rsid w:val="003D5B75"/>
    <w:rsid w:val="003D6116"/>
    <w:rsid w:val="003D65B1"/>
    <w:rsid w:val="003E15DE"/>
    <w:rsid w:val="003E53F7"/>
    <w:rsid w:val="003E552B"/>
    <w:rsid w:val="003E7C2A"/>
    <w:rsid w:val="003F19BA"/>
    <w:rsid w:val="003F35EF"/>
    <w:rsid w:val="003F4D41"/>
    <w:rsid w:val="003F54D5"/>
    <w:rsid w:val="00415679"/>
    <w:rsid w:val="004229DD"/>
    <w:rsid w:val="00425506"/>
    <w:rsid w:val="004267B1"/>
    <w:rsid w:val="00434DDF"/>
    <w:rsid w:val="00437F3E"/>
    <w:rsid w:val="004450BC"/>
    <w:rsid w:val="00451214"/>
    <w:rsid w:val="00452DEB"/>
    <w:rsid w:val="00457AF3"/>
    <w:rsid w:val="004657AB"/>
    <w:rsid w:val="00473433"/>
    <w:rsid w:val="0047731D"/>
    <w:rsid w:val="004850C8"/>
    <w:rsid w:val="004905BA"/>
    <w:rsid w:val="00494124"/>
    <w:rsid w:val="004B2FCE"/>
    <w:rsid w:val="004B64F5"/>
    <w:rsid w:val="004B713F"/>
    <w:rsid w:val="004D187F"/>
    <w:rsid w:val="004D2899"/>
    <w:rsid w:val="004F0FAE"/>
    <w:rsid w:val="004F3D31"/>
    <w:rsid w:val="004F4811"/>
    <w:rsid w:val="004F4BE5"/>
    <w:rsid w:val="005020F3"/>
    <w:rsid w:val="00502111"/>
    <w:rsid w:val="00502DB2"/>
    <w:rsid w:val="005066EB"/>
    <w:rsid w:val="00510B3C"/>
    <w:rsid w:val="005167AB"/>
    <w:rsid w:val="00522AAB"/>
    <w:rsid w:val="005332ED"/>
    <w:rsid w:val="00536D3C"/>
    <w:rsid w:val="00537187"/>
    <w:rsid w:val="00537F72"/>
    <w:rsid w:val="00543628"/>
    <w:rsid w:val="00544ADA"/>
    <w:rsid w:val="00550243"/>
    <w:rsid w:val="00553026"/>
    <w:rsid w:val="00563751"/>
    <w:rsid w:val="00563ED0"/>
    <w:rsid w:val="005649FE"/>
    <w:rsid w:val="005662B5"/>
    <w:rsid w:val="00570060"/>
    <w:rsid w:val="005746F6"/>
    <w:rsid w:val="005747CA"/>
    <w:rsid w:val="005874F9"/>
    <w:rsid w:val="005B31FB"/>
    <w:rsid w:val="005B4BE5"/>
    <w:rsid w:val="005C01A1"/>
    <w:rsid w:val="005C6A2B"/>
    <w:rsid w:val="005E0351"/>
    <w:rsid w:val="005E129C"/>
    <w:rsid w:val="005E2446"/>
    <w:rsid w:val="005F01AC"/>
    <w:rsid w:val="005F13D9"/>
    <w:rsid w:val="00604B82"/>
    <w:rsid w:val="00613464"/>
    <w:rsid w:val="00620992"/>
    <w:rsid w:val="00620CA9"/>
    <w:rsid w:val="00626CE1"/>
    <w:rsid w:val="006414C4"/>
    <w:rsid w:val="006504BA"/>
    <w:rsid w:val="006520BA"/>
    <w:rsid w:val="0065234F"/>
    <w:rsid w:val="00660DE0"/>
    <w:rsid w:val="00667448"/>
    <w:rsid w:val="006727D5"/>
    <w:rsid w:val="00672A1B"/>
    <w:rsid w:val="006802DC"/>
    <w:rsid w:val="0068174D"/>
    <w:rsid w:val="00683A98"/>
    <w:rsid w:val="00687BCC"/>
    <w:rsid w:val="00697519"/>
    <w:rsid w:val="006A11C9"/>
    <w:rsid w:val="006A22D2"/>
    <w:rsid w:val="006B27A6"/>
    <w:rsid w:val="006C7914"/>
    <w:rsid w:val="006D6D5E"/>
    <w:rsid w:val="006E07F6"/>
    <w:rsid w:val="006E3AA5"/>
    <w:rsid w:val="007000D7"/>
    <w:rsid w:val="007003A3"/>
    <w:rsid w:val="00705E40"/>
    <w:rsid w:val="00716819"/>
    <w:rsid w:val="00725DD0"/>
    <w:rsid w:val="0073103A"/>
    <w:rsid w:val="00736C78"/>
    <w:rsid w:val="0074570F"/>
    <w:rsid w:val="00745F62"/>
    <w:rsid w:val="00745F77"/>
    <w:rsid w:val="00760035"/>
    <w:rsid w:val="00764084"/>
    <w:rsid w:val="007645FD"/>
    <w:rsid w:val="00781544"/>
    <w:rsid w:val="007C1461"/>
    <w:rsid w:val="007C4317"/>
    <w:rsid w:val="007D5FF1"/>
    <w:rsid w:val="007E2183"/>
    <w:rsid w:val="007E34FD"/>
    <w:rsid w:val="007F0AB4"/>
    <w:rsid w:val="007F1A27"/>
    <w:rsid w:val="008027CA"/>
    <w:rsid w:val="00803D71"/>
    <w:rsid w:val="0080721D"/>
    <w:rsid w:val="00817817"/>
    <w:rsid w:val="008235E8"/>
    <w:rsid w:val="0083543A"/>
    <w:rsid w:val="0084412E"/>
    <w:rsid w:val="00847B93"/>
    <w:rsid w:val="00855BAA"/>
    <w:rsid w:val="008654B1"/>
    <w:rsid w:val="00873647"/>
    <w:rsid w:val="008741BA"/>
    <w:rsid w:val="0087552B"/>
    <w:rsid w:val="0087589A"/>
    <w:rsid w:val="00875A3F"/>
    <w:rsid w:val="008770A4"/>
    <w:rsid w:val="00883FD1"/>
    <w:rsid w:val="008854AC"/>
    <w:rsid w:val="008961BB"/>
    <w:rsid w:val="00897B16"/>
    <w:rsid w:val="008A2DE9"/>
    <w:rsid w:val="008A5DEB"/>
    <w:rsid w:val="008B2C46"/>
    <w:rsid w:val="008B5573"/>
    <w:rsid w:val="008B68B8"/>
    <w:rsid w:val="008C0C83"/>
    <w:rsid w:val="008C5CFE"/>
    <w:rsid w:val="008C6F0E"/>
    <w:rsid w:val="008D711F"/>
    <w:rsid w:val="008E356B"/>
    <w:rsid w:val="00904482"/>
    <w:rsid w:val="00910B53"/>
    <w:rsid w:val="009235DE"/>
    <w:rsid w:val="00924448"/>
    <w:rsid w:val="00934F78"/>
    <w:rsid w:val="0093594D"/>
    <w:rsid w:val="00935C2F"/>
    <w:rsid w:val="00936B0A"/>
    <w:rsid w:val="009430B3"/>
    <w:rsid w:val="009454AE"/>
    <w:rsid w:val="009565DD"/>
    <w:rsid w:val="00956ADD"/>
    <w:rsid w:val="00975FB4"/>
    <w:rsid w:val="0097610B"/>
    <w:rsid w:val="009816E5"/>
    <w:rsid w:val="00993CE9"/>
    <w:rsid w:val="009A6323"/>
    <w:rsid w:val="009B5CAD"/>
    <w:rsid w:val="009C0C6F"/>
    <w:rsid w:val="009C39C8"/>
    <w:rsid w:val="009D00C1"/>
    <w:rsid w:val="009D0236"/>
    <w:rsid w:val="009E0A08"/>
    <w:rsid w:val="009E0FF0"/>
    <w:rsid w:val="009E51A9"/>
    <w:rsid w:val="009F1804"/>
    <w:rsid w:val="009F3B01"/>
    <w:rsid w:val="009F7A37"/>
    <w:rsid w:val="00A01EE7"/>
    <w:rsid w:val="00A027F4"/>
    <w:rsid w:val="00A12461"/>
    <w:rsid w:val="00A155B3"/>
    <w:rsid w:val="00A177FC"/>
    <w:rsid w:val="00A2173A"/>
    <w:rsid w:val="00A23AD3"/>
    <w:rsid w:val="00A25DD3"/>
    <w:rsid w:val="00A442A7"/>
    <w:rsid w:val="00A55B87"/>
    <w:rsid w:val="00A65CCC"/>
    <w:rsid w:val="00A7157F"/>
    <w:rsid w:val="00A7368F"/>
    <w:rsid w:val="00A87D9D"/>
    <w:rsid w:val="00A959C6"/>
    <w:rsid w:val="00AA4801"/>
    <w:rsid w:val="00AA4A07"/>
    <w:rsid w:val="00AA5514"/>
    <w:rsid w:val="00AA5585"/>
    <w:rsid w:val="00AB6187"/>
    <w:rsid w:val="00AB63E0"/>
    <w:rsid w:val="00AB6457"/>
    <w:rsid w:val="00AC67D9"/>
    <w:rsid w:val="00AD22A1"/>
    <w:rsid w:val="00AE39BD"/>
    <w:rsid w:val="00AF0C46"/>
    <w:rsid w:val="00AF3FA1"/>
    <w:rsid w:val="00AF4C65"/>
    <w:rsid w:val="00AF6883"/>
    <w:rsid w:val="00B06229"/>
    <w:rsid w:val="00B10DF1"/>
    <w:rsid w:val="00B113C1"/>
    <w:rsid w:val="00B17B1C"/>
    <w:rsid w:val="00B2089C"/>
    <w:rsid w:val="00B222C3"/>
    <w:rsid w:val="00B22E1D"/>
    <w:rsid w:val="00B23AE5"/>
    <w:rsid w:val="00B248E1"/>
    <w:rsid w:val="00B25ACB"/>
    <w:rsid w:val="00B30877"/>
    <w:rsid w:val="00B3293E"/>
    <w:rsid w:val="00B412E5"/>
    <w:rsid w:val="00B4175E"/>
    <w:rsid w:val="00B54579"/>
    <w:rsid w:val="00B66949"/>
    <w:rsid w:val="00B66B35"/>
    <w:rsid w:val="00B70775"/>
    <w:rsid w:val="00B70FB6"/>
    <w:rsid w:val="00B7686E"/>
    <w:rsid w:val="00B816C8"/>
    <w:rsid w:val="00B86C11"/>
    <w:rsid w:val="00B9448A"/>
    <w:rsid w:val="00B963F4"/>
    <w:rsid w:val="00BA25B9"/>
    <w:rsid w:val="00BA53AA"/>
    <w:rsid w:val="00BA6716"/>
    <w:rsid w:val="00BA693B"/>
    <w:rsid w:val="00BA785D"/>
    <w:rsid w:val="00BB1B11"/>
    <w:rsid w:val="00BB3161"/>
    <w:rsid w:val="00BB5FD3"/>
    <w:rsid w:val="00BB7A07"/>
    <w:rsid w:val="00BB7D90"/>
    <w:rsid w:val="00BC0F70"/>
    <w:rsid w:val="00BC467F"/>
    <w:rsid w:val="00BE0770"/>
    <w:rsid w:val="00BE2AD1"/>
    <w:rsid w:val="00BF2D9C"/>
    <w:rsid w:val="00BF32ED"/>
    <w:rsid w:val="00BF75F1"/>
    <w:rsid w:val="00C0245F"/>
    <w:rsid w:val="00C034CD"/>
    <w:rsid w:val="00C06A46"/>
    <w:rsid w:val="00C168CE"/>
    <w:rsid w:val="00C200D7"/>
    <w:rsid w:val="00C31E92"/>
    <w:rsid w:val="00C33CAF"/>
    <w:rsid w:val="00C35A09"/>
    <w:rsid w:val="00C4174B"/>
    <w:rsid w:val="00C41A72"/>
    <w:rsid w:val="00C43219"/>
    <w:rsid w:val="00C47B9A"/>
    <w:rsid w:val="00C53BE5"/>
    <w:rsid w:val="00C6096B"/>
    <w:rsid w:val="00C61C95"/>
    <w:rsid w:val="00C61CAF"/>
    <w:rsid w:val="00C7260A"/>
    <w:rsid w:val="00C7792D"/>
    <w:rsid w:val="00C867E8"/>
    <w:rsid w:val="00C907E9"/>
    <w:rsid w:val="00CA497D"/>
    <w:rsid w:val="00CB6949"/>
    <w:rsid w:val="00CC0936"/>
    <w:rsid w:val="00CC2470"/>
    <w:rsid w:val="00CC5A7E"/>
    <w:rsid w:val="00CD4E4F"/>
    <w:rsid w:val="00CD61BD"/>
    <w:rsid w:val="00CD755B"/>
    <w:rsid w:val="00CE75C4"/>
    <w:rsid w:val="00CF550D"/>
    <w:rsid w:val="00D00567"/>
    <w:rsid w:val="00D07A8D"/>
    <w:rsid w:val="00D10774"/>
    <w:rsid w:val="00D120D3"/>
    <w:rsid w:val="00D144F6"/>
    <w:rsid w:val="00D23A47"/>
    <w:rsid w:val="00D3410C"/>
    <w:rsid w:val="00D37818"/>
    <w:rsid w:val="00D429DC"/>
    <w:rsid w:val="00D4476C"/>
    <w:rsid w:val="00D50F24"/>
    <w:rsid w:val="00D545BB"/>
    <w:rsid w:val="00D56E7A"/>
    <w:rsid w:val="00D65550"/>
    <w:rsid w:val="00D7542E"/>
    <w:rsid w:val="00D871B9"/>
    <w:rsid w:val="00D8750B"/>
    <w:rsid w:val="00DA092A"/>
    <w:rsid w:val="00DA6239"/>
    <w:rsid w:val="00DB1091"/>
    <w:rsid w:val="00DB1A4A"/>
    <w:rsid w:val="00DB4FBD"/>
    <w:rsid w:val="00DB7FBF"/>
    <w:rsid w:val="00DC2615"/>
    <w:rsid w:val="00DC389E"/>
    <w:rsid w:val="00DC546D"/>
    <w:rsid w:val="00DC6736"/>
    <w:rsid w:val="00DC73BE"/>
    <w:rsid w:val="00DD1BF1"/>
    <w:rsid w:val="00DD29A5"/>
    <w:rsid w:val="00DD5B1B"/>
    <w:rsid w:val="00DD6E23"/>
    <w:rsid w:val="00DD6E2B"/>
    <w:rsid w:val="00DE1693"/>
    <w:rsid w:val="00DE1F97"/>
    <w:rsid w:val="00DE35BC"/>
    <w:rsid w:val="00DE464D"/>
    <w:rsid w:val="00DF201F"/>
    <w:rsid w:val="00DF346D"/>
    <w:rsid w:val="00DF4994"/>
    <w:rsid w:val="00E123E2"/>
    <w:rsid w:val="00E13428"/>
    <w:rsid w:val="00E16191"/>
    <w:rsid w:val="00E217AB"/>
    <w:rsid w:val="00E21FDE"/>
    <w:rsid w:val="00E27264"/>
    <w:rsid w:val="00E3046D"/>
    <w:rsid w:val="00E30AF5"/>
    <w:rsid w:val="00E363EB"/>
    <w:rsid w:val="00E37367"/>
    <w:rsid w:val="00E41301"/>
    <w:rsid w:val="00E430CA"/>
    <w:rsid w:val="00E467B3"/>
    <w:rsid w:val="00E517A0"/>
    <w:rsid w:val="00E51A26"/>
    <w:rsid w:val="00E5293F"/>
    <w:rsid w:val="00E52AD1"/>
    <w:rsid w:val="00E60FFA"/>
    <w:rsid w:val="00E66AE7"/>
    <w:rsid w:val="00E72933"/>
    <w:rsid w:val="00E77C18"/>
    <w:rsid w:val="00E81889"/>
    <w:rsid w:val="00E86F02"/>
    <w:rsid w:val="00E9583F"/>
    <w:rsid w:val="00EA606E"/>
    <w:rsid w:val="00EB1E33"/>
    <w:rsid w:val="00EC52CC"/>
    <w:rsid w:val="00EC61C5"/>
    <w:rsid w:val="00ED4537"/>
    <w:rsid w:val="00F00896"/>
    <w:rsid w:val="00F01433"/>
    <w:rsid w:val="00F03C05"/>
    <w:rsid w:val="00F12FDD"/>
    <w:rsid w:val="00F1344D"/>
    <w:rsid w:val="00F15B5E"/>
    <w:rsid w:val="00F3365F"/>
    <w:rsid w:val="00F34F60"/>
    <w:rsid w:val="00F512D1"/>
    <w:rsid w:val="00F52464"/>
    <w:rsid w:val="00F52906"/>
    <w:rsid w:val="00F63878"/>
    <w:rsid w:val="00F67915"/>
    <w:rsid w:val="00F708F5"/>
    <w:rsid w:val="00F81D16"/>
    <w:rsid w:val="00F82B5D"/>
    <w:rsid w:val="00F978C4"/>
    <w:rsid w:val="00FB6F86"/>
    <w:rsid w:val="00FB7567"/>
    <w:rsid w:val="00FD0FD2"/>
    <w:rsid w:val="00FD59D9"/>
    <w:rsid w:val="00FD69F7"/>
    <w:rsid w:val="00FD75F9"/>
    <w:rsid w:val="00FD79EA"/>
    <w:rsid w:val="00FE2BE4"/>
    <w:rsid w:val="00FF3484"/>
    <w:rsid w:val="00FF38E7"/>
    <w:rsid w:val="00FF5757"/>
    <w:rsid w:val="00FF5B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95DF89-C153-4DD5-84D8-E54B71E6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6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5246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52464"/>
    <w:pPr>
      <w:keepNext/>
      <w:jc w:val="center"/>
      <w:outlineLvl w:val="1"/>
    </w:pPr>
    <w:rPr>
      <w:szCs w:val="20"/>
      <w:lang w:val="en-US"/>
    </w:rPr>
  </w:style>
  <w:style w:type="paragraph" w:styleId="Heading3">
    <w:name w:val="heading 3"/>
    <w:basedOn w:val="Normal"/>
    <w:next w:val="Normal"/>
    <w:link w:val="Heading3Char"/>
    <w:qFormat/>
    <w:rsid w:val="00F5246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52464"/>
    <w:pPr>
      <w:keepNext/>
      <w:outlineLvl w:val="3"/>
    </w:pPr>
    <w:rPr>
      <w:b/>
      <w:sz w:val="20"/>
      <w:szCs w:val="20"/>
      <w:lang w:val="en-US"/>
    </w:rPr>
  </w:style>
  <w:style w:type="paragraph" w:styleId="Heading5">
    <w:name w:val="heading 5"/>
    <w:basedOn w:val="Normal"/>
    <w:next w:val="Normal"/>
    <w:link w:val="Heading5Char"/>
    <w:qFormat/>
    <w:rsid w:val="00F52464"/>
    <w:pPr>
      <w:spacing w:before="240" w:after="60"/>
      <w:outlineLvl w:val="4"/>
    </w:pPr>
    <w:rPr>
      <w:b/>
      <w:bCs/>
      <w:i/>
      <w:iCs/>
      <w:sz w:val="26"/>
      <w:szCs w:val="26"/>
    </w:rPr>
  </w:style>
  <w:style w:type="paragraph" w:styleId="Heading6">
    <w:name w:val="heading 6"/>
    <w:basedOn w:val="Normal"/>
    <w:next w:val="Normal"/>
    <w:link w:val="Heading6Char"/>
    <w:qFormat/>
    <w:rsid w:val="00F52464"/>
    <w:pPr>
      <w:keepNext/>
      <w:outlineLvl w:val="5"/>
    </w:pPr>
    <w:rPr>
      <w:b/>
      <w:sz w:val="22"/>
      <w:szCs w:val="20"/>
      <w:lang w:val="en-US"/>
    </w:rPr>
  </w:style>
  <w:style w:type="paragraph" w:styleId="Heading7">
    <w:name w:val="heading 7"/>
    <w:basedOn w:val="Normal"/>
    <w:next w:val="Normal"/>
    <w:link w:val="Heading7Char"/>
    <w:qFormat/>
    <w:rsid w:val="00F52464"/>
    <w:pPr>
      <w:spacing w:before="240" w:after="60"/>
      <w:outlineLvl w:val="6"/>
    </w:pPr>
  </w:style>
  <w:style w:type="paragraph" w:styleId="Heading8">
    <w:name w:val="heading 8"/>
    <w:basedOn w:val="Normal"/>
    <w:next w:val="Normal"/>
    <w:link w:val="Heading8Char"/>
    <w:qFormat/>
    <w:rsid w:val="00F52464"/>
    <w:pPr>
      <w:spacing w:before="240" w:after="60"/>
      <w:outlineLvl w:val="7"/>
    </w:pPr>
    <w:rPr>
      <w:i/>
      <w:iCs/>
    </w:rPr>
  </w:style>
  <w:style w:type="paragraph" w:styleId="Heading9">
    <w:name w:val="heading 9"/>
    <w:basedOn w:val="Normal"/>
    <w:next w:val="Normal"/>
    <w:link w:val="Heading9Char"/>
    <w:qFormat/>
    <w:rsid w:val="00F5246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46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F5246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F52464"/>
    <w:rPr>
      <w:rFonts w:ascii="Arial" w:eastAsia="Times New Roman" w:hAnsi="Arial" w:cs="Arial"/>
      <w:b/>
      <w:bCs/>
      <w:sz w:val="26"/>
      <w:szCs w:val="26"/>
      <w:lang w:val="en-GB"/>
    </w:rPr>
  </w:style>
  <w:style w:type="character" w:customStyle="1" w:styleId="Heading4Char">
    <w:name w:val="Heading 4 Char"/>
    <w:basedOn w:val="DefaultParagraphFont"/>
    <w:link w:val="Heading4"/>
    <w:rsid w:val="00F52464"/>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F5246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F52464"/>
    <w:rPr>
      <w:rFonts w:ascii="Times New Roman" w:eastAsia="Times New Roman" w:hAnsi="Times New Roman" w:cs="Times New Roman"/>
      <w:b/>
      <w:szCs w:val="20"/>
    </w:rPr>
  </w:style>
  <w:style w:type="character" w:customStyle="1" w:styleId="Heading7Char">
    <w:name w:val="Heading 7 Char"/>
    <w:basedOn w:val="DefaultParagraphFont"/>
    <w:link w:val="Heading7"/>
    <w:rsid w:val="00F5246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F5246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52464"/>
    <w:rPr>
      <w:rFonts w:ascii="Arial" w:eastAsia="Times New Roman" w:hAnsi="Arial" w:cs="Arial"/>
      <w:lang w:val="en-GB"/>
    </w:rPr>
  </w:style>
  <w:style w:type="paragraph" w:styleId="Footer">
    <w:name w:val="footer"/>
    <w:basedOn w:val="Normal"/>
    <w:link w:val="FooterChar"/>
    <w:uiPriority w:val="99"/>
    <w:rsid w:val="00F52464"/>
    <w:pPr>
      <w:tabs>
        <w:tab w:val="center" w:pos="4320"/>
        <w:tab w:val="right" w:pos="8640"/>
      </w:tabs>
    </w:pPr>
  </w:style>
  <w:style w:type="character" w:customStyle="1" w:styleId="FooterChar">
    <w:name w:val="Footer Char"/>
    <w:basedOn w:val="DefaultParagraphFont"/>
    <w:link w:val="Footer"/>
    <w:uiPriority w:val="99"/>
    <w:rsid w:val="00F52464"/>
    <w:rPr>
      <w:rFonts w:ascii="Times New Roman" w:eastAsia="Times New Roman" w:hAnsi="Times New Roman" w:cs="Times New Roman"/>
      <w:sz w:val="24"/>
      <w:szCs w:val="24"/>
      <w:lang w:val="en-GB"/>
    </w:rPr>
  </w:style>
  <w:style w:type="character" w:styleId="PageNumber">
    <w:name w:val="page number"/>
    <w:basedOn w:val="DefaultParagraphFont"/>
    <w:rsid w:val="00F52464"/>
  </w:style>
  <w:style w:type="paragraph" w:styleId="BodyText">
    <w:name w:val="Body Text"/>
    <w:basedOn w:val="Normal"/>
    <w:link w:val="BodyTextChar"/>
    <w:rsid w:val="00F52464"/>
    <w:rPr>
      <w:szCs w:val="20"/>
      <w:lang w:val="en-US"/>
    </w:rPr>
  </w:style>
  <w:style w:type="character" w:customStyle="1" w:styleId="BodyTextChar">
    <w:name w:val="Body Text Char"/>
    <w:basedOn w:val="DefaultParagraphFont"/>
    <w:link w:val="BodyText"/>
    <w:rsid w:val="00F52464"/>
    <w:rPr>
      <w:rFonts w:ascii="Times New Roman" w:eastAsia="Times New Roman" w:hAnsi="Times New Roman" w:cs="Times New Roman"/>
      <w:sz w:val="24"/>
      <w:szCs w:val="20"/>
    </w:rPr>
  </w:style>
  <w:style w:type="paragraph" w:styleId="Header">
    <w:name w:val="header"/>
    <w:basedOn w:val="Normal"/>
    <w:link w:val="HeaderChar"/>
    <w:uiPriority w:val="99"/>
    <w:rsid w:val="00F52464"/>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F52464"/>
    <w:rPr>
      <w:rFonts w:ascii="Times New Roman" w:eastAsia="Times New Roman" w:hAnsi="Times New Roman" w:cs="Times New Roman"/>
      <w:sz w:val="20"/>
      <w:szCs w:val="20"/>
    </w:rPr>
  </w:style>
  <w:style w:type="paragraph" w:styleId="BodyText2">
    <w:name w:val="Body Text 2"/>
    <w:basedOn w:val="Normal"/>
    <w:link w:val="BodyText2Char"/>
    <w:rsid w:val="00F52464"/>
    <w:pPr>
      <w:jc w:val="both"/>
    </w:pPr>
    <w:rPr>
      <w:szCs w:val="20"/>
      <w:lang w:val="en-US"/>
    </w:rPr>
  </w:style>
  <w:style w:type="character" w:customStyle="1" w:styleId="BodyText2Char">
    <w:name w:val="Body Text 2 Char"/>
    <w:basedOn w:val="DefaultParagraphFont"/>
    <w:link w:val="BodyText2"/>
    <w:rsid w:val="00F52464"/>
    <w:rPr>
      <w:rFonts w:ascii="Times New Roman" w:eastAsia="Times New Roman" w:hAnsi="Times New Roman" w:cs="Times New Roman"/>
      <w:sz w:val="24"/>
      <w:szCs w:val="20"/>
    </w:rPr>
  </w:style>
  <w:style w:type="paragraph" w:styleId="BodyTextIndent">
    <w:name w:val="Body Text Indent"/>
    <w:basedOn w:val="Normal"/>
    <w:link w:val="BodyTextIndentChar"/>
    <w:rsid w:val="00F52464"/>
    <w:pPr>
      <w:spacing w:after="120"/>
      <w:ind w:left="283"/>
    </w:pPr>
  </w:style>
  <w:style w:type="character" w:customStyle="1" w:styleId="BodyTextIndentChar">
    <w:name w:val="Body Text Indent Char"/>
    <w:basedOn w:val="DefaultParagraphFont"/>
    <w:link w:val="BodyTextIndent"/>
    <w:rsid w:val="00F52464"/>
    <w:rPr>
      <w:rFonts w:ascii="Times New Roman" w:eastAsia="Times New Roman" w:hAnsi="Times New Roman" w:cs="Times New Roman"/>
      <w:sz w:val="24"/>
      <w:szCs w:val="24"/>
      <w:lang w:val="en-GB"/>
    </w:rPr>
  </w:style>
  <w:style w:type="paragraph" w:customStyle="1" w:styleId="xl24">
    <w:name w:val="xl24"/>
    <w:basedOn w:val="Normal"/>
    <w:rsid w:val="00F52464"/>
    <w:pPr>
      <w:spacing w:before="100" w:beforeAutospacing="1" w:after="100" w:afterAutospacing="1"/>
      <w:jc w:val="center"/>
      <w:textAlignment w:val="center"/>
    </w:pPr>
    <w:rPr>
      <w:lang w:val="en-US"/>
    </w:rPr>
  </w:style>
  <w:style w:type="paragraph" w:styleId="Title">
    <w:name w:val="Title"/>
    <w:basedOn w:val="Normal"/>
    <w:link w:val="TitleChar"/>
    <w:qFormat/>
    <w:rsid w:val="00F52464"/>
    <w:pPr>
      <w:jc w:val="center"/>
    </w:pPr>
    <w:rPr>
      <w:b/>
      <w:sz w:val="36"/>
      <w:szCs w:val="20"/>
      <w:lang w:val="en-US"/>
    </w:rPr>
  </w:style>
  <w:style w:type="character" w:customStyle="1" w:styleId="TitleChar">
    <w:name w:val="Title Char"/>
    <w:basedOn w:val="DefaultParagraphFont"/>
    <w:link w:val="Title"/>
    <w:rsid w:val="00F52464"/>
    <w:rPr>
      <w:rFonts w:ascii="Times New Roman" w:eastAsia="Times New Roman" w:hAnsi="Times New Roman" w:cs="Times New Roman"/>
      <w:b/>
      <w:sz w:val="36"/>
      <w:szCs w:val="20"/>
    </w:rPr>
  </w:style>
  <w:style w:type="paragraph" w:styleId="Subtitle">
    <w:name w:val="Subtitle"/>
    <w:basedOn w:val="Normal"/>
    <w:link w:val="SubtitleChar"/>
    <w:qFormat/>
    <w:rsid w:val="00F52464"/>
    <w:pPr>
      <w:widowControl w:val="0"/>
      <w:jc w:val="center"/>
    </w:pPr>
    <w:rPr>
      <w:rFonts w:ascii="Century Gothic" w:hAnsi="Century Gothic"/>
      <w:b/>
      <w:snapToGrid w:val="0"/>
      <w:sz w:val="28"/>
      <w:szCs w:val="20"/>
    </w:rPr>
  </w:style>
  <w:style w:type="character" w:customStyle="1" w:styleId="SubtitleChar">
    <w:name w:val="Subtitle Char"/>
    <w:basedOn w:val="DefaultParagraphFont"/>
    <w:link w:val="Subtitle"/>
    <w:rsid w:val="00F52464"/>
    <w:rPr>
      <w:rFonts w:ascii="Century Gothic" w:eastAsia="Times New Roman" w:hAnsi="Century Gothic" w:cs="Times New Roman"/>
      <w:b/>
      <w:snapToGrid w:val="0"/>
      <w:sz w:val="28"/>
      <w:szCs w:val="20"/>
      <w:lang w:val="en-GB"/>
    </w:rPr>
  </w:style>
  <w:style w:type="paragraph" w:styleId="BodyTextIndent2">
    <w:name w:val="Body Text Indent 2"/>
    <w:basedOn w:val="Normal"/>
    <w:link w:val="BodyTextIndent2Char"/>
    <w:rsid w:val="00F52464"/>
    <w:pPr>
      <w:spacing w:after="120" w:line="480" w:lineRule="auto"/>
      <w:ind w:left="283"/>
    </w:pPr>
  </w:style>
  <w:style w:type="character" w:customStyle="1" w:styleId="BodyTextIndent2Char">
    <w:name w:val="Body Text Indent 2 Char"/>
    <w:basedOn w:val="DefaultParagraphFont"/>
    <w:link w:val="BodyTextIndent2"/>
    <w:rsid w:val="00F52464"/>
    <w:rPr>
      <w:rFonts w:ascii="Times New Roman" w:eastAsia="Times New Roman" w:hAnsi="Times New Roman" w:cs="Times New Roman"/>
      <w:sz w:val="24"/>
      <w:szCs w:val="24"/>
      <w:lang w:val="en-GB"/>
    </w:rPr>
  </w:style>
  <w:style w:type="character" w:styleId="Hyperlink">
    <w:name w:val="Hyperlink"/>
    <w:basedOn w:val="DefaultParagraphFont"/>
    <w:rsid w:val="00F52464"/>
    <w:rPr>
      <w:color w:val="0000FF"/>
      <w:u w:val="single"/>
    </w:rPr>
  </w:style>
  <w:style w:type="paragraph" w:styleId="BodyText3">
    <w:name w:val="Body Text 3"/>
    <w:basedOn w:val="Normal"/>
    <w:link w:val="BodyText3Char"/>
    <w:rsid w:val="00F52464"/>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F52464"/>
    <w:rPr>
      <w:rFonts w:ascii="Times New Roman" w:eastAsia="Times New Roman" w:hAnsi="Times New Roman" w:cs="Times New Roman"/>
      <w:sz w:val="16"/>
      <w:szCs w:val="16"/>
      <w:lang w:val="en-GB"/>
    </w:rPr>
  </w:style>
  <w:style w:type="paragraph" w:styleId="BodyTextIndent3">
    <w:name w:val="Body Text Indent 3"/>
    <w:basedOn w:val="Normal"/>
    <w:link w:val="BodyTextIndent3Char"/>
    <w:rsid w:val="00F52464"/>
    <w:pPr>
      <w:tabs>
        <w:tab w:val="left" w:pos="1160"/>
      </w:tabs>
      <w:spacing w:line="360" w:lineRule="auto"/>
      <w:ind w:left="1155"/>
    </w:pPr>
    <w:rPr>
      <w:lang w:val="en-US"/>
    </w:rPr>
  </w:style>
  <w:style w:type="character" w:customStyle="1" w:styleId="BodyTextIndent3Char">
    <w:name w:val="Body Text Indent 3 Char"/>
    <w:basedOn w:val="DefaultParagraphFont"/>
    <w:link w:val="BodyTextIndent3"/>
    <w:rsid w:val="00F52464"/>
    <w:rPr>
      <w:rFonts w:ascii="Times New Roman" w:eastAsia="Times New Roman" w:hAnsi="Times New Roman" w:cs="Times New Roman"/>
      <w:sz w:val="24"/>
      <w:szCs w:val="24"/>
    </w:rPr>
  </w:style>
  <w:style w:type="character" w:styleId="FollowedHyperlink">
    <w:name w:val="FollowedHyperlink"/>
    <w:basedOn w:val="DefaultParagraphFont"/>
    <w:rsid w:val="00F52464"/>
    <w:rPr>
      <w:color w:val="800080"/>
      <w:u w:val="single"/>
    </w:rPr>
  </w:style>
  <w:style w:type="paragraph" w:styleId="Caption">
    <w:name w:val="caption"/>
    <w:basedOn w:val="Normal"/>
    <w:next w:val="Normal"/>
    <w:qFormat/>
    <w:rsid w:val="00F52464"/>
    <w:pPr>
      <w:jc w:val="right"/>
    </w:pPr>
    <w:rPr>
      <w:bCs/>
      <w:i/>
      <w:iCs/>
      <w:color w:val="808080"/>
      <w:sz w:val="22"/>
      <w:szCs w:val="22"/>
      <w:lang w:val="en-US"/>
    </w:rPr>
  </w:style>
  <w:style w:type="paragraph" w:customStyle="1" w:styleId="xl27">
    <w:name w:val="xl27"/>
    <w:basedOn w:val="Normal"/>
    <w:rsid w:val="00F52464"/>
    <w:pPr>
      <w:spacing w:before="100" w:beforeAutospacing="1" w:after="100" w:afterAutospacing="1"/>
      <w:jc w:val="center"/>
      <w:textAlignment w:val="center"/>
    </w:pPr>
    <w:rPr>
      <w:b/>
      <w:bCs/>
      <w:lang w:val="en-US"/>
    </w:rPr>
  </w:style>
  <w:style w:type="character" w:customStyle="1" w:styleId="BalloonTextChar">
    <w:name w:val="Balloon Text Char"/>
    <w:basedOn w:val="DefaultParagraphFont"/>
    <w:link w:val="BalloonText"/>
    <w:uiPriority w:val="99"/>
    <w:semiHidden/>
    <w:rsid w:val="00F52464"/>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F52464"/>
    <w:rPr>
      <w:rFonts w:ascii="Tahoma" w:hAnsi="Tahoma" w:cs="Tahoma"/>
      <w:sz w:val="16"/>
      <w:szCs w:val="16"/>
    </w:rPr>
  </w:style>
  <w:style w:type="paragraph" w:styleId="ListParagraph">
    <w:name w:val="List Paragraph"/>
    <w:basedOn w:val="Normal"/>
    <w:uiPriority w:val="34"/>
    <w:qFormat/>
    <w:rsid w:val="00F52464"/>
    <w:pPr>
      <w:ind w:left="720"/>
      <w:contextualSpacing/>
    </w:pPr>
  </w:style>
  <w:style w:type="paragraph" w:customStyle="1" w:styleId="Default">
    <w:name w:val="Default"/>
    <w:rsid w:val="00F524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81">
    <w:name w:val="CM81"/>
    <w:basedOn w:val="Default"/>
    <w:next w:val="Default"/>
    <w:uiPriority w:val="99"/>
    <w:rsid w:val="00F52464"/>
    <w:rPr>
      <w:color w:val="auto"/>
    </w:rPr>
  </w:style>
  <w:style w:type="paragraph" w:customStyle="1" w:styleId="CM77">
    <w:name w:val="CM77"/>
    <w:basedOn w:val="Default"/>
    <w:next w:val="Default"/>
    <w:uiPriority w:val="99"/>
    <w:rsid w:val="00F52464"/>
    <w:rPr>
      <w:color w:val="auto"/>
    </w:rPr>
  </w:style>
  <w:style w:type="paragraph" w:customStyle="1" w:styleId="CM73">
    <w:name w:val="CM73"/>
    <w:basedOn w:val="Default"/>
    <w:next w:val="Default"/>
    <w:uiPriority w:val="99"/>
    <w:rsid w:val="00F52464"/>
    <w:rPr>
      <w:color w:val="auto"/>
    </w:rPr>
  </w:style>
  <w:style w:type="paragraph" w:customStyle="1" w:styleId="CM67">
    <w:name w:val="CM67"/>
    <w:basedOn w:val="Default"/>
    <w:next w:val="Default"/>
    <w:uiPriority w:val="99"/>
    <w:rsid w:val="00F52464"/>
    <w:rPr>
      <w:color w:val="auto"/>
    </w:rPr>
  </w:style>
  <w:style w:type="character" w:styleId="PlaceholderText">
    <w:name w:val="Placeholder Text"/>
    <w:basedOn w:val="DefaultParagraphFont"/>
    <w:uiPriority w:val="99"/>
    <w:semiHidden/>
    <w:rsid w:val="002004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DEAD8047F24DC7BCDB7F4B6A43E940"/>
        <w:category>
          <w:name w:val="General"/>
          <w:gallery w:val="placeholder"/>
        </w:category>
        <w:types>
          <w:type w:val="bbPlcHdr"/>
        </w:types>
        <w:behaviors>
          <w:behavior w:val="content"/>
        </w:behaviors>
        <w:guid w:val="{049B2D77-1786-414F-BAE8-6ED3B55EEA24}"/>
      </w:docPartPr>
      <w:docPartBody>
        <w:p w:rsidR="00485318" w:rsidRDefault="00485318" w:rsidP="00485318">
          <w:pPr>
            <w:pStyle w:val="52DEAD8047F24DC7BCDB7F4B6A43E940"/>
          </w:pPr>
          <w:r>
            <w:rPr>
              <w:rFonts w:asciiTheme="majorHAnsi" w:eastAsiaTheme="majorEastAsia" w:hAnsiTheme="majorHAnsi" w:cstheme="majorBidi"/>
              <w:sz w:val="36"/>
              <w:szCs w:val="36"/>
            </w:rPr>
            <w:t>[Type the document title]</w:t>
          </w:r>
        </w:p>
      </w:docPartBody>
    </w:docPart>
    <w:docPart>
      <w:docPartPr>
        <w:name w:val="48902F6D6CCB442987B9493546737E31"/>
        <w:category>
          <w:name w:val="General"/>
          <w:gallery w:val="placeholder"/>
        </w:category>
        <w:types>
          <w:type w:val="bbPlcHdr"/>
        </w:types>
        <w:behaviors>
          <w:behavior w:val="content"/>
        </w:behaviors>
        <w:guid w:val="{73FB3AF1-6157-4158-8543-2F5B9E082113}"/>
      </w:docPartPr>
      <w:docPartBody>
        <w:p w:rsidR="00485318" w:rsidRDefault="00485318" w:rsidP="00485318">
          <w:pPr>
            <w:pStyle w:val="48902F6D6CCB442987B9493546737E31"/>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18"/>
    <w:rsid w:val="00485318"/>
    <w:rsid w:val="0053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DEAD8047F24DC7BCDB7F4B6A43E940">
    <w:name w:val="52DEAD8047F24DC7BCDB7F4B6A43E940"/>
    <w:rsid w:val="00485318"/>
  </w:style>
  <w:style w:type="paragraph" w:customStyle="1" w:styleId="48902F6D6CCB442987B9493546737E31">
    <w:name w:val="48902F6D6CCB442987B9493546737E31"/>
    <w:rsid w:val="00485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A7CC32-1249-4A11-9A37-D8A39688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41</Pages>
  <Words>9595</Words>
  <Characters>54697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CAMEROON GENERAL CERTIFICATE OF EDUCATION  BOARD    ADVANCED LEVEL 780 PHYSICS</vt:lpstr>
    </vt:vector>
  </TitlesOfParts>
  <Company/>
  <LinksUpToDate>false</LinksUpToDate>
  <CharactersWithSpaces>64164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CAMEROON GENERAL CERTIFICATE OF EDUCATION  BOARD    ADVANCED LEVEL 780 PHYSICS</dc:title>
  <dc:subject/>
  <dc:creator>esembieng</dc:creator>
  <cp:keywords/>
  <dc:description/>
  <cp:lastModifiedBy>CSRP GCE Board</cp:lastModifiedBy>
  <cp:revision>8</cp:revision>
  <cp:lastPrinted>2013-03-12T14:41:00Z</cp:lastPrinted>
  <dcterms:created xsi:type="dcterms:W3CDTF">2013-03-13T13:42:00Z</dcterms:created>
  <dcterms:modified xsi:type="dcterms:W3CDTF">2013-03-22T14:08:00Z</dcterms:modified>
</cp:coreProperties>
</file>