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9EB" w:rsidRPr="002479EB" w:rsidRDefault="002479EB" w:rsidP="002479EB">
      <w:pPr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79E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Технологическая </w:t>
      </w:r>
      <w:proofErr w:type="gramStart"/>
      <w:r w:rsidRPr="002479E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карта  интегрированного</w:t>
      </w:r>
      <w:proofErr w:type="gramEnd"/>
      <w:r w:rsidRPr="002479E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урока по математике и окружающему миру  в 1-ом классе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                                                 </w:t>
      </w:r>
      <w:r w:rsidRPr="002479E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 тему « Признаки рассматриваемых объектов (обобщение). Органы чувств и их работа»</w:t>
      </w:r>
    </w:p>
    <w:tbl>
      <w:tblPr>
        <w:tblW w:w="1562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0"/>
        <w:gridCol w:w="11809"/>
      </w:tblGrid>
      <w:tr w:rsidR="002479EB" w:rsidRPr="002479EB" w:rsidTr="004105D1">
        <w:trPr>
          <w:trHeight w:val="301"/>
        </w:trPr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9EB" w:rsidRPr="002479EB" w:rsidRDefault="002479EB" w:rsidP="002479EB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79E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11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9EB" w:rsidRPr="002479EB" w:rsidRDefault="00DA36DD" w:rsidP="002479E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Интегрированный у</w:t>
            </w:r>
            <w:r w:rsidR="002479EB" w:rsidRPr="002479E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рок-обобщение</w:t>
            </w:r>
          </w:p>
        </w:tc>
      </w:tr>
      <w:tr w:rsidR="002479EB" w:rsidRPr="002479EB" w:rsidTr="004105D1">
        <w:trPr>
          <w:trHeight w:val="983"/>
        </w:trPr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9EB" w:rsidRPr="002479EB" w:rsidRDefault="002479EB" w:rsidP="002479EB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79E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11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9EB" w:rsidRPr="002479EB" w:rsidRDefault="002479EB" w:rsidP="002479E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79E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D1B11"/>
                <w:sz w:val="24"/>
                <w:szCs w:val="24"/>
                <w:shd w:val="clear" w:color="auto" w:fill="FFFFFF"/>
              </w:rPr>
              <w:t>О</w:t>
            </w:r>
            <w:r w:rsidRPr="002479EB">
              <w:rPr>
                <w:rFonts w:ascii="Times New Roman" w:hAnsi="Times New Roman" w:cs="Times New Roman"/>
                <w:color w:val="1D1B11"/>
                <w:sz w:val="24"/>
                <w:szCs w:val="24"/>
                <w:shd w:val="clear" w:color="auto" w:fill="FFFFFF"/>
              </w:rPr>
              <w:t xml:space="preserve">кружающий </w:t>
            </w:r>
            <w:proofErr w:type="gramStart"/>
            <w:r w:rsidRPr="002479EB">
              <w:rPr>
                <w:rFonts w:ascii="Times New Roman" w:hAnsi="Times New Roman" w:cs="Times New Roman"/>
                <w:color w:val="1D1B11"/>
                <w:sz w:val="24"/>
                <w:szCs w:val="24"/>
                <w:shd w:val="clear" w:color="auto" w:fill="FFFFFF"/>
              </w:rPr>
              <w:t>мир  (</w:t>
            </w:r>
            <w:proofErr w:type="spellStart"/>
            <w:proofErr w:type="gramEnd"/>
            <w:r w:rsidRPr="002479EB">
              <w:rPr>
                <w:rFonts w:ascii="Times New Roman" w:hAnsi="Times New Roman" w:cs="Times New Roman"/>
                <w:color w:val="1D1B11"/>
                <w:sz w:val="24"/>
                <w:szCs w:val="24"/>
                <w:shd w:val="clear" w:color="auto" w:fill="FFFFFF"/>
              </w:rPr>
              <w:t>авторы:Е.В</w:t>
            </w:r>
            <w:proofErr w:type="spellEnd"/>
            <w:r w:rsidRPr="002479EB">
              <w:rPr>
                <w:rFonts w:ascii="Times New Roman" w:hAnsi="Times New Roman" w:cs="Times New Roman"/>
                <w:color w:val="1D1B1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2479EB">
              <w:rPr>
                <w:rFonts w:ascii="Times New Roman" w:hAnsi="Times New Roman" w:cs="Times New Roman"/>
                <w:color w:val="1D1B11"/>
                <w:sz w:val="24"/>
                <w:szCs w:val="24"/>
                <w:shd w:val="clear" w:color="auto" w:fill="FFFFFF"/>
              </w:rPr>
              <w:t>Чудинова</w:t>
            </w:r>
            <w:proofErr w:type="spellEnd"/>
            <w:r w:rsidRPr="002479EB">
              <w:rPr>
                <w:rFonts w:ascii="Times New Roman" w:hAnsi="Times New Roman" w:cs="Times New Roman"/>
                <w:color w:val="1D1B11"/>
                <w:sz w:val="24"/>
                <w:szCs w:val="24"/>
                <w:shd w:val="clear" w:color="auto" w:fill="FFFFFF"/>
              </w:rPr>
              <w:t xml:space="preserve">,   Е.Н. </w:t>
            </w:r>
            <w:proofErr w:type="spellStart"/>
            <w:r w:rsidRPr="002479EB">
              <w:rPr>
                <w:rFonts w:ascii="Times New Roman" w:hAnsi="Times New Roman" w:cs="Times New Roman"/>
                <w:color w:val="1D1B11"/>
                <w:sz w:val="24"/>
                <w:szCs w:val="24"/>
                <w:shd w:val="clear" w:color="auto" w:fill="FFFFFF"/>
              </w:rPr>
              <w:t>Букварёва</w:t>
            </w:r>
            <w:proofErr w:type="spellEnd"/>
            <w:r w:rsidRPr="002479EB">
              <w:rPr>
                <w:rFonts w:ascii="Times New Roman" w:hAnsi="Times New Roman" w:cs="Times New Roman"/>
                <w:color w:val="1D1B11"/>
                <w:sz w:val="24"/>
                <w:szCs w:val="24"/>
                <w:shd w:val="clear" w:color="auto" w:fill="FFFFFF"/>
              </w:rPr>
              <w:t>), математика (</w:t>
            </w:r>
            <w:r w:rsidRPr="002479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авторы: Давыдов В.В., </w:t>
            </w:r>
            <w:proofErr w:type="spellStart"/>
            <w:r w:rsidRPr="002479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С.Ф.Горбов</w:t>
            </w:r>
            <w:proofErr w:type="spellEnd"/>
            <w:r w:rsidRPr="002479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2479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Г.Г.Микулина</w:t>
            </w:r>
            <w:proofErr w:type="spellEnd"/>
            <w:r w:rsidRPr="002479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2479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О.В.Савельева</w:t>
            </w:r>
            <w:proofErr w:type="spellEnd"/>
            <w:r w:rsidRPr="002479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 -</w:t>
            </w:r>
            <w:r w:rsidRPr="002479EB">
              <w:rPr>
                <w:rFonts w:ascii="Times New Roman" w:hAnsi="Times New Roman" w:cs="Times New Roman"/>
                <w:color w:val="F79646"/>
                <w:sz w:val="24"/>
                <w:szCs w:val="24"/>
                <w:shd w:val="clear" w:color="auto" w:fill="FFFFFF"/>
              </w:rPr>
              <w:t xml:space="preserve">   </w:t>
            </w:r>
            <w:r w:rsidRPr="002479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система Д.Б. </w:t>
            </w:r>
            <w:proofErr w:type="spellStart"/>
            <w:r w:rsidRPr="002479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Эльконина</w:t>
            </w:r>
            <w:proofErr w:type="spellEnd"/>
            <w:r w:rsidRPr="002479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В.В. Давыдова</w:t>
            </w:r>
          </w:p>
        </w:tc>
      </w:tr>
      <w:tr w:rsidR="002479EB" w:rsidRPr="002479EB" w:rsidTr="004105D1">
        <w:trPr>
          <w:trHeight w:val="1807"/>
        </w:trPr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9EB" w:rsidRPr="002479EB" w:rsidRDefault="002479EB" w:rsidP="002479EB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79E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11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9EB" w:rsidRPr="002479EB" w:rsidRDefault="002479EB" w:rsidP="002479E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79E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Формирование умения соотносить признаки объектов с теми органами чувств, </w:t>
            </w:r>
            <w:proofErr w:type="gramStart"/>
            <w:r w:rsidRPr="002479E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которые  воспринимают</w:t>
            </w:r>
            <w:proofErr w:type="gramEnd"/>
            <w:r w:rsidRPr="002479E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данные признаки.</w:t>
            </w:r>
          </w:p>
          <w:p w:rsidR="002479EB" w:rsidRPr="002479EB" w:rsidRDefault="002479EB" w:rsidP="004105D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79EB">
              <w:rPr>
                <w:rFonts w:ascii="Times New Roman" w:hAnsi="Times New Roman" w:cs="Times New Roman"/>
                <w:color w:val="1D1B11"/>
                <w:sz w:val="24"/>
                <w:szCs w:val="24"/>
                <w:shd w:val="clear" w:color="auto" w:fill="FFFFFF"/>
              </w:rPr>
              <w:t xml:space="preserve">Подцели: </w:t>
            </w:r>
            <w:r w:rsidRPr="002479EB">
              <w:rPr>
                <w:rFonts w:ascii="Times New Roman" w:hAnsi="Times New Roman" w:cs="Times New Roman"/>
                <w:color w:val="1D1B11"/>
                <w:sz w:val="24"/>
                <w:szCs w:val="24"/>
                <w:u w:val="single"/>
                <w:shd w:val="clear" w:color="auto" w:fill="FFFFFF"/>
              </w:rPr>
              <w:t>по окружающему миру</w:t>
            </w:r>
            <w:r w:rsidRPr="002479EB">
              <w:rPr>
                <w:rFonts w:ascii="Times New Roman" w:hAnsi="Times New Roman" w:cs="Times New Roman"/>
                <w:color w:val="1D1B11"/>
                <w:sz w:val="24"/>
                <w:szCs w:val="24"/>
                <w:shd w:val="clear" w:color="auto" w:fill="FFFFFF"/>
              </w:rPr>
              <w:t xml:space="preserve">: получение опыта дифференцировки разнокачественных </w:t>
            </w:r>
            <w:proofErr w:type="gramStart"/>
            <w:r w:rsidRPr="002479EB">
              <w:rPr>
                <w:rFonts w:ascii="Times New Roman" w:hAnsi="Times New Roman" w:cs="Times New Roman"/>
                <w:color w:val="1D1B11"/>
                <w:sz w:val="24"/>
                <w:szCs w:val="24"/>
                <w:shd w:val="clear" w:color="auto" w:fill="FFFFFF"/>
              </w:rPr>
              <w:t xml:space="preserve">ощущений, </w:t>
            </w:r>
            <w:r>
              <w:rPr>
                <w:rFonts w:ascii="Times New Roman" w:hAnsi="Times New Roman" w:cs="Times New Roman"/>
                <w:color w:val="1D1B11"/>
                <w:sz w:val="24"/>
                <w:szCs w:val="24"/>
                <w:shd w:val="clear" w:color="auto" w:fill="FFFFFF"/>
              </w:rPr>
              <w:t xml:space="preserve"> </w:t>
            </w:r>
            <w:r w:rsidR="00DA36DD">
              <w:rPr>
                <w:rFonts w:ascii="Times New Roman" w:hAnsi="Times New Roman" w:cs="Times New Roman"/>
                <w:color w:val="1D1B11"/>
                <w:sz w:val="24"/>
                <w:szCs w:val="24"/>
                <w:shd w:val="clear" w:color="auto" w:fill="FFFFFF"/>
              </w:rPr>
              <w:t xml:space="preserve"> </w:t>
            </w:r>
            <w:proofErr w:type="gramEnd"/>
            <w:r w:rsidR="00DA36DD">
              <w:rPr>
                <w:rFonts w:ascii="Times New Roman" w:hAnsi="Times New Roman" w:cs="Times New Roman"/>
                <w:color w:val="1D1B11"/>
                <w:sz w:val="24"/>
                <w:szCs w:val="24"/>
                <w:shd w:val="clear" w:color="auto" w:fill="FFFFFF"/>
              </w:rPr>
              <w:t xml:space="preserve">                  </w:t>
            </w:r>
            <w:r>
              <w:rPr>
                <w:rFonts w:ascii="Times New Roman" w:hAnsi="Times New Roman" w:cs="Times New Roman"/>
                <w:color w:val="1D1B11"/>
                <w:sz w:val="24"/>
                <w:szCs w:val="24"/>
                <w:shd w:val="clear" w:color="auto" w:fill="FFFFFF"/>
              </w:rPr>
              <w:t xml:space="preserve">  </w:t>
            </w:r>
            <w:r w:rsidRPr="002479EB">
              <w:rPr>
                <w:rFonts w:ascii="Times New Roman" w:hAnsi="Times New Roman" w:cs="Times New Roman"/>
                <w:color w:val="1D1B11"/>
                <w:sz w:val="24"/>
                <w:szCs w:val="24"/>
                <w:shd w:val="clear" w:color="auto" w:fill="FFFFFF"/>
              </w:rPr>
              <w:t xml:space="preserve"> </w:t>
            </w:r>
            <w:r w:rsidRPr="002479EB">
              <w:rPr>
                <w:rFonts w:ascii="Times New Roman" w:hAnsi="Times New Roman" w:cs="Times New Roman"/>
                <w:color w:val="1D1B11"/>
                <w:sz w:val="24"/>
                <w:szCs w:val="24"/>
                <w:u w:val="single"/>
                <w:shd w:val="clear" w:color="auto" w:fill="FFFFFF"/>
              </w:rPr>
              <w:t>по математике:</w:t>
            </w:r>
            <w:r w:rsidRPr="002479EB">
              <w:rPr>
                <w:rFonts w:ascii="Times New Roman" w:hAnsi="Times New Roman" w:cs="Times New Roman"/>
                <w:color w:val="1D1B11"/>
                <w:sz w:val="24"/>
                <w:szCs w:val="24"/>
                <w:shd w:val="clear" w:color="auto" w:fill="FFFFFF"/>
              </w:rPr>
              <w:t xml:space="preserve"> </w:t>
            </w:r>
            <w:r w:rsidRPr="002479EB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отработка умения  различать признаки предметов и применять их в практической деятельности</w:t>
            </w:r>
            <w:r w:rsidRPr="002479EB"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</w:rPr>
              <w:t>.</w:t>
            </w:r>
          </w:p>
        </w:tc>
      </w:tr>
      <w:tr w:rsidR="004105D1" w:rsidRPr="002479EB" w:rsidTr="004105D1">
        <w:trPr>
          <w:trHeight w:val="2865"/>
        </w:trPr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5D1" w:rsidRPr="002479EB" w:rsidRDefault="004105D1" w:rsidP="002479EB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Задачи урока:</w:t>
            </w:r>
          </w:p>
        </w:tc>
        <w:tc>
          <w:tcPr>
            <w:tcW w:w="11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5D1" w:rsidRPr="002479EB" w:rsidRDefault="004105D1" w:rsidP="002479E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105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4105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Актуализация  знания</w:t>
            </w:r>
            <w:proofErr w:type="gramEnd"/>
            <w:r w:rsidRPr="004105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учащихся о признаках и величинах (математика), органах чувств человека (окружающий мир).   </w:t>
            </w:r>
            <w:r w:rsidR="00DA3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                                                 </w:t>
            </w:r>
            <w:bookmarkStart w:id="0" w:name="_GoBack"/>
            <w:bookmarkEnd w:id="0"/>
            <w:r w:rsidRPr="004105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2. Постановка учебно-</w:t>
            </w:r>
            <w:proofErr w:type="gramStart"/>
            <w:r w:rsidRPr="004105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практической  задачи</w:t>
            </w:r>
            <w:proofErr w:type="gramEnd"/>
            <w:r w:rsidRPr="004105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анализ условий под руководством учителя.                                                                                                                                                     3. Анализ условий и </w:t>
            </w:r>
            <w:proofErr w:type="gramStart"/>
            <w:r w:rsidRPr="004105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решение  учебно</w:t>
            </w:r>
            <w:proofErr w:type="gramEnd"/>
            <w:r w:rsidRPr="004105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-практической задачи  в группе.                                                                                                                                       4. Организация контроля и самооценки деятельности учащихся на уроке.</w:t>
            </w:r>
          </w:p>
        </w:tc>
      </w:tr>
      <w:tr w:rsidR="002479EB" w:rsidRPr="002479EB" w:rsidTr="004105D1">
        <w:trPr>
          <w:trHeight w:val="3031"/>
        </w:trPr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9EB" w:rsidRPr="002479EB" w:rsidRDefault="002479EB" w:rsidP="002479EB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79E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Планируемые образовательные результаты (личностные, </w:t>
            </w:r>
            <w:proofErr w:type="spellStart"/>
            <w:r w:rsidRPr="002479E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2479E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пре</w:t>
            </w:r>
            <w:r w:rsidR="00F173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дметные)</w:t>
            </w:r>
          </w:p>
        </w:tc>
        <w:tc>
          <w:tcPr>
            <w:tcW w:w="11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9EB" w:rsidRPr="002479EB" w:rsidRDefault="002479EB" w:rsidP="002479E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79E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proofErr w:type="gramStart"/>
            <w:r w:rsidRPr="002479E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Познавательные:</w:t>
            </w:r>
            <w:r w:rsidRPr="002479E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479E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общеучебные</w:t>
            </w:r>
            <w:proofErr w:type="spellEnd"/>
            <w:proofErr w:type="gramEnd"/>
            <w:r w:rsidRPr="002479E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действия – умение поставить учебную задачу, выбрать способы и найти информацию для ее решения, уметь работать с информацией, структурировать полученные знания  в таблицу, осознанное и произвольное построение речевого высказывания в устной форме;   логические учебные действия –анализ объектов с целью выделения признаков, установление причинно-следственных связей, доказательство своих  суждений.</w:t>
            </w:r>
          </w:p>
          <w:p w:rsidR="002479EB" w:rsidRPr="002479EB" w:rsidRDefault="002479EB" w:rsidP="002479E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79E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Коммуникативные:</w:t>
            </w:r>
            <w:r w:rsidRPr="002479E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учебное сотрудничество, управление поведением партнёра. </w:t>
            </w:r>
          </w:p>
          <w:p w:rsidR="002479EB" w:rsidRPr="002479EB" w:rsidRDefault="002479EB" w:rsidP="002479E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79E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Личностные</w:t>
            </w:r>
            <w:r w:rsidRPr="002479E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: проявлять в конкретных ситуациях доброжелательность, внимательность, помощь; </w:t>
            </w:r>
            <w:proofErr w:type="gramStart"/>
            <w:r w:rsidRPr="002479E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мотивация  к</w:t>
            </w:r>
            <w:proofErr w:type="gramEnd"/>
            <w:r w:rsidRPr="002479E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изучению учебного материала.</w:t>
            </w:r>
          </w:p>
          <w:p w:rsidR="002479EB" w:rsidRPr="002479EB" w:rsidRDefault="002479EB" w:rsidP="002479E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79E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Регулятивные:</w:t>
            </w:r>
            <w:r w:rsidRPr="002479E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целеполагание как постановка учебной задачи на основе соотнесения того, что уже известно и усвоено учащимися, и того, что еще неизвестно; составление плана и последовательности действий; самооценка собственной деятельности.</w:t>
            </w:r>
          </w:p>
        </w:tc>
      </w:tr>
      <w:tr w:rsidR="002479EB" w:rsidRPr="002479EB" w:rsidTr="004105D1">
        <w:trPr>
          <w:trHeight w:val="903"/>
        </w:trPr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9EB" w:rsidRPr="002479EB" w:rsidRDefault="00F17390" w:rsidP="002479EB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11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9EB" w:rsidRPr="00D84732" w:rsidRDefault="002479EB" w:rsidP="00F17390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479E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D84732">
              <w:rPr>
                <w:rFonts w:ascii="Times New Roman" w:hAnsi="Times New Roman"/>
                <w:sz w:val="24"/>
                <w:szCs w:val="24"/>
                <w:u w:val="single"/>
              </w:rPr>
              <w:t>Наборы предметов для шести групп:</w:t>
            </w:r>
          </w:p>
          <w:p w:rsidR="002479EB" w:rsidRPr="004458FB" w:rsidRDefault="002479EB" w:rsidP="00F1739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8FB">
              <w:rPr>
                <w:rFonts w:ascii="Times New Roman" w:hAnsi="Times New Roman"/>
                <w:sz w:val="24"/>
                <w:szCs w:val="24"/>
              </w:rPr>
              <w:t>1. Два бумажных треугольника, разного размера.</w:t>
            </w:r>
          </w:p>
          <w:p w:rsidR="002479EB" w:rsidRPr="004458FB" w:rsidRDefault="002479EB" w:rsidP="00F1739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8FB">
              <w:rPr>
                <w:rFonts w:ascii="Times New Roman" w:hAnsi="Times New Roman"/>
                <w:sz w:val="24"/>
                <w:szCs w:val="24"/>
              </w:rPr>
              <w:t>2. Два круга: один из бумаги, другой из ткани.</w:t>
            </w:r>
          </w:p>
          <w:p w:rsidR="002479EB" w:rsidRPr="004458FB" w:rsidRDefault="002479EB" w:rsidP="00F1739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8FB">
              <w:rPr>
                <w:rFonts w:ascii="Times New Roman" w:hAnsi="Times New Roman"/>
                <w:sz w:val="24"/>
                <w:szCs w:val="24"/>
              </w:rPr>
              <w:t>3. Бумажные квадрат и круг.</w:t>
            </w:r>
          </w:p>
          <w:p w:rsidR="002479EB" w:rsidRPr="004458FB" w:rsidRDefault="002479EB" w:rsidP="00F1739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8FB">
              <w:rPr>
                <w:rFonts w:ascii="Times New Roman" w:hAnsi="Times New Roman"/>
                <w:sz w:val="24"/>
                <w:szCs w:val="24"/>
              </w:rPr>
              <w:t>4. Два спичечных коробка: в одном поролон, в другом скрепки.</w:t>
            </w:r>
          </w:p>
          <w:p w:rsidR="002479EB" w:rsidRPr="004458FB" w:rsidRDefault="002479EB" w:rsidP="00F1739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8FB">
              <w:rPr>
                <w:rFonts w:ascii="Times New Roman" w:hAnsi="Times New Roman"/>
                <w:sz w:val="24"/>
                <w:szCs w:val="24"/>
              </w:rPr>
              <w:t>5. Два бумажных овала с разными запахами: духи, чеснок.</w:t>
            </w:r>
          </w:p>
          <w:p w:rsidR="002479EB" w:rsidRDefault="002479EB" w:rsidP="00F1739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8FB">
              <w:rPr>
                <w:rFonts w:ascii="Times New Roman" w:hAnsi="Times New Roman"/>
                <w:sz w:val="24"/>
                <w:szCs w:val="24"/>
              </w:rPr>
              <w:t>6. Два стакана с одинаковым объёмом воды. В одном стакане кислая вода, в другом сладкая.</w:t>
            </w:r>
          </w:p>
          <w:p w:rsidR="002479EB" w:rsidRDefault="002479EB" w:rsidP="00F1739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Картинки органов чувств (см. Приложение </w:t>
            </w:r>
            <w:r w:rsidR="005B38FE">
              <w:rPr>
                <w:rFonts w:ascii="Times New Roman" w:hAnsi="Times New Roman"/>
                <w:sz w:val="24"/>
                <w:szCs w:val="24"/>
              </w:rPr>
              <w:t>2)</w:t>
            </w:r>
          </w:p>
          <w:p w:rsidR="005B38FE" w:rsidRDefault="005B38FE" w:rsidP="00F1739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Лист самооценки (см. Приложение 4)</w:t>
            </w:r>
          </w:p>
          <w:p w:rsidR="002479EB" w:rsidRDefault="002479EB" w:rsidP="00F1739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Таблица для работы в группах (см. Приложение 6)</w:t>
            </w:r>
          </w:p>
          <w:p w:rsidR="002479EB" w:rsidRPr="002479EB" w:rsidRDefault="002479EB" w:rsidP="00F17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таблица (см. Приложение 8)</w:t>
            </w:r>
          </w:p>
        </w:tc>
      </w:tr>
      <w:tr w:rsidR="002479EB" w:rsidRPr="002479EB" w:rsidTr="004105D1">
        <w:trPr>
          <w:trHeight w:val="301"/>
        </w:trPr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9EB" w:rsidRPr="002479EB" w:rsidRDefault="002479EB" w:rsidP="002479EB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79E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11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9EB" w:rsidRPr="002479EB" w:rsidRDefault="00F17390" w:rsidP="00F1739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Диск 1С: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Образование.4 </w:t>
            </w:r>
            <w:r w:rsidR="008245C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</w:t>
            </w:r>
            <w:proofErr w:type="gramEnd"/>
            <w:r w:rsidR="008245C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окружающему миру 1 класс.     Авторы: </w:t>
            </w:r>
            <w:proofErr w:type="spellStart"/>
            <w:r w:rsidR="008245C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Чудинова</w:t>
            </w:r>
            <w:proofErr w:type="spellEnd"/>
            <w:r w:rsidR="008245C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Е.В., </w:t>
            </w:r>
            <w:proofErr w:type="spellStart"/>
            <w:r w:rsidR="008245C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Букварёва</w:t>
            </w:r>
            <w:proofErr w:type="spellEnd"/>
            <w:r w:rsidR="008245C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Е.Н.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          </w:t>
            </w:r>
            <w:r w:rsidRPr="00F173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Раздел 1. Пр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едметы, их признаки и состояния. Подраздел: Органы чувств.</w:t>
            </w:r>
          </w:p>
        </w:tc>
      </w:tr>
    </w:tbl>
    <w:p w:rsidR="00F17390" w:rsidRDefault="00F17390" w:rsidP="005B38FE">
      <w:pPr>
        <w:pStyle w:val="3"/>
        <w:spacing w:after="0"/>
        <w:ind w:left="0"/>
        <w:jc w:val="both"/>
        <w:rPr>
          <w:b/>
          <w:sz w:val="24"/>
          <w:szCs w:val="24"/>
        </w:rPr>
      </w:pPr>
    </w:p>
    <w:p w:rsidR="00F17390" w:rsidRDefault="00F17390" w:rsidP="005B38FE">
      <w:pPr>
        <w:pStyle w:val="3"/>
        <w:spacing w:after="0"/>
        <w:ind w:left="0"/>
        <w:jc w:val="both"/>
        <w:rPr>
          <w:b/>
          <w:sz w:val="24"/>
          <w:szCs w:val="24"/>
        </w:rPr>
      </w:pPr>
    </w:p>
    <w:p w:rsidR="00F17390" w:rsidRDefault="00F17390" w:rsidP="005B38FE">
      <w:pPr>
        <w:pStyle w:val="3"/>
        <w:spacing w:after="0"/>
        <w:ind w:left="0"/>
        <w:jc w:val="both"/>
        <w:rPr>
          <w:b/>
          <w:sz w:val="24"/>
          <w:szCs w:val="24"/>
        </w:rPr>
      </w:pPr>
    </w:p>
    <w:p w:rsidR="005B38FE" w:rsidRPr="000B60A5" w:rsidRDefault="005B38FE" w:rsidP="005B38FE">
      <w:pPr>
        <w:pStyle w:val="3"/>
        <w:spacing w:after="0"/>
        <w:ind w:left="0"/>
        <w:jc w:val="both"/>
        <w:rPr>
          <w:sz w:val="24"/>
          <w:szCs w:val="24"/>
        </w:rPr>
      </w:pPr>
      <w:r w:rsidRPr="000B60A5">
        <w:rPr>
          <w:b/>
          <w:sz w:val="24"/>
          <w:szCs w:val="24"/>
        </w:rPr>
        <w:lastRenderedPageBreak/>
        <w:t>Краткая аннотация урока.</w:t>
      </w:r>
      <w:r w:rsidRPr="000B60A5">
        <w:rPr>
          <w:sz w:val="24"/>
          <w:szCs w:val="24"/>
        </w:rPr>
        <w:t xml:space="preserve"> Урок проводится в 1 классе в начале октября, с целью обобщения знаний и умений, полученных на уроках математи</w:t>
      </w:r>
      <w:r w:rsidRPr="00BD718F">
        <w:rPr>
          <w:sz w:val="24"/>
          <w:szCs w:val="24"/>
        </w:rPr>
        <w:t>к</w:t>
      </w:r>
      <w:r w:rsidRPr="00BD718F">
        <w:rPr>
          <w:sz w:val="24"/>
          <w:szCs w:val="24"/>
          <w:lang w:val="ru-RU"/>
        </w:rPr>
        <w:t>и</w:t>
      </w:r>
      <w:r w:rsidRPr="000B60A5">
        <w:rPr>
          <w:sz w:val="24"/>
          <w:szCs w:val="24"/>
        </w:rPr>
        <w:t xml:space="preserve"> (по темам «Признаки предметов» и «Величины») и окружающего мира (по теме «Органы чувств»). Хорошая возможность соотнести признаки предметов с теми органами чувств, которые воспринимают данные признаки и показать насколько важно зрение для человека (большинство признаков мы воспринимаем с помощью глаз), о том, что необходимо беречь глаза. Острый период адаптации первоклассников к этому времени уже заканчивается. Учащиеся  знакомы с правилами работы в группе,  вместе с учителем  учатся формулировать тему и цели урока, планировать свою работу на уроке и оценивать её по критериям. </w:t>
      </w:r>
    </w:p>
    <w:p w:rsidR="005B38FE" w:rsidRPr="000B60A5" w:rsidRDefault="005B38FE" w:rsidP="005B38FE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0B60A5">
        <w:rPr>
          <w:rFonts w:ascii="Times New Roman" w:hAnsi="Times New Roman"/>
          <w:sz w:val="24"/>
          <w:szCs w:val="24"/>
        </w:rPr>
        <w:t>Системно-</w:t>
      </w:r>
      <w:proofErr w:type="spellStart"/>
      <w:r w:rsidRPr="000B60A5">
        <w:rPr>
          <w:rFonts w:ascii="Times New Roman" w:hAnsi="Times New Roman"/>
          <w:sz w:val="24"/>
          <w:szCs w:val="24"/>
        </w:rPr>
        <w:t>деятельностный</w:t>
      </w:r>
      <w:proofErr w:type="spellEnd"/>
      <w:r w:rsidRPr="000B60A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B60A5">
        <w:rPr>
          <w:rFonts w:ascii="Times New Roman" w:hAnsi="Times New Roman"/>
          <w:sz w:val="24"/>
          <w:szCs w:val="24"/>
        </w:rPr>
        <w:t>подход  на</w:t>
      </w:r>
      <w:proofErr w:type="gramEnd"/>
      <w:r w:rsidRPr="000B60A5">
        <w:rPr>
          <w:rFonts w:ascii="Times New Roman" w:hAnsi="Times New Roman"/>
          <w:sz w:val="24"/>
          <w:szCs w:val="24"/>
        </w:rPr>
        <w:t xml:space="preserve"> данном уроке представлен:</w:t>
      </w:r>
      <w:r>
        <w:rPr>
          <w:rFonts w:ascii="Times New Roman" w:hAnsi="Times New Roman"/>
          <w:sz w:val="24"/>
          <w:szCs w:val="24"/>
        </w:rPr>
        <w:t xml:space="preserve"> </w:t>
      </w:r>
      <w:r w:rsidRPr="000B60A5">
        <w:rPr>
          <w:rFonts w:ascii="Times New Roman" w:hAnsi="Times New Roman"/>
          <w:sz w:val="24"/>
          <w:szCs w:val="24"/>
        </w:rPr>
        <w:t>групповой и фронтальной  формами  работы в зоне ближайшего развития;</w:t>
      </w:r>
    </w:p>
    <w:p w:rsidR="005B38FE" w:rsidRPr="000B60A5" w:rsidRDefault="005B38FE" w:rsidP="005B38FE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0B60A5">
        <w:rPr>
          <w:rFonts w:ascii="Times New Roman" w:hAnsi="Times New Roman"/>
          <w:sz w:val="24"/>
          <w:szCs w:val="24"/>
        </w:rPr>
        <w:t>учащийся — субъект собственной образовательной деятельности;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B60A5">
        <w:rPr>
          <w:rFonts w:ascii="Times New Roman" w:hAnsi="Times New Roman"/>
          <w:sz w:val="24"/>
          <w:szCs w:val="24"/>
        </w:rPr>
        <w:t>цель  деятельности</w:t>
      </w:r>
      <w:proofErr w:type="gramEnd"/>
      <w:r w:rsidRPr="000B60A5">
        <w:rPr>
          <w:rFonts w:ascii="Times New Roman" w:hAnsi="Times New Roman"/>
          <w:sz w:val="24"/>
          <w:szCs w:val="24"/>
        </w:rPr>
        <w:t xml:space="preserve"> — усвоение способов познания, получение собственного продукта;</w:t>
      </w:r>
      <w:r>
        <w:rPr>
          <w:rFonts w:ascii="Times New Roman" w:hAnsi="Times New Roman"/>
          <w:sz w:val="24"/>
          <w:szCs w:val="24"/>
        </w:rPr>
        <w:t xml:space="preserve"> </w:t>
      </w:r>
      <w:r w:rsidRPr="000B60A5">
        <w:rPr>
          <w:rFonts w:ascii="Times New Roman" w:hAnsi="Times New Roman"/>
          <w:sz w:val="24"/>
          <w:szCs w:val="24"/>
        </w:rPr>
        <w:t>задача деятельности  — поиск, преобразование, структурирование и передача информации; функция учителя — сопровождение учебного процесса; развитие у учащихся умения и желания работать в команде, способности к саморазвитию.</w:t>
      </w:r>
    </w:p>
    <w:p w:rsidR="005B38FE" w:rsidRPr="000B60A5" w:rsidRDefault="005B38FE" w:rsidP="005B38FE">
      <w:pPr>
        <w:pStyle w:val="3"/>
        <w:spacing w:after="0"/>
        <w:ind w:left="0"/>
        <w:jc w:val="both"/>
        <w:rPr>
          <w:color w:val="1D1B11"/>
          <w:sz w:val="24"/>
          <w:szCs w:val="24"/>
          <w:shd w:val="clear" w:color="auto" w:fill="FFFFFF"/>
        </w:rPr>
      </w:pPr>
      <w:r w:rsidRPr="000B60A5">
        <w:rPr>
          <w:sz w:val="24"/>
          <w:szCs w:val="24"/>
        </w:rPr>
        <w:t xml:space="preserve">Особенности данного  </w:t>
      </w:r>
      <w:r>
        <w:rPr>
          <w:sz w:val="24"/>
          <w:szCs w:val="24"/>
        </w:rPr>
        <w:t>интегрированног</w:t>
      </w:r>
      <w:r w:rsidRPr="000B60A5">
        <w:rPr>
          <w:sz w:val="24"/>
          <w:szCs w:val="24"/>
        </w:rPr>
        <w:t xml:space="preserve">о урока – нестандартная форма обучения по реализации </w:t>
      </w:r>
      <w:proofErr w:type="spellStart"/>
      <w:r w:rsidRPr="000B60A5">
        <w:rPr>
          <w:sz w:val="24"/>
          <w:szCs w:val="24"/>
        </w:rPr>
        <w:t>межпредметных</w:t>
      </w:r>
      <w:proofErr w:type="spellEnd"/>
      <w:r w:rsidRPr="000B60A5">
        <w:rPr>
          <w:sz w:val="24"/>
          <w:szCs w:val="24"/>
        </w:rPr>
        <w:t xml:space="preserve"> связей. </w:t>
      </w:r>
      <w:r>
        <w:rPr>
          <w:sz w:val="24"/>
          <w:szCs w:val="24"/>
          <w:lang w:val="ru-RU"/>
        </w:rPr>
        <w:t xml:space="preserve">Учитель </w:t>
      </w:r>
      <w:r>
        <w:rPr>
          <w:sz w:val="24"/>
          <w:szCs w:val="24"/>
        </w:rPr>
        <w:t>организуе</w:t>
      </w:r>
      <w:r w:rsidRPr="000B60A5">
        <w:rPr>
          <w:sz w:val="24"/>
          <w:szCs w:val="24"/>
        </w:rPr>
        <w:t xml:space="preserve">т познавательную деятельность, </w:t>
      </w:r>
      <w:proofErr w:type="gramStart"/>
      <w:r w:rsidRPr="000B60A5">
        <w:rPr>
          <w:sz w:val="24"/>
          <w:szCs w:val="24"/>
        </w:rPr>
        <w:t>способствующую  формировани</w:t>
      </w:r>
      <w:r w:rsidRPr="00E97649">
        <w:rPr>
          <w:sz w:val="24"/>
          <w:szCs w:val="24"/>
          <w:lang w:val="ru-RU"/>
        </w:rPr>
        <w:t>ю</w:t>
      </w:r>
      <w:proofErr w:type="gramEnd"/>
      <w:r w:rsidRPr="000B60A5">
        <w:rPr>
          <w:sz w:val="24"/>
          <w:szCs w:val="24"/>
        </w:rPr>
        <w:t xml:space="preserve">  практических умений, навыков. Результаты работы представляются в виде таблицы, которую в дальнейшем можно использовать в качестве дидактического материала.</w:t>
      </w:r>
    </w:p>
    <w:p w:rsidR="005B38FE" w:rsidRPr="000B60A5" w:rsidRDefault="005B38FE" w:rsidP="005B38FE">
      <w:pPr>
        <w:rPr>
          <w:rFonts w:ascii="Times New Roman" w:hAnsi="Times New Roman"/>
          <w:color w:val="1D1B11"/>
          <w:sz w:val="24"/>
          <w:szCs w:val="24"/>
          <w:shd w:val="clear" w:color="auto" w:fill="FFFFFF"/>
        </w:rPr>
      </w:pPr>
    </w:p>
    <w:p w:rsidR="005B38FE" w:rsidRPr="0041062D" w:rsidRDefault="005B38FE" w:rsidP="005B38FE">
      <w:pPr>
        <w:jc w:val="center"/>
        <w:rPr>
          <w:rFonts w:ascii="Times New Roman" w:hAnsi="Times New Roman"/>
          <w:b/>
          <w:color w:val="1D1B11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1D1B11"/>
          <w:sz w:val="24"/>
          <w:szCs w:val="24"/>
          <w:shd w:val="clear" w:color="auto" w:fill="FFFFFF"/>
        </w:rPr>
        <w:t>Проект интегрированного</w:t>
      </w:r>
      <w:r w:rsidRPr="0041062D">
        <w:rPr>
          <w:rFonts w:ascii="Times New Roman" w:hAnsi="Times New Roman"/>
          <w:b/>
          <w:color w:val="1D1B11"/>
          <w:sz w:val="24"/>
          <w:szCs w:val="24"/>
          <w:shd w:val="clear" w:color="auto" w:fill="FFFFFF"/>
        </w:rPr>
        <w:t xml:space="preserve"> урока</w:t>
      </w:r>
    </w:p>
    <w:p w:rsidR="005B38FE" w:rsidRDefault="005B38FE" w:rsidP="005B38FE">
      <w:pPr>
        <w:spacing w:after="0" w:line="240" w:lineRule="auto"/>
        <w:rPr>
          <w:rFonts w:ascii="Times New Roman" w:hAnsi="Times New Roman"/>
          <w:color w:val="1D1B11"/>
          <w:sz w:val="24"/>
          <w:szCs w:val="24"/>
          <w:shd w:val="clear" w:color="auto" w:fill="FFFFFF"/>
        </w:rPr>
      </w:pPr>
    </w:p>
    <w:p w:rsidR="005B38FE" w:rsidRPr="00157A3B" w:rsidRDefault="005B38FE" w:rsidP="005B38FE">
      <w:pPr>
        <w:spacing w:after="0" w:line="240" w:lineRule="auto"/>
        <w:rPr>
          <w:rFonts w:ascii="Times New Roman" w:hAnsi="Times New Roman"/>
          <w:color w:val="1D1B11"/>
          <w:sz w:val="24"/>
          <w:szCs w:val="24"/>
          <w:shd w:val="clear" w:color="auto" w:fill="FFFFFF"/>
        </w:rPr>
      </w:pPr>
      <w:r w:rsidRPr="00157A3B">
        <w:rPr>
          <w:rFonts w:ascii="Times New Roman" w:hAnsi="Times New Roman"/>
          <w:color w:val="1D1B11"/>
          <w:sz w:val="24"/>
          <w:szCs w:val="24"/>
          <w:shd w:val="clear" w:color="auto" w:fill="FFFFFF"/>
        </w:rPr>
        <w:t>Знания, имеющиеся у детей на данный момент.</w:t>
      </w:r>
    </w:p>
    <w:p w:rsidR="005B38FE" w:rsidRPr="00157A3B" w:rsidRDefault="005B38FE" w:rsidP="005B38FE">
      <w:pPr>
        <w:spacing w:after="0" w:line="240" w:lineRule="auto"/>
        <w:rPr>
          <w:rFonts w:ascii="Times New Roman" w:hAnsi="Times New Roman"/>
          <w:color w:val="1D1B11"/>
          <w:sz w:val="24"/>
          <w:szCs w:val="24"/>
          <w:shd w:val="clear" w:color="auto" w:fill="FFFFFF"/>
        </w:rPr>
      </w:pPr>
      <w:r w:rsidRPr="00157A3B">
        <w:rPr>
          <w:rFonts w:ascii="Times New Roman" w:hAnsi="Times New Roman"/>
          <w:color w:val="1D1B11"/>
          <w:sz w:val="24"/>
          <w:szCs w:val="24"/>
          <w:shd w:val="clear" w:color="auto" w:fill="FFFFFF"/>
        </w:rPr>
        <w:t xml:space="preserve"> Окружающий мир: знают названия органов чувств, их работу и место на теле (Приложение 1)</w:t>
      </w:r>
    </w:p>
    <w:p w:rsidR="005B38FE" w:rsidRPr="00157A3B" w:rsidRDefault="005B38FE" w:rsidP="005B38FE">
      <w:pPr>
        <w:spacing w:after="0" w:line="240" w:lineRule="auto"/>
        <w:rPr>
          <w:rFonts w:ascii="Times New Roman" w:eastAsia="Times New Roman" w:hAnsi="Times New Roman"/>
          <w:color w:val="1D1B11"/>
          <w:sz w:val="24"/>
          <w:szCs w:val="24"/>
        </w:rPr>
      </w:pPr>
      <w:r w:rsidRPr="00157A3B">
        <w:rPr>
          <w:rFonts w:ascii="Times New Roman" w:hAnsi="Times New Roman"/>
          <w:color w:val="1D1B11"/>
          <w:sz w:val="24"/>
          <w:szCs w:val="24"/>
          <w:shd w:val="clear" w:color="auto" w:fill="FFFFFF"/>
        </w:rPr>
        <w:t xml:space="preserve"> Математика: </w:t>
      </w:r>
      <w:r w:rsidRPr="00157A3B">
        <w:rPr>
          <w:rFonts w:ascii="Times New Roman" w:eastAsia="Times New Roman" w:hAnsi="Times New Roman"/>
          <w:color w:val="1D1B11"/>
          <w:sz w:val="24"/>
          <w:szCs w:val="24"/>
        </w:rPr>
        <w:t xml:space="preserve">знают признаки предметов (цвет, форма, размер, местоположение); умеют их различать </w:t>
      </w:r>
      <w:proofErr w:type="gramStart"/>
      <w:r w:rsidRPr="00157A3B">
        <w:rPr>
          <w:rFonts w:ascii="Times New Roman" w:eastAsia="Times New Roman" w:hAnsi="Times New Roman"/>
          <w:color w:val="1D1B11"/>
          <w:sz w:val="24"/>
          <w:szCs w:val="24"/>
        </w:rPr>
        <w:t>и  применять</w:t>
      </w:r>
      <w:proofErr w:type="gramEnd"/>
      <w:r w:rsidRPr="00157A3B">
        <w:rPr>
          <w:rFonts w:ascii="Times New Roman" w:eastAsia="Times New Roman" w:hAnsi="Times New Roman"/>
          <w:color w:val="1D1B11"/>
          <w:sz w:val="24"/>
          <w:szCs w:val="24"/>
        </w:rPr>
        <w:t xml:space="preserve"> в различных ситуациях; умеют описывать предметы по заданным признакам; самостоятельный поиск признаков предмета; знают признаки сравнения (длина, площадь, объем, масса, количество);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99"/>
        <w:gridCol w:w="4591"/>
        <w:gridCol w:w="3614"/>
        <w:gridCol w:w="4384"/>
      </w:tblGrid>
      <w:tr w:rsidR="005B38FE" w:rsidRPr="00157A3B" w:rsidTr="0093461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proofErr w:type="gramStart"/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Этап  урока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Деятельность учителя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8FE" w:rsidRPr="00157A3B" w:rsidRDefault="00F17390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Деятельность учащихся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Примечание</w:t>
            </w:r>
          </w:p>
        </w:tc>
      </w:tr>
      <w:tr w:rsidR="005B38FE" w:rsidRPr="00157A3B" w:rsidTr="0093461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proofErr w:type="spellStart"/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Оргмомент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Приветствие учителя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Организация рабочего места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</w:tr>
      <w:tr w:rsidR="005B38FE" w:rsidRPr="00157A3B" w:rsidTr="0093461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Актуализация знаний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- Ребята, сегодня мы вновь отправляемся в удивительную страну </w:t>
            </w:r>
            <w:proofErr w:type="gramStart"/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величин.</w:t>
            </w: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br/>
              <w:t>-</w:t>
            </w:r>
            <w:proofErr w:type="gramEnd"/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По каким признакам мы научились сравнивать предметы? 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- Какие из этих признаков принято называть величинами в математике?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  <w:shd w:val="clear" w:color="auto" w:fill="FFFFFF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- Почему такие признаки, как материал, цвет, форма и т.д. НЕ являются величинами?</w:t>
            </w: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br/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  <w:shd w:val="clear" w:color="auto" w:fill="FFFFFF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  <w:shd w:val="clear" w:color="auto" w:fill="FFFFFF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  <w:shd w:val="clear" w:color="auto" w:fill="FFFFFF"/>
              </w:rPr>
              <w:lastRenderedPageBreak/>
              <w:t xml:space="preserve">В стране величин вас ждёт интересное задание. Чтобы его выполнить, </w:t>
            </w:r>
            <w:proofErr w:type="gramStart"/>
            <w:r w:rsidRPr="00157A3B">
              <w:rPr>
                <w:rFonts w:ascii="Times New Roman" w:hAnsi="Times New Roman"/>
                <w:color w:val="1D1B11"/>
                <w:sz w:val="24"/>
                <w:szCs w:val="24"/>
                <w:shd w:val="clear" w:color="auto" w:fill="FFFFFF"/>
              </w:rPr>
              <w:t>вы  станете</w:t>
            </w:r>
            <w:proofErr w:type="gramEnd"/>
            <w:r w:rsidRPr="00157A3B">
              <w:rPr>
                <w:rFonts w:ascii="Times New Roman" w:hAnsi="Times New Roman"/>
                <w:color w:val="1D1B11"/>
                <w:sz w:val="24"/>
                <w:szCs w:val="24"/>
                <w:shd w:val="clear" w:color="auto" w:fill="FFFFFF"/>
              </w:rPr>
              <w:t xml:space="preserve">  учёными-исследователями.</w:t>
            </w:r>
          </w:p>
          <w:p w:rsidR="005B38FE" w:rsidRPr="0039151D" w:rsidRDefault="005B38FE" w:rsidP="009346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1D1B11"/>
                <w:sz w:val="24"/>
                <w:szCs w:val="24"/>
              </w:rPr>
            </w:pPr>
            <w:r w:rsidRPr="0039151D">
              <w:rPr>
                <w:rFonts w:ascii="Times New Roman" w:eastAsia="Times New Roman" w:hAnsi="Times New Roman"/>
                <w:i/>
                <w:color w:val="1D1B11"/>
                <w:sz w:val="24"/>
                <w:szCs w:val="24"/>
              </w:rPr>
              <w:t>Всё известно вокруг,</w:t>
            </w:r>
          </w:p>
          <w:p w:rsidR="005B38FE" w:rsidRPr="0039151D" w:rsidRDefault="005B38FE" w:rsidP="009346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1D1B11"/>
                <w:sz w:val="24"/>
                <w:szCs w:val="24"/>
              </w:rPr>
            </w:pPr>
            <w:r w:rsidRPr="0039151D">
              <w:rPr>
                <w:rFonts w:ascii="Times New Roman" w:eastAsia="Times New Roman" w:hAnsi="Times New Roman"/>
                <w:i/>
                <w:color w:val="1D1B11"/>
                <w:sz w:val="24"/>
                <w:szCs w:val="24"/>
              </w:rPr>
              <w:t xml:space="preserve">    Тем не менее,</w:t>
            </w:r>
          </w:p>
          <w:p w:rsidR="005B38FE" w:rsidRPr="0039151D" w:rsidRDefault="005B38FE" w:rsidP="009346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1D1B11"/>
                <w:sz w:val="24"/>
                <w:szCs w:val="24"/>
              </w:rPr>
            </w:pPr>
            <w:r w:rsidRPr="0039151D">
              <w:rPr>
                <w:rFonts w:ascii="Times New Roman" w:eastAsia="Times New Roman" w:hAnsi="Times New Roman"/>
                <w:i/>
                <w:color w:val="1D1B11"/>
                <w:sz w:val="24"/>
                <w:szCs w:val="24"/>
              </w:rPr>
              <w:t xml:space="preserve">На Земле ещё много     </w:t>
            </w:r>
          </w:p>
          <w:p w:rsidR="005B38FE" w:rsidRPr="0039151D" w:rsidRDefault="005B38FE" w:rsidP="009346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1D1B11"/>
                <w:sz w:val="24"/>
                <w:szCs w:val="24"/>
              </w:rPr>
            </w:pPr>
            <w:r w:rsidRPr="0039151D">
              <w:rPr>
                <w:rFonts w:ascii="Times New Roman" w:eastAsia="Times New Roman" w:hAnsi="Times New Roman"/>
                <w:i/>
                <w:color w:val="1D1B11"/>
                <w:sz w:val="24"/>
                <w:szCs w:val="24"/>
              </w:rPr>
              <w:t xml:space="preserve">     того,</w:t>
            </w:r>
          </w:p>
          <w:p w:rsidR="005B38FE" w:rsidRPr="0039151D" w:rsidRDefault="005B38FE" w:rsidP="009346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1D1B11"/>
                <w:sz w:val="24"/>
                <w:szCs w:val="24"/>
              </w:rPr>
            </w:pPr>
            <w:r w:rsidRPr="0039151D">
              <w:rPr>
                <w:rFonts w:ascii="Times New Roman" w:eastAsia="Times New Roman" w:hAnsi="Times New Roman"/>
                <w:i/>
                <w:color w:val="1D1B11"/>
                <w:sz w:val="24"/>
                <w:szCs w:val="24"/>
              </w:rPr>
              <w:t xml:space="preserve">Что достойно, поверь, </w:t>
            </w:r>
          </w:p>
          <w:p w:rsidR="005B38FE" w:rsidRPr="0039151D" w:rsidRDefault="005B38FE" w:rsidP="009346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1D1B11"/>
                <w:sz w:val="24"/>
                <w:szCs w:val="24"/>
              </w:rPr>
            </w:pPr>
            <w:r w:rsidRPr="0039151D">
              <w:rPr>
                <w:rFonts w:ascii="Times New Roman" w:eastAsia="Times New Roman" w:hAnsi="Times New Roman"/>
                <w:i/>
                <w:color w:val="1D1B11"/>
                <w:sz w:val="24"/>
                <w:szCs w:val="24"/>
              </w:rPr>
              <w:t xml:space="preserve">      удивления</w:t>
            </w:r>
          </w:p>
          <w:p w:rsidR="005B38FE" w:rsidRPr="0039151D" w:rsidRDefault="005B38FE" w:rsidP="009346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1D1B11"/>
                <w:sz w:val="24"/>
                <w:szCs w:val="24"/>
              </w:rPr>
            </w:pPr>
            <w:r w:rsidRPr="0039151D">
              <w:rPr>
                <w:rFonts w:ascii="Times New Roman" w:eastAsia="Times New Roman" w:hAnsi="Times New Roman"/>
                <w:i/>
                <w:color w:val="1D1B11"/>
                <w:sz w:val="24"/>
                <w:szCs w:val="24"/>
              </w:rPr>
              <w:t>И твоего, и моего.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  <w:shd w:val="clear" w:color="auto" w:fill="FFFFFF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  <w:shd w:val="clear" w:color="auto" w:fill="FFFFFF"/>
              </w:rPr>
              <w:t xml:space="preserve">А задание для </w:t>
            </w:r>
            <w:proofErr w:type="gramStart"/>
            <w:r w:rsidRPr="00157A3B">
              <w:rPr>
                <w:rFonts w:ascii="Times New Roman" w:hAnsi="Times New Roman"/>
                <w:color w:val="1D1B11"/>
                <w:sz w:val="24"/>
                <w:szCs w:val="24"/>
                <w:shd w:val="clear" w:color="auto" w:fill="FFFFFF"/>
              </w:rPr>
              <w:t>вас  такое</w:t>
            </w:r>
            <w:proofErr w:type="gramEnd"/>
            <w:r w:rsidRPr="00157A3B">
              <w:rPr>
                <w:rFonts w:ascii="Times New Roman" w:hAnsi="Times New Roman"/>
                <w:color w:val="1D1B11"/>
                <w:sz w:val="24"/>
                <w:szCs w:val="24"/>
                <w:shd w:val="clear" w:color="auto" w:fill="FFFFFF"/>
              </w:rPr>
              <w:t>: сравнить объекты по разным признакам. У учёных для этого есть приборы, аппаратура.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  <w:shd w:val="clear" w:color="auto" w:fill="FFFFFF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  <w:shd w:val="clear" w:color="auto" w:fill="FFFFFF"/>
              </w:rPr>
              <w:t>Вашими помощниками сегодня будут</w:t>
            </w:r>
            <w:r>
              <w:rPr>
                <w:rFonts w:ascii="Times New Roman" w:hAnsi="Times New Roman"/>
                <w:color w:val="1D1B11"/>
                <w:sz w:val="24"/>
                <w:szCs w:val="24"/>
                <w:shd w:val="clear" w:color="auto" w:fill="FFFFFF"/>
              </w:rPr>
              <w:t>:</w:t>
            </w:r>
            <w:r w:rsidRPr="00157A3B">
              <w:rPr>
                <w:rFonts w:ascii="Times New Roman" w:hAnsi="Times New Roman"/>
                <w:color w:val="1D1B11"/>
                <w:sz w:val="24"/>
                <w:szCs w:val="24"/>
                <w:shd w:val="clear" w:color="auto" w:fill="FFFFFF"/>
              </w:rPr>
              <w:t xml:space="preserve"> Отгадайте</w:t>
            </w:r>
            <w:r>
              <w:rPr>
                <w:rFonts w:ascii="Times New Roman" w:hAnsi="Times New Roman"/>
                <w:color w:val="1D1B11"/>
                <w:sz w:val="24"/>
                <w:szCs w:val="24"/>
                <w:shd w:val="clear" w:color="auto" w:fill="FFFFFF"/>
              </w:rPr>
              <w:t xml:space="preserve"> что!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Один пробует,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Один нюхает,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Двое глядят, 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Двое слушают,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proofErr w:type="gramStart"/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Обе  трогают</w:t>
            </w:r>
            <w:proofErr w:type="gramEnd"/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.  Что это?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- Для чего нам нужны органы чувств?   </w:t>
            </w:r>
          </w:p>
          <w:p w:rsidR="005B38FE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9844D4" w:rsidRPr="00157A3B" w:rsidRDefault="009844D4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- Как называется такой способ познания мира? 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Тема нашего урока: Помощь органов </w:t>
            </w:r>
            <w:proofErr w:type="gramStart"/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чувств </w:t>
            </w:r>
            <w:r w:rsidRPr="00FC35F0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</w:t>
            </w: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в</w:t>
            </w:r>
            <w:proofErr w:type="gramEnd"/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</w:t>
            </w:r>
            <w:r w:rsidRPr="00FC35F0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</w:t>
            </w: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познании мира</w:t>
            </w:r>
            <w:r>
              <w:rPr>
                <w:rFonts w:ascii="Times New Roman" w:hAnsi="Times New Roman"/>
                <w:color w:val="1D1B11"/>
                <w:sz w:val="24"/>
                <w:szCs w:val="24"/>
              </w:rPr>
              <w:t>.</w:t>
            </w: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Какова будет цель урока?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5B38FE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5B38FE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Отвечают на вопросы учителя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- Ответы детей (длина, ширина, площадь, </w:t>
            </w:r>
            <w:proofErr w:type="gramStart"/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количество,  масса</w:t>
            </w:r>
            <w:proofErr w:type="gramEnd"/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, форма, цвет, объем и т.д.),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  <w:shd w:val="clear" w:color="auto" w:fill="FFFFFF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- Эти признаки нельзя измерить. Про них нельзя </w:t>
            </w:r>
            <w:proofErr w:type="gramStart"/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сказать,  какой</w:t>
            </w:r>
            <w:proofErr w:type="gramEnd"/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из них больше или меньше.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F17390" w:rsidRDefault="00F17390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F17390" w:rsidRDefault="00F17390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Слушают загадку, говорят отгадку.</w:t>
            </w:r>
          </w:p>
          <w:p w:rsidR="005B38FE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Ответы детей. Итог: Органы чувств позволяют нам познавать мир.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Наблюдение.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Формулируют цель: Узнать, какие органы </w:t>
            </w:r>
            <w:proofErr w:type="gramStart"/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чувств  и</w:t>
            </w:r>
            <w:proofErr w:type="gramEnd"/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как   помогают познавать мир (различать признаки предметов)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8FE" w:rsidRPr="00FC35F0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lastRenderedPageBreak/>
              <w:t xml:space="preserve"> </w:t>
            </w:r>
          </w:p>
          <w:p w:rsidR="005B38FE" w:rsidRPr="00FC35F0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FC35F0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Учитель вывешивает карточки с буквами, </w:t>
            </w:r>
            <w:proofErr w:type="gramStart"/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которыми  обозначаются</w:t>
            </w:r>
            <w:proofErr w:type="gramEnd"/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соответствующие величины.</w:t>
            </w: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br/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По ходу ответов детей учитель подчеркивает буквы - </w:t>
            </w:r>
            <w:r w:rsidRPr="00157A3B">
              <w:rPr>
                <w:rFonts w:ascii="Times New Roman" w:hAnsi="Times New Roman"/>
                <w:color w:val="1D1B11"/>
                <w:sz w:val="24"/>
                <w:szCs w:val="24"/>
                <w:u w:val="single"/>
              </w:rPr>
              <w:t>Д</w:t>
            </w: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, Ц, Ф, </w:t>
            </w:r>
            <w:r w:rsidRPr="00157A3B">
              <w:rPr>
                <w:rFonts w:ascii="Times New Roman" w:hAnsi="Times New Roman"/>
                <w:color w:val="1D1B11"/>
                <w:sz w:val="24"/>
                <w:szCs w:val="24"/>
                <w:u w:val="single"/>
              </w:rPr>
              <w:t>К</w:t>
            </w: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, </w:t>
            </w:r>
            <w:r w:rsidRPr="00157A3B">
              <w:rPr>
                <w:rFonts w:ascii="Times New Roman" w:hAnsi="Times New Roman"/>
                <w:color w:val="1D1B11"/>
                <w:sz w:val="24"/>
                <w:szCs w:val="24"/>
                <w:u w:val="single"/>
              </w:rPr>
              <w:t>М</w:t>
            </w: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, </w:t>
            </w:r>
            <w:r w:rsidRPr="00157A3B">
              <w:rPr>
                <w:rFonts w:ascii="Times New Roman" w:hAnsi="Times New Roman"/>
                <w:color w:val="1D1B11"/>
                <w:sz w:val="24"/>
                <w:szCs w:val="24"/>
                <w:u w:val="single"/>
              </w:rPr>
              <w:t>О</w:t>
            </w: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, </w:t>
            </w:r>
            <w:proofErr w:type="gramStart"/>
            <w:r w:rsidRPr="00157A3B">
              <w:rPr>
                <w:rFonts w:ascii="Times New Roman" w:hAnsi="Times New Roman"/>
                <w:color w:val="1D1B11"/>
                <w:sz w:val="24"/>
                <w:szCs w:val="24"/>
                <w:u w:val="single"/>
              </w:rPr>
              <w:t>П</w:t>
            </w: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,…</w:t>
            </w:r>
            <w:proofErr w:type="gramEnd"/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.  </w:t>
            </w: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br/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Default="008245C2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Просмотр на мультимедиа файла «Органы чувств» (диск</w:t>
            </w:r>
            <w:r w:rsidR="009844D4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</w:t>
            </w:r>
            <w:r w:rsidR="009844D4" w:rsidRPr="009844D4">
              <w:rPr>
                <w:rFonts w:ascii="Times New Roman" w:hAnsi="Times New Roman"/>
                <w:color w:val="1D1B11"/>
                <w:sz w:val="24"/>
                <w:szCs w:val="24"/>
              </w:rPr>
              <w:t>1С: Образование.4</w:t>
            </w:r>
            <w:r w:rsidR="009844D4">
              <w:rPr>
                <w:rFonts w:ascii="Times New Roman" w:hAnsi="Times New Roman"/>
                <w:color w:val="1D1B11"/>
                <w:sz w:val="24"/>
                <w:szCs w:val="24"/>
              </w:rPr>
              <w:t>)</w:t>
            </w:r>
          </w:p>
          <w:p w:rsidR="005B38FE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Вывешивает на доску изображения органов чувств.     Приложение 2</w:t>
            </w:r>
          </w:p>
          <w:p w:rsidR="00F17390" w:rsidRPr="00157A3B" w:rsidRDefault="00F17390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Вывешивает на доску модель «наблюдение».  Приложение 3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Учитель сам формулирует тему.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F17390" w:rsidRDefault="00F17390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Формулируют цель при помощи учителя.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</w:tr>
      <w:tr w:rsidR="005B38FE" w:rsidRPr="00157A3B" w:rsidTr="0093461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lastRenderedPageBreak/>
              <w:t>Прогностическая самооценка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Хорошо ли вы умеете наблюдать?  Оцените это умение на листе самооценки. Если вы совсем не наблюдательны, закрасьте </w:t>
            </w:r>
            <w:proofErr w:type="gramStart"/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листик  красным</w:t>
            </w:r>
            <w:proofErr w:type="gramEnd"/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цветом. Если не всегда наблюдательны – жёлтым, а если очень наблюдательные – </w:t>
            </w:r>
            <w:proofErr w:type="gramStart"/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зелёным.   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Самооценка.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Лист самооценки. Приложе</w:t>
            </w:r>
            <w:r>
              <w:rPr>
                <w:rFonts w:ascii="Times New Roman" w:hAnsi="Times New Roman"/>
                <w:color w:val="1D1B11"/>
                <w:sz w:val="24"/>
                <w:szCs w:val="24"/>
              </w:rPr>
              <w:t>ние 4</w:t>
            </w: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. Используется и на других уроках. </w:t>
            </w:r>
            <w:proofErr w:type="gramStart"/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Внутри  листика</w:t>
            </w:r>
            <w:proofErr w:type="gramEnd"/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пишется критерий оценки: первая буква. Например, н.</w:t>
            </w:r>
            <w:r w:rsidR="00F17390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-наблюдательность</w:t>
            </w:r>
          </w:p>
        </w:tc>
      </w:tr>
      <w:tr w:rsidR="005B38FE" w:rsidRPr="00157A3B" w:rsidTr="0093461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8FE" w:rsidRPr="00157A3B" w:rsidRDefault="005B38FE" w:rsidP="0093461B">
            <w:pPr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lastRenderedPageBreak/>
              <w:t>Постановка учебно-</w:t>
            </w:r>
            <w:proofErr w:type="gramStart"/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практической  задачи</w:t>
            </w:r>
            <w:proofErr w:type="gramEnd"/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, анализ условий под руководством учителя.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Анализ условий и </w:t>
            </w:r>
            <w:proofErr w:type="gramStart"/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решение  учебно</w:t>
            </w:r>
            <w:proofErr w:type="gramEnd"/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-практической задачи  в группе.                            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Как настоящие учёные </w:t>
            </w:r>
            <w:proofErr w:type="gramStart"/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вы  будете</w:t>
            </w:r>
            <w:proofErr w:type="gramEnd"/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работать в научных группах. Вспомним правила работы в группе.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У каждой группы на </w:t>
            </w:r>
            <w:proofErr w:type="gramStart"/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столах  два</w:t>
            </w:r>
            <w:proofErr w:type="gramEnd"/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предмета (объекта) и таблица. Рассмотрим таблицу: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1) Различные признаки для сравнения – вписаны в первый столбик таблицы. Выбирайте только те, которые вам подходят.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2) Сравните объекты по признакам: одинаковые по признаку предметы обозначаем знаком =, неодинаковые =/=. 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3) Определите: </w:t>
            </w:r>
            <w:r w:rsidRPr="00157A3B">
              <w:rPr>
                <w:rFonts w:ascii="Times New Roman" w:hAnsi="Times New Roman"/>
                <w:color w:val="1D1B11"/>
                <w:sz w:val="24"/>
                <w:szCs w:val="24"/>
                <w:u w:val="single"/>
              </w:rPr>
              <w:t xml:space="preserve">какой орган чувства помог вам обнаружить различие </w:t>
            </w: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(отметьте знаком +). 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4) Заполнив таблицу, покажите готовность вашей группы.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Повторяют правила работы в группе: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1. Внимательно слушаем задание.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2.В обсуждении участвует каждый.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3.Говорим спокойно и </w:t>
            </w:r>
            <w:proofErr w:type="gramStart"/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ясно</w:t>
            </w:r>
            <w:proofErr w:type="gramEnd"/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и только по делу.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3.Своё мнение не навязываем, а доказываем.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4. Заканчиваем работу по сигналу учителя.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proofErr w:type="gramStart"/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В  группах</w:t>
            </w:r>
            <w:proofErr w:type="gramEnd"/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сравнивают два предмета (объекта), рассказывают о признаках, по которым предметы сходны и различны. Заполняют таблицу.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Приложение 5</w:t>
            </w: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.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Приложение 6</w:t>
            </w:r>
          </w:p>
          <w:p w:rsidR="005B38FE" w:rsidRPr="00157A3B" w:rsidRDefault="009844D4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Учитель оказывае</w:t>
            </w:r>
            <w:r w:rsidR="005B38FE"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т помощь группам.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9844D4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Пр</w:t>
            </w:r>
            <w:r w:rsidR="005B38FE">
              <w:rPr>
                <w:rFonts w:ascii="Times New Roman" w:hAnsi="Times New Roman"/>
                <w:color w:val="1D1B11"/>
                <w:sz w:val="24"/>
                <w:szCs w:val="24"/>
              </w:rPr>
              <w:t>иложение 7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Если группа готова, поднимают поднятые вверх сцепленные руки.</w:t>
            </w:r>
          </w:p>
        </w:tc>
      </w:tr>
      <w:tr w:rsidR="005B38FE" w:rsidRPr="00157A3B" w:rsidTr="0093461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Обсуждение работы групп.                                 Ретроспективная самооценка.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- Предлагаю выбрать выступающего от группы и, пользуясь заполненными карточками, рассказать о результатах работы.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По ходу обсуждения, учитель сам задаёт вопросы, предлагает задать вопрос ученикам, если какой-то признак не рассмотрен.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Выбирают выступающего. Рассказывают, пользуясь карточкой-таблицей.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proofErr w:type="gramStart"/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Задают  вопросы</w:t>
            </w:r>
            <w:proofErr w:type="gramEnd"/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.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Работают с листом самооценки.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Под рисунком органа чувств на доске ставят знак +.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8FE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lastRenderedPageBreak/>
              <w:t>После выступления каждой группы: возврат к листам самооценки (ретроспективная оценка</w:t>
            </w:r>
            <w:r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- после выполнения задания и обсуждения перед классом).  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У</w:t>
            </w: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точнение: </w:t>
            </w:r>
            <w:r w:rsidRPr="00157A3B">
              <w:rPr>
                <w:rFonts w:ascii="Times New Roman" w:hAnsi="Times New Roman"/>
                <w:color w:val="1D1B11"/>
                <w:sz w:val="24"/>
                <w:szCs w:val="24"/>
                <w:u w:val="single"/>
              </w:rPr>
              <w:t>какие органы чувств помогли заметить различие признаков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  <w:u w:val="single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proofErr w:type="spellStart"/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Физминутки</w:t>
            </w:r>
            <w:proofErr w:type="spellEnd"/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  между выступлениями   групп.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  <w:u w:val="single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  <w:u w:val="single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  <w:u w:val="single"/>
              </w:rPr>
              <w:t xml:space="preserve">Составляется итоговая таблица – приложение </w:t>
            </w:r>
            <w:r>
              <w:rPr>
                <w:rFonts w:ascii="Times New Roman" w:hAnsi="Times New Roman"/>
                <w:color w:val="1D1B11"/>
                <w:sz w:val="24"/>
                <w:szCs w:val="24"/>
                <w:u w:val="single"/>
              </w:rPr>
              <w:t>8</w:t>
            </w: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.</w:t>
            </w:r>
          </w:p>
        </w:tc>
      </w:tr>
      <w:tr w:rsidR="005B38FE" w:rsidRPr="00157A3B" w:rsidTr="0093461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8FE" w:rsidRPr="00157A3B" w:rsidRDefault="005B38FE" w:rsidP="0093461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lastRenderedPageBreak/>
              <w:t>Рефлексия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- Рассматривая результаты всех групп, какой вывод можем сделать?</w:t>
            </w:r>
          </w:p>
          <w:p w:rsidR="005B38FE" w:rsidRPr="00157A3B" w:rsidRDefault="005B38FE" w:rsidP="0093461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- Сделаем гимнастику для глаз.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9844D4" w:rsidRDefault="009844D4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Кем вы сегодня были? 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Что вы исследовали?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Благодаря </w:t>
            </w:r>
            <w:proofErr w:type="gramStart"/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чему  вы</w:t>
            </w:r>
            <w:proofErr w:type="gramEnd"/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смогли справиться с заданием?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Достигли мы цели урока?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- Расскажите о своей самооценке до и после выполнения задания.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За что можете себя похвалить?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При различии признаков мы чаще всего используем орган зрения – глаза. Значит надо бережно относиться к нашим глазам.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Учёными-исследователями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Признаки двух объектов, их сходств и различия.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Нам помогали органы чувств: глаза, уши, нос, язык, кожа.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Да. Больше всего в познании мира нам помогают глаза и кожа, а также и другие органы чувств.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Ответы некоторых детей.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Ответы детей.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Приложение 8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Предлагает комплекс упражнений глазной гимнастики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Приложение 9</w:t>
            </w: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.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Обращение </w:t>
            </w:r>
            <w:r>
              <w:rPr>
                <w:rFonts w:ascii="Times New Roman" w:hAnsi="Times New Roman"/>
                <w:color w:val="1D1B11"/>
                <w:sz w:val="24"/>
                <w:szCs w:val="24"/>
              </w:rPr>
              <w:t>к итоговой таблице. Приложение 8</w:t>
            </w: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.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157A3B">
              <w:rPr>
                <w:rFonts w:ascii="Times New Roman" w:hAnsi="Times New Roman"/>
                <w:color w:val="1D1B11"/>
                <w:sz w:val="24"/>
                <w:szCs w:val="24"/>
              </w:rPr>
              <w:t>По листу самооценки.</w:t>
            </w: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  <w:p w:rsidR="005B38FE" w:rsidRPr="00157A3B" w:rsidRDefault="005B38FE" w:rsidP="0093461B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</w:tr>
    </w:tbl>
    <w:p w:rsidR="005B38FE" w:rsidRPr="008E017E" w:rsidRDefault="005B38FE" w:rsidP="005B38FE">
      <w:pPr>
        <w:rPr>
          <w:rFonts w:ascii="Times New Roman" w:hAnsi="Times New Roman"/>
          <w:sz w:val="24"/>
          <w:szCs w:val="24"/>
        </w:rPr>
      </w:pPr>
    </w:p>
    <w:p w:rsidR="005B38FE" w:rsidRDefault="005B38FE" w:rsidP="005B38FE">
      <w:pPr>
        <w:rPr>
          <w:rFonts w:ascii="Times New Roman" w:hAnsi="Times New Roman"/>
          <w:sz w:val="24"/>
          <w:szCs w:val="24"/>
        </w:rPr>
      </w:pPr>
    </w:p>
    <w:p w:rsidR="005B38FE" w:rsidRDefault="005B38FE" w:rsidP="005B38FE">
      <w:pPr>
        <w:rPr>
          <w:rFonts w:ascii="Times New Roman" w:hAnsi="Times New Roman"/>
          <w:sz w:val="24"/>
          <w:szCs w:val="24"/>
        </w:rPr>
      </w:pPr>
    </w:p>
    <w:p w:rsidR="009844D4" w:rsidRDefault="009844D4" w:rsidP="005B38FE">
      <w:pPr>
        <w:rPr>
          <w:rFonts w:ascii="Times New Roman" w:hAnsi="Times New Roman"/>
          <w:sz w:val="24"/>
          <w:szCs w:val="24"/>
        </w:rPr>
      </w:pPr>
    </w:p>
    <w:p w:rsidR="0018284D" w:rsidRDefault="0018284D" w:rsidP="005B38FE">
      <w:pPr>
        <w:rPr>
          <w:rFonts w:ascii="Times New Roman" w:hAnsi="Times New Roman"/>
          <w:sz w:val="24"/>
          <w:szCs w:val="24"/>
        </w:rPr>
      </w:pPr>
    </w:p>
    <w:p w:rsidR="0018284D" w:rsidRDefault="0018284D" w:rsidP="005B38FE">
      <w:pPr>
        <w:rPr>
          <w:rFonts w:ascii="Times New Roman" w:hAnsi="Times New Roman"/>
          <w:sz w:val="24"/>
          <w:szCs w:val="24"/>
        </w:rPr>
      </w:pPr>
    </w:p>
    <w:p w:rsidR="005B38FE" w:rsidRPr="004458FB" w:rsidRDefault="005B38FE" w:rsidP="005B38FE">
      <w:pPr>
        <w:rPr>
          <w:rFonts w:ascii="Times New Roman" w:hAnsi="Times New Roman"/>
          <w:sz w:val="24"/>
          <w:szCs w:val="24"/>
        </w:rPr>
      </w:pPr>
      <w:r w:rsidRPr="004458FB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5B38FE" w:rsidRPr="004458FB" w:rsidRDefault="005B38FE" w:rsidP="005B38FE">
      <w:pPr>
        <w:rPr>
          <w:rFonts w:ascii="Times New Roman" w:hAnsi="Times New Roman"/>
          <w:sz w:val="24"/>
          <w:szCs w:val="24"/>
        </w:rPr>
      </w:pPr>
      <w:r w:rsidRPr="00223A5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276725" cy="2407831"/>
            <wp:effectExtent l="0" t="0" r="0" b="0"/>
            <wp:docPr id="54" name="Рисунок 54" descr="сканирование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канирование004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41" t="53053" r="12442" b="15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486" cy="2408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8FE" w:rsidRPr="004458FB" w:rsidRDefault="005B38FE" w:rsidP="005B38FE">
      <w:pPr>
        <w:rPr>
          <w:rFonts w:ascii="Times New Roman" w:hAnsi="Times New Roman"/>
          <w:sz w:val="24"/>
          <w:szCs w:val="24"/>
        </w:rPr>
      </w:pPr>
      <w:r w:rsidRPr="004458FB">
        <w:rPr>
          <w:rFonts w:ascii="Times New Roman" w:hAnsi="Times New Roman"/>
          <w:sz w:val="24"/>
          <w:szCs w:val="24"/>
        </w:rPr>
        <w:t>Приложение 2.</w:t>
      </w:r>
    </w:p>
    <w:p w:rsidR="005B38FE" w:rsidRPr="004458FB" w:rsidRDefault="005B38FE" w:rsidP="005B38FE">
      <w:pPr>
        <w:rPr>
          <w:noProof/>
          <w:lang w:eastAsia="ru-RU"/>
        </w:rPr>
      </w:pPr>
      <w:r w:rsidRPr="00947A9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190625" cy="1190625"/>
            <wp:effectExtent l="0" t="0" r="9525" b="9525"/>
            <wp:docPr id="53" name="Рисунок 53" descr="http://im3-tub-ru.yandex.net/i?id=96385908-45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m3-tub-ru.yandex.net/i?id=96385908-45-72&amp;n=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A5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76325" cy="1409700"/>
            <wp:effectExtent l="0" t="0" r="9525" b="0"/>
            <wp:docPr id="52" name="Рисунок 52" descr="http://www.inach.org/b/src/1364631208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www.inach.org/b/src/136463120852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68" b="7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A5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0" cy="1152525"/>
            <wp:effectExtent l="0" t="0" r="0" b="9525"/>
            <wp:docPr id="51" name="Рисунок 51" descr="http://mazadqtr.com/images/nose-shading-i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mazadqtr.com/images/nose-shading-i1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A5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76325" cy="695325"/>
            <wp:effectExtent l="0" t="0" r="9525" b="9525"/>
            <wp:docPr id="50" name="Рисунок 50" descr="http://img0.liveinternet.ru/images/attach/c/2/73/423/73423322_4144780_Shiroko_postavlen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img0.liveinternet.ru/images/attach/c/2/73/423/73423322_4144780_Shiroko_postavlenni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46D6">
        <w:rPr>
          <w:noProof/>
          <w:lang w:eastAsia="ru-RU"/>
        </w:rPr>
        <w:drawing>
          <wp:inline distT="0" distB="0" distL="0" distR="0">
            <wp:extent cx="1019175" cy="1066800"/>
            <wp:effectExtent l="0" t="0" r="9525" b="0"/>
            <wp:docPr id="49" name="Рисунок 49" descr="http://im2-tub-ru.yandex.net/i?id=152470940-65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im2-tub-ru.yandex.net/i?id=152470940-65-72&amp;n=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8FE" w:rsidRPr="004458FB" w:rsidRDefault="005B38FE" w:rsidP="005B38FE">
      <w:pPr>
        <w:rPr>
          <w:noProof/>
          <w:lang w:eastAsia="ru-RU"/>
        </w:rPr>
      </w:pPr>
    </w:p>
    <w:p w:rsidR="009844D4" w:rsidRDefault="009844D4" w:rsidP="005B38FE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5B38FE" w:rsidRPr="004458FB" w:rsidRDefault="00F17390" w:rsidP="005B38FE">
      <w:pPr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П</w:t>
      </w:r>
      <w:r w:rsidR="005B38FE" w:rsidRPr="004458FB">
        <w:rPr>
          <w:rFonts w:ascii="Times New Roman" w:hAnsi="Times New Roman"/>
          <w:noProof/>
          <w:sz w:val="24"/>
          <w:szCs w:val="24"/>
          <w:lang w:eastAsia="ru-RU"/>
        </w:rPr>
        <w:t>риложение 3</w:t>
      </w:r>
    </w:p>
    <w:p w:rsidR="005B38FE" w:rsidRPr="004458FB" w:rsidRDefault="005B38FE" w:rsidP="005B38FE">
      <w:pPr>
        <w:framePr w:h="1381" w:hSpace="38" w:wrap="notBeside" w:vAnchor="text" w:hAnchor="page" w:x="3785" w:y="1"/>
        <w:rPr>
          <w:rFonts w:ascii="Arial" w:hAnsi="Arial"/>
          <w:szCs w:val="24"/>
        </w:rPr>
      </w:pPr>
      <w:r w:rsidRPr="00223A59">
        <w:rPr>
          <w:rFonts w:ascii="Arial" w:hAnsi="Arial"/>
          <w:noProof/>
          <w:szCs w:val="24"/>
          <w:lang w:eastAsia="ru-RU"/>
        </w:rPr>
        <w:drawing>
          <wp:inline distT="0" distB="0" distL="0" distR="0" wp14:anchorId="4E6A9333" wp14:editId="699DD987">
            <wp:extent cx="1781175" cy="857250"/>
            <wp:effectExtent l="0" t="0" r="952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8FE" w:rsidRDefault="005B38FE" w:rsidP="005B38FE">
      <w:pPr>
        <w:rPr>
          <w:rFonts w:ascii="Times New Roman" w:hAnsi="Times New Roman"/>
          <w:sz w:val="24"/>
          <w:szCs w:val="24"/>
        </w:rPr>
      </w:pPr>
    </w:p>
    <w:p w:rsidR="005B38FE" w:rsidRDefault="005B38FE" w:rsidP="005B38F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4.</w:t>
      </w:r>
    </w:p>
    <w:p w:rsidR="005B38FE" w:rsidRDefault="005B38FE" w:rsidP="005B38FE">
      <w:pPr>
        <w:rPr>
          <w:rFonts w:ascii="Times New Roman" w:hAnsi="Times New Roman"/>
          <w:sz w:val="24"/>
          <w:szCs w:val="24"/>
        </w:rPr>
      </w:pPr>
      <w:r w:rsidRPr="00FE4C5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286125" cy="2247900"/>
            <wp:effectExtent l="0" t="0" r="9525" b="0"/>
            <wp:docPr id="47" name="Рисунок 47" descr="C:\Documents and Settings\Admin\Мои документы\Мои результаты сканирования\2014-01 (янв)\сканирова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Admin\Мои документы\Мои результаты сканирования\2014-01 (янв)\сканирование00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4" t="51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8FE" w:rsidRDefault="005B38FE" w:rsidP="005B38FE">
      <w:pPr>
        <w:rPr>
          <w:rFonts w:ascii="Times New Roman" w:hAnsi="Times New Roman"/>
          <w:sz w:val="24"/>
          <w:szCs w:val="24"/>
        </w:rPr>
      </w:pPr>
    </w:p>
    <w:p w:rsidR="005B38FE" w:rsidRPr="004458FB" w:rsidRDefault="005B38FE" w:rsidP="005B38F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5</w:t>
      </w:r>
    </w:p>
    <w:p w:rsidR="005B38FE" w:rsidRPr="00D84732" w:rsidRDefault="005B38FE" w:rsidP="005B38FE">
      <w:pPr>
        <w:rPr>
          <w:rFonts w:ascii="Times New Roman" w:hAnsi="Times New Roman"/>
          <w:sz w:val="24"/>
          <w:szCs w:val="24"/>
          <w:u w:val="single"/>
        </w:rPr>
      </w:pPr>
      <w:r w:rsidRPr="00D84732">
        <w:rPr>
          <w:rFonts w:ascii="Times New Roman" w:hAnsi="Times New Roman"/>
          <w:sz w:val="24"/>
          <w:szCs w:val="24"/>
          <w:u w:val="single"/>
        </w:rPr>
        <w:t>Наборы предметов для шести групп:</w:t>
      </w:r>
    </w:p>
    <w:p w:rsidR="005B38FE" w:rsidRPr="004458FB" w:rsidRDefault="005B38FE" w:rsidP="005B38FE">
      <w:pPr>
        <w:rPr>
          <w:rFonts w:ascii="Times New Roman" w:hAnsi="Times New Roman"/>
          <w:sz w:val="24"/>
          <w:szCs w:val="24"/>
        </w:rPr>
      </w:pPr>
      <w:r w:rsidRPr="004458FB">
        <w:rPr>
          <w:rFonts w:ascii="Times New Roman" w:hAnsi="Times New Roman"/>
          <w:sz w:val="24"/>
          <w:szCs w:val="24"/>
        </w:rPr>
        <w:t>1. Два бумажных треугольника, разного размера.</w:t>
      </w:r>
    </w:p>
    <w:p w:rsidR="005B38FE" w:rsidRPr="004458FB" w:rsidRDefault="005B38FE" w:rsidP="005B38FE">
      <w:pPr>
        <w:rPr>
          <w:rFonts w:ascii="Times New Roman" w:hAnsi="Times New Roman"/>
          <w:sz w:val="24"/>
          <w:szCs w:val="24"/>
        </w:rPr>
      </w:pPr>
      <w:r w:rsidRPr="004458FB">
        <w:rPr>
          <w:rFonts w:ascii="Times New Roman" w:hAnsi="Times New Roman"/>
          <w:sz w:val="24"/>
          <w:szCs w:val="24"/>
        </w:rPr>
        <w:t>2. Два круга: один из бумаги, другой из ткани.</w:t>
      </w:r>
    </w:p>
    <w:p w:rsidR="005B38FE" w:rsidRPr="004458FB" w:rsidRDefault="005B38FE" w:rsidP="005B38FE">
      <w:pPr>
        <w:rPr>
          <w:rFonts w:ascii="Times New Roman" w:hAnsi="Times New Roman"/>
          <w:sz w:val="24"/>
          <w:szCs w:val="24"/>
        </w:rPr>
      </w:pPr>
      <w:r w:rsidRPr="004458FB">
        <w:rPr>
          <w:rFonts w:ascii="Times New Roman" w:hAnsi="Times New Roman"/>
          <w:sz w:val="24"/>
          <w:szCs w:val="24"/>
        </w:rPr>
        <w:t>3. Бумажные квадрат и круг.</w:t>
      </w:r>
    </w:p>
    <w:p w:rsidR="005B38FE" w:rsidRPr="004458FB" w:rsidRDefault="005B38FE" w:rsidP="005B38FE">
      <w:pPr>
        <w:rPr>
          <w:rFonts w:ascii="Times New Roman" w:hAnsi="Times New Roman"/>
          <w:sz w:val="24"/>
          <w:szCs w:val="24"/>
        </w:rPr>
      </w:pPr>
      <w:r w:rsidRPr="004458FB">
        <w:rPr>
          <w:rFonts w:ascii="Times New Roman" w:hAnsi="Times New Roman"/>
          <w:sz w:val="24"/>
          <w:szCs w:val="24"/>
        </w:rPr>
        <w:t>4. Два спичечных коробка: в одном поролон, в другом скрепки.</w:t>
      </w:r>
    </w:p>
    <w:p w:rsidR="005B38FE" w:rsidRPr="004458FB" w:rsidRDefault="005B38FE" w:rsidP="005B38FE">
      <w:pPr>
        <w:rPr>
          <w:rFonts w:ascii="Times New Roman" w:hAnsi="Times New Roman"/>
          <w:sz w:val="24"/>
          <w:szCs w:val="24"/>
        </w:rPr>
      </w:pPr>
      <w:r w:rsidRPr="004458FB">
        <w:rPr>
          <w:rFonts w:ascii="Times New Roman" w:hAnsi="Times New Roman"/>
          <w:sz w:val="24"/>
          <w:szCs w:val="24"/>
        </w:rPr>
        <w:t>5. Два бумажных овала с разными запахами: духи, чеснок.</w:t>
      </w:r>
    </w:p>
    <w:p w:rsidR="005B38FE" w:rsidRPr="004458FB" w:rsidRDefault="005B38FE" w:rsidP="005B38FE">
      <w:pPr>
        <w:rPr>
          <w:rFonts w:ascii="Times New Roman" w:hAnsi="Times New Roman"/>
          <w:sz w:val="24"/>
          <w:szCs w:val="24"/>
        </w:rPr>
      </w:pPr>
      <w:r w:rsidRPr="004458FB">
        <w:rPr>
          <w:rFonts w:ascii="Times New Roman" w:hAnsi="Times New Roman"/>
          <w:sz w:val="24"/>
          <w:szCs w:val="24"/>
        </w:rPr>
        <w:t>6. Два стакана с одинаковым объёмом воды. В одном стакане кислая вода, в другом сладкая.</w:t>
      </w:r>
    </w:p>
    <w:p w:rsidR="005B38FE" w:rsidRPr="004458FB" w:rsidRDefault="005B38FE" w:rsidP="005B38FE">
      <w:pPr>
        <w:rPr>
          <w:rFonts w:ascii="Times New Roman" w:hAnsi="Times New Roman"/>
          <w:sz w:val="24"/>
          <w:szCs w:val="24"/>
        </w:rPr>
      </w:pPr>
    </w:p>
    <w:p w:rsidR="00F17390" w:rsidRDefault="00F17390" w:rsidP="005B38FE">
      <w:pPr>
        <w:rPr>
          <w:rFonts w:ascii="Times New Roman" w:hAnsi="Times New Roman"/>
          <w:sz w:val="24"/>
          <w:szCs w:val="24"/>
        </w:rPr>
      </w:pPr>
    </w:p>
    <w:p w:rsidR="00F17390" w:rsidRDefault="00F17390" w:rsidP="005B38FE">
      <w:pPr>
        <w:rPr>
          <w:rFonts w:ascii="Times New Roman" w:hAnsi="Times New Roman"/>
          <w:sz w:val="24"/>
          <w:szCs w:val="24"/>
        </w:rPr>
      </w:pPr>
    </w:p>
    <w:p w:rsidR="00F17390" w:rsidRDefault="00F17390" w:rsidP="005B38FE">
      <w:pPr>
        <w:rPr>
          <w:rFonts w:ascii="Times New Roman" w:hAnsi="Times New Roman"/>
          <w:sz w:val="24"/>
          <w:szCs w:val="24"/>
        </w:rPr>
      </w:pPr>
    </w:p>
    <w:p w:rsidR="00F17390" w:rsidRDefault="00F17390" w:rsidP="005B38FE">
      <w:pPr>
        <w:rPr>
          <w:rFonts w:ascii="Times New Roman" w:hAnsi="Times New Roman"/>
          <w:sz w:val="24"/>
          <w:szCs w:val="24"/>
        </w:rPr>
      </w:pPr>
    </w:p>
    <w:p w:rsidR="005B38FE" w:rsidRDefault="005B38FE" w:rsidP="005B38FE">
      <w:pPr>
        <w:rPr>
          <w:rFonts w:ascii="Times New Roman" w:hAnsi="Times New Roman"/>
          <w:sz w:val="24"/>
          <w:szCs w:val="24"/>
        </w:rPr>
      </w:pPr>
      <w:r w:rsidRPr="004458FB">
        <w:rPr>
          <w:rFonts w:ascii="Times New Roman" w:hAnsi="Times New Roman"/>
          <w:sz w:val="24"/>
          <w:szCs w:val="24"/>
        </w:rPr>
        <w:lastRenderedPageBreak/>
        <w:t>При</w:t>
      </w:r>
      <w:r>
        <w:rPr>
          <w:rFonts w:ascii="Times New Roman" w:hAnsi="Times New Roman"/>
          <w:sz w:val="24"/>
          <w:szCs w:val="24"/>
        </w:rPr>
        <w:t>ложение 6. (таблица для работы в группах)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9"/>
        <w:gridCol w:w="2175"/>
        <w:gridCol w:w="1236"/>
        <w:gridCol w:w="1203"/>
        <w:gridCol w:w="1242"/>
        <w:gridCol w:w="1342"/>
        <w:gridCol w:w="1215"/>
      </w:tblGrid>
      <w:tr w:rsidR="005B38FE" w:rsidRPr="00223A59" w:rsidTr="0093461B">
        <w:tc>
          <w:tcPr>
            <w:tcW w:w="1279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Признаки</w:t>
            </w:r>
          </w:p>
        </w:tc>
        <w:tc>
          <w:tcPr>
            <w:tcW w:w="2175" w:type="dxa"/>
          </w:tcPr>
          <w:p w:rsidR="005B38FE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Сходство/различие</w:t>
            </w:r>
          </w:p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=         =/=</w:t>
            </w:r>
          </w:p>
        </w:tc>
        <w:tc>
          <w:tcPr>
            <w:tcW w:w="1115" w:type="dxa"/>
          </w:tcPr>
          <w:p w:rsidR="005B38FE" w:rsidRPr="00223A59" w:rsidRDefault="005B38FE" w:rsidP="0093461B">
            <w:pPr>
              <w:spacing w:after="0" w:line="240" w:lineRule="auto"/>
              <w:rPr>
                <w:b/>
              </w:rPr>
            </w:pPr>
            <w:r w:rsidRPr="00947A9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38175" cy="638175"/>
                  <wp:effectExtent l="0" t="0" r="9525" b="9525"/>
                  <wp:docPr id="46" name="Рисунок 46" descr="http://im3-tub-ru.yandex.net/i?id=96385908-45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im3-tub-ru.yandex.net/i?id=96385908-45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3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71500" cy="752475"/>
                  <wp:effectExtent l="0" t="0" r="0" b="9525"/>
                  <wp:docPr id="45" name="Рисунок 45" descr="http://www.inach.org/b/src/13646312085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www.inach.org/b/src/13646312085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68" b="70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2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09600" cy="733425"/>
                  <wp:effectExtent l="0" t="0" r="0" b="9525"/>
                  <wp:docPr id="44" name="Рисунок 44" descr="http://mazadqtr.com/images/nose-shading-i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://mazadqtr.com/images/nose-shading-i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2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04850" cy="457200"/>
                  <wp:effectExtent l="0" t="0" r="0" b="0"/>
                  <wp:docPr id="43" name="Рисунок 43" descr="http://img0.liveinternet.ru/images/attach/c/2/73/423/73423322_4144780_Shiroko_postavlenn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://img0.liveinternet.ru/images/attach/c/2/73/423/73423322_4144780_Shiroko_postavlenn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81025" cy="609600"/>
                  <wp:effectExtent l="0" t="0" r="9525" b="0"/>
                  <wp:docPr id="42" name="Рисунок 42" descr="http://im2-tub-ru.yandex.net/i?id=152470940-65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im2-tub-ru.yandex.net/i?id=152470940-65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38FE" w:rsidRPr="00223A59" w:rsidTr="0093461B">
        <w:tc>
          <w:tcPr>
            <w:tcW w:w="1279" w:type="dxa"/>
          </w:tcPr>
          <w:p w:rsidR="005B38FE" w:rsidRPr="00223A59" w:rsidRDefault="005B38FE" w:rsidP="0093461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</w:tc>
        <w:tc>
          <w:tcPr>
            <w:tcW w:w="2175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115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203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242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342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215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</w:tr>
      <w:tr w:rsidR="005B38FE" w:rsidRPr="00223A59" w:rsidTr="0093461B">
        <w:tc>
          <w:tcPr>
            <w:tcW w:w="1279" w:type="dxa"/>
          </w:tcPr>
          <w:p w:rsidR="005B38FE" w:rsidRPr="00223A59" w:rsidRDefault="005B38FE" w:rsidP="0093461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2175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203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242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342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215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</w:tr>
      <w:tr w:rsidR="005B38FE" w:rsidRPr="00223A59" w:rsidTr="0093461B">
        <w:tc>
          <w:tcPr>
            <w:tcW w:w="1279" w:type="dxa"/>
          </w:tcPr>
          <w:p w:rsidR="005B38FE" w:rsidRPr="00223A59" w:rsidRDefault="005B38FE" w:rsidP="0093461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Размер (длина, ширина, толщина)</w:t>
            </w:r>
          </w:p>
        </w:tc>
        <w:tc>
          <w:tcPr>
            <w:tcW w:w="2175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115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203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242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342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215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</w:tr>
      <w:tr w:rsidR="005B38FE" w:rsidRPr="00223A59" w:rsidTr="0093461B">
        <w:tc>
          <w:tcPr>
            <w:tcW w:w="1279" w:type="dxa"/>
          </w:tcPr>
          <w:p w:rsidR="005B38FE" w:rsidRPr="00223A59" w:rsidRDefault="005B38FE" w:rsidP="0093461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  <w:tc>
          <w:tcPr>
            <w:tcW w:w="2175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203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242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342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215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</w:tr>
      <w:tr w:rsidR="005B38FE" w:rsidRPr="00223A59" w:rsidTr="0093461B">
        <w:tc>
          <w:tcPr>
            <w:tcW w:w="1279" w:type="dxa"/>
          </w:tcPr>
          <w:p w:rsidR="005B38FE" w:rsidRPr="00223A59" w:rsidRDefault="005B38FE" w:rsidP="0093461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</w:t>
            </w:r>
          </w:p>
        </w:tc>
        <w:tc>
          <w:tcPr>
            <w:tcW w:w="2175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115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203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242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342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215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</w:tr>
      <w:tr w:rsidR="005B38FE" w:rsidRPr="00223A59" w:rsidTr="0093461B">
        <w:tc>
          <w:tcPr>
            <w:tcW w:w="1279" w:type="dxa"/>
          </w:tcPr>
          <w:p w:rsidR="005B38FE" w:rsidRPr="00223A59" w:rsidRDefault="005B38FE" w:rsidP="0093461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Запах</w:t>
            </w:r>
          </w:p>
        </w:tc>
        <w:tc>
          <w:tcPr>
            <w:tcW w:w="2175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203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242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342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215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</w:tr>
      <w:tr w:rsidR="005B38FE" w:rsidRPr="00223A59" w:rsidTr="0093461B">
        <w:tc>
          <w:tcPr>
            <w:tcW w:w="1279" w:type="dxa"/>
          </w:tcPr>
          <w:p w:rsidR="005B38FE" w:rsidRPr="00223A59" w:rsidRDefault="005B38FE" w:rsidP="0093461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Объём</w:t>
            </w:r>
          </w:p>
        </w:tc>
        <w:tc>
          <w:tcPr>
            <w:tcW w:w="2175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115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203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242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342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215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</w:tr>
      <w:tr w:rsidR="005B38FE" w:rsidRPr="00223A59" w:rsidTr="0093461B">
        <w:tc>
          <w:tcPr>
            <w:tcW w:w="1279" w:type="dxa"/>
          </w:tcPr>
          <w:p w:rsidR="005B38FE" w:rsidRPr="00223A59" w:rsidRDefault="005B38FE" w:rsidP="0093461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Вкус</w:t>
            </w:r>
          </w:p>
        </w:tc>
        <w:tc>
          <w:tcPr>
            <w:tcW w:w="2175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115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203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242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342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215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</w:tr>
      <w:tr w:rsidR="005B38FE" w:rsidRPr="00223A59" w:rsidTr="0093461B">
        <w:tc>
          <w:tcPr>
            <w:tcW w:w="1279" w:type="dxa"/>
          </w:tcPr>
          <w:p w:rsidR="005B38FE" w:rsidRPr="00223A59" w:rsidRDefault="005B38FE" w:rsidP="0093461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Масса </w:t>
            </w:r>
          </w:p>
        </w:tc>
        <w:tc>
          <w:tcPr>
            <w:tcW w:w="2175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115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203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242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342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215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</w:tr>
    </w:tbl>
    <w:p w:rsidR="005B38FE" w:rsidRDefault="005B38FE" w:rsidP="005B38FE">
      <w:pPr>
        <w:rPr>
          <w:rFonts w:ascii="Times New Roman" w:hAnsi="Times New Roman"/>
          <w:sz w:val="24"/>
          <w:szCs w:val="24"/>
        </w:rPr>
      </w:pPr>
    </w:p>
    <w:p w:rsidR="005B38FE" w:rsidRDefault="005B38FE" w:rsidP="005B38F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7. (предполагаемые результаты работы групп)</w:t>
      </w:r>
    </w:p>
    <w:p w:rsidR="005B38FE" w:rsidRPr="004458FB" w:rsidRDefault="005B38FE" w:rsidP="005B38FE">
      <w:pPr>
        <w:rPr>
          <w:rFonts w:ascii="Times New Roman" w:hAnsi="Times New Roman"/>
          <w:sz w:val="24"/>
          <w:szCs w:val="24"/>
        </w:rPr>
      </w:pPr>
      <w:r w:rsidRPr="00E47CE9">
        <w:rPr>
          <w:rFonts w:ascii="Times New Roman" w:hAnsi="Times New Roman"/>
          <w:b/>
          <w:sz w:val="24"/>
          <w:szCs w:val="24"/>
        </w:rPr>
        <w:t>1</w:t>
      </w:r>
      <w:proofErr w:type="gramStart"/>
      <w:r w:rsidRPr="00E47CE9">
        <w:rPr>
          <w:rFonts w:ascii="Times New Roman" w:hAnsi="Times New Roman"/>
          <w:b/>
          <w:sz w:val="24"/>
          <w:szCs w:val="24"/>
        </w:rPr>
        <w:t>группа</w:t>
      </w:r>
      <w:r>
        <w:rPr>
          <w:rFonts w:ascii="Times New Roman" w:hAnsi="Times New Roman"/>
          <w:sz w:val="24"/>
          <w:szCs w:val="24"/>
        </w:rPr>
        <w:t xml:space="preserve">: </w:t>
      </w:r>
      <w:r w:rsidRPr="004458FB">
        <w:rPr>
          <w:rFonts w:ascii="Times New Roman" w:hAnsi="Times New Roman"/>
          <w:sz w:val="24"/>
          <w:szCs w:val="24"/>
        </w:rPr>
        <w:t xml:space="preserve"> Два</w:t>
      </w:r>
      <w:proofErr w:type="gramEnd"/>
      <w:r w:rsidRPr="004458FB">
        <w:rPr>
          <w:rFonts w:ascii="Times New Roman" w:hAnsi="Times New Roman"/>
          <w:sz w:val="24"/>
          <w:szCs w:val="24"/>
        </w:rPr>
        <w:t xml:space="preserve"> бумажны</w:t>
      </w:r>
      <w:r>
        <w:rPr>
          <w:rFonts w:ascii="Times New Roman" w:hAnsi="Times New Roman"/>
          <w:sz w:val="24"/>
          <w:szCs w:val="24"/>
        </w:rPr>
        <w:t>х треугольника, разного размера, одинаковые по цвету.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3"/>
        <w:gridCol w:w="2175"/>
        <w:gridCol w:w="1116"/>
        <w:gridCol w:w="1173"/>
        <w:gridCol w:w="1219"/>
        <w:gridCol w:w="1337"/>
        <w:gridCol w:w="1196"/>
      </w:tblGrid>
      <w:tr w:rsidR="005B38FE" w:rsidRPr="00223A59" w:rsidTr="0093461B">
        <w:tc>
          <w:tcPr>
            <w:tcW w:w="1403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Признаки</w:t>
            </w:r>
          </w:p>
        </w:tc>
        <w:tc>
          <w:tcPr>
            <w:tcW w:w="2175" w:type="dxa"/>
          </w:tcPr>
          <w:p w:rsidR="005B38FE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Сходство/различие</w:t>
            </w:r>
          </w:p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=         =/=</w:t>
            </w:r>
          </w:p>
        </w:tc>
        <w:tc>
          <w:tcPr>
            <w:tcW w:w="1068" w:type="dxa"/>
          </w:tcPr>
          <w:p w:rsidR="005B38FE" w:rsidRPr="00223A59" w:rsidRDefault="005B38FE" w:rsidP="0093461B">
            <w:pPr>
              <w:spacing w:after="0" w:line="240" w:lineRule="auto"/>
              <w:rPr>
                <w:b/>
              </w:rPr>
            </w:pPr>
            <w:r w:rsidRPr="00947A9B">
              <w:rPr>
                <w:b/>
                <w:noProof/>
                <w:color w:val="1D1B11"/>
                <w:lang w:eastAsia="ru-RU"/>
              </w:rPr>
              <w:drawing>
                <wp:inline distT="0" distB="0" distL="0" distR="0">
                  <wp:extent cx="561975" cy="561975"/>
                  <wp:effectExtent l="0" t="0" r="9525" b="9525"/>
                  <wp:docPr id="41" name="Рисунок 41" descr="http://im3-tub-ru.yandex.net/i?id=96385908-45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im3-tub-ru.yandex.net/i?id=96385908-45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71500" cy="752475"/>
                  <wp:effectExtent l="0" t="0" r="0" b="9525"/>
                  <wp:docPr id="40" name="Рисунок 40" descr="http://www.inach.org/b/src/13646312085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www.inach.org/b/src/13646312085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68" b="70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9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09600" cy="733425"/>
                  <wp:effectExtent l="0" t="0" r="0" b="9525"/>
                  <wp:docPr id="39" name="Рисунок 39" descr="http://mazadqtr.com/images/nose-shading-i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://mazadqtr.com/images/nose-shading-i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04850" cy="457200"/>
                  <wp:effectExtent l="0" t="0" r="0" b="0"/>
                  <wp:docPr id="38" name="Рисунок 38" descr="http://img0.liveinternet.ru/images/attach/c/2/73/423/73423322_4144780_Shiroko_postavlenn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://img0.liveinternet.ru/images/attach/c/2/73/423/73423322_4144780_Shiroko_postavlenn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6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81025" cy="609600"/>
                  <wp:effectExtent l="0" t="0" r="9525" b="0"/>
                  <wp:docPr id="37" name="Рисунок 37" descr="http://im2-tub-ru.yandex.net/i?id=152470940-65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im2-tub-ru.yandex.net/i?id=152470940-65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38FE" w:rsidRPr="00223A59" w:rsidTr="0093461B">
        <w:tc>
          <w:tcPr>
            <w:tcW w:w="1403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1.Форма</w:t>
            </w:r>
          </w:p>
        </w:tc>
        <w:tc>
          <w:tcPr>
            <w:tcW w:w="2175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t>=           треугольник</w:t>
            </w:r>
          </w:p>
        </w:tc>
        <w:tc>
          <w:tcPr>
            <w:tcW w:w="1068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173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219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337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t>+</w:t>
            </w:r>
          </w:p>
        </w:tc>
        <w:tc>
          <w:tcPr>
            <w:tcW w:w="1196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</w:tr>
      <w:tr w:rsidR="005B38FE" w:rsidRPr="00223A59" w:rsidTr="0093461B">
        <w:tc>
          <w:tcPr>
            <w:tcW w:w="1403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2.Цвет</w:t>
            </w:r>
          </w:p>
        </w:tc>
        <w:tc>
          <w:tcPr>
            <w:tcW w:w="2175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=         жёлтый</w:t>
            </w:r>
          </w:p>
        </w:tc>
        <w:tc>
          <w:tcPr>
            <w:tcW w:w="1068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173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219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337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t>+</w:t>
            </w:r>
          </w:p>
        </w:tc>
        <w:tc>
          <w:tcPr>
            <w:tcW w:w="1196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</w:tr>
      <w:tr w:rsidR="005B38FE" w:rsidRPr="00223A59" w:rsidTr="0093461B">
        <w:tc>
          <w:tcPr>
            <w:tcW w:w="1403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23A59">
              <w:rPr>
                <w:rFonts w:ascii="Times New Roman" w:hAnsi="Times New Roman"/>
                <w:sz w:val="24"/>
                <w:szCs w:val="24"/>
                <w:highlight w:val="yellow"/>
              </w:rPr>
              <w:t>3.Размер</w:t>
            </w:r>
          </w:p>
        </w:tc>
        <w:tc>
          <w:tcPr>
            <w:tcW w:w="2175" w:type="dxa"/>
          </w:tcPr>
          <w:p w:rsidR="005B38FE" w:rsidRPr="00223A59" w:rsidRDefault="005B38FE" w:rsidP="0093461B">
            <w:pPr>
              <w:spacing w:after="0" w:line="240" w:lineRule="auto"/>
              <w:rPr>
                <w:highlight w:val="yellow"/>
              </w:rPr>
            </w:pPr>
            <w:r w:rsidRPr="00223A59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 =/=   </w:t>
            </w:r>
          </w:p>
        </w:tc>
        <w:tc>
          <w:tcPr>
            <w:tcW w:w="1068" w:type="dxa"/>
          </w:tcPr>
          <w:p w:rsidR="005B38FE" w:rsidRPr="00223A59" w:rsidRDefault="005B38FE" w:rsidP="0093461B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1173" w:type="dxa"/>
          </w:tcPr>
          <w:p w:rsidR="005B38FE" w:rsidRPr="00223A59" w:rsidRDefault="005B38FE" w:rsidP="0093461B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1219" w:type="dxa"/>
          </w:tcPr>
          <w:p w:rsidR="005B38FE" w:rsidRPr="00223A59" w:rsidRDefault="005B38FE" w:rsidP="0093461B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1337" w:type="dxa"/>
          </w:tcPr>
          <w:p w:rsidR="005B38FE" w:rsidRPr="00223A59" w:rsidRDefault="005B38FE" w:rsidP="0093461B">
            <w:pPr>
              <w:spacing w:after="0" w:line="240" w:lineRule="auto"/>
              <w:rPr>
                <w:highlight w:val="yellow"/>
              </w:rPr>
            </w:pPr>
            <w:r w:rsidRPr="00223A59">
              <w:rPr>
                <w:highlight w:val="yellow"/>
              </w:rPr>
              <w:t>+</w:t>
            </w:r>
          </w:p>
        </w:tc>
        <w:tc>
          <w:tcPr>
            <w:tcW w:w="1196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</w:tr>
      <w:tr w:rsidR="005B38FE" w:rsidRPr="00223A59" w:rsidTr="0093461B">
        <w:tc>
          <w:tcPr>
            <w:tcW w:w="1403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4.Материал</w:t>
            </w:r>
          </w:p>
        </w:tc>
        <w:tc>
          <w:tcPr>
            <w:tcW w:w="2175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=         бумага</w:t>
            </w:r>
          </w:p>
        </w:tc>
        <w:tc>
          <w:tcPr>
            <w:tcW w:w="1068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t>+</w:t>
            </w:r>
          </w:p>
        </w:tc>
        <w:tc>
          <w:tcPr>
            <w:tcW w:w="1173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219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337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t>+</w:t>
            </w:r>
          </w:p>
        </w:tc>
        <w:tc>
          <w:tcPr>
            <w:tcW w:w="1196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</w:tr>
    </w:tbl>
    <w:p w:rsidR="005B38FE" w:rsidRDefault="005B38FE" w:rsidP="005B38FE"/>
    <w:p w:rsidR="00F17390" w:rsidRDefault="00F17390" w:rsidP="005B38FE">
      <w:pPr>
        <w:rPr>
          <w:rFonts w:ascii="Times New Roman" w:hAnsi="Times New Roman"/>
          <w:b/>
          <w:sz w:val="24"/>
          <w:szCs w:val="24"/>
        </w:rPr>
      </w:pPr>
    </w:p>
    <w:p w:rsidR="00F17390" w:rsidRDefault="00F17390" w:rsidP="005B38FE">
      <w:pPr>
        <w:rPr>
          <w:rFonts w:ascii="Times New Roman" w:hAnsi="Times New Roman"/>
          <w:b/>
          <w:sz w:val="24"/>
          <w:szCs w:val="24"/>
        </w:rPr>
      </w:pPr>
    </w:p>
    <w:p w:rsidR="00F17390" w:rsidRDefault="00F17390" w:rsidP="005B38FE">
      <w:pPr>
        <w:rPr>
          <w:rFonts w:ascii="Times New Roman" w:hAnsi="Times New Roman"/>
          <w:b/>
          <w:sz w:val="24"/>
          <w:szCs w:val="24"/>
        </w:rPr>
      </w:pPr>
    </w:p>
    <w:p w:rsidR="005B38FE" w:rsidRPr="00866B06" w:rsidRDefault="005B38FE" w:rsidP="005B38FE">
      <w:pPr>
        <w:rPr>
          <w:rFonts w:ascii="Times New Roman" w:hAnsi="Times New Roman"/>
          <w:sz w:val="24"/>
          <w:szCs w:val="24"/>
        </w:rPr>
      </w:pPr>
      <w:r w:rsidRPr="00E47CE9">
        <w:rPr>
          <w:rFonts w:ascii="Times New Roman" w:hAnsi="Times New Roman"/>
          <w:b/>
          <w:sz w:val="24"/>
          <w:szCs w:val="24"/>
        </w:rPr>
        <w:lastRenderedPageBreak/>
        <w:t>2</w:t>
      </w:r>
      <w:r w:rsidR="009844D4">
        <w:rPr>
          <w:rFonts w:ascii="Times New Roman" w:hAnsi="Times New Roman"/>
          <w:b/>
          <w:sz w:val="24"/>
          <w:szCs w:val="24"/>
        </w:rPr>
        <w:t xml:space="preserve"> </w:t>
      </w:r>
      <w:r w:rsidRPr="00E47CE9">
        <w:rPr>
          <w:rFonts w:ascii="Times New Roman" w:hAnsi="Times New Roman"/>
          <w:b/>
          <w:sz w:val="24"/>
          <w:szCs w:val="24"/>
        </w:rPr>
        <w:t>группа</w:t>
      </w:r>
      <w:r>
        <w:rPr>
          <w:rFonts w:ascii="Times New Roman" w:hAnsi="Times New Roman"/>
          <w:sz w:val="24"/>
          <w:szCs w:val="24"/>
        </w:rPr>
        <w:t>:</w:t>
      </w:r>
      <w:r w:rsidRPr="004458FB">
        <w:rPr>
          <w:rFonts w:ascii="Times New Roman" w:hAnsi="Times New Roman"/>
          <w:sz w:val="24"/>
          <w:szCs w:val="24"/>
        </w:rPr>
        <w:t xml:space="preserve"> Два </w:t>
      </w:r>
      <w:r>
        <w:rPr>
          <w:rFonts w:ascii="Times New Roman" w:hAnsi="Times New Roman"/>
          <w:sz w:val="24"/>
          <w:szCs w:val="24"/>
        </w:rPr>
        <w:t xml:space="preserve">одинаковых по размеру и цвету </w:t>
      </w:r>
      <w:r w:rsidRPr="004458FB">
        <w:rPr>
          <w:rFonts w:ascii="Times New Roman" w:hAnsi="Times New Roman"/>
          <w:sz w:val="24"/>
          <w:szCs w:val="24"/>
        </w:rPr>
        <w:t>круга: один из бумаги, другой из ткани.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3"/>
        <w:gridCol w:w="2175"/>
        <w:gridCol w:w="1116"/>
        <w:gridCol w:w="1173"/>
        <w:gridCol w:w="1219"/>
        <w:gridCol w:w="1337"/>
        <w:gridCol w:w="1196"/>
      </w:tblGrid>
      <w:tr w:rsidR="005B38FE" w:rsidRPr="00223A59" w:rsidTr="0093461B">
        <w:tc>
          <w:tcPr>
            <w:tcW w:w="1403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Признаки</w:t>
            </w:r>
          </w:p>
        </w:tc>
        <w:tc>
          <w:tcPr>
            <w:tcW w:w="2175" w:type="dxa"/>
          </w:tcPr>
          <w:p w:rsidR="005B38FE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Сходство/различие</w:t>
            </w:r>
          </w:p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=         =/=</w:t>
            </w:r>
          </w:p>
        </w:tc>
        <w:tc>
          <w:tcPr>
            <w:tcW w:w="1068" w:type="dxa"/>
          </w:tcPr>
          <w:p w:rsidR="005B38FE" w:rsidRPr="00223A59" w:rsidRDefault="005B38FE" w:rsidP="0093461B">
            <w:pPr>
              <w:spacing w:after="0" w:line="240" w:lineRule="auto"/>
              <w:rPr>
                <w:b/>
              </w:rPr>
            </w:pPr>
            <w:r w:rsidRPr="00947A9B">
              <w:rPr>
                <w:b/>
                <w:noProof/>
                <w:color w:val="1D1B11"/>
                <w:lang w:eastAsia="ru-RU"/>
              </w:rPr>
              <w:drawing>
                <wp:inline distT="0" distB="0" distL="0" distR="0">
                  <wp:extent cx="561975" cy="561975"/>
                  <wp:effectExtent l="0" t="0" r="9525" b="9525"/>
                  <wp:docPr id="36" name="Рисунок 36" descr="http://im3-tub-ru.yandex.net/i?id=96385908-45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im3-tub-ru.yandex.net/i?id=96385908-45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71500" cy="752475"/>
                  <wp:effectExtent l="0" t="0" r="0" b="9525"/>
                  <wp:docPr id="35" name="Рисунок 35" descr="http://www.inach.org/b/src/13646312085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www.inach.org/b/src/13646312085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68" b="70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9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09600" cy="733425"/>
                  <wp:effectExtent l="0" t="0" r="0" b="9525"/>
                  <wp:docPr id="34" name="Рисунок 34" descr="http://mazadqtr.com/images/nose-shading-i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://mazadqtr.com/images/nose-shading-i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04850" cy="457200"/>
                  <wp:effectExtent l="0" t="0" r="0" b="0"/>
                  <wp:docPr id="33" name="Рисунок 33" descr="http://img0.liveinternet.ru/images/attach/c/2/73/423/73423322_4144780_Shiroko_postavlenn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://img0.liveinternet.ru/images/attach/c/2/73/423/73423322_4144780_Shiroko_postavlenn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6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81025" cy="609600"/>
                  <wp:effectExtent l="0" t="0" r="9525" b="0"/>
                  <wp:docPr id="32" name="Рисунок 32" descr="http://im2-tub-ru.yandex.net/i?id=152470940-65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im2-tub-ru.yandex.net/i?id=152470940-65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38FE" w:rsidRPr="00223A59" w:rsidTr="0093461B">
        <w:tc>
          <w:tcPr>
            <w:tcW w:w="1403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1.Форма</w:t>
            </w:r>
          </w:p>
        </w:tc>
        <w:tc>
          <w:tcPr>
            <w:tcW w:w="2175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t>=</w:t>
            </w:r>
          </w:p>
        </w:tc>
        <w:tc>
          <w:tcPr>
            <w:tcW w:w="1068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173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219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337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t>+</w:t>
            </w:r>
          </w:p>
        </w:tc>
        <w:tc>
          <w:tcPr>
            <w:tcW w:w="1196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</w:tr>
      <w:tr w:rsidR="005B38FE" w:rsidRPr="00223A59" w:rsidTr="0093461B">
        <w:tc>
          <w:tcPr>
            <w:tcW w:w="1403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2.Цвет</w:t>
            </w:r>
          </w:p>
        </w:tc>
        <w:tc>
          <w:tcPr>
            <w:tcW w:w="2175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1068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173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219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337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t>+</w:t>
            </w:r>
          </w:p>
        </w:tc>
        <w:tc>
          <w:tcPr>
            <w:tcW w:w="1196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</w:tr>
      <w:tr w:rsidR="005B38FE" w:rsidRPr="00223A59" w:rsidTr="0093461B">
        <w:tc>
          <w:tcPr>
            <w:tcW w:w="1403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3.Размер</w:t>
            </w:r>
          </w:p>
        </w:tc>
        <w:tc>
          <w:tcPr>
            <w:tcW w:w="2175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1068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173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219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337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t>+</w:t>
            </w:r>
          </w:p>
        </w:tc>
        <w:tc>
          <w:tcPr>
            <w:tcW w:w="1196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</w:tr>
      <w:tr w:rsidR="005B38FE" w:rsidRPr="00223A59" w:rsidTr="0093461B">
        <w:tc>
          <w:tcPr>
            <w:tcW w:w="1403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23A59">
              <w:rPr>
                <w:rFonts w:ascii="Times New Roman" w:hAnsi="Times New Roman"/>
                <w:sz w:val="24"/>
                <w:szCs w:val="24"/>
                <w:highlight w:val="yellow"/>
              </w:rPr>
              <w:t>4.Материал</w:t>
            </w:r>
          </w:p>
        </w:tc>
        <w:tc>
          <w:tcPr>
            <w:tcW w:w="2175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23A59">
              <w:rPr>
                <w:rFonts w:ascii="Times New Roman" w:hAnsi="Times New Roman"/>
                <w:sz w:val="24"/>
                <w:szCs w:val="24"/>
                <w:highlight w:val="yellow"/>
              </w:rPr>
              <w:t>=/=</w:t>
            </w:r>
          </w:p>
        </w:tc>
        <w:tc>
          <w:tcPr>
            <w:tcW w:w="1068" w:type="dxa"/>
          </w:tcPr>
          <w:p w:rsidR="005B38FE" w:rsidRPr="00223A59" w:rsidRDefault="005B38FE" w:rsidP="0093461B">
            <w:pPr>
              <w:spacing w:after="0" w:line="240" w:lineRule="auto"/>
              <w:rPr>
                <w:highlight w:val="yellow"/>
              </w:rPr>
            </w:pPr>
            <w:r w:rsidRPr="00223A59">
              <w:rPr>
                <w:highlight w:val="yellow"/>
              </w:rPr>
              <w:t>+</w:t>
            </w:r>
          </w:p>
        </w:tc>
        <w:tc>
          <w:tcPr>
            <w:tcW w:w="1173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219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337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t>+</w:t>
            </w:r>
          </w:p>
        </w:tc>
        <w:tc>
          <w:tcPr>
            <w:tcW w:w="1196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</w:tr>
    </w:tbl>
    <w:p w:rsidR="005B38FE" w:rsidRDefault="005B38FE" w:rsidP="005B38FE">
      <w:pPr>
        <w:rPr>
          <w:rFonts w:ascii="Times New Roman" w:hAnsi="Times New Roman"/>
          <w:b/>
          <w:sz w:val="24"/>
          <w:szCs w:val="24"/>
        </w:rPr>
      </w:pPr>
    </w:p>
    <w:p w:rsidR="005B38FE" w:rsidRPr="00866B06" w:rsidRDefault="005B38FE" w:rsidP="005B38FE">
      <w:pPr>
        <w:rPr>
          <w:rFonts w:ascii="Times New Roman" w:hAnsi="Times New Roman"/>
          <w:sz w:val="24"/>
          <w:szCs w:val="24"/>
        </w:rPr>
      </w:pPr>
      <w:r w:rsidRPr="00E47CE9">
        <w:rPr>
          <w:rFonts w:ascii="Times New Roman" w:hAnsi="Times New Roman"/>
          <w:b/>
          <w:sz w:val="24"/>
          <w:szCs w:val="24"/>
        </w:rPr>
        <w:t>3</w:t>
      </w:r>
      <w:r w:rsidR="009844D4">
        <w:rPr>
          <w:rFonts w:ascii="Times New Roman" w:hAnsi="Times New Roman"/>
          <w:b/>
          <w:sz w:val="24"/>
          <w:szCs w:val="24"/>
        </w:rPr>
        <w:t xml:space="preserve"> </w:t>
      </w:r>
      <w:r w:rsidRPr="00E47CE9">
        <w:rPr>
          <w:rFonts w:ascii="Times New Roman" w:hAnsi="Times New Roman"/>
          <w:b/>
          <w:sz w:val="24"/>
          <w:szCs w:val="24"/>
        </w:rPr>
        <w:t>группа</w:t>
      </w:r>
      <w:r>
        <w:rPr>
          <w:rFonts w:ascii="Times New Roman" w:hAnsi="Times New Roman"/>
          <w:sz w:val="24"/>
          <w:szCs w:val="24"/>
        </w:rPr>
        <w:t>: Две одинаковые по размеру и цвету б</w:t>
      </w:r>
      <w:r w:rsidRPr="004458FB">
        <w:rPr>
          <w:rFonts w:ascii="Times New Roman" w:hAnsi="Times New Roman"/>
          <w:sz w:val="24"/>
          <w:szCs w:val="24"/>
        </w:rPr>
        <w:t xml:space="preserve">умажные </w:t>
      </w:r>
      <w:r>
        <w:rPr>
          <w:rFonts w:ascii="Times New Roman" w:hAnsi="Times New Roman"/>
          <w:sz w:val="24"/>
          <w:szCs w:val="24"/>
        </w:rPr>
        <w:t xml:space="preserve">фигуры - </w:t>
      </w:r>
      <w:r w:rsidRPr="004458FB">
        <w:rPr>
          <w:rFonts w:ascii="Times New Roman" w:hAnsi="Times New Roman"/>
          <w:sz w:val="24"/>
          <w:szCs w:val="24"/>
        </w:rPr>
        <w:t>квадрат и круг.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3"/>
        <w:gridCol w:w="2175"/>
        <w:gridCol w:w="1116"/>
        <w:gridCol w:w="1173"/>
        <w:gridCol w:w="1219"/>
        <w:gridCol w:w="1337"/>
        <w:gridCol w:w="1196"/>
      </w:tblGrid>
      <w:tr w:rsidR="005B38FE" w:rsidRPr="00223A59" w:rsidTr="0093461B">
        <w:tc>
          <w:tcPr>
            <w:tcW w:w="1403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Признаки</w:t>
            </w:r>
          </w:p>
        </w:tc>
        <w:tc>
          <w:tcPr>
            <w:tcW w:w="2175" w:type="dxa"/>
          </w:tcPr>
          <w:p w:rsidR="005B38FE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Сходство/различие</w:t>
            </w:r>
          </w:p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=         =/=</w:t>
            </w:r>
          </w:p>
        </w:tc>
        <w:tc>
          <w:tcPr>
            <w:tcW w:w="1068" w:type="dxa"/>
          </w:tcPr>
          <w:p w:rsidR="005B38FE" w:rsidRPr="00223A59" w:rsidRDefault="005B38FE" w:rsidP="0093461B">
            <w:pPr>
              <w:spacing w:after="0" w:line="240" w:lineRule="auto"/>
              <w:rPr>
                <w:b/>
              </w:rPr>
            </w:pPr>
            <w:r w:rsidRPr="00947A9B">
              <w:rPr>
                <w:b/>
                <w:noProof/>
                <w:color w:val="1D1B11"/>
                <w:lang w:eastAsia="ru-RU"/>
              </w:rPr>
              <w:drawing>
                <wp:inline distT="0" distB="0" distL="0" distR="0">
                  <wp:extent cx="561975" cy="561975"/>
                  <wp:effectExtent l="0" t="0" r="9525" b="9525"/>
                  <wp:docPr id="31" name="Рисунок 31" descr="http://im3-tub-ru.yandex.net/i?id=96385908-45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im3-tub-ru.yandex.net/i?id=96385908-45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71500" cy="752475"/>
                  <wp:effectExtent l="0" t="0" r="0" b="9525"/>
                  <wp:docPr id="30" name="Рисунок 30" descr="http://www.inach.org/b/src/13646312085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www.inach.org/b/src/13646312085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68" b="70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9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09600" cy="733425"/>
                  <wp:effectExtent l="0" t="0" r="0" b="9525"/>
                  <wp:docPr id="29" name="Рисунок 29" descr="http://mazadqtr.com/images/nose-shading-i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://mazadqtr.com/images/nose-shading-i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04850" cy="457200"/>
                  <wp:effectExtent l="0" t="0" r="0" b="0"/>
                  <wp:docPr id="28" name="Рисунок 28" descr="http://img0.liveinternet.ru/images/attach/c/2/73/423/73423322_4144780_Shiroko_postavlenn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://img0.liveinternet.ru/images/attach/c/2/73/423/73423322_4144780_Shiroko_postavlenn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6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81025" cy="609600"/>
                  <wp:effectExtent l="0" t="0" r="9525" b="0"/>
                  <wp:docPr id="27" name="Рисунок 27" descr="http://im2-tub-ru.yandex.net/i?id=152470940-65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im2-tub-ru.yandex.net/i?id=152470940-65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38FE" w:rsidRPr="00223A59" w:rsidTr="0093461B">
        <w:tc>
          <w:tcPr>
            <w:tcW w:w="1403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23A59">
              <w:rPr>
                <w:rFonts w:ascii="Times New Roman" w:hAnsi="Times New Roman"/>
                <w:sz w:val="24"/>
                <w:szCs w:val="24"/>
                <w:highlight w:val="yellow"/>
              </w:rPr>
              <w:t>1.Форма</w:t>
            </w:r>
          </w:p>
        </w:tc>
        <w:tc>
          <w:tcPr>
            <w:tcW w:w="2175" w:type="dxa"/>
          </w:tcPr>
          <w:p w:rsidR="005B38FE" w:rsidRPr="00223A59" w:rsidRDefault="005B38FE" w:rsidP="0093461B">
            <w:pPr>
              <w:spacing w:after="0" w:line="240" w:lineRule="auto"/>
              <w:rPr>
                <w:highlight w:val="yellow"/>
              </w:rPr>
            </w:pPr>
            <w:r w:rsidRPr="00223A59">
              <w:rPr>
                <w:highlight w:val="yellow"/>
              </w:rPr>
              <w:t>=/=</w:t>
            </w:r>
          </w:p>
        </w:tc>
        <w:tc>
          <w:tcPr>
            <w:tcW w:w="1068" w:type="dxa"/>
          </w:tcPr>
          <w:p w:rsidR="005B38FE" w:rsidRPr="00223A59" w:rsidRDefault="005B38FE" w:rsidP="0093461B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1173" w:type="dxa"/>
          </w:tcPr>
          <w:p w:rsidR="005B38FE" w:rsidRPr="00223A59" w:rsidRDefault="005B38FE" w:rsidP="0093461B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1219" w:type="dxa"/>
          </w:tcPr>
          <w:p w:rsidR="005B38FE" w:rsidRPr="00223A59" w:rsidRDefault="005B38FE" w:rsidP="0093461B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1337" w:type="dxa"/>
          </w:tcPr>
          <w:p w:rsidR="005B38FE" w:rsidRPr="00223A59" w:rsidRDefault="005B38FE" w:rsidP="0093461B">
            <w:pPr>
              <w:spacing w:after="0" w:line="240" w:lineRule="auto"/>
              <w:rPr>
                <w:highlight w:val="yellow"/>
              </w:rPr>
            </w:pPr>
            <w:r w:rsidRPr="00223A59">
              <w:rPr>
                <w:highlight w:val="yellow"/>
              </w:rPr>
              <w:t>+</w:t>
            </w:r>
          </w:p>
        </w:tc>
        <w:tc>
          <w:tcPr>
            <w:tcW w:w="1196" w:type="dxa"/>
          </w:tcPr>
          <w:p w:rsidR="005B38FE" w:rsidRPr="00223A59" w:rsidRDefault="005B38FE" w:rsidP="0093461B">
            <w:pPr>
              <w:spacing w:after="0" w:line="240" w:lineRule="auto"/>
              <w:rPr>
                <w:highlight w:val="yellow"/>
              </w:rPr>
            </w:pPr>
          </w:p>
        </w:tc>
      </w:tr>
      <w:tr w:rsidR="005B38FE" w:rsidRPr="00223A59" w:rsidTr="0093461B">
        <w:tc>
          <w:tcPr>
            <w:tcW w:w="1403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2.Цвет</w:t>
            </w:r>
          </w:p>
        </w:tc>
        <w:tc>
          <w:tcPr>
            <w:tcW w:w="2175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1068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173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219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337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t>+</w:t>
            </w:r>
          </w:p>
        </w:tc>
        <w:tc>
          <w:tcPr>
            <w:tcW w:w="1196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</w:tr>
      <w:tr w:rsidR="005B38FE" w:rsidRPr="00223A59" w:rsidTr="0093461B">
        <w:tc>
          <w:tcPr>
            <w:tcW w:w="1403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3.Размер</w:t>
            </w:r>
          </w:p>
        </w:tc>
        <w:tc>
          <w:tcPr>
            <w:tcW w:w="2175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1068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173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219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337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t>+</w:t>
            </w:r>
          </w:p>
        </w:tc>
        <w:tc>
          <w:tcPr>
            <w:tcW w:w="1196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</w:tr>
      <w:tr w:rsidR="005B38FE" w:rsidRPr="00223A59" w:rsidTr="0093461B">
        <w:tc>
          <w:tcPr>
            <w:tcW w:w="1403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4.Материал</w:t>
            </w:r>
          </w:p>
        </w:tc>
        <w:tc>
          <w:tcPr>
            <w:tcW w:w="2175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1068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t>+</w:t>
            </w:r>
          </w:p>
        </w:tc>
        <w:tc>
          <w:tcPr>
            <w:tcW w:w="1173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219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337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t>+</w:t>
            </w:r>
          </w:p>
        </w:tc>
        <w:tc>
          <w:tcPr>
            <w:tcW w:w="1196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</w:tr>
    </w:tbl>
    <w:p w:rsidR="005B38FE" w:rsidRDefault="005B38FE" w:rsidP="005B38FE"/>
    <w:p w:rsidR="005B38FE" w:rsidRPr="00866B06" w:rsidRDefault="005B38FE" w:rsidP="005B38FE">
      <w:pPr>
        <w:rPr>
          <w:rFonts w:ascii="Times New Roman" w:hAnsi="Times New Roman"/>
          <w:sz w:val="24"/>
          <w:szCs w:val="24"/>
        </w:rPr>
      </w:pPr>
      <w:r w:rsidRPr="00E47CE9">
        <w:rPr>
          <w:rFonts w:ascii="Times New Roman" w:hAnsi="Times New Roman"/>
          <w:b/>
          <w:sz w:val="24"/>
          <w:szCs w:val="24"/>
        </w:rPr>
        <w:t>4</w:t>
      </w:r>
      <w:r w:rsidR="009844D4">
        <w:rPr>
          <w:rFonts w:ascii="Times New Roman" w:hAnsi="Times New Roman"/>
          <w:b/>
          <w:sz w:val="24"/>
          <w:szCs w:val="24"/>
        </w:rPr>
        <w:t xml:space="preserve"> </w:t>
      </w:r>
      <w:r w:rsidRPr="00E47CE9">
        <w:rPr>
          <w:rFonts w:ascii="Times New Roman" w:hAnsi="Times New Roman"/>
          <w:b/>
          <w:sz w:val="24"/>
          <w:szCs w:val="24"/>
        </w:rPr>
        <w:t>группа</w:t>
      </w:r>
      <w:r>
        <w:rPr>
          <w:rFonts w:ascii="Times New Roman" w:hAnsi="Times New Roman"/>
          <w:sz w:val="24"/>
          <w:szCs w:val="24"/>
        </w:rPr>
        <w:t xml:space="preserve">: </w:t>
      </w:r>
      <w:r w:rsidRPr="004458FB">
        <w:rPr>
          <w:rFonts w:ascii="Times New Roman" w:hAnsi="Times New Roman"/>
          <w:sz w:val="24"/>
          <w:szCs w:val="24"/>
        </w:rPr>
        <w:t xml:space="preserve">Два </w:t>
      </w:r>
      <w:r>
        <w:rPr>
          <w:rFonts w:ascii="Times New Roman" w:hAnsi="Times New Roman"/>
          <w:sz w:val="24"/>
          <w:szCs w:val="24"/>
        </w:rPr>
        <w:t xml:space="preserve">одинаковых </w:t>
      </w:r>
      <w:r w:rsidRPr="004458FB">
        <w:rPr>
          <w:rFonts w:ascii="Times New Roman" w:hAnsi="Times New Roman"/>
          <w:sz w:val="24"/>
          <w:szCs w:val="24"/>
        </w:rPr>
        <w:t>спичечных коробка: в одном поролон, в другом скрепки.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3"/>
        <w:gridCol w:w="2175"/>
        <w:gridCol w:w="1116"/>
        <w:gridCol w:w="1173"/>
        <w:gridCol w:w="1219"/>
        <w:gridCol w:w="1337"/>
        <w:gridCol w:w="1196"/>
      </w:tblGrid>
      <w:tr w:rsidR="005B38FE" w:rsidRPr="00223A59" w:rsidTr="0093461B">
        <w:tc>
          <w:tcPr>
            <w:tcW w:w="1403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Признаки</w:t>
            </w:r>
          </w:p>
        </w:tc>
        <w:tc>
          <w:tcPr>
            <w:tcW w:w="2175" w:type="dxa"/>
          </w:tcPr>
          <w:p w:rsidR="005B38FE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Сходство/различие</w:t>
            </w:r>
          </w:p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=         =/=</w:t>
            </w:r>
          </w:p>
        </w:tc>
        <w:tc>
          <w:tcPr>
            <w:tcW w:w="1068" w:type="dxa"/>
          </w:tcPr>
          <w:p w:rsidR="005B38FE" w:rsidRPr="00223A59" w:rsidRDefault="005B38FE" w:rsidP="0093461B">
            <w:pPr>
              <w:spacing w:after="0" w:line="240" w:lineRule="auto"/>
              <w:rPr>
                <w:b/>
              </w:rPr>
            </w:pPr>
            <w:r w:rsidRPr="00947A9B">
              <w:rPr>
                <w:b/>
                <w:noProof/>
                <w:color w:val="1D1B11"/>
                <w:lang w:eastAsia="ru-RU"/>
              </w:rPr>
              <w:drawing>
                <wp:inline distT="0" distB="0" distL="0" distR="0">
                  <wp:extent cx="561975" cy="561975"/>
                  <wp:effectExtent l="0" t="0" r="9525" b="9525"/>
                  <wp:docPr id="26" name="Рисунок 26" descr="http://im3-tub-ru.yandex.net/i?id=96385908-45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im3-tub-ru.yandex.net/i?id=96385908-45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71500" cy="752475"/>
                  <wp:effectExtent l="0" t="0" r="0" b="9525"/>
                  <wp:docPr id="25" name="Рисунок 25" descr="http://www.inach.org/b/src/13646312085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www.inach.org/b/src/13646312085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68" b="70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9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09600" cy="733425"/>
                  <wp:effectExtent l="0" t="0" r="0" b="9525"/>
                  <wp:docPr id="24" name="Рисунок 24" descr="http://mazadqtr.com/images/nose-shading-i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://mazadqtr.com/images/nose-shading-i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04850" cy="457200"/>
                  <wp:effectExtent l="0" t="0" r="0" b="0"/>
                  <wp:docPr id="23" name="Рисунок 23" descr="http://img0.liveinternet.ru/images/attach/c/2/73/423/73423322_4144780_Shiroko_postavlenn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://img0.liveinternet.ru/images/attach/c/2/73/423/73423322_4144780_Shiroko_postavlenn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6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81025" cy="609600"/>
                  <wp:effectExtent l="0" t="0" r="9525" b="0"/>
                  <wp:docPr id="22" name="Рисунок 22" descr="http://im2-tub-ru.yandex.net/i?id=152470940-65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im2-tub-ru.yandex.net/i?id=152470940-65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38FE" w:rsidRPr="00223A59" w:rsidTr="0093461B">
        <w:tc>
          <w:tcPr>
            <w:tcW w:w="1403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1.Форма</w:t>
            </w:r>
          </w:p>
        </w:tc>
        <w:tc>
          <w:tcPr>
            <w:tcW w:w="2175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t>=</w:t>
            </w:r>
          </w:p>
        </w:tc>
        <w:tc>
          <w:tcPr>
            <w:tcW w:w="1068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173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219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337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t>+</w:t>
            </w:r>
          </w:p>
        </w:tc>
        <w:tc>
          <w:tcPr>
            <w:tcW w:w="1196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</w:tr>
      <w:tr w:rsidR="005B38FE" w:rsidRPr="00223A59" w:rsidTr="0093461B">
        <w:tc>
          <w:tcPr>
            <w:tcW w:w="1403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2.Цвет</w:t>
            </w:r>
          </w:p>
        </w:tc>
        <w:tc>
          <w:tcPr>
            <w:tcW w:w="2175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1068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173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219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337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t>+</w:t>
            </w:r>
          </w:p>
        </w:tc>
        <w:tc>
          <w:tcPr>
            <w:tcW w:w="1196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</w:tr>
      <w:tr w:rsidR="005B38FE" w:rsidRPr="00223A59" w:rsidTr="0093461B">
        <w:tc>
          <w:tcPr>
            <w:tcW w:w="1403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3.Размер</w:t>
            </w:r>
          </w:p>
        </w:tc>
        <w:tc>
          <w:tcPr>
            <w:tcW w:w="2175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1068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173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219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337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t>+</w:t>
            </w:r>
          </w:p>
        </w:tc>
        <w:tc>
          <w:tcPr>
            <w:tcW w:w="1196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</w:tr>
      <w:tr w:rsidR="005B38FE" w:rsidRPr="00223A59" w:rsidTr="0093461B">
        <w:tc>
          <w:tcPr>
            <w:tcW w:w="1403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4.Материал</w:t>
            </w:r>
          </w:p>
        </w:tc>
        <w:tc>
          <w:tcPr>
            <w:tcW w:w="2175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1068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t>+</w:t>
            </w:r>
          </w:p>
        </w:tc>
        <w:tc>
          <w:tcPr>
            <w:tcW w:w="1173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219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337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t>+</w:t>
            </w:r>
          </w:p>
        </w:tc>
        <w:tc>
          <w:tcPr>
            <w:tcW w:w="1196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</w:tr>
      <w:tr w:rsidR="005B38FE" w:rsidRPr="00223A59" w:rsidTr="0093461B">
        <w:tc>
          <w:tcPr>
            <w:tcW w:w="1403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23A59">
              <w:rPr>
                <w:rFonts w:ascii="Times New Roman" w:hAnsi="Times New Roman"/>
                <w:sz w:val="24"/>
                <w:szCs w:val="24"/>
                <w:highlight w:val="yellow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Звук</w:t>
            </w:r>
          </w:p>
        </w:tc>
        <w:tc>
          <w:tcPr>
            <w:tcW w:w="2175" w:type="dxa"/>
          </w:tcPr>
          <w:p w:rsidR="005B38FE" w:rsidRPr="00223A59" w:rsidRDefault="005B38FE" w:rsidP="0093461B">
            <w:pPr>
              <w:spacing w:after="0" w:line="240" w:lineRule="auto"/>
              <w:rPr>
                <w:highlight w:val="yellow"/>
              </w:rPr>
            </w:pPr>
            <w:r w:rsidRPr="00223A59">
              <w:rPr>
                <w:highlight w:val="yellow"/>
              </w:rPr>
              <w:t>=/=</w:t>
            </w:r>
          </w:p>
        </w:tc>
        <w:tc>
          <w:tcPr>
            <w:tcW w:w="1068" w:type="dxa"/>
          </w:tcPr>
          <w:p w:rsidR="005B38FE" w:rsidRPr="00223A59" w:rsidRDefault="005B38FE" w:rsidP="0093461B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1173" w:type="dxa"/>
          </w:tcPr>
          <w:p w:rsidR="005B38FE" w:rsidRPr="00223A59" w:rsidRDefault="005B38FE" w:rsidP="0093461B">
            <w:pPr>
              <w:spacing w:after="0" w:line="240" w:lineRule="auto"/>
            </w:pPr>
            <w:r w:rsidRPr="0039151D">
              <w:rPr>
                <w:highlight w:val="yellow"/>
              </w:rPr>
              <w:t>+</w:t>
            </w:r>
          </w:p>
        </w:tc>
        <w:tc>
          <w:tcPr>
            <w:tcW w:w="1219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337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196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</w:tr>
      <w:tr w:rsidR="005B38FE" w:rsidRPr="00223A59" w:rsidTr="0093461B">
        <w:tc>
          <w:tcPr>
            <w:tcW w:w="1403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6. Масса</w:t>
            </w:r>
          </w:p>
        </w:tc>
        <w:tc>
          <w:tcPr>
            <w:tcW w:w="2175" w:type="dxa"/>
          </w:tcPr>
          <w:p w:rsidR="005B38FE" w:rsidRPr="00223A59" w:rsidRDefault="005B38FE" w:rsidP="0093461B">
            <w:pPr>
              <w:spacing w:after="0" w:line="240" w:lineRule="auto"/>
              <w:rPr>
                <w:highlight w:val="yellow"/>
              </w:rPr>
            </w:pPr>
            <w:r>
              <w:rPr>
                <w:highlight w:val="yellow"/>
              </w:rPr>
              <w:t>=/=</w:t>
            </w:r>
          </w:p>
        </w:tc>
        <w:tc>
          <w:tcPr>
            <w:tcW w:w="1068" w:type="dxa"/>
          </w:tcPr>
          <w:p w:rsidR="005B38FE" w:rsidRPr="00223A59" w:rsidRDefault="005B38FE" w:rsidP="0093461B">
            <w:pPr>
              <w:spacing w:after="0" w:line="240" w:lineRule="auto"/>
              <w:rPr>
                <w:highlight w:val="yellow"/>
              </w:rPr>
            </w:pPr>
            <w:r>
              <w:rPr>
                <w:highlight w:val="yellow"/>
              </w:rPr>
              <w:t>+</w:t>
            </w:r>
          </w:p>
        </w:tc>
        <w:tc>
          <w:tcPr>
            <w:tcW w:w="1173" w:type="dxa"/>
          </w:tcPr>
          <w:p w:rsidR="005B38FE" w:rsidRDefault="005B38FE" w:rsidP="0093461B">
            <w:pPr>
              <w:spacing w:after="0" w:line="240" w:lineRule="auto"/>
            </w:pPr>
          </w:p>
        </w:tc>
        <w:tc>
          <w:tcPr>
            <w:tcW w:w="1219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337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196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</w:tr>
    </w:tbl>
    <w:p w:rsidR="005B38FE" w:rsidRDefault="005B38FE" w:rsidP="005B38FE">
      <w:pPr>
        <w:rPr>
          <w:rFonts w:ascii="Times New Roman" w:hAnsi="Times New Roman"/>
          <w:sz w:val="24"/>
          <w:szCs w:val="24"/>
        </w:rPr>
      </w:pPr>
    </w:p>
    <w:p w:rsidR="005B38FE" w:rsidRPr="00866B06" w:rsidRDefault="005B38FE" w:rsidP="005B38FE">
      <w:pPr>
        <w:rPr>
          <w:rFonts w:ascii="Times New Roman" w:hAnsi="Times New Roman"/>
          <w:sz w:val="24"/>
          <w:szCs w:val="24"/>
        </w:rPr>
      </w:pPr>
      <w:r w:rsidRPr="00E47CE9">
        <w:rPr>
          <w:rFonts w:ascii="Times New Roman" w:hAnsi="Times New Roman"/>
          <w:b/>
          <w:sz w:val="24"/>
          <w:szCs w:val="24"/>
        </w:rPr>
        <w:lastRenderedPageBreak/>
        <w:t xml:space="preserve">5 </w:t>
      </w:r>
      <w:proofErr w:type="gramStart"/>
      <w:r w:rsidRPr="00E47CE9">
        <w:rPr>
          <w:rFonts w:ascii="Times New Roman" w:hAnsi="Times New Roman"/>
          <w:b/>
          <w:sz w:val="24"/>
          <w:szCs w:val="24"/>
        </w:rPr>
        <w:t>группа</w:t>
      </w:r>
      <w:r>
        <w:rPr>
          <w:rFonts w:ascii="Times New Roman" w:hAnsi="Times New Roman"/>
          <w:sz w:val="24"/>
          <w:szCs w:val="24"/>
        </w:rPr>
        <w:t xml:space="preserve">: </w:t>
      </w:r>
      <w:r w:rsidRPr="004458FB">
        <w:rPr>
          <w:rFonts w:ascii="Times New Roman" w:hAnsi="Times New Roman"/>
          <w:sz w:val="24"/>
          <w:szCs w:val="24"/>
        </w:rPr>
        <w:t xml:space="preserve"> Два</w:t>
      </w:r>
      <w:proofErr w:type="gramEnd"/>
      <w:r w:rsidRPr="004458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одинаковых </w:t>
      </w:r>
      <w:r w:rsidRPr="004458FB">
        <w:rPr>
          <w:rFonts w:ascii="Times New Roman" w:hAnsi="Times New Roman"/>
          <w:sz w:val="24"/>
          <w:szCs w:val="24"/>
        </w:rPr>
        <w:t>бумажных овала с разными запахами: духи, чеснок.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3"/>
        <w:gridCol w:w="2175"/>
        <w:gridCol w:w="1116"/>
        <w:gridCol w:w="1173"/>
        <w:gridCol w:w="1219"/>
        <w:gridCol w:w="1337"/>
        <w:gridCol w:w="1196"/>
      </w:tblGrid>
      <w:tr w:rsidR="005B38FE" w:rsidRPr="00223A59" w:rsidTr="0093461B">
        <w:tc>
          <w:tcPr>
            <w:tcW w:w="1403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Признаки</w:t>
            </w:r>
          </w:p>
        </w:tc>
        <w:tc>
          <w:tcPr>
            <w:tcW w:w="2175" w:type="dxa"/>
          </w:tcPr>
          <w:p w:rsidR="005B38FE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Сходство/различие</w:t>
            </w:r>
          </w:p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=         =/=</w:t>
            </w:r>
          </w:p>
        </w:tc>
        <w:tc>
          <w:tcPr>
            <w:tcW w:w="1068" w:type="dxa"/>
          </w:tcPr>
          <w:p w:rsidR="005B38FE" w:rsidRPr="00947A9B" w:rsidRDefault="005B38FE" w:rsidP="0093461B">
            <w:pPr>
              <w:spacing w:after="0" w:line="240" w:lineRule="auto"/>
              <w:rPr>
                <w:b/>
                <w:color w:val="000000"/>
              </w:rPr>
            </w:pPr>
            <w:r w:rsidRPr="00947A9B">
              <w:rPr>
                <w:b/>
                <w:noProof/>
                <w:color w:val="1D1B11"/>
                <w:lang w:eastAsia="ru-RU"/>
              </w:rPr>
              <w:drawing>
                <wp:inline distT="0" distB="0" distL="0" distR="0">
                  <wp:extent cx="561975" cy="561975"/>
                  <wp:effectExtent l="0" t="0" r="9525" b="9525"/>
                  <wp:docPr id="21" name="Рисунок 21" descr="http://im3-tub-ru.yandex.net/i?id=96385908-45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im3-tub-ru.yandex.net/i?id=96385908-45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71500" cy="752475"/>
                  <wp:effectExtent l="0" t="0" r="0" b="9525"/>
                  <wp:docPr id="20" name="Рисунок 20" descr="http://www.inach.org/b/src/13646312085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www.inach.org/b/src/13646312085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68" b="70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9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09600" cy="733425"/>
                  <wp:effectExtent l="0" t="0" r="0" b="9525"/>
                  <wp:docPr id="19" name="Рисунок 19" descr="http://mazadqtr.com/images/nose-shading-i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://mazadqtr.com/images/nose-shading-i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04850" cy="457200"/>
                  <wp:effectExtent l="0" t="0" r="0" b="0"/>
                  <wp:docPr id="18" name="Рисунок 18" descr="http://img0.liveinternet.ru/images/attach/c/2/73/423/73423322_4144780_Shiroko_postavlenn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://img0.liveinternet.ru/images/attach/c/2/73/423/73423322_4144780_Shiroko_postavlenn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6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81025" cy="609600"/>
                  <wp:effectExtent l="0" t="0" r="9525" b="0"/>
                  <wp:docPr id="17" name="Рисунок 17" descr="http://im2-tub-ru.yandex.net/i?id=152470940-65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im2-tub-ru.yandex.net/i?id=152470940-65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38FE" w:rsidRPr="00223A59" w:rsidTr="0093461B">
        <w:tc>
          <w:tcPr>
            <w:tcW w:w="1403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1.Форма</w:t>
            </w:r>
          </w:p>
        </w:tc>
        <w:tc>
          <w:tcPr>
            <w:tcW w:w="2175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t>=</w:t>
            </w:r>
          </w:p>
        </w:tc>
        <w:tc>
          <w:tcPr>
            <w:tcW w:w="1068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173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219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337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t>+</w:t>
            </w:r>
          </w:p>
        </w:tc>
        <w:tc>
          <w:tcPr>
            <w:tcW w:w="1196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</w:tr>
      <w:tr w:rsidR="005B38FE" w:rsidRPr="00223A59" w:rsidTr="0093461B">
        <w:tc>
          <w:tcPr>
            <w:tcW w:w="1403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2.Цвет</w:t>
            </w:r>
          </w:p>
        </w:tc>
        <w:tc>
          <w:tcPr>
            <w:tcW w:w="2175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1068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173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219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337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t>+</w:t>
            </w:r>
          </w:p>
        </w:tc>
        <w:tc>
          <w:tcPr>
            <w:tcW w:w="1196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</w:tr>
      <w:tr w:rsidR="005B38FE" w:rsidRPr="00223A59" w:rsidTr="0093461B">
        <w:tc>
          <w:tcPr>
            <w:tcW w:w="1403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3.Размер</w:t>
            </w:r>
          </w:p>
        </w:tc>
        <w:tc>
          <w:tcPr>
            <w:tcW w:w="2175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1068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173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219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337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t>+</w:t>
            </w:r>
          </w:p>
        </w:tc>
        <w:tc>
          <w:tcPr>
            <w:tcW w:w="1196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</w:tr>
      <w:tr w:rsidR="005B38FE" w:rsidRPr="00223A59" w:rsidTr="0093461B">
        <w:tc>
          <w:tcPr>
            <w:tcW w:w="1403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4.Материал</w:t>
            </w:r>
          </w:p>
        </w:tc>
        <w:tc>
          <w:tcPr>
            <w:tcW w:w="2175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1068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t>+</w:t>
            </w:r>
          </w:p>
        </w:tc>
        <w:tc>
          <w:tcPr>
            <w:tcW w:w="1173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219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337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t>+</w:t>
            </w:r>
          </w:p>
        </w:tc>
        <w:tc>
          <w:tcPr>
            <w:tcW w:w="1196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</w:tr>
      <w:tr w:rsidR="005B38FE" w:rsidRPr="00223A59" w:rsidTr="0093461B">
        <w:tc>
          <w:tcPr>
            <w:tcW w:w="1403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23A59">
              <w:rPr>
                <w:rFonts w:ascii="Times New Roman" w:hAnsi="Times New Roman"/>
                <w:sz w:val="24"/>
                <w:szCs w:val="24"/>
                <w:highlight w:val="yellow"/>
              </w:rPr>
              <w:t>5. Запах</w:t>
            </w:r>
          </w:p>
        </w:tc>
        <w:tc>
          <w:tcPr>
            <w:tcW w:w="2175" w:type="dxa"/>
          </w:tcPr>
          <w:p w:rsidR="005B38FE" w:rsidRPr="00223A59" w:rsidRDefault="005B38FE" w:rsidP="0093461B">
            <w:pPr>
              <w:spacing w:after="0" w:line="240" w:lineRule="auto"/>
              <w:rPr>
                <w:highlight w:val="yellow"/>
              </w:rPr>
            </w:pPr>
            <w:r w:rsidRPr="00223A59">
              <w:rPr>
                <w:highlight w:val="yellow"/>
              </w:rPr>
              <w:t>=/=</w:t>
            </w:r>
          </w:p>
        </w:tc>
        <w:tc>
          <w:tcPr>
            <w:tcW w:w="1068" w:type="dxa"/>
          </w:tcPr>
          <w:p w:rsidR="005B38FE" w:rsidRPr="00223A59" w:rsidRDefault="005B38FE" w:rsidP="0093461B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1173" w:type="dxa"/>
          </w:tcPr>
          <w:p w:rsidR="005B38FE" w:rsidRPr="00223A59" w:rsidRDefault="005B38FE" w:rsidP="0093461B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1219" w:type="dxa"/>
          </w:tcPr>
          <w:p w:rsidR="005B38FE" w:rsidRPr="00223A59" w:rsidRDefault="005B38FE" w:rsidP="0093461B">
            <w:pPr>
              <w:spacing w:after="0" w:line="240" w:lineRule="auto"/>
              <w:rPr>
                <w:highlight w:val="yellow"/>
              </w:rPr>
            </w:pPr>
            <w:r w:rsidRPr="00223A59">
              <w:rPr>
                <w:highlight w:val="yellow"/>
              </w:rPr>
              <w:t>+</w:t>
            </w:r>
          </w:p>
        </w:tc>
        <w:tc>
          <w:tcPr>
            <w:tcW w:w="1337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196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</w:tr>
    </w:tbl>
    <w:p w:rsidR="005B38FE" w:rsidRDefault="005B38FE" w:rsidP="005B38FE"/>
    <w:p w:rsidR="005B38FE" w:rsidRPr="00866B06" w:rsidRDefault="005B38FE" w:rsidP="005B38FE">
      <w:pPr>
        <w:rPr>
          <w:rFonts w:ascii="Times New Roman" w:hAnsi="Times New Roman"/>
          <w:sz w:val="24"/>
          <w:szCs w:val="24"/>
        </w:rPr>
      </w:pPr>
      <w:r w:rsidRPr="00E47CE9">
        <w:rPr>
          <w:rFonts w:ascii="Times New Roman" w:hAnsi="Times New Roman"/>
          <w:b/>
          <w:sz w:val="24"/>
          <w:szCs w:val="24"/>
        </w:rPr>
        <w:t xml:space="preserve">6 </w:t>
      </w:r>
      <w:proofErr w:type="gramStart"/>
      <w:r w:rsidRPr="00E47CE9">
        <w:rPr>
          <w:rFonts w:ascii="Times New Roman" w:hAnsi="Times New Roman"/>
          <w:b/>
          <w:sz w:val="24"/>
          <w:szCs w:val="24"/>
        </w:rPr>
        <w:t>группа</w:t>
      </w:r>
      <w:r>
        <w:rPr>
          <w:rFonts w:ascii="Times New Roman" w:hAnsi="Times New Roman"/>
          <w:sz w:val="24"/>
          <w:szCs w:val="24"/>
        </w:rPr>
        <w:t xml:space="preserve">: </w:t>
      </w:r>
      <w:r w:rsidRPr="004458FB">
        <w:rPr>
          <w:rFonts w:ascii="Times New Roman" w:hAnsi="Times New Roman"/>
          <w:sz w:val="24"/>
          <w:szCs w:val="24"/>
        </w:rPr>
        <w:t xml:space="preserve"> Два</w:t>
      </w:r>
      <w:proofErr w:type="gramEnd"/>
      <w:r w:rsidRPr="004458FB">
        <w:rPr>
          <w:rFonts w:ascii="Times New Roman" w:hAnsi="Times New Roman"/>
          <w:sz w:val="24"/>
          <w:szCs w:val="24"/>
        </w:rPr>
        <w:t xml:space="preserve"> стакана с одинаковым объёмом воды. В одном стакане кислая вода, в другом сладкая.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3"/>
        <w:gridCol w:w="2175"/>
        <w:gridCol w:w="1116"/>
        <w:gridCol w:w="1173"/>
        <w:gridCol w:w="1219"/>
        <w:gridCol w:w="1337"/>
        <w:gridCol w:w="1196"/>
      </w:tblGrid>
      <w:tr w:rsidR="005B38FE" w:rsidRPr="00223A59" w:rsidTr="0093461B">
        <w:tc>
          <w:tcPr>
            <w:tcW w:w="1403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Признаки</w:t>
            </w:r>
          </w:p>
        </w:tc>
        <w:tc>
          <w:tcPr>
            <w:tcW w:w="2175" w:type="dxa"/>
          </w:tcPr>
          <w:p w:rsidR="005B38FE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Сходство/различие</w:t>
            </w:r>
          </w:p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=         =/=</w:t>
            </w:r>
          </w:p>
        </w:tc>
        <w:tc>
          <w:tcPr>
            <w:tcW w:w="1068" w:type="dxa"/>
          </w:tcPr>
          <w:p w:rsidR="005B38FE" w:rsidRPr="00947A9B" w:rsidRDefault="005B38FE" w:rsidP="0093461B">
            <w:pPr>
              <w:spacing w:after="0" w:line="240" w:lineRule="auto"/>
              <w:rPr>
                <w:b/>
                <w:color w:val="1D1B11"/>
              </w:rPr>
            </w:pPr>
            <w:r w:rsidRPr="00947A9B">
              <w:rPr>
                <w:b/>
                <w:noProof/>
                <w:color w:val="1D1B11"/>
                <w:lang w:eastAsia="ru-RU"/>
              </w:rPr>
              <w:drawing>
                <wp:inline distT="0" distB="0" distL="0" distR="0">
                  <wp:extent cx="561975" cy="561975"/>
                  <wp:effectExtent l="0" t="0" r="9525" b="9525"/>
                  <wp:docPr id="16" name="Рисунок 16" descr="http://im3-tub-ru.yandex.net/i?id=96385908-45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im3-tub-ru.yandex.net/i?id=96385908-45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71500" cy="752475"/>
                  <wp:effectExtent l="0" t="0" r="0" b="9525"/>
                  <wp:docPr id="15" name="Рисунок 15" descr="http://www.inach.org/b/src/13646312085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www.inach.org/b/src/13646312085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68" b="70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9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09600" cy="733425"/>
                  <wp:effectExtent l="0" t="0" r="0" b="9525"/>
                  <wp:docPr id="14" name="Рисунок 14" descr="http://mazadqtr.com/images/nose-shading-i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://mazadqtr.com/images/nose-shading-i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04850" cy="457200"/>
                  <wp:effectExtent l="0" t="0" r="0" b="0"/>
                  <wp:docPr id="13" name="Рисунок 13" descr="http://img0.liveinternet.ru/images/attach/c/2/73/423/73423322_4144780_Shiroko_postavlenn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://img0.liveinternet.ru/images/attach/c/2/73/423/73423322_4144780_Shiroko_postavlenn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6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81025" cy="609600"/>
                  <wp:effectExtent l="0" t="0" r="9525" b="0"/>
                  <wp:docPr id="12" name="Рисунок 12" descr="http://im2-tub-ru.yandex.net/i?id=152470940-65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im2-tub-ru.yandex.net/i?id=152470940-65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38FE" w:rsidRPr="00223A59" w:rsidTr="0093461B">
        <w:tc>
          <w:tcPr>
            <w:tcW w:w="1403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1.Форма</w:t>
            </w:r>
          </w:p>
        </w:tc>
        <w:tc>
          <w:tcPr>
            <w:tcW w:w="2175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t>=</w:t>
            </w:r>
          </w:p>
        </w:tc>
        <w:tc>
          <w:tcPr>
            <w:tcW w:w="1068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173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219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337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t>+</w:t>
            </w:r>
          </w:p>
        </w:tc>
        <w:tc>
          <w:tcPr>
            <w:tcW w:w="1196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</w:tr>
      <w:tr w:rsidR="005B38FE" w:rsidRPr="00223A59" w:rsidTr="0093461B">
        <w:tc>
          <w:tcPr>
            <w:tcW w:w="1403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2.Цвет</w:t>
            </w:r>
          </w:p>
        </w:tc>
        <w:tc>
          <w:tcPr>
            <w:tcW w:w="2175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1068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173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219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337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t>+</w:t>
            </w:r>
          </w:p>
        </w:tc>
        <w:tc>
          <w:tcPr>
            <w:tcW w:w="1196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</w:tr>
      <w:tr w:rsidR="005B38FE" w:rsidRPr="00223A59" w:rsidTr="0093461B">
        <w:tc>
          <w:tcPr>
            <w:tcW w:w="1403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3.Размер</w:t>
            </w:r>
          </w:p>
        </w:tc>
        <w:tc>
          <w:tcPr>
            <w:tcW w:w="2175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1068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173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219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337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t>+</w:t>
            </w:r>
          </w:p>
        </w:tc>
        <w:tc>
          <w:tcPr>
            <w:tcW w:w="1196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</w:tr>
      <w:tr w:rsidR="005B38FE" w:rsidRPr="00223A59" w:rsidTr="0093461B">
        <w:tc>
          <w:tcPr>
            <w:tcW w:w="1403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4.Материал</w:t>
            </w:r>
          </w:p>
        </w:tc>
        <w:tc>
          <w:tcPr>
            <w:tcW w:w="2175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1068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173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219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337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t>+</w:t>
            </w:r>
          </w:p>
        </w:tc>
        <w:tc>
          <w:tcPr>
            <w:tcW w:w="1196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</w:tr>
      <w:tr w:rsidR="005B38FE" w:rsidRPr="00223A59" w:rsidTr="0093461B">
        <w:tc>
          <w:tcPr>
            <w:tcW w:w="1403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5.Объём</w:t>
            </w:r>
          </w:p>
        </w:tc>
        <w:tc>
          <w:tcPr>
            <w:tcW w:w="2175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t>=</w:t>
            </w:r>
          </w:p>
        </w:tc>
        <w:tc>
          <w:tcPr>
            <w:tcW w:w="1068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173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219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  <w:tc>
          <w:tcPr>
            <w:tcW w:w="1337" w:type="dxa"/>
          </w:tcPr>
          <w:p w:rsidR="005B38FE" w:rsidRPr="00223A59" w:rsidRDefault="005B38FE" w:rsidP="0093461B">
            <w:pPr>
              <w:spacing w:after="0" w:line="240" w:lineRule="auto"/>
            </w:pPr>
            <w:r w:rsidRPr="00223A59">
              <w:t>+</w:t>
            </w:r>
          </w:p>
        </w:tc>
        <w:tc>
          <w:tcPr>
            <w:tcW w:w="1196" w:type="dxa"/>
          </w:tcPr>
          <w:p w:rsidR="005B38FE" w:rsidRPr="00223A59" w:rsidRDefault="005B38FE" w:rsidP="0093461B">
            <w:pPr>
              <w:spacing w:after="0" w:line="240" w:lineRule="auto"/>
            </w:pPr>
          </w:p>
        </w:tc>
      </w:tr>
      <w:tr w:rsidR="005B38FE" w:rsidRPr="00223A59" w:rsidTr="0093461B">
        <w:tc>
          <w:tcPr>
            <w:tcW w:w="1403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23A59">
              <w:rPr>
                <w:rFonts w:ascii="Times New Roman" w:hAnsi="Times New Roman"/>
                <w:sz w:val="24"/>
                <w:szCs w:val="24"/>
                <w:highlight w:val="yellow"/>
              </w:rPr>
              <w:t>6.Вкус</w:t>
            </w:r>
          </w:p>
        </w:tc>
        <w:tc>
          <w:tcPr>
            <w:tcW w:w="2175" w:type="dxa"/>
          </w:tcPr>
          <w:p w:rsidR="005B38FE" w:rsidRPr="00223A59" w:rsidRDefault="005B38FE" w:rsidP="0093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23A59">
              <w:rPr>
                <w:rFonts w:ascii="Times New Roman" w:hAnsi="Times New Roman"/>
                <w:sz w:val="24"/>
                <w:szCs w:val="24"/>
                <w:highlight w:val="yellow"/>
              </w:rPr>
              <w:t>=/=</w:t>
            </w:r>
          </w:p>
        </w:tc>
        <w:tc>
          <w:tcPr>
            <w:tcW w:w="1068" w:type="dxa"/>
          </w:tcPr>
          <w:p w:rsidR="005B38FE" w:rsidRPr="00223A59" w:rsidRDefault="005B38FE" w:rsidP="0093461B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1173" w:type="dxa"/>
          </w:tcPr>
          <w:p w:rsidR="005B38FE" w:rsidRPr="00223A59" w:rsidRDefault="005B38FE" w:rsidP="0093461B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1219" w:type="dxa"/>
          </w:tcPr>
          <w:p w:rsidR="005B38FE" w:rsidRPr="00223A59" w:rsidRDefault="005B38FE" w:rsidP="0093461B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1337" w:type="dxa"/>
          </w:tcPr>
          <w:p w:rsidR="005B38FE" w:rsidRPr="00223A59" w:rsidRDefault="005B38FE" w:rsidP="0093461B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1196" w:type="dxa"/>
          </w:tcPr>
          <w:p w:rsidR="005B38FE" w:rsidRPr="00223A59" w:rsidRDefault="005B38FE" w:rsidP="0093461B">
            <w:pPr>
              <w:spacing w:after="0" w:line="240" w:lineRule="auto"/>
              <w:rPr>
                <w:highlight w:val="yellow"/>
              </w:rPr>
            </w:pPr>
            <w:r w:rsidRPr="00223A59">
              <w:rPr>
                <w:highlight w:val="yellow"/>
              </w:rPr>
              <w:t>+</w:t>
            </w:r>
          </w:p>
        </w:tc>
      </w:tr>
    </w:tbl>
    <w:p w:rsidR="005B38FE" w:rsidRDefault="005B38FE" w:rsidP="005B38FE"/>
    <w:p w:rsidR="005B38FE" w:rsidRPr="00FD01CF" w:rsidRDefault="005B38FE" w:rsidP="005B38FE">
      <w:pPr>
        <w:rPr>
          <w:rFonts w:ascii="Times New Roman" w:hAnsi="Times New Roman"/>
          <w:sz w:val="24"/>
          <w:szCs w:val="24"/>
        </w:rPr>
      </w:pPr>
      <w:r w:rsidRPr="00FD01CF"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8. (итоговая таблица – после обсуждения работы групп)</w:t>
      </w:r>
    </w:p>
    <w:tbl>
      <w:tblPr>
        <w:tblW w:w="4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5"/>
        <w:gridCol w:w="2211"/>
      </w:tblGrid>
      <w:tr w:rsidR="005B38FE" w:rsidRPr="00223A59" w:rsidTr="0093461B">
        <w:trPr>
          <w:trHeight w:val="45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8FE" w:rsidRPr="00223A59" w:rsidRDefault="005B38FE" w:rsidP="00934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Признаки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8FE" w:rsidRPr="00223A59" w:rsidRDefault="005B38FE" w:rsidP="00934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Органы чувств</w:t>
            </w:r>
          </w:p>
        </w:tc>
      </w:tr>
      <w:tr w:rsidR="005B38FE" w:rsidRPr="00223A59" w:rsidTr="0093461B">
        <w:trPr>
          <w:trHeight w:val="3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8FE" w:rsidRPr="00223A59" w:rsidRDefault="005B38FE" w:rsidP="005B38F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8FE" w:rsidRPr="00223A59" w:rsidRDefault="005B38FE" w:rsidP="0093461B">
            <w:pPr>
              <w:pStyle w:val="a3"/>
              <w:tabs>
                <w:tab w:val="right" w:pos="27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A9B">
              <w:rPr>
                <w:b/>
                <w:noProof/>
                <w:color w:val="1D1B11"/>
                <w:lang w:eastAsia="ru-RU"/>
              </w:rPr>
              <w:drawing>
                <wp:inline distT="0" distB="0" distL="0" distR="0">
                  <wp:extent cx="561975" cy="561975"/>
                  <wp:effectExtent l="0" t="0" r="9525" b="9525"/>
                  <wp:docPr id="11" name="Рисунок 11" descr="http://im3-tub-ru.yandex.net/i?id=96385908-45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im3-tub-ru.yandex.net/i?id=96385908-45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3A5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04850" cy="457200"/>
                  <wp:effectExtent l="0" t="0" r="0" b="0"/>
                  <wp:docPr id="10" name="Рисунок 10" descr="http://img0.liveinternet.ru/images/attach/c/2/73/423/73423322_4144780_Shiroko_postavlenn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://img0.liveinternet.ru/images/attach/c/2/73/423/73423322_4144780_Shiroko_postavlenn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38FE" w:rsidRPr="00223A59" w:rsidTr="0093461B">
        <w:trPr>
          <w:trHeight w:val="3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8FE" w:rsidRPr="00223A59" w:rsidRDefault="005B38FE" w:rsidP="005B38F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lastRenderedPageBreak/>
              <w:t>Цвет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8FE" w:rsidRPr="00223A59" w:rsidRDefault="005B38FE" w:rsidP="0093461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04850" cy="457200"/>
                  <wp:effectExtent l="0" t="0" r="0" b="0"/>
                  <wp:docPr id="9" name="Рисунок 9" descr="http://img0.liveinternet.ru/images/attach/c/2/73/423/73423322_4144780_Shiroko_postavlenn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://img0.liveinternet.ru/images/attach/c/2/73/423/73423322_4144780_Shiroko_postavlenn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38FE" w:rsidRPr="00223A59" w:rsidTr="0093461B">
        <w:trPr>
          <w:trHeight w:val="3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8FE" w:rsidRPr="00223A59" w:rsidRDefault="005B38FE" w:rsidP="005B38F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Размер (длина, ширина, толщина)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8FE" w:rsidRPr="00223A59" w:rsidRDefault="005B38FE" w:rsidP="0093461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04850" cy="457200"/>
                  <wp:effectExtent l="0" t="0" r="0" b="0"/>
                  <wp:docPr id="8" name="Рисунок 8" descr="http://img0.liveinternet.ru/images/attach/c/2/73/423/73423322_4144780_Shiroko_postavlenn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://img0.liveinternet.ru/images/attach/c/2/73/423/73423322_4144780_Shiroko_postavlenn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38FE" w:rsidRPr="00223A59" w:rsidTr="0093461B">
        <w:trPr>
          <w:trHeight w:val="3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8FE" w:rsidRPr="00223A59" w:rsidRDefault="005B38FE" w:rsidP="005B38F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8FE" w:rsidRPr="00223A59" w:rsidRDefault="005B38FE" w:rsidP="0093461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A9B">
              <w:rPr>
                <w:b/>
                <w:noProof/>
                <w:color w:val="1D1B11"/>
                <w:lang w:eastAsia="ru-RU"/>
              </w:rPr>
              <w:drawing>
                <wp:inline distT="0" distB="0" distL="0" distR="0">
                  <wp:extent cx="561975" cy="561975"/>
                  <wp:effectExtent l="0" t="0" r="9525" b="9525"/>
                  <wp:docPr id="7" name="Рисунок 7" descr="http://im3-tub-ru.yandex.net/i?id=96385908-45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im3-tub-ru.yandex.net/i?id=96385908-45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3A5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04850" cy="457200"/>
                  <wp:effectExtent l="0" t="0" r="0" b="0"/>
                  <wp:docPr id="6" name="Рисунок 6" descr="http://img0.liveinternet.ru/images/attach/c/2/73/423/73423322_4144780_Shiroko_postavlenn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://img0.liveinternet.ru/images/attach/c/2/73/423/73423322_4144780_Shiroko_postavlenn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38FE" w:rsidRPr="00223A59" w:rsidTr="0093461B">
        <w:trPr>
          <w:trHeight w:val="3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8FE" w:rsidRPr="00223A59" w:rsidRDefault="005B38FE" w:rsidP="005B38F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8FE" w:rsidRPr="00223A59" w:rsidRDefault="005B38FE" w:rsidP="0093461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71500" cy="752475"/>
                  <wp:effectExtent l="0" t="0" r="0" b="9525"/>
                  <wp:docPr id="5" name="Рисунок 5" descr="http://www.inach.org/b/src/13646312085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www.inach.org/b/src/13646312085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68" b="70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38FE" w:rsidRPr="00223A59" w:rsidTr="0093461B">
        <w:trPr>
          <w:trHeight w:val="3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8FE" w:rsidRPr="00223A59" w:rsidRDefault="005B38FE" w:rsidP="005B38F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Запах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8FE" w:rsidRPr="00223A59" w:rsidRDefault="005B38FE" w:rsidP="0093461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09600" cy="733425"/>
                  <wp:effectExtent l="0" t="0" r="0" b="9525"/>
                  <wp:docPr id="4" name="Рисунок 4" descr="http://mazadqtr.com/images/nose-shading-i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://mazadqtr.com/images/nose-shading-i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38FE" w:rsidRPr="00223A59" w:rsidTr="0093461B">
        <w:trPr>
          <w:trHeight w:val="3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8FE" w:rsidRPr="00223A59" w:rsidRDefault="005B38FE" w:rsidP="005B38F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Объём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8FE" w:rsidRPr="00223A59" w:rsidRDefault="005B38FE" w:rsidP="0093461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04850" cy="457200"/>
                  <wp:effectExtent l="0" t="0" r="0" b="0"/>
                  <wp:docPr id="3" name="Рисунок 3" descr="http://img0.liveinternet.ru/images/attach/c/2/73/423/73423322_4144780_Shiroko_postavlenn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://img0.liveinternet.ru/images/attach/c/2/73/423/73423322_4144780_Shiroko_postavlenn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38FE" w:rsidRPr="00223A59" w:rsidTr="0093461B">
        <w:trPr>
          <w:trHeight w:val="3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8FE" w:rsidRPr="00223A59" w:rsidRDefault="005B38FE" w:rsidP="005B38F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sz w:val="24"/>
                <w:szCs w:val="24"/>
              </w:rPr>
              <w:t>Вкус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8FE" w:rsidRPr="00223A59" w:rsidRDefault="005B38FE" w:rsidP="0093461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A5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81025" cy="609600"/>
                  <wp:effectExtent l="0" t="0" r="9525" b="0"/>
                  <wp:docPr id="2" name="Рисунок 2" descr="http://im2-tub-ru.yandex.net/i?id=152470940-65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im2-tub-ru.yandex.net/i?id=152470940-65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38FE" w:rsidRPr="00223A59" w:rsidTr="0093461B">
        <w:trPr>
          <w:trHeight w:val="3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8FE" w:rsidRPr="00223A59" w:rsidRDefault="005B38FE" w:rsidP="005B38F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Масса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8FE" w:rsidRPr="00223A59" w:rsidRDefault="005B38FE" w:rsidP="0093461B">
            <w:pPr>
              <w:pStyle w:val="a3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947A9B">
              <w:rPr>
                <w:b/>
                <w:noProof/>
                <w:color w:val="1D1B11"/>
                <w:lang w:eastAsia="ru-RU"/>
              </w:rPr>
              <w:drawing>
                <wp:inline distT="0" distB="0" distL="0" distR="0">
                  <wp:extent cx="561975" cy="561975"/>
                  <wp:effectExtent l="0" t="0" r="9525" b="9525"/>
                  <wp:docPr id="1" name="Рисунок 1" descr="http://im3-tub-ru.yandex.net/i?id=96385908-45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im3-tub-ru.yandex.net/i?id=96385908-45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38FE" w:rsidRDefault="005B38FE" w:rsidP="005B38FE"/>
    <w:p w:rsidR="005B38FE" w:rsidRDefault="005B38FE" w:rsidP="005B38FE">
      <w:pPr>
        <w:rPr>
          <w:rFonts w:ascii="Times New Roman" w:hAnsi="Times New Roman"/>
          <w:sz w:val="24"/>
          <w:szCs w:val="24"/>
          <w:lang w:val="en-US"/>
        </w:rPr>
      </w:pPr>
    </w:p>
    <w:p w:rsidR="00F17390" w:rsidRDefault="00F17390" w:rsidP="005B38FE">
      <w:pPr>
        <w:rPr>
          <w:rFonts w:ascii="Times New Roman" w:hAnsi="Times New Roman"/>
          <w:sz w:val="24"/>
          <w:szCs w:val="24"/>
        </w:rPr>
      </w:pPr>
    </w:p>
    <w:p w:rsidR="00F17390" w:rsidRDefault="00F17390" w:rsidP="005B38FE">
      <w:pPr>
        <w:rPr>
          <w:rFonts w:ascii="Times New Roman" w:hAnsi="Times New Roman"/>
          <w:sz w:val="24"/>
          <w:szCs w:val="24"/>
        </w:rPr>
      </w:pPr>
    </w:p>
    <w:p w:rsidR="005B38FE" w:rsidRDefault="005B38FE" w:rsidP="005B38F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9</w:t>
      </w:r>
      <w:r w:rsidRPr="00E47CE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Гимнастика для глаз (комплекс упражнений)</w:t>
      </w:r>
    </w:p>
    <w:p w:rsidR="005B38FE" w:rsidRPr="00E47CE9" w:rsidRDefault="005B38FE" w:rsidP="005B38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7CE9">
        <w:rPr>
          <w:rFonts w:ascii="Times New Roman" w:eastAsia="Times New Roman" w:hAnsi="Times New Roman"/>
          <w:sz w:val="24"/>
          <w:szCs w:val="24"/>
          <w:lang w:eastAsia="ru-RU"/>
        </w:rPr>
        <w:t>Закройте глаза, зажмурьтесь и подождите несколько секунд, прежде чем открыть глаза и расслабить мышцы глаз. Сфокусируйте зрение на дальнем предмете: например, выгляните в окно и сконцентрируйте внимание на доме, который расположен вдали.</w:t>
      </w:r>
    </w:p>
    <w:p w:rsidR="005B38FE" w:rsidRPr="00E47CE9" w:rsidRDefault="005B38FE" w:rsidP="005B38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7CE9">
        <w:rPr>
          <w:rFonts w:ascii="Times New Roman" w:eastAsia="Times New Roman" w:hAnsi="Times New Roman"/>
          <w:sz w:val="24"/>
          <w:szCs w:val="24"/>
          <w:lang w:eastAsia="ru-RU"/>
        </w:rPr>
        <w:t>Держите голову прямо. Поморгайте 10-15 раз. Глазные мышцы при этом не должны быть напряжены.</w:t>
      </w:r>
    </w:p>
    <w:p w:rsidR="005B38FE" w:rsidRPr="00E47CE9" w:rsidRDefault="005B38FE" w:rsidP="005B38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7CE9">
        <w:rPr>
          <w:rFonts w:ascii="Times New Roman" w:eastAsia="Times New Roman" w:hAnsi="Times New Roman"/>
          <w:sz w:val="24"/>
          <w:szCs w:val="24"/>
          <w:lang w:eastAsia="ru-RU"/>
        </w:rPr>
        <w:t>Поиграйте взглядом в «шашки»: посмотрите направо вверх, налево вниз, прямо вдаль. Упражнение занимает около 6 секунд. Затем посмотрите налево вверх, направо вниз и снова вдаль.</w:t>
      </w:r>
    </w:p>
    <w:p w:rsidR="005B38FE" w:rsidRPr="00E47CE9" w:rsidRDefault="005B38FE" w:rsidP="005B38FE">
      <w:pPr>
        <w:rPr>
          <w:rFonts w:ascii="Times New Roman" w:hAnsi="Times New Roman"/>
          <w:sz w:val="24"/>
          <w:szCs w:val="24"/>
        </w:rPr>
      </w:pPr>
    </w:p>
    <w:p w:rsidR="000F59F4" w:rsidRDefault="000F59F4">
      <w:pPr>
        <w:rPr>
          <w:rFonts w:ascii="Times New Roman" w:hAnsi="Times New Roman" w:cs="Times New Roman"/>
          <w:sz w:val="24"/>
          <w:szCs w:val="24"/>
        </w:rPr>
      </w:pPr>
    </w:p>
    <w:p w:rsidR="005B38FE" w:rsidRPr="002479EB" w:rsidRDefault="005B38FE">
      <w:pPr>
        <w:rPr>
          <w:rFonts w:ascii="Times New Roman" w:hAnsi="Times New Roman" w:cs="Times New Roman"/>
          <w:sz w:val="24"/>
          <w:szCs w:val="24"/>
        </w:rPr>
      </w:pPr>
    </w:p>
    <w:sectPr w:rsidR="005B38FE" w:rsidRPr="002479EB" w:rsidSect="00F1739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AB0E90"/>
    <w:multiLevelType w:val="multilevel"/>
    <w:tmpl w:val="9A205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6354F9"/>
    <w:multiLevelType w:val="hybridMultilevel"/>
    <w:tmpl w:val="36941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82B"/>
    <w:rsid w:val="000F59F4"/>
    <w:rsid w:val="0018284D"/>
    <w:rsid w:val="002479EB"/>
    <w:rsid w:val="004105D1"/>
    <w:rsid w:val="004E582B"/>
    <w:rsid w:val="005B38FE"/>
    <w:rsid w:val="008245C2"/>
    <w:rsid w:val="009844D4"/>
    <w:rsid w:val="00DA36DD"/>
    <w:rsid w:val="00F1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8045BE-9ECA-43AA-A3B8-B69A17D62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8F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5B38F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5B38FE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13</Pages>
  <Words>2035</Words>
  <Characters>11600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</dc:creator>
  <cp:keywords/>
  <dc:description/>
  <cp:lastModifiedBy>asu</cp:lastModifiedBy>
  <cp:revision>6</cp:revision>
  <dcterms:created xsi:type="dcterms:W3CDTF">2015-03-10T16:15:00Z</dcterms:created>
  <dcterms:modified xsi:type="dcterms:W3CDTF">2015-03-13T19:37:00Z</dcterms:modified>
</cp:coreProperties>
</file>