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FDC" w:rsidRDefault="00E70FDC" w:rsidP="00E70FDC">
      <w:pPr>
        <w:jc w:val="center"/>
        <w:rPr>
          <w:b/>
        </w:rPr>
      </w:pPr>
      <w:r>
        <w:rPr>
          <w:b/>
        </w:rPr>
        <w:t xml:space="preserve">Технологическая карта </w:t>
      </w:r>
      <w:r w:rsidRPr="00D00B75">
        <w:rPr>
          <w:b/>
        </w:rPr>
        <w:t xml:space="preserve"> урока.</w:t>
      </w:r>
    </w:p>
    <w:p w:rsidR="00E70FDC" w:rsidRPr="00D00B75" w:rsidRDefault="00E70FDC" w:rsidP="00E70FDC">
      <w:pPr>
        <w:jc w:val="center"/>
        <w:rPr>
          <w:b/>
        </w:rPr>
      </w:pPr>
    </w:p>
    <w:p w:rsidR="00B05A2E" w:rsidRPr="00D00B75" w:rsidRDefault="00B05A2E" w:rsidP="00560A19">
      <w:r w:rsidRPr="00D00B75">
        <w:rPr>
          <w:b/>
          <w:bCs/>
          <w:iCs/>
        </w:rPr>
        <w:t xml:space="preserve">Учитель: </w:t>
      </w:r>
      <w:r w:rsidRPr="00D00B75">
        <w:t xml:space="preserve">Макеева Анна Владимировна, учитель начальных классов, </w:t>
      </w:r>
      <w:r w:rsidRPr="00D00B75">
        <w:rPr>
          <w:lang w:val="en-US"/>
        </w:rPr>
        <w:t>I</w:t>
      </w:r>
      <w:r w:rsidRPr="00D00B75">
        <w:t xml:space="preserve"> квалификационной категории</w:t>
      </w:r>
    </w:p>
    <w:p w:rsidR="00B05A2E" w:rsidRPr="00D00B75" w:rsidRDefault="00B05A2E" w:rsidP="00560A19">
      <w:r w:rsidRPr="00D00B75">
        <w:t>МОУ «Средняя общеобразовательная школа  №12 с углубленным изучением отдельных предметов «Центр образования»  г</w:t>
      </w:r>
      <w:proofErr w:type="gramStart"/>
      <w:r w:rsidRPr="00D00B75">
        <w:t>.С</w:t>
      </w:r>
      <w:proofErr w:type="gramEnd"/>
      <w:r w:rsidRPr="00D00B75">
        <w:t>ерпухов</w:t>
      </w:r>
    </w:p>
    <w:p w:rsidR="00B05A2E" w:rsidRDefault="00B05A2E" w:rsidP="00560A19">
      <w:r w:rsidRPr="00D00B75">
        <w:rPr>
          <w:b/>
        </w:rPr>
        <w:t xml:space="preserve">Урок: </w:t>
      </w:r>
      <w:r w:rsidRPr="00D00B75">
        <w:t>окружающий мир</w:t>
      </w:r>
    </w:p>
    <w:p w:rsidR="008C4EEC" w:rsidRPr="008C4EEC" w:rsidRDefault="008C4EEC" w:rsidP="00560A19">
      <w:r>
        <w:rPr>
          <w:b/>
        </w:rPr>
        <w:t xml:space="preserve">Авторы УМК: </w:t>
      </w:r>
      <w:r w:rsidRPr="008C4EEC">
        <w:t>«</w:t>
      </w:r>
      <w:r w:rsidRPr="008C4EEC">
        <w:rPr>
          <w:bCs/>
          <w:shd w:val="clear" w:color="auto" w:fill="FFFFFF"/>
        </w:rPr>
        <w:t>Начальная</w:t>
      </w:r>
      <w:r w:rsidRPr="008C4EEC">
        <w:rPr>
          <w:rStyle w:val="apple-converted-space"/>
          <w:shd w:val="clear" w:color="auto" w:fill="FFFFFF"/>
        </w:rPr>
        <w:t> </w:t>
      </w:r>
      <w:r w:rsidRPr="008C4EEC">
        <w:rPr>
          <w:bCs/>
          <w:shd w:val="clear" w:color="auto" w:fill="FFFFFF"/>
        </w:rPr>
        <w:t>школа</w:t>
      </w:r>
      <w:r w:rsidRPr="008C4EEC">
        <w:rPr>
          <w:rStyle w:val="apple-converted-space"/>
          <w:shd w:val="clear" w:color="auto" w:fill="FFFFFF"/>
        </w:rPr>
        <w:t> </w:t>
      </w:r>
      <w:r w:rsidRPr="008C4EEC">
        <w:rPr>
          <w:shd w:val="clear" w:color="auto" w:fill="FFFFFF"/>
        </w:rPr>
        <w:t>ХХ</w:t>
      </w:r>
      <w:proofErr w:type="gramStart"/>
      <w:r w:rsidRPr="008C4EEC">
        <w:rPr>
          <w:shd w:val="clear" w:color="auto" w:fill="FFFFFF"/>
        </w:rPr>
        <w:t>I</w:t>
      </w:r>
      <w:proofErr w:type="gramEnd"/>
      <w:r w:rsidRPr="008C4EEC">
        <w:rPr>
          <w:shd w:val="clear" w:color="auto" w:fill="FFFFFF"/>
        </w:rPr>
        <w:t xml:space="preserve"> века</w:t>
      </w:r>
      <w:r w:rsidRPr="008C4EEC">
        <w:t>», Виноградова Н.Ф., Калинова Г.С.</w:t>
      </w:r>
    </w:p>
    <w:p w:rsidR="00B05A2E" w:rsidRPr="00D00B75" w:rsidRDefault="00B05A2E" w:rsidP="00560A19">
      <w:r w:rsidRPr="00D00B75">
        <w:rPr>
          <w:b/>
        </w:rPr>
        <w:t>Класс:</w:t>
      </w:r>
      <w:r w:rsidRPr="00D00B75">
        <w:t xml:space="preserve"> 3</w:t>
      </w:r>
    </w:p>
    <w:p w:rsidR="00B05A2E" w:rsidRPr="00D00B75" w:rsidRDefault="00B05A2E" w:rsidP="00560A19">
      <w:r w:rsidRPr="00D00B75">
        <w:rPr>
          <w:b/>
        </w:rPr>
        <w:t>Тема:  «</w:t>
      </w:r>
      <w:r w:rsidRPr="00D00B75">
        <w:t>Значение листа в жизни растения»</w:t>
      </w:r>
    </w:p>
    <w:p w:rsidR="00B05A2E" w:rsidRPr="00D00B75" w:rsidRDefault="00B05A2E" w:rsidP="00560A19">
      <w:r w:rsidRPr="00D00B75">
        <w:rPr>
          <w:b/>
        </w:rPr>
        <w:t>Тип урока:</w:t>
      </w:r>
      <w:r w:rsidRPr="00D00B75">
        <w:t xml:space="preserve"> открытие нового знания, лабораторная работа</w:t>
      </w:r>
    </w:p>
    <w:p w:rsidR="00B05A2E" w:rsidRPr="00D00B75" w:rsidRDefault="00B05A2E" w:rsidP="00560A19">
      <w:pPr>
        <w:ind w:right="250"/>
        <w:jc w:val="both"/>
      </w:pPr>
      <w:r w:rsidRPr="00D00B75">
        <w:rPr>
          <w:b/>
          <w:bCs/>
          <w:iCs/>
        </w:rPr>
        <w:t xml:space="preserve">Цель:  </w:t>
      </w:r>
      <w:r w:rsidRPr="00D00B75">
        <w:rPr>
          <w:bCs/>
          <w:iCs/>
        </w:rPr>
        <w:t>провести лабораторную работу: изучить внутреннее строение листовой пластины, морфологические свойства устьиц, их значение.</w:t>
      </w:r>
    </w:p>
    <w:p w:rsidR="00B05A2E" w:rsidRPr="00D00B75" w:rsidRDefault="00B05A2E" w:rsidP="00560A19">
      <w:pPr>
        <w:pStyle w:val="a3"/>
        <w:tabs>
          <w:tab w:val="left" w:pos="708"/>
        </w:tabs>
        <w:rPr>
          <w:b/>
          <w:bCs/>
          <w:iCs/>
        </w:rPr>
      </w:pPr>
      <w:r w:rsidRPr="00D00B75">
        <w:rPr>
          <w:b/>
          <w:bCs/>
          <w:iCs/>
        </w:rPr>
        <w:t xml:space="preserve">Задачи: </w:t>
      </w:r>
    </w:p>
    <w:p w:rsidR="00B05A2E" w:rsidRPr="00D00B75" w:rsidRDefault="00B05A2E" w:rsidP="00560A19">
      <w:pPr>
        <w:pStyle w:val="a3"/>
        <w:numPr>
          <w:ilvl w:val="0"/>
          <w:numId w:val="6"/>
        </w:numPr>
        <w:tabs>
          <w:tab w:val="clear" w:pos="720"/>
          <w:tab w:val="left" w:pos="708"/>
        </w:tabs>
        <w:ind w:left="0" w:firstLine="0"/>
        <w:rPr>
          <w:bCs/>
          <w:iCs/>
        </w:rPr>
      </w:pPr>
      <w:r w:rsidRPr="00D00B75">
        <w:rPr>
          <w:bCs/>
          <w:iCs/>
        </w:rPr>
        <w:t>познакомить учащихся со значением листа в жизни растения;</w:t>
      </w:r>
    </w:p>
    <w:p w:rsidR="00B05A2E" w:rsidRPr="00D00B75" w:rsidRDefault="00B05A2E" w:rsidP="00560A1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</w:pPr>
      <w:r w:rsidRPr="00D00B75">
        <w:t>создать условия для формирования у учащихся знаний об основных функциях листа;</w:t>
      </w:r>
    </w:p>
    <w:p w:rsidR="00B05A2E" w:rsidRPr="00D00B75" w:rsidRDefault="00B05A2E" w:rsidP="00560A1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</w:pPr>
      <w:r w:rsidRPr="00D00B75">
        <w:t>развивать аналитико-синтетические способности, умение слушать, формулировать вопросы, работать с текстом учебника, работать в заданном темпе;</w:t>
      </w:r>
    </w:p>
    <w:p w:rsidR="00B05A2E" w:rsidRPr="00D00B75" w:rsidRDefault="00B05A2E" w:rsidP="00560A1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</w:pPr>
      <w:r w:rsidRPr="00D00B75">
        <w:t>осуществлять экологическое воспитание, воспитывать коммуникативную культуру, взаимное уважение в ситуации соперничества, формировать интерес к предмету.</w:t>
      </w:r>
    </w:p>
    <w:p w:rsidR="00B05A2E" w:rsidRPr="00D00B75" w:rsidRDefault="00B05A2E" w:rsidP="00560A19">
      <w:pPr>
        <w:pStyle w:val="a3"/>
        <w:tabs>
          <w:tab w:val="left" w:pos="708"/>
        </w:tabs>
        <w:rPr>
          <w:bCs/>
          <w:iCs/>
        </w:rPr>
      </w:pPr>
      <w:r w:rsidRPr="00D00B75">
        <w:rPr>
          <w:b/>
          <w:bCs/>
          <w:iCs/>
        </w:rPr>
        <w:t>Результаты:</w:t>
      </w:r>
    </w:p>
    <w:tbl>
      <w:tblPr>
        <w:tblW w:w="14925" w:type="dxa"/>
        <w:tblInd w:w="-34" w:type="dxa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1E0"/>
      </w:tblPr>
      <w:tblGrid>
        <w:gridCol w:w="3119"/>
        <w:gridCol w:w="9072"/>
        <w:gridCol w:w="2734"/>
      </w:tblGrid>
      <w:tr w:rsidR="00B05A2E" w:rsidRPr="00D00B75" w:rsidTr="00E70FDC">
        <w:trPr>
          <w:trHeight w:val="281"/>
        </w:trPr>
        <w:tc>
          <w:tcPr>
            <w:tcW w:w="3119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hideMark/>
          </w:tcPr>
          <w:p w:rsidR="00B05A2E" w:rsidRPr="00D00B75" w:rsidRDefault="00B05A2E" w:rsidP="00560A19">
            <w:pPr>
              <w:pStyle w:val="a3"/>
              <w:tabs>
                <w:tab w:val="left" w:pos="708"/>
              </w:tabs>
              <w:jc w:val="center"/>
              <w:rPr>
                <w:b/>
                <w:bCs/>
                <w:iCs/>
                <w:lang w:eastAsia="en-US"/>
              </w:rPr>
            </w:pPr>
            <w:r w:rsidRPr="00D00B75">
              <w:rPr>
                <w:b/>
                <w:bCs/>
                <w:iCs/>
                <w:lang w:eastAsia="en-US"/>
              </w:rPr>
              <w:t>Личностные</w:t>
            </w:r>
          </w:p>
        </w:tc>
        <w:tc>
          <w:tcPr>
            <w:tcW w:w="9072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hideMark/>
          </w:tcPr>
          <w:p w:rsidR="00B05A2E" w:rsidRPr="00D00B75" w:rsidRDefault="00B05A2E" w:rsidP="00560A19">
            <w:pPr>
              <w:pStyle w:val="a3"/>
              <w:tabs>
                <w:tab w:val="left" w:pos="708"/>
              </w:tabs>
              <w:jc w:val="center"/>
              <w:rPr>
                <w:b/>
                <w:bCs/>
                <w:iCs/>
                <w:lang w:eastAsia="en-US"/>
              </w:rPr>
            </w:pPr>
            <w:proofErr w:type="spellStart"/>
            <w:r w:rsidRPr="00D00B75">
              <w:rPr>
                <w:b/>
                <w:bCs/>
                <w:iCs/>
                <w:lang w:eastAsia="en-US"/>
              </w:rPr>
              <w:t>Метапредметные</w:t>
            </w:r>
            <w:proofErr w:type="spellEnd"/>
          </w:p>
        </w:tc>
        <w:tc>
          <w:tcPr>
            <w:tcW w:w="2734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  <w:hideMark/>
          </w:tcPr>
          <w:p w:rsidR="00B05A2E" w:rsidRPr="00D00B75" w:rsidRDefault="00B05A2E" w:rsidP="00560A19">
            <w:pPr>
              <w:pStyle w:val="a3"/>
              <w:tabs>
                <w:tab w:val="left" w:pos="708"/>
              </w:tabs>
              <w:jc w:val="center"/>
              <w:rPr>
                <w:b/>
                <w:bCs/>
                <w:iCs/>
                <w:lang w:eastAsia="en-US"/>
              </w:rPr>
            </w:pPr>
            <w:r w:rsidRPr="00D00B75">
              <w:rPr>
                <w:b/>
                <w:lang w:eastAsia="en-US"/>
              </w:rPr>
              <w:t>Предметные</w:t>
            </w:r>
          </w:p>
        </w:tc>
      </w:tr>
      <w:tr w:rsidR="00B05A2E" w:rsidRPr="00D00B75" w:rsidTr="00E70FDC">
        <w:trPr>
          <w:trHeight w:val="3234"/>
        </w:trPr>
        <w:tc>
          <w:tcPr>
            <w:tcW w:w="3119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</w:tcPr>
          <w:p w:rsidR="00916F5F" w:rsidRDefault="00B05A2E" w:rsidP="00560A19">
            <w:pPr>
              <w:rPr>
                <w:lang w:eastAsia="en-US"/>
              </w:rPr>
            </w:pPr>
            <w:r w:rsidRPr="00D00B75">
              <w:rPr>
                <w:lang w:eastAsia="en-US"/>
              </w:rPr>
              <w:t xml:space="preserve">применять полученные знания и умения на уроках и в жизни; </w:t>
            </w:r>
          </w:p>
          <w:p w:rsidR="00916F5F" w:rsidRDefault="00B05A2E" w:rsidP="00560A19">
            <w:pPr>
              <w:rPr>
                <w:lang w:eastAsia="en-US"/>
              </w:rPr>
            </w:pPr>
            <w:r w:rsidRPr="00D00B75">
              <w:rPr>
                <w:lang w:eastAsia="en-US"/>
              </w:rPr>
              <w:t>проявлять интерес к спос</w:t>
            </w:r>
            <w:r w:rsidRPr="00D00B75">
              <w:rPr>
                <w:lang w:eastAsia="en-US"/>
              </w:rPr>
              <w:t>о</w:t>
            </w:r>
            <w:r w:rsidRPr="00D00B75">
              <w:rPr>
                <w:lang w:eastAsia="en-US"/>
              </w:rPr>
              <w:t xml:space="preserve">бам решения новой частной задачи; </w:t>
            </w:r>
          </w:p>
          <w:p w:rsidR="00916F5F" w:rsidRDefault="00B05A2E" w:rsidP="00560A19">
            <w:pPr>
              <w:rPr>
                <w:lang w:eastAsia="en-US"/>
              </w:rPr>
            </w:pPr>
            <w:r w:rsidRPr="00D00B75">
              <w:rPr>
                <w:lang w:eastAsia="en-US"/>
              </w:rPr>
              <w:t>воспитывать интерес сп</w:t>
            </w:r>
            <w:r w:rsidRPr="00D00B75">
              <w:rPr>
                <w:lang w:eastAsia="en-US"/>
              </w:rPr>
              <w:t>о</w:t>
            </w:r>
            <w:r w:rsidRPr="00D00B75">
              <w:rPr>
                <w:lang w:eastAsia="en-US"/>
              </w:rPr>
              <w:t>собам решения новой час</w:t>
            </w:r>
            <w:r w:rsidRPr="00D00B75">
              <w:rPr>
                <w:lang w:eastAsia="en-US"/>
              </w:rPr>
              <w:t>т</w:t>
            </w:r>
            <w:r w:rsidRPr="00D00B75">
              <w:rPr>
                <w:lang w:eastAsia="en-US"/>
              </w:rPr>
              <w:t>ной задачи;</w:t>
            </w:r>
          </w:p>
          <w:p w:rsidR="00B05A2E" w:rsidRPr="00D00B75" w:rsidRDefault="00B05A2E" w:rsidP="00560A19">
            <w:pPr>
              <w:rPr>
                <w:lang w:eastAsia="en-US"/>
              </w:rPr>
            </w:pPr>
            <w:r w:rsidRPr="00D00B75">
              <w:rPr>
                <w:lang w:eastAsia="en-US"/>
              </w:rPr>
              <w:t xml:space="preserve"> воспитывать бережное о</w:t>
            </w:r>
            <w:r w:rsidRPr="00D00B75">
              <w:rPr>
                <w:lang w:eastAsia="en-US"/>
              </w:rPr>
              <w:t>т</w:t>
            </w:r>
            <w:r w:rsidRPr="00D00B75">
              <w:rPr>
                <w:lang w:eastAsia="en-US"/>
              </w:rPr>
              <w:t>ношение к природе.</w:t>
            </w:r>
          </w:p>
          <w:p w:rsidR="00B05A2E" w:rsidRPr="00D00B75" w:rsidRDefault="00B05A2E" w:rsidP="00560A19">
            <w:pPr>
              <w:pStyle w:val="a3"/>
              <w:tabs>
                <w:tab w:val="left" w:pos="708"/>
              </w:tabs>
              <w:jc w:val="both"/>
              <w:rPr>
                <w:b/>
                <w:bCs/>
                <w:iCs/>
                <w:lang w:eastAsia="en-US"/>
              </w:rPr>
            </w:pPr>
          </w:p>
        </w:tc>
        <w:tc>
          <w:tcPr>
            <w:tcW w:w="9072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</w:tcPr>
          <w:p w:rsidR="00916F5F" w:rsidRDefault="00B05A2E" w:rsidP="00560A19">
            <w:pPr>
              <w:rPr>
                <w:lang w:eastAsia="en-US"/>
              </w:rPr>
            </w:pPr>
            <w:r w:rsidRPr="00D00B75">
              <w:rPr>
                <w:lang w:eastAsia="en-US"/>
              </w:rPr>
              <w:t>учиться осмысливать причинно-следственные связи в окружающем мире, называть признаки весны, высказывать своё предположение; предлагать способы проверки;</w:t>
            </w:r>
          </w:p>
          <w:p w:rsidR="00916F5F" w:rsidRDefault="00B05A2E" w:rsidP="00560A19">
            <w:pPr>
              <w:rPr>
                <w:lang w:eastAsia="en-US"/>
              </w:rPr>
            </w:pPr>
            <w:r w:rsidRPr="00D00B75">
              <w:rPr>
                <w:lang w:eastAsia="en-US"/>
              </w:rPr>
              <w:t xml:space="preserve"> работать по инструкции по предложенному учителем плану; </w:t>
            </w:r>
          </w:p>
          <w:p w:rsidR="00916F5F" w:rsidRDefault="00B05A2E" w:rsidP="00560A19">
            <w:pPr>
              <w:rPr>
                <w:lang w:eastAsia="en-US"/>
              </w:rPr>
            </w:pPr>
            <w:r w:rsidRPr="00D00B75">
              <w:rPr>
                <w:lang w:eastAsia="en-US"/>
              </w:rPr>
              <w:t>добывать новые знания, используя свой жизненный опыт, исследовательские набл</w:t>
            </w:r>
            <w:r w:rsidRPr="00D00B75">
              <w:rPr>
                <w:lang w:eastAsia="en-US"/>
              </w:rPr>
              <w:t>ю</w:t>
            </w:r>
            <w:r w:rsidRPr="00D00B75">
              <w:rPr>
                <w:lang w:eastAsia="en-US"/>
              </w:rPr>
              <w:t xml:space="preserve">дения; перерабатывать полученную информацию, делая выводы; </w:t>
            </w:r>
          </w:p>
          <w:p w:rsidR="00916F5F" w:rsidRDefault="00B05A2E" w:rsidP="00560A19">
            <w:pPr>
              <w:rPr>
                <w:lang w:eastAsia="en-US"/>
              </w:rPr>
            </w:pPr>
            <w:r w:rsidRPr="00D00B75">
              <w:rPr>
                <w:lang w:eastAsia="en-US"/>
              </w:rPr>
              <w:t xml:space="preserve">преобразовывать информацию из одной формы в другую; </w:t>
            </w:r>
          </w:p>
          <w:p w:rsidR="00916F5F" w:rsidRDefault="00B05A2E" w:rsidP="00560A19">
            <w:pPr>
              <w:rPr>
                <w:lang w:eastAsia="en-US"/>
              </w:rPr>
            </w:pPr>
            <w:r w:rsidRPr="00D00B75">
              <w:rPr>
                <w:lang w:eastAsia="en-US"/>
              </w:rPr>
              <w:t xml:space="preserve">составлять рассказ по результатам, фиксировать в бланке исследования; </w:t>
            </w:r>
          </w:p>
          <w:p w:rsidR="00B05A2E" w:rsidRPr="00E70FDC" w:rsidRDefault="00B05A2E" w:rsidP="00E70FDC">
            <w:pPr>
              <w:rPr>
                <w:lang w:eastAsia="en-US"/>
              </w:rPr>
            </w:pPr>
            <w:r w:rsidRPr="00D00B75">
              <w:rPr>
                <w:lang w:eastAsia="en-US"/>
              </w:rPr>
              <w:t>оформлять свою мысль в устной и письменной речи, слушать и понимать речь др</w:t>
            </w:r>
            <w:r w:rsidRPr="00D00B75">
              <w:rPr>
                <w:lang w:eastAsia="en-US"/>
              </w:rPr>
              <w:t>у</w:t>
            </w:r>
            <w:r w:rsidRPr="00D00B75">
              <w:rPr>
                <w:lang w:eastAsia="en-US"/>
              </w:rPr>
              <w:t>гих, договариваться с одноклассниками, работать в паре и группе по операциям, о</w:t>
            </w:r>
            <w:r w:rsidRPr="00D00B75">
              <w:rPr>
                <w:lang w:eastAsia="en-US"/>
              </w:rPr>
              <w:t>б</w:t>
            </w:r>
            <w:r w:rsidRPr="00D00B75">
              <w:rPr>
                <w:lang w:eastAsia="en-US"/>
              </w:rPr>
              <w:t>наруживать и формулировать исследовательскую проблему в диалоге с учителем и учащимися.</w:t>
            </w:r>
          </w:p>
        </w:tc>
        <w:tc>
          <w:tcPr>
            <w:tcW w:w="2734" w:type="dxa"/>
            <w:tcBorders>
              <w:top w:val="single" w:sz="4" w:space="0" w:color="0F243E"/>
              <w:left w:val="single" w:sz="4" w:space="0" w:color="0F243E"/>
              <w:bottom w:val="single" w:sz="4" w:space="0" w:color="0F243E"/>
              <w:right w:val="single" w:sz="4" w:space="0" w:color="0F243E"/>
            </w:tcBorders>
          </w:tcPr>
          <w:p w:rsidR="00B05A2E" w:rsidRPr="00D00B75" w:rsidRDefault="00B05A2E" w:rsidP="00560A19">
            <w:pPr>
              <w:rPr>
                <w:lang w:eastAsia="en-US"/>
              </w:rPr>
            </w:pPr>
            <w:r w:rsidRPr="00D00B75">
              <w:rPr>
                <w:lang w:eastAsia="en-US"/>
              </w:rPr>
              <w:t>показывать пробужд</w:t>
            </w:r>
            <w:r w:rsidRPr="00D00B75">
              <w:rPr>
                <w:lang w:eastAsia="en-US"/>
              </w:rPr>
              <w:t>е</w:t>
            </w:r>
            <w:r w:rsidRPr="00D00B75">
              <w:rPr>
                <w:lang w:eastAsia="en-US"/>
              </w:rPr>
              <w:t>ние природы, научить наблюдать признаки весны;</w:t>
            </w:r>
          </w:p>
          <w:p w:rsidR="00B05A2E" w:rsidRPr="00D00B75" w:rsidRDefault="00B05A2E" w:rsidP="00560A19">
            <w:pPr>
              <w:rPr>
                <w:lang w:eastAsia="en-US"/>
              </w:rPr>
            </w:pPr>
            <w:r w:rsidRPr="00D00B75">
              <w:rPr>
                <w:lang w:eastAsia="en-US"/>
              </w:rPr>
              <w:t>познакомить с услови</w:t>
            </w:r>
            <w:r w:rsidRPr="00D00B75">
              <w:rPr>
                <w:lang w:eastAsia="en-US"/>
              </w:rPr>
              <w:t>я</w:t>
            </w:r>
            <w:r w:rsidRPr="00D00B75">
              <w:rPr>
                <w:lang w:eastAsia="en-US"/>
              </w:rPr>
              <w:t>ми жизни растения.</w:t>
            </w:r>
          </w:p>
          <w:p w:rsidR="00B05A2E" w:rsidRPr="00D00B75" w:rsidRDefault="00B05A2E" w:rsidP="00560A19">
            <w:pPr>
              <w:pStyle w:val="a3"/>
              <w:tabs>
                <w:tab w:val="left" w:pos="708"/>
              </w:tabs>
              <w:jc w:val="both"/>
              <w:rPr>
                <w:b/>
                <w:bCs/>
                <w:iCs/>
                <w:lang w:eastAsia="en-US"/>
              </w:rPr>
            </w:pPr>
          </w:p>
        </w:tc>
      </w:tr>
    </w:tbl>
    <w:p w:rsidR="008C4EEC" w:rsidRDefault="00916F5F" w:rsidP="00560A19">
      <w:r>
        <w:rPr>
          <w:b/>
        </w:rPr>
        <w:t>Ресурсы</w:t>
      </w:r>
      <w:r w:rsidR="00B05A2E" w:rsidRPr="00D00B75">
        <w:rPr>
          <w:b/>
        </w:rPr>
        <w:t xml:space="preserve">: </w:t>
      </w:r>
      <w:r w:rsidR="00B05A2E" w:rsidRPr="00D00B75">
        <w:t xml:space="preserve">цифровой микроскоп </w:t>
      </w:r>
      <w:proofErr w:type="spellStart"/>
      <w:r w:rsidR="00B05A2E" w:rsidRPr="00D00B75">
        <w:t>MicroLife</w:t>
      </w:r>
      <w:proofErr w:type="spellEnd"/>
      <w:r w:rsidR="00B05A2E" w:rsidRPr="00D00B75">
        <w:t xml:space="preserve"> ML-12-1.; компьютер для учителя и для детей (1 на группу); интерактивная доска, пульты </w:t>
      </w:r>
      <w:proofErr w:type="spellStart"/>
      <w:r w:rsidR="00B05A2E" w:rsidRPr="00D00B75">
        <w:rPr>
          <w:lang w:val="en-US"/>
        </w:rPr>
        <w:t>eInstru</w:t>
      </w:r>
      <w:r w:rsidR="00B05A2E" w:rsidRPr="00D00B75">
        <w:rPr>
          <w:lang w:val="en-US"/>
        </w:rPr>
        <w:t>c</w:t>
      </w:r>
      <w:r w:rsidR="00B05A2E" w:rsidRPr="00D00B75">
        <w:rPr>
          <w:lang w:val="en-US"/>
        </w:rPr>
        <w:t>tion</w:t>
      </w:r>
      <w:proofErr w:type="spellEnd"/>
      <w:r w:rsidR="00B05A2E" w:rsidRPr="00D00B75">
        <w:t>.</w:t>
      </w:r>
    </w:p>
    <w:p w:rsidR="002A336A" w:rsidRPr="00D00B75" w:rsidRDefault="00B05A2E" w:rsidP="00560A19">
      <w:r w:rsidRPr="00D00B75">
        <w:rPr>
          <w:b/>
        </w:rPr>
        <w:t xml:space="preserve">Материалы для проведения </w:t>
      </w:r>
      <w:r w:rsidR="00916F5F">
        <w:rPr>
          <w:b/>
        </w:rPr>
        <w:t>урока</w:t>
      </w:r>
      <w:r w:rsidRPr="00D00B75">
        <w:rPr>
          <w:b/>
        </w:rPr>
        <w:t>:</w:t>
      </w:r>
      <w:r w:rsidRPr="00D00B75">
        <w:t xml:space="preserve">  «Поперечный срез листа сосны», бланк «Маршрут исследования», картина </w:t>
      </w:r>
      <w:proofErr w:type="spellStart"/>
      <w:r w:rsidRPr="00D00B75">
        <w:t>А.К.Саврасова</w:t>
      </w:r>
      <w:proofErr w:type="spellEnd"/>
      <w:r w:rsidRPr="00D00B75">
        <w:t xml:space="preserve"> «Грачи пр</w:t>
      </w:r>
      <w:r w:rsidRPr="00D00B75">
        <w:t>и</w:t>
      </w:r>
      <w:r w:rsidRPr="00D00B75">
        <w:t>летели»  и  И.Левитана «Март», карточки для работы в парах</w:t>
      </w:r>
      <w:r w:rsidR="00E70FDC">
        <w:t>.</w:t>
      </w:r>
    </w:p>
    <w:tbl>
      <w:tblPr>
        <w:tblStyle w:val="a6"/>
        <w:tblW w:w="14033" w:type="dxa"/>
        <w:jc w:val="center"/>
        <w:tblInd w:w="1133" w:type="dxa"/>
        <w:tblLayout w:type="fixed"/>
        <w:tblLook w:val="04A0"/>
      </w:tblPr>
      <w:tblGrid>
        <w:gridCol w:w="2268"/>
        <w:gridCol w:w="6237"/>
        <w:gridCol w:w="3653"/>
        <w:gridCol w:w="1875"/>
      </w:tblGrid>
      <w:tr w:rsidR="00560A19" w:rsidRPr="00D00B75" w:rsidTr="00560A19">
        <w:trPr>
          <w:jc w:val="center"/>
        </w:trPr>
        <w:tc>
          <w:tcPr>
            <w:tcW w:w="2268" w:type="dxa"/>
          </w:tcPr>
          <w:p w:rsidR="00560A19" w:rsidRPr="00D00B75" w:rsidRDefault="00560A19" w:rsidP="00560A19">
            <w:pPr>
              <w:jc w:val="center"/>
              <w:rPr>
                <w:b/>
                <w:sz w:val="24"/>
                <w:szCs w:val="24"/>
              </w:rPr>
            </w:pPr>
            <w:r w:rsidRPr="00D00B75">
              <w:rPr>
                <w:b/>
                <w:sz w:val="24"/>
                <w:szCs w:val="24"/>
              </w:rPr>
              <w:lastRenderedPageBreak/>
              <w:t>Этап</w:t>
            </w:r>
          </w:p>
        </w:tc>
        <w:tc>
          <w:tcPr>
            <w:tcW w:w="6237" w:type="dxa"/>
          </w:tcPr>
          <w:p w:rsidR="00560A19" w:rsidRPr="00D00B75" w:rsidRDefault="00560A19" w:rsidP="00560A19">
            <w:pPr>
              <w:jc w:val="center"/>
              <w:rPr>
                <w:b/>
                <w:sz w:val="24"/>
                <w:szCs w:val="24"/>
              </w:rPr>
            </w:pPr>
            <w:r w:rsidRPr="00D00B75">
              <w:rPr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3653" w:type="dxa"/>
          </w:tcPr>
          <w:p w:rsidR="00560A19" w:rsidRPr="00D00B75" w:rsidRDefault="00560A19" w:rsidP="00560A19">
            <w:pPr>
              <w:jc w:val="center"/>
              <w:rPr>
                <w:b/>
                <w:sz w:val="24"/>
                <w:szCs w:val="24"/>
              </w:rPr>
            </w:pPr>
            <w:r w:rsidRPr="00D00B75">
              <w:rPr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1875" w:type="dxa"/>
          </w:tcPr>
          <w:p w:rsidR="00560A19" w:rsidRPr="0049207E" w:rsidRDefault="00560A19" w:rsidP="00560A19">
            <w:pPr>
              <w:jc w:val="center"/>
              <w:rPr>
                <w:b/>
                <w:sz w:val="24"/>
                <w:szCs w:val="24"/>
              </w:rPr>
            </w:pPr>
            <w:r w:rsidRPr="0049207E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560A19" w:rsidRPr="00D00B75" w:rsidTr="00560A19">
        <w:trPr>
          <w:jc w:val="center"/>
        </w:trPr>
        <w:tc>
          <w:tcPr>
            <w:tcW w:w="2268" w:type="dxa"/>
          </w:tcPr>
          <w:p w:rsidR="00560A19" w:rsidRPr="00D00B75" w:rsidRDefault="00560A19" w:rsidP="00560A19">
            <w:pPr>
              <w:rPr>
                <w:b/>
                <w:sz w:val="24"/>
                <w:szCs w:val="24"/>
              </w:rPr>
            </w:pPr>
            <w:r w:rsidRPr="00D00B75">
              <w:rPr>
                <w:b/>
                <w:sz w:val="24"/>
                <w:szCs w:val="24"/>
              </w:rPr>
              <w:t>Подготовител</w:t>
            </w:r>
            <w:r w:rsidRPr="00D00B75">
              <w:rPr>
                <w:b/>
                <w:sz w:val="24"/>
                <w:szCs w:val="24"/>
              </w:rPr>
              <w:t>ь</w:t>
            </w:r>
            <w:r w:rsidRPr="00D00B75">
              <w:rPr>
                <w:b/>
                <w:sz w:val="24"/>
                <w:szCs w:val="24"/>
              </w:rPr>
              <w:t>ный этап.</w:t>
            </w:r>
          </w:p>
        </w:tc>
        <w:tc>
          <w:tcPr>
            <w:tcW w:w="6237" w:type="dxa"/>
          </w:tcPr>
          <w:p w:rsidR="00560A19" w:rsidRPr="00D00B75" w:rsidRDefault="00560A19" w:rsidP="00560A19">
            <w:pPr>
              <w:rPr>
                <w:sz w:val="24"/>
                <w:szCs w:val="24"/>
                <w:shd w:val="clear" w:color="auto" w:fill="FFFFFF"/>
              </w:rPr>
            </w:pPr>
            <w:r w:rsidRPr="00D00B75">
              <w:rPr>
                <w:sz w:val="24"/>
                <w:szCs w:val="24"/>
                <w:shd w:val="clear" w:color="auto" w:fill="FFFFFF"/>
              </w:rPr>
              <w:t>- Добрый день, уважаемые гости и дорогие ребята! Если день начинать с улыбки, то можно сказать, что он пройдет удачно. Давайте сегодняшнее занятие проведем с улы</w:t>
            </w:r>
            <w:r w:rsidRPr="00D00B75">
              <w:rPr>
                <w:sz w:val="24"/>
                <w:szCs w:val="24"/>
                <w:shd w:val="clear" w:color="auto" w:fill="FFFFFF"/>
              </w:rPr>
              <w:t>б</w:t>
            </w:r>
            <w:r w:rsidRPr="00D00B75">
              <w:rPr>
                <w:sz w:val="24"/>
                <w:szCs w:val="24"/>
                <w:shd w:val="clear" w:color="auto" w:fill="FFFFFF"/>
              </w:rPr>
              <w:t>кой. Главная задача – быть внимательными, активными, находчивыми, а главное – трудолюбивыми. Показывать, что мы знаем и как умеем работать.</w:t>
            </w:r>
            <w:r w:rsidRPr="00D00B75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  <w:p w:rsidR="00560A19" w:rsidRPr="00D00B75" w:rsidRDefault="00560A19" w:rsidP="00560A19">
            <w:pPr>
              <w:jc w:val="center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Я раскрываю почки,</w:t>
            </w:r>
          </w:p>
          <w:p w:rsidR="00560A19" w:rsidRPr="00D00B75" w:rsidRDefault="00560A19" w:rsidP="00560A19">
            <w:pPr>
              <w:jc w:val="center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В зелёные листочки</w:t>
            </w:r>
          </w:p>
          <w:p w:rsidR="00560A19" w:rsidRPr="00D00B75" w:rsidRDefault="00560A19" w:rsidP="00560A19">
            <w:pPr>
              <w:jc w:val="center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Деревья одеваю,</w:t>
            </w:r>
          </w:p>
          <w:p w:rsidR="00560A19" w:rsidRPr="00D00B75" w:rsidRDefault="00560A19" w:rsidP="00560A19">
            <w:pPr>
              <w:jc w:val="center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Посевы поливаю,</w:t>
            </w:r>
          </w:p>
          <w:p w:rsidR="00560A19" w:rsidRPr="00D00B75" w:rsidRDefault="00560A19" w:rsidP="00560A19">
            <w:pPr>
              <w:jc w:val="center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 xml:space="preserve">Движения </w:t>
            </w:r>
            <w:proofErr w:type="gramStart"/>
            <w:r w:rsidRPr="00D00B75">
              <w:rPr>
                <w:sz w:val="24"/>
                <w:szCs w:val="24"/>
              </w:rPr>
              <w:t>полна</w:t>
            </w:r>
            <w:proofErr w:type="gramEnd"/>
            <w:r w:rsidRPr="00D00B75">
              <w:rPr>
                <w:sz w:val="24"/>
                <w:szCs w:val="24"/>
              </w:rPr>
              <w:t>,</w:t>
            </w:r>
          </w:p>
          <w:p w:rsidR="00560A19" w:rsidRPr="00D00B75" w:rsidRDefault="00560A19" w:rsidP="00560A19">
            <w:pPr>
              <w:jc w:val="center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Зовут меня…</w:t>
            </w:r>
          </w:p>
        </w:tc>
        <w:tc>
          <w:tcPr>
            <w:tcW w:w="3653" w:type="dxa"/>
          </w:tcPr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Весна</w:t>
            </w:r>
          </w:p>
        </w:tc>
        <w:tc>
          <w:tcPr>
            <w:tcW w:w="1875" w:type="dxa"/>
          </w:tcPr>
          <w:p w:rsidR="00560A19" w:rsidRPr="0049207E" w:rsidRDefault="00560A19" w:rsidP="00560A19">
            <w:pPr>
              <w:rPr>
                <w:sz w:val="24"/>
                <w:szCs w:val="24"/>
              </w:rPr>
            </w:pPr>
            <w:proofErr w:type="gramStart"/>
            <w:r w:rsidRPr="0049207E">
              <w:rPr>
                <w:i/>
                <w:color w:val="000000"/>
                <w:sz w:val="24"/>
                <w:szCs w:val="24"/>
              </w:rPr>
              <w:t>Регулятивные</w:t>
            </w:r>
            <w:proofErr w:type="gramEnd"/>
            <w:r w:rsidRPr="0049207E">
              <w:rPr>
                <w:i/>
                <w:color w:val="000000"/>
                <w:sz w:val="24"/>
                <w:szCs w:val="24"/>
              </w:rPr>
              <w:t>:</w:t>
            </w:r>
            <w:r w:rsidRPr="0049207E">
              <w:rPr>
                <w:sz w:val="24"/>
                <w:szCs w:val="24"/>
              </w:rPr>
              <w:t xml:space="preserve"> самоопредел</w:t>
            </w:r>
            <w:r w:rsidRPr="0049207E">
              <w:rPr>
                <w:sz w:val="24"/>
                <w:szCs w:val="24"/>
              </w:rPr>
              <w:t>е</w:t>
            </w:r>
            <w:r w:rsidRPr="0049207E">
              <w:rPr>
                <w:sz w:val="24"/>
                <w:szCs w:val="24"/>
              </w:rPr>
              <w:t>ние; целепол</w:t>
            </w:r>
            <w:r w:rsidRPr="0049207E">
              <w:rPr>
                <w:sz w:val="24"/>
                <w:szCs w:val="24"/>
              </w:rPr>
              <w:t>а</w:t>
            </w:r>
            <w:r w:rsidRPr="0049207E">
              <w:rPr>
                <w:sz w:val="24"/>
                <w:szCs w:val="24"/>
              </w:rPr>
              <w:t>гание.</w:t>
            </w:r>
          </w:p>
        </w:tc>
      </w:tr>
      <w:tr w:rsidR="00560A19" w:rsidRPr="00D00B75" w:rsidTr="00C40938">
        <w:trPr>
          <w:trHeight w:val="5614"/>
          <w:jc w:val="center"/>
        </w:trPr>
        <w:tc>
          <w:tcPr>
            <w:tcW w:w="2268" w:type="dxa"/>
          </w:tcPr>
          <w:p w:rsidR="00560A19" w:rsidRPr="00D00B75" w:rsidRDefault="00560A19" w:rsidP="00560A19">
            <w:pPr>
              <w:rPr>
                <w:b/>
                <w:sz w:val="24"/>
                <w:szCs w:val="24"/>
              </w:rPr>
            </w:pPr>
            <w:r w:rsidRPr="00D00B75">
              <w:rPr>
                <w:b/>
                <w:sz w:val="24"/>
                <w:szCs w:val="24"/>
              </w:rPr>
              <w:t>Вводная инфо</w:t>
            </w:r>
            <w:r w:rsidRPr="00D00B75">
              <w:rPr>
                <w:b/>
                <w:sz w:val="24"/>
                <w:szCs w:val="24"/>
              </w:rPr>
              <w:t>р</w:t>
            </w:r>
            <w:r w:rsidRPr="00D00B75">
              <w:rPr>
                <w:b/>
                <w:sz w:val="24"/>
                <w:szCs w:val="24"/>
              </w:rPr>
              <w:t>мация.</w:t>
            </w:r>
          </w:p>
        </w:tc>
        <w:tc>
          <w:tcPr>
            <w:tcW w:w="6237" w:type="dxa"/>
          </w:tcPr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 xml:space="preserve">- Посмотрите на репродукции картин А. К. </w:t>
            </w:r>
            <w:proofErr w:type="spellStart"/>
            <w:r w:rsidRPr="00D00B75">
              <w:rPr>
                <w:sz w:val="24"/>
                <w:szCs w:val="24"/>
              </w:rPr>
              <w:t>Саврасова</w:t>
            </w:r>
            <w:proofErr w:type="spellEnd"/>
            <w:r w:rsidRPr="00D00B75">
              <w:rPr>
                <w:sz w:val="24"/>
                <w:szCs w:val="24"/>
              </w:rPr>
              <w:t xml:space="preserve"> «Грачи прилетели» и </w:t>
            </w:r>
            <w:proofErr w:type="spellStart"/>
            <w:r w:rsidRPr="00D00B75">
              <w:rPr>
                <w:sz w:val="24"/>
                <w:szCs w:val="24"/>
              </w:rPr>
              <w:t>И</w:t>
            </w:r>
            <w:proofErr w:type="spellEnd"/>
            <w:r w:rsidRPr="00D00B75">
              <w:rPr>
                <w:sz w:val="24"/>
                <w:szCs w:val="24"/>
              </w:rPr>
              <w:t>. Левитана «Март», на которых изображена весна.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 xml:space="preserve">- Давайте попробуем найти отличия. Чем весна на картине Левитана отличается от весны на картине </w:t>
            </w:r>
            <w:proofErr w:type="spellStart"/>
            <w:r w:rsidRPr="00D00B75">
              <w:rPr>
                <w:sz w:val="24"/>
                <w:szCs w:val="24"/>
              </w:rPr>
              <w:t>Саврасова</w:t>
            </w:r>
            <w:proofErr w:type="spellEnd"/>
            <w:r w:rsidRPr="00D00B75">
              <w:rPr>
                <w:sz w:val="24"/>
                <w:szCs w:val="24"/>
              </w:rPr>
              <w:t xml:space="preserve">? </w:t>
            </w:r>
          </w:p>
          <w:p w:rsidR="00560A19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-Ребята, а что вы уже знаете о листьях?</w:t>
            </w:r>
          </w:p>
          <w:p w:rsidR="00626D53" w:rsidRDefault="00C40938" w:rsidP="00626D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351345</wp:posOffset>
                  </wp:positionH>
                  <wp:positionV relativeFrom="paragraph">
                    <wp:posOffset>102029</wp:posOffset>
                  </wp:positionV>
                  <wp:extent cx="2994742" cy="2251701"/>
                  <wp:effectExtent l="19050" t="0" r="0" b="0"/>
                  <wp:wrapNone/>
                  <wp:docPr id="1" name="Рисунок 1" descr="L:\поиск находки\карти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поиск находки\карти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352" cy="2251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A1A86" w:rsidRDefault="003A1A86" w:rsidP="00626D53">
            <w:pPr>
              <w:jc w:val="center"/>
              <w:rPr>
                <w:sz w:val="24"/>
                <w:szCs w:val="24"/>
              </w:rPr>
            </w:pPr>
          </w:p>
          <w:p w:rsidR="003A1A86" w:rsidRDefault="003A1A86" w:rsidP="00626D53">
            <w:pPr>
              <w:jc w:val="center"/>
              <w:rPr>
                <w:sz w:val="24"/>
                <w:szCs w:val="24"/>
              </w:rPr>
            </w:pPr>
          </w:p>
          <w:p w:rsidR="003A1A86" w:rsidRDefault="003A1A86" w:rsidP="00626D53">
            <w:pPr>
              <w:jc w:val="center"/>
              <w:rPr>
                <w:sz w:val="24"/>
                <w:szCs w:val="24"/>
              </w:rPr>
            </w:pPr>
          </w:p>
          <w:p w:rsidR="003A1A86" w:rsidRDefault="003A1A86" w:rsidP="00626D53">
            <w:pPr>
              <w:jc w:val="center"/>
              <w:rPr>
                <w:sz w:val="24"/>
                <w:szCs w:val="24"/>
              </w:rPr>
            </w:pPr>
          </w:p>
          <w:p w:rsidR="003A1A86" w:rsidRDefault="003A1A86" w:rsidP="00626D53">
            <w:pPr>
              <w:jc w:val="center"/>
              <w:rPr>
                <w:sz w:val="24"/>
                <w:szCs w:val="24"/>
              </w:rPr>
            </w:pPr>
          </w:p>
          <w:p w:rsidR="003A1A86" w:rsidRDefault="003A1A86" w:rsidP="00626D53">
            <w:pPr>
              <w:jc w:val="center"/>
              <w:rPr>
                <w:sz w:val="24"/>
                <w:szCs w:val="24"/>
              </w:rPr>
            </w:pPr>
          </w:p>
          <w:p w:rsidR="003A1A86" w:rsidRPr="00D00B75" w:rsidRDefault="003A1A86" w:rsidP="00626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Поздняя и ранняя весна…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i/>
                <w:sz w:val="24"/>
                <w:szCs w:val="24"/>
              </w:rPr>
              <w:t>Акцент – отсутствие листьев на картине ранней весны.</w:t>
            </w:r>
          </w:p>
          <w:p w:rsidR="00560A19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Листья раскрываются из почек, вырабатывают кислород, погл</w:t>
            </w:r>
            <w:r w:rsidRPr="00D00B75">
              <w:rPr>
                <w:sz w:val="24"/>
                <w:szCs w:val="24"/>
              </w:rPr>
              <w:t>о</w:t>
            </w:r>
            <w:r w:rsidRPr="00D00B75">
              <w:rPr>
                <w:sz w:val="24"/>
                <w:szCs w:val="24"/>
              </w:rPr>
              <w:t>щают углекислый газ.</w:t>
            </w:r>
          </w:p>
          <w:p w:rsidR="002260FE" w:rsidRPr="00D00B75" w:rsidRDefault="002260FE" w:rsidP="002260FE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91834" cy="1418897"/>
                  <wp:effectExtent l="19050" t="0" r="0" b="0"/>
                  <wp:docPr id="4" name="Рисунок 1" descr="L:\номера учебников\фото_вебинар\DSCN42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номера учебников\фото_вебинар\DSCN42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109" cy="1419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</w:tcPr>
          <w:p w:rsidR="00560A19" w:rsidRPr="0049207E" w:rsidRDefault="00560A19" w:rsidP="00560A19">
            <w:pPr>
              <w:rPr>
                <w:sz w:val="24"/>
                <w:szCs w:val="24"/>
              </w:rPr>
            </w:pPr>
            <w:proofErr w:type="gramStart"/>
            <w:r w:rsidRPr="0049207E">
              <w:rPr>
                <w:i/>
                <w:color w:val="000000"/>
                <w:sz w:val="24"/>
                <w:szCs w:val="24"/>
                <w:shd w:val="clear" w:color="auto" w:fill="FFFFFF"/>
              </w:rPr>
              <w:t>Познавател</w:t>
            </w:r>
            <w:r w:rsidRPr="0049207E">
              <w:rPr>
                <w:i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49207E">
              <w:rPr>
                <w:i/>
                <w:color w:val="000000"/>
                <w:sz w:val="24"/>
                <w:szCs w:val="24"/>
                <w:shd w:val="clear" w:color="auto" w:fill="FFFFFF"/>
              </w:rPr>
              <w:t>ные:</w:t>
            </w:r>
            <w:r w:rsidRPr="0049207E">
              <w:rPr>
                <w:color w:val="000000"/>
                <w:sz w:val="24"/>
                <w:szCs w:val="24"/>
                <w:shd w:val="clear" w:color="auto" w:fill="FFFFFF"/>
              </w:rPr>
              <w:t xml:space="preserve"> постро</w:t>
            </w:r>
            <w:r w:rsidRPr="0049207E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9207E">
              <w:rPr>
                <w:color w:val="000000"/>
                <w:sz w:val="24"/>
                <w:szCs w:val="24"/>
                <w:shd w:val="clear" w:color="auto" w:fill="FFFFFF"/>
              </w:rPr>
              <w:t>ние логической цепи рассужд</w:t>
            </w:r>
            <w:r w:rsidRPr="0049207E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9207E">
              <w:rPr>
                <w:color w:val="000000"/>
                <w:sz w:val="24"/>
                <w:szCs w:val="24"/>
                <w:shd w:val="clear" w:color="auto" w:fill="FFFFFF"/>
              </w:rPr>
              <w:t>ний.</w:t>
            </w:r>
            <w:proofErr w:type="gramEnd"/>
          </w:p>
        </w:tc>
      </w:tr>
      <w:tr w:rsidR="0049207E" w:rsidRPr="00D00B75" w:rsidTr="00E70FDC">
        <w:trPr>
          <w:trHeight w:val="7090"/>
          <w:jc w:val="center"/>
        </w:trPr>
        <w:tc>
          <w:tcPr>
            <w:tcW w:w="2268" w:type="dxa"/>
          </w:tcPr>
          <w:p w:rsidR="0049207E" w:rsidRPr="00D00B75" w:rsidRDefault="0049207E" w:rsidP="00560A19">
            <w:pPr>
              <w:rPr>
                <w:b/>
                <w:sz w:val="24"/>
                <w:szCs w:val="24"/>
              </w:rPr>
            </w:pPr>
            <w:r w:rsidRPr="00D00B75">
              <w:rPr>
                <w:b/>
                <w:sz w:val="24"/>
                <w:szCs w:val="24"/>
              </w:rPr>
              <w:lastRenderedPageBreak/>
              <w:t>Создание пр</w:t>
            </w:r>
            <w:r w:rsidRPr="00D00B75">
              <w:rPr>
                <w:b/>
                <w:sz w:val="24"/>
                <w:szCs w:val="24"/>
              </w:rPr>
              <w:t>о</w:t>
            </w:r>
            <w:r w:rsidRPr="00D00B75">
              <w:rPr>
                <w:b/>
                <w:sz w:val="24"/>
                <w:szCs w:val="24"/>
              </w:rPr>
              <w:t>блемной ситу</w:t>
            </w:r>
            <w:r w:rsidRPr="00D00B75">
              <w:rPr>
                <w:b/>
                <w:sz w:val="24"/>
                <w:szCs w:val="24"/>
              </w:rPr>
              <w:t>а</w:t>
            </w:r>
            <w:r w:rsidRPr="00D00B75">
              <w:rPr>
                <w:b/>
                <w:sz w:val="24"/>
                <w:szCs w:val="24"/>
              </w:rPr>
              <w:t>ции.</w:t>
            </w:r>
          </w:p>
        </w:tc>
        <w:tc>
          <w:tcPr>
            <w:tcW w:w="6237" w:type="dxa"/>
          </w:tcPr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Правильно! Давайте поговорим о листьях более подро</w:t>
            </w:r>
            <w:r w:rsidRPr="00D00B75">
              <w:rPr>
                <w:sz w:val="24"/>
                <w:szCs w:val="24"/>
              </w:rPr>
              <w:t>б</w:t>
            </w:r>
            <w:r w:rsidRPr="00D00B75">
              <w:rPr>
                <w:sz w:val="24"/>
                <w:szCs w:val="24"/>
              </w:rPr>
              <w:t>но.</w:t>
            </w:r>
          </w:p>
          <w:p w:rsidR="0049207E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-Перед вами карточки.</w:t>
            </w:r>
          </w:p>
          <w:p w:rsidR="0049207E" w:rsidRPr="00D00B75" w:rsidRDefault="0049207E" w:rsidP="00626D5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325656" cy="882127"/>
                  <wp:effectExtent l="19050" t="0" r="7844" b="0"/>
                  <wp:docPr id="21" name="Рисунок 2" descr="L:\поиск находки\карточки (парная работа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поиск находки\карточки (парная работа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1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656" cy="882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502260" cy="957431"/>
                  <wp:effectExtent l="19050" t="0" r="2690" b="0"/>
                  <wp:docPr id="22" name="Рисунок 3" descr="L:\поиск находки\карточки (парная работа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:\поиск находки\карточки (парная работа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9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260" cy="957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 xml:space="preserve">- </w:t>
            </w:r>
            <w:proofErr w:type="gramStart"/>
            <w:r w:rsidRPr="00D00B75">
              <w:rPr>
                <w:sz w:val="24"/>
                <w:szCs w:val="24"/>
              </w:rPr>
              <w:t>Листья</w:t>
            </w:r>
            <w:proofErr w:type="gramEnd"/>
            <w:r w:rsidRPr="00D00B75">
              <w:rPr>
                <w:sz w:val="24"/>
                <w:szCs w:val="24"/>
              </w:rPr>
              <w:t xml:space="preserve"> каких деревьев и цветов изображены на карто</w:t>
            </w:r>
            <w:r w:rsidRPr="00D00B75">
              <w:rPr>
                <w:sz w:val="24"/>
                <w:szCs w:val="24"/>
              </w:rPr>
              <w:t>ч</w:t>
            </w:r>
            <w:r w:rsidRPr="00D00B75">
              <w:rPr>
                <w:sz w:val="24"/>
                <w:szCs w:val="24"/>
              </w:rPr>
              <w:t>ках?</w:t>
            </w: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Чем они отличаются друг от друга?</w:t>
            </w: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На странице 70, в учебнике, найдите название этих л</w:t>
            </w:r>
            <w:r w:rsidRPr="00D00B75">
              <w:rPr>
                <w:sz w:val="24"/>
                <w:szCs w:val="24"/>
              </w:rPr>
              <w:t>и</w:t>
            </w:r>
            <w:r w:rsidRPr="00D00B75">
              <w:rPr>
                <w:sz w:val="24"/>
                <w:szCs w:val="24"/>
              </w:rPr>
              <w:t xml:space="preserve">стьев. </w:t>
            </w: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Как они называются? Почему?</w:t>
            </w: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Подпишите на карточках названия этих листьев.</w:t>
            </w: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А в каком ещё виде встречаются листья?</w:t>
            </w:r>
          </w:p>
          <w:p w:rsidR="0049207E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Как называются такие деревья?</w:t>
            </w:r>
          </w:p>
          <w:p w:rsidR="0049207E" w:rsidRDefault="0049207E" w:rsidP="00626D53">
            <w:pPr>
              <w:jc w:val="center"/>
              <w:rPr>
                <w:sz w:val="24"/>
                <w:szCs w:val="24"/>
              </w:rPr>
            </w:pPr>
          </w:p>
          <w:p w:rsidR="00E70FDC" w:rsidRPr="00D00B75" w:rsidRDefault="00E70FDC" w:rsidP="00626D53">
            <w:pPr>
              <w:jc w:val="center"/>
              <w:rPr>
                <w:sz w:val="24"/>
                <w:szCs w:val="24"/>
              </w:rPr>
            </w:pP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Как вы думаете, листья нужны растению для украшения, или они играют важную роль для растения?</w:t>
            </w: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Сможете ли вы грамотно объяснить, для чего листья нужны растению?</w:t>
            </w: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Какова же цель нашего урока?</w:t>
            </w:r>
          </w:p>
        </w:tc>
        <w:tc>
          <w:tcPr>
            <w:tcW w:w="3653" w:type="dxa"/>
          </w:tcPr>
          <w:p w:rsidR="0049207E" w:rsidRPr="00D00B75" w:rsidRDefault="0049207E" w:rsidP="00560A19">
            <w:pPr>
              <w:rPr>
                <w:i/>
                <w:sz w:val="24"/>
                <w:szCs w:val="24"/>
              </w:rPr>
            </w:pPr>
            <w:r w:rsidRPr="00D00B75">
              <w:rPr>
                <w:i/>
                <w:sz w:val="24"/>
                <w:szCs w:val="24"/>
              </w:rPr>
              <w:t>Работа учащихся в парах.</w:t>
            </w:r>
          </w:p>
          <w:p w:rsidR="00D1509E" w:rsidRDefault="00E70FDC" w:rsidP="00560A19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79933" cy="1332410"/>
                  <wp:effectExtent l="19050" t="0" r="0" b="0"/>
                  <wp:docPr id="3" name="Рисунок 4" descr="L:\поиск находки\фото с урока\DSCN42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:\поиск находки\фото с урока\DSCN42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33" cy="1332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Листья клёна и дуба; розы и л</w:t>
            </w:r>
            <w:r w:rsidRPr="00D00B75">
              <w:rPr>
                <w:sz w:val="24"/>
                <w:szCs w:val="24"/>
              </w:rPr>
              <w:t>ю</w:t>
            </w:r>
            <w:r w:rsidRPr="00D00B75">
              <w:rPr>
                <w:sz w:val="24"/>
                <w:szCs w:val="24"/>
              </w:rPr>
              <w:t>пина.</w:t>
            </w:r>
          </w:p>
          <w:p w:rsidR="0049207E" w:rsidRDefault="0049207E" w:rsidP="00560A19">
            <w:pPr>
              <w:rPr>
                <w:sz w:val="24"/>
                <w:szCs w:val="24"/>
              </w:rPr>
            </w:pPr>
          </w:p>
          <w:p w:rsidR="00E70FDC" w:rsidRDefault="00E70FDC" w:rsidP="00560A19">
            <w:pPr>
              <w:rPr>
                <w:sz w:val="24"/>
                <w:szCs w:val="24"/>
              </w:rPr>
            </w:pPr>
          </w:p>
          <w:p w:rsidR="00E70FDC" w:rsidRDefault="00E70FDC" w:rsidP="00560A19">
            <w:pPr>
              <w:rPr>
                <w:sz w:val="24"/>
                <w:szCs w:val="24"/>
              </w:rPr>
            </w:pP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Простые и сложные. Простые листья состоят из одной лист</w:t>
            </w:r>
            <w:r w:rsidRPr="00D00B75">
              <w:rPr>
                <w:sz w:val="24"/>
                <w:szCs w:val="24"/>
              </w:rPr>
              <w:t>о</w:t>
            </w:r>
            <w:r w:rsidRPr="00D00B75">
              <w:rPr>
                <w:sz w:val="24"/>
                <w:szCs w:val="24"/>
              </w:rPr>
              <w:t xml:space="preserve">вой пластины. </w:t>
            </w:r>
            <w:proofErr w:type="gramStart"/>
            <w:r w:rsidRPr="00D00B75">
              <w:rPr>
                <w:sz w:val="24"/>
                <w:szCs w:val="24"/>
              </w:rPr>
              <w:t>Сложные</w:t>
            </w:r>
            <w:proofErr w:type="gramEnd"/>
            <w:r w:rsidRPr="00D00B75">
              <w:rPr>
                <w:sz w:val="24"/>
                <w:szCs w:val="24"/>
              </w:rPr>
              <w:t xml:space="preserve"> – из н</w:t>
            </w:r>
            <w:r w:rsidRPr="00D00B75">
              <w:rPr>
                <w:sz w:val="24"/>
                <w:szCs w:val="24"/>
              </w:rPr>
              <w:t>е</w:t>
            </w:r>
            <w:r w:rsidRPr="00D00B75">
              <w:rPr>
                <w:sz w:val="24"/>
                <w:szCs w:val="24"/>
              </w:rPr>
              <w:t>скольких листовых пластин.</w:t>
            </w: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В виде иголок.</w:t>
            </w:r>
          </w:p>
          <w:p w:rsidR="00D1509E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Хвойные.</w:t>
            </w: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Играют важную роль.</w:t>
            </w:r>
          </w:p>
          <w:p w:rsidR="0049207E" w:rsidRDefault="0049207E" w:rsidP="00560A19">
            <w:pPr>
              <w:rPr>
                <w:sz w:val="24"/>
                <w:szCs w:val="24"/>
              </w:rPr>
            </w:pP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Нет, не хватает знаний.</w:t>
            </w:r>
          </w:p>
          <w:p w:rsidR="0049207E" w:rsidRPr="00D00B75" w:rsidRDefault="0049207E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Узнать для чего лист необходим растению.</w:t>
            </w:r>
          </w:p>
        </w:tc>
        <w:tc>
          <w:tcPr>
            <w:tcW w:w="1875" w:type="dxa"/>
          </w:tcPr>
          <w:p w:rsidR="0049207E" w:rsidRPr="0049207E" w:rsidRDefault="0049207E" w:rsidP="00560A19">
            <w:pPr>
              <w:snapToGrid w:val="0"/>
              <w:spacing w:line="200" w:lineRule="atLeast"/>
              <w:rPr>
                <w:sz w:val="24"/>
                <w:szCs w:val="24"/>
              </w:rPr>
            </w:pPr>
            <w:proofErr w:type="gramStart"/>
            <w:r w:rsidRPr="0049207E">
              <w:rPr>
                <w:i/>
                <w:sz w:val="24"/>
                <w:szCs w:val="24"/>
              </w:rPr>
              <w:t>Коммуник</w:t>
            </w:r>
            <w:r w:rsidRPr="0049207E">
              <w:rPr>
                <w:i/>
                <w:sz w:val="24"/>
                <w:szCs w:val="24"/>
              </w:rPr>
              <w:t>а</w:t>
            </w:r>
            <w:r w:rsidRPr="0049207E">
              <w:rPr>
                <w:i/>
                <w:sz w:val="24"/>
                <w:szCs w:val="24"/>
              </w:rPr>
              <w:t>тивные</w:t>
            </w:r>
            <w:proofErr w:type="gramEnd"/>
            <w:r w:rsidRPr="0049207E">
              <w:rPr>
                <w:i/>
                <w:sz w:val="24"/>
                <w:szCs w:val="24"/>
              </w:rPr>
              <w:t xml:space="preserve">: </w:t>
            </w:r>
            <w:r w:rsidRPr="0049207E">
              <w:rPr>
                <w:sz w:val="24"/>
                <w:szCs w:val="24"/>
              </w:rPr>
              <w:t>работа в парах, с</w:t>
            </w:r>
            <w:r w:rsidRPr="0049207E">
              <w:rPr>
                <w:sz w:val="24"/>
                <w:szCs w:val="24"/>
              </w:rPr>
              <w:t>о</w:t>
            </w:r>
            <w:r w:rsidRPr="0049207E">
              <w:rPr>
                <w:sz w:val="24"/>
                <w:szCs w:val="24"/>
              </w:rPr>
              <w:t>трудничество;</w:t>
            </w:r>
          </w:p>
          <w:p w:rsidR="0049207E" w:rsidRPr="0049207E" w:rsidRDefault="0049207E" w:rsidP="00560A19">
            <w:pPr>
              <w:snapToGrid w:val="0"/>
              <w:spacing w:line="200" w:lineRule="atLeast"/>
              <w:rPr>
                <w:i/>
                <w:sz w:val="24"/>
                <w:szCs w:val="24"/>
              </w:rPr>
            </w:pPr>
            <w:r w:rsidRPr="0049207E">
              <w:rPr>
                <w:i/>
                <w:sz w:val="24"/>
                <w:szCs w:val="24"/>
              </w:rPr>
              <w:t>Регулятивные:</w:t>
            </w:r>
          </w:p>
          <w:p w:rsidR="0049207E" w:rsidRPr="0049207E" w:rsidRDefault="0049207E" w:rsidP="008168CE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49207E">
              <w:rPr>
                <w:sz w:val="24"/>
                <w:szCs w:val="24"/>
              </w:rPr>
              <w:t>формировать умения сам</w:t>
            </w:r>
            <w:r w:rsidRPr="0049207E">
              <w:rPr>
                <w:sz w:val="24"/>
                <w:szCs w:val="24"/>
              </w:rPr>
              <w:t>о</w:t>
            </w:r>
            <w:r w:rsidRPr="0049207E">
              <w:rPr>
                <w:sz w:val="24"/>
                <w:szCs w:val="24"/>
              </w:rPr>
              <w:t>стоятельно о</w:t>
            </w:r>
            <w:r w:rsidRPr="0049207E">
              <w:rPr>
                <w:sz w:val="24"/>
                <w:szCs w:val="24"/>
              </w:rPr>
              <w:t>б</w:t>
            </w:r>
            <w:r w:rsidRPr="0049207E">
              <w:rPr>
                <w:sz w:val="24"/>
                <w:szCs w:val="24"/>
              </w:rPr>
              <w:t>наруживать и формулировать учебную пр</w:t>
            </w:r>
            <w:r w:rsidRPr="0049207E">
              <w:rPr>
                <w:sz w:val="24"/>
                <w:szCs w:val="24"/>
              </w:rPr>
              <w:t>о</w:t>
            </w:r>
            <w:r w:rsidRPr="0049207E">
              <w:rPr>
                <w:sz w:val="24"/>
                <w:szCs w:val="24"/>
              </w:rPr>
              <w:t>блему, опред</w:t>
            </w:r>
            <w:r w:rsidRPr="0049207E">
              <w:rPr>
                <w:sz w:val="24"/>
                <w:szCs w:val="24"/>
              </w:rPr>
              <w:t>е</w:t>
            </w:r>
            <w:r w:rsidRPr="0049207E">
              <w:rPr>
                <w:sz w:val="24"/>
                <w:szCs w:val="24"/>
              </w:rPr>
              <w:t>лять цель уче</w:t>
            </w:r>
            <w:r w:rsidRPr="0049207E">
              <w:rPr>
                <w:sz w:val="24"/>
                <w:szCs w:val="24"/>
              </w:rPr>
              <w:t>б</w:t>
            </w:r>
            <w:r w:rsidRPr="0049207E">
              <w:rPr>
                <w:sz w:val="24"/>
                <w:szCs w:val="24"/>
              </w:rPr>
              <w:t>ной дея</w:t>
            </w:r>
            <w:r>
              <w:rPr>
                <w:sz w:val="24"/>
                <w:szCs w:val="24"/>
              </w:rPr>
              <w:t>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</w:t>
            </w:r>
            <w:r w:rsidRPr="0049207E">
              <w:rPr>
                <w:sz w:val="24"/>
                <w:szCs w:val="24"/>
              </w:rPr>
              <w:t>ти.</w:t>
            </w:r>
          </w:p>
        </w:tc>
      </w:tr>
      <w:tr w:rsidR="00560A19" w:rsidRPr="00D00B75" w:rsidTr="00560A19">
        <w:trPr>
          <w:jc w:val="center"/>
        </w:trPr>
        <w:tc>
          <w:tcPr>
            <w:tcW w:w="2268" w:type="dxa"/>
          </w:tcPr>
          <w:p w:rsidR="00560A19" w:rsidRPr="00D00B75" w:rsidRDefault="00560A19" w:rsidP="00560A19">
            <w:pPr>
              <w:rPr>
                <w:b/>
                <w:sz w:val="24"/>
                <w:szCs w:val="24"/>
              </w:rPr>
            </w:pPr>
            <w:r w:rsidRPr="00D00B75">
              <w:rPr>
                <w:b/>
                <w:sz w:val="24"/>
                <w:szCs w:val="24"/>
              </w:rPr>
              <w:t>Открытие нового знания.</w:t>
            </w:r>
          </w:p>
        </w:tc>
        <w:tc>
          <w:tcPr>
            <w:tcW w:w="6237" w:type="dxa"/>
          </w:tcPr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Достаточно долго листья считали пышным и бесполе</w:t>
            </w:r>
            <w:r w:rsidRPr="00D00B75">
              <w:rPr>
                <w:sz w:val="24"/>
                <w:szCs w:val="24"/>
              </w:rPr>
              <w:t>з</w:t>
            </w:r>
            <w:r w:rsidRPr="00D00B75">
              <w:rPr>
                <w:sz w:val="24"/>
                <w:szCs w:val="24"/>
              </w:rPr>
              <w:t xml:space="preserve">ным нарядом растения. А между тем значение листа в жизни растения </w:t>
            </w:r>
            <w:proofErr w:type="gramStart"/>
            <w:r w:rsidRPr="00D00B75">
              <w:rPr>
                <w:sz w:val="24"/>
                <w:szCs w:val="24"/>
              </w:rPr>
              <w:t>огромна</w:t>
            </w:r>
            <w:proofErr w:type="gramEnd"/>
            <w:r w:rsidRPr="00D00B75">
              <w:rPr>
                <w:sz w:val="24"/>
                <w:szCs w:val="24"/>
              </w:rPr>
              <w:t>.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-Лист – это чудесная крохотная лаборатория, в которой происходят удивительные превращения веществ.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Знаете ли вы, какие же удивительные превращения пр</w:t>
            </w:r>
            <w:r w:rsidRPr="00D00B75">
              <w:rPr>
                <w:sz w:val="24"/>
                <w:szCs w:val="24"/>
              </w:rPr>
              <w:t>о</w:t>
            </w:r>
            <w:r w:rsidRPr="00D00B75">
              <w:rPr>
                <w:sz w:val="24"/>
                <w:szCs w:val="24"/>
              </w:rPr>
              <w:t>исходят в листьях?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 xml:space="preserve"> В листе на свету из углекислого газа и воды образуются питательные вещества, и в воздух из листа выделяется кислород. Этот процесс очень сложный, о том, как он </w:t>
            </w:r>
            <w:r w:rsidRPr="00D00B75">
              <w:rPr>
                <w:sz w:val="24"/>
                <w:szCs w:val="24"/>
              </w:rPr>
              <w:lastRenderedPageBreak/>
              <w:t>происходит, вы узнаете в средней школе. А пока, пост</w:t>
            </w:r>
            <w:r w:rsidRPr="00D00B75">
              <w:rPr>
                <w:sz w:val="24"/>
                <w:szCs w:val="24"/>
              </w:rPr>
              <w:t>а</w:t>
            </w:r>
            <w:r w:rsidRPr="00D00B75">
              <w:rPr>
                <w:sz w:val="24"/>
                <w:szCs w:val="24"/>
              </w:rPr>
              <w:t xml:space="preserve">райтесь запомнить, что вещества, которые образуются в листьях, - основная пища растения. Вот почему растение без листьев погибает. 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Как же образуются питательные вещества в листе?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 xml:space="preserve"> -Чтобы в листьях образовались питательные вещества, нужен солнечный свет. Улавливая солнечные лучи, то</w:t>
            </w:r>
            <w:r w:rsidRPr="00D00B75">
              <w:rPr>
                <w:sz w:val="24"/>
                <w:szCs w:val="24"/>
              </w:rPr>
              <w:t>н</w:t>
            </w:r>
            <w:r w:rsidRPr="00D00B75">
              <w:rPr>
                <w:sz w:val="24"/>
                <w:szCs w:val="24"/>
              </w:rPr>
              <w:t>кая и нежная пластинка листа нагревается. И листья сп</w:t>
            </w:r>
            <w:r w:rsidRPr="00D00B75">
              <w:rPr>
                <w:sz w:val="24"/>
                <w:szCs w:val="24"/>
              </w:rPr>
              <w:t>о</w:t>
            </w:r>
            <w:r w:rsidRPr="00D00B75">
              <w:rPr>
                <w:sz w:val="24"/>
                <w:szCs w:val="24"/>
              </w:rPr>
              <w:t>собны испарять воду.</w:t>
            </w:r>
          </w:p>
        </w:tc>
        <w:tc>
          <w:tcPr>
            <w:tcW w:w="3653" w:type="dxa"/>
          </w:tcPr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Варианты учащихся.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80263D" w:rsidRDefault="0080263D" w:rsidP="0080263D">
            <w:pPr>
              <w:rPr>
                <w:sz w:val="24"/>
                <w:szCs w:val="24"/>
              </w:rPr>
            </w:pPr>
          </w:p>
          <w:p w:rsidR="0080263D" w:rsidRDefault="0080263D" w:rsidP="0080263D">
            <w:pPr>
              <w:rPr>
                <w:sz w:val="24"/>
                <w:szCs w:val="24"/>
              </w:rPr>
            </w:pPr>
          </w:p>
          <w:p w:rsidR="0080263D" w:rsidRDefault="0080263D" w:rsidP="0080263D">
            <w:pPr>
              <w:rPr>
                <w:sz w:val="24"/>
                <w:szCs w:val="24"/>
              </w:rPr>
            </w:pPr>
          </w:p>
          <w:p w:rsidR="0080263D" w:rsidRDefault="0080263D" w:rsidP="0080263D">
            <w:pPr>
              <w:rPr>
                <w:sz w:val="24"/>
                <w:szCs w:val="24"/>
              </w:rPr>
            </w:pPr>
          </w:p>
          <w:p w:rsidR="0080263D" w:rsidRDefault="00560A19" w:rsidP="0080263D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На свету из углекислого газа и воды.</w:t>
            </w:r>
          </w:p>
          <w:p w:rsidR="00560A19" w:rsidRPr="00D00B75" w:rsidRDefault="0080263D" w:rsidP="0080263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95883" cy="1046928"/>
                  <wp:effectExtent l="19050" t="0" r="0" b="0"/>
                  <wp:docPr id="13" name="Рисунок 2" descr="L:\номера учебников\фото_вебинар\DSCN42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номера учебников\фото_вебинар\DSCN42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725" cy="1050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</w:tcPr>
          <w:p w:rsidR="00560A19" w:rsidRPr="0049207E" w:rsidRDefault="00560A19" w:rsidP="00560A19">
            <w:pPr>
              <w:rPr>
                <w:sz w:val="24"/>
                <w:szCs w:val="24"/>
              </w:rPr>
            </w:pPr>
            <w:r w:rsidRPr="0049207E">
              <w:rPr>
                <w:i/>
                <w:sz w:val="24"/>
                <w:szCs w:val="24"/>
              </w:rPr>
              <w:lastRenderedPageBreak/>
              <w:t>Коммуник</w:t>
            </w:r>
            <w:r w:rsidRPr="0049207E">
              <w:rPr>
                <w:i/>
                <w:sz w:val="24"/>
                <w:szCs w:val="24"/>
              </w:rPr>
              <w:t>а</w:t>
            </w:r>
            <w:r w:rsidRPr="0049207E">
              <w:rPr>
                <w:i/>
                <w:sz w:val="24"/>
                <w:szCs w:val="24"/>
              </w:rPr>
              <w:t>тивные:</w:t>
            </w:r>
            <w:r w:rsidRPr="0049207E">
              <w:rPr>
                <w:sz w:val="24"/>
                <w:szCs w:val="24"/>
              </w:rPr>
              <w:t xml:space="preserve"> выр</w:t>
            </w:r>
            <w:r w:rsidRPr="0049207E">
              <w:rPr>
                <w:sz w:val="24"/>
                <w:szCs w:val="24"/>
              </w:rPr>
              <w:t>а</w:t>
            </w:r>
            <w:r w:rsidRPr="0049207E">
              <w:rPr>
                <w:sz w:val="24"/>
                <w:szCs w:val="24"/>
              </w:rPr>
              <w:t>жение своих мыслей с до</w:t>
            </w:r>
            <w:r w:rsidRPr="0049207E">
              <w:rPr>
                <w:sz w:val="24"/>
                <w:szCs w:val="24"/>
              </w:rPr>
              <w:t>с</w:t>
            </w:r>
            <w:r w:rsidRPr="0049207E">
              <w:rPr>
                <w:sz w:val="24"/>
                <w:szCs w:val="24"/>
              </w:rPr>
              <w:t>таточной по</w:t>
            </w:r>
            <w:r w:rsidRPr="0049207E">
              <w:rPr>
                <w:sz w:val="24"/>
                <w:szCs w:val="24"/>
              </w:rPr>
              <w:t>л</w:t>
            </w:r>
            <w:r w:rsidRPr="0049207E">
              <w:rPr>
                <w:sz w:val="24"/>
                <w:szCs w:val="24"/>
              </w:rPr>
              <w:t>нотой и точн</w:t>
            </w:r>
            <w:r w:rsidRPr="0049207E">
              <w:rPr>
                <w:sz w:val="24"/>
                <w:szCs w:val="24"/>
              </w:rPr>
              <w:t>о</w:t>
            </w:r>
            <w:r w:rsidRPr="0049207E">
              <w:rPr>
                <w:sz w:val="24"/>
                <w:szCs w:val="24"/>
              </w:rPr>
              <w:t>стью; аргуме</w:t>
            </w:r>
            <w:r w:rsidRPr="0049207E">
              <w:rPr>
                <w:sz w:val="24"/>
                <w:szCs w:val="24"/>
              </w:rPr>
              <w:t>н</w:t>
            </w:r>
            <w:r w:rsidRPr="0049207E">
              <w:rPr>
                <w:sz w:val="24"/>
                <w:szCs w:val="24"/>
              </w:rPr>
              <w:t>тация своего мнения и поз</w:t>
            </w:r>
            <w:r w:rsidRPr="0049207E">
              <w:rPr>
                <w:sz w:val="24"/>
                <w:szCs w:val="24"/>
              </w:rPr>
              <w:t>и</w:t>
            </w:r>
            <w:r w:rsidRPr="0049207E">
              <w:rPr>
                <w:sz w:val="24"/>
                <w:szCs w:val="24"/>
              </w:rPr>
              <w:t>ции в коммун</w:t>
            </w:r>
            <w:r w:rsidRPr="0049207E">
              <w:rPr>
                <w:sz w:val="24"/>
                <w:szCs w:val="24"/>
              </w:rPr>
              <w:t>и</w:t>
            </w:r>
            <w:r w:rsidRPr="0049207E">
              <w:rPr>
                <w:sz w:val="24"/>
                <w:szCs w:val="24"/>
              </w:rPr>
              <w:lastRenderedPageBreak/>
              <w:t>кации.</w:t>
            </w:r>
          </w:p>
          <w:p w:rsidR="00560A19" w:rsidRPr="0049207E" w:rsidRDefault="00560A19" w:rsidP="00560A19">
            <w:pPr>
              <w:rPr>
                <w:sz w:val="24"/>
                <w:szCs w:val="24"/>
              </w:rPr>
            </w:pPr>
          </w:p>
        </w:tc>
      </w:tr>
      <w:tr w:rsidR="00560A19" w:rsidRPr="00D00B75" w:rsidTr="00560A19">
        <w:trPr>
          <w:trHeight w:val="2713"/>
          <w:jc w:val="center"/>
        </w:trPr>
        <w:tc>
          <w:tcPr>
            <w:tcW w:w="2268" w:type="dxa"/>
          </w:tcPr>
          <w:p w:rsidR="00560A19" w:rsidRPr="00D00B75" w:rsidRDefault="00560A19" w:rsidP="00560A19">
            <w:pPr>
              <w:rPr>
                <w:b/>
                <w:sz w:val="24"/>
                <w:szCs w:val="24"/>
              </w:rPr>
            </w:pPr>
            <w:r w:rsidRPr="00D00B75">
              <w:rPr>
                <w:b/>
                <w:sz w:val="24"/>
                <w:szCs w:val="24"/>
              </w:rPr>
              <w:lastRenderedPageBreak/>
              <w:t>Подготовка к и</w:t>
            </w:r>
            <w:r w:rsidRPr="00D00B75">
              <w:rPr>
                <w:b/>
                <w:sz w:val="24"/>
                <w:szCs w:val="24"/>
              </w:rPr>
              <w:t>с</w:t>
            </w:r>
            <w:r w:rsidRPr="00D00B75">
              <w:rPr>
                <w:b/>
                <w:sz w:val="24"/>
                <w:szCs w:val="24"/>
              </w:rPr>
              <w:t>следованию.</w:t>
            </w:r>
          </w:p>
        </w:tc>
        <w:tc>
          <w:tcPr>
            <w:tcW w:w="6237" w:type="dxa"/>
          </w:tcPr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Ребята, а теперь давайте  заглянем внутрь листа. Узнаем о строении листа более подробно.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rStyle w:val="c6"/>
                <w:sz w:val="24"/>
                <w:szCs w:val="24"/>
              </w:rPr>
              <w:t>- Я предлагаю вам побывать в роли  </w:t>
            </w:r>
            <w:r w:rsidRPr="00D00B75">
              <w:rPr>
                <w:rStyle w:val="c6"/>
                <w:bCs/>
                <w:sz w:val="24"/>
                <w:szCs w:val="24"/>
              </w:rPr>
              <w:t>учёных-исследователей</w:t>
            </w:r>
            <w:r w:rsidRPr="00D00B75">
              <w:rPr>
                <w:rStyle w:val="c6"/>
                <w:sz w:val="24"/>
                <w:szCs w:val="24"/>
              </w:rPr>
              <w:t>.</w:t>
            </w:r>
          </w:p>
          <w:p w:rsidR="00560A19" w:rsidRPr="00D00B75" w:rsidRDefault="00560A19" w:rsidP="00560A19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6"/>
                <w:bCs/>
                <w:sz w:val="24"/>
                <w:szCs w:val="24"/>
              </w:rPr>
            </w:pPr>
            <w:r w:rsidRPr="00D00B75">
              <w:rPr>
                <w:rStyle w:val="c6"/>
                <w:sz w:val="24"/>
                <w:szCs w:val="24"/>
              </w:rPr>
              <w:t>-</w:t>
            </w:r>
            <w:r w:rsidRPr="00D00B75">
              <w:rPr>
                <w:rStyle w:val="c6"/>
                <w:bCs/>
                <w:sz w:val="24"/>
                <w:szCs w:val="24"/>
              </w:rPr>
              <w:t xml:space="preserve"> Как вы думаете, что будет являться объектом исслед</w:t>
            </w:r>
            <w:r w:rsidRPr="00D00B75">
              <w:rPr>
                <w:rStyle w:val="c6"/>
                <w:bCs/>
                <w:sz w:val="24"/>
                <w:szCs w:val="24"/>
              </w:rPr>
              <w:t>о</w:t>
            </w:r>
            <w:r w:rsidRPr="00D00B75">
              <w:rPr>
                <w:rStyle w:val="c6"/>
                <w:bCs/>
                <w:sz w:val="24"/>
                <w:szCs w:val="24"/>
              </w:rPr>
              <w:t>вания?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 xml:space="preserve">- Ребята, как же мы заглянем внутрь листа? </w:t>
            </w:r>
          </w:p>
          <w:p w:rsidR="00560A19" w:rsidRPr="00D00B75" w:rsidRDefault="00560A19" w:rsidP="00560A19">
            <w:pPr>
              <w:pStyle w:val="c2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Но прежде, чем приступить к трудной исследовател</w:t>
            </w:r>
            <w:r w:rsidRPr="00D00B75">
              <w:rPr>
                <w:sz w:val="24"/>
                <w:szCs w:val="24"/>
              </w:rPr>
              <w:t>ь</w:t>
            </w:r>
            <w:r w:rsidRPr="00D00B75">
              <w:rPr>
                <w:sz w:val="24"/>
                <w:szCs w:val="24"/>
              </w:rPr>
              <w:t>ской работе, надо немного отдохнуть. Встаньте со своих мест.</w:t>
            </w:r>
          </w:p>
        </w:tc>
        <w:tc>
          <w:tcPr>
            <w:tcW w:w="3653" w:type="dxa"/>
          </w:tcPr>
          <w:p w:rsidR="00560A19" w:rsidRPr="00D00B75" w:rsidRDefault="00560A19" w:rsidP="00560A19">
            <w:pPr>
              <w:rPr>
                <w:rStyle w:val="c6"/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rStyle w:val="c6"/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rStyle w:val="c6"/>
                <w:sz w:val="24"/>
                <w:szCs w:val="24"/>
              </w:rPr>
            </w:pPr>
          </w:p>
          <w:p w:rsidR="00560A19" w:rsidRDefault="00560A19" w:rsidP="00560A19">
            <w:pPr>
              <w:rPr>
                <w:rStyle w:val="c6"/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rStyle w:val="c6"/>
                <w:sz w:val="24"/>
                <w:szCs w:val="24"/>
              </w:rPr>
              <w:t>Лист.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При помощи микроскопа.</w:t>
            </w:r>
          </w:p>
        </w:tc>
        <w:tc>
          <w:tcPr>
            <w:tcW w:w="1875" w:type="dxa"/>
          </w:tcPr>
          <w:p w:rsidR="00560A19" w:rsidRPr="0049207E" w:rsidRDefault="00560A19" w:rsidP="00560A19">
            <w:pPr>
              <w:snapToGrid w:val="0"/>
              <w:spacing w:line="200" w:lineRule="atLeast"/>
              <w:rPr>
                <w:rStyle w:val="c6"/>
                <w:sz w:val="24"/>
                <w:szCs w:val="24"/>
              </w:rPr>
            </w:pPr>
            <w:r w:rsidRPr="0049207E">
              <w:rPr>
                <w:rStyle w:val="aa"/>
                <w:bCs/>
                <w:color w:val="000000"/>
                <w:sz w:val="24"/>
                <w:szCs w:val="24"/>
                <w:shd w:val="clear" w:color="auto" w:fill="FFFFFF"/>
              </w:rPr>
              <w:t>Регуляти</w:t>
            </w:r>
            <w:r w:rsidRPr="0049207E">
              <w:rPr>
                <w:rStyle w:val="aa"/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49207E">
              <w:rPr>
                <w:rStyle w:val="aa"/>
                <w:bCs/>
                <w:color w:val="000000"/>
                <w:sz w:val="24"/>
                <w:szCs w:val="24"/>
                <w:shd w:val="clear" w:color="auto" w:fill="FFFFFF"/>
              </w:rPr>
              <w:t>ные:</w:t>
            </w:r>
            <w:r w:rsidRPr="0049207E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9207E">
              <w:rPr>
                <w:color w:val="000000"/>
                <w:sz w:val="24"/>
                <w:szCs w:val="24"/>
                <w:shd w:val="clear" w:color="auto" w:fill="FFFFFF"/>
              </w:rPr>
              <w:t>учитывать выделенные учителем ор</w:t>
            </w:r>
            <w:r w:rsidRPr="0049207E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49207E">
              <w:rPr>
                <w:color w:val="000000"/>
                <w:sz w:val="24"/>
                <w:szCs w:val="24"/>
                <w:shd w:val="clear" w:color="auto" w:fill="FFFFFF"/>
              </w:rPr>
              <w:t>ентиры дейс</w:t>
            </w:r>
            <w:r w:rsidRPr="0049207E">
              <w:rPr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49207E">
              <w:rPr>
                <w:color w:val="000000"/>
                <w:sz w:val="24"/>
                <w:szCs w:val="24"/>
                <w:shd w:val="clear" w:color="auto" w:fill="FFFFFF"/>
              </w:rPr>
              <w:t>вия, принимать и сохранять учебную задачу</w:t>
            </w:r>
          </w:p>
        </w:tc>
      </w:tr>
      <w:tr w:rsidR="00560A19" w:rsidRPr="00D00B75" w:rsidTr="00560A19">
        <w:trPr>
          <w:trHeight w:val="259"/>
          <w:jc w:val="center"/>
        </w:trPr>
        <w:tc>
          <w:tcPr>
            <w:tcW w:w="12158" w:type="dxa"/>
            <w:gridSpan w:val="3"/>
          </w:tcPr>
          <w:p w:rsidR="00560A19" w:rsidRPr="00D00B75" w:rsidRDefault="00560A19" w:rsidP="00560A19">
            <w:pPr>
              <w:jc w:val="center"/>
              <w:rPr>
                <w:rStyle w:val="c6"/>
                <w:sz w:val="24"/>
                <w:szCs w:val="24"/>
              </w:rPr>
            </w:pPr>
            <w:proofErr w:type="spellStart"/>
            <w:r w:rsidRPr="00D00B75">
              <w:rPr>
                <w:b/>
                <w:sz w:val="24"/>
                <w:szCs w:val="24"/>
              </w:rPr>
              <w:t>Физминутка</w:t>
            </w:r>
            <w:proofErr w:type="spellEnd"/>
            <w:r w:rsidRPr="00D00B7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75" w:type="dxa"/>
          </w:tcPr>
          <w:p w:rsidR="00560A19" w:rsidRPr="0049207E" w:rsidRDefault="00560A19" w:rsidP="00560A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A19" w:rsidRPr="00D00B75" w:rsidTr="00560A19">
        <w:trPr>
          <w:jc w:val="center"/>
        </w:trPr>
        <w:tc>
          <w:tcPr>
            <w:tcW w:w="2268" w:type="dxa"/>
          </w:tcPr>
          <w:p w:rsidR="00560A19" w:rsidRPr="00D00B75" w:rsidRDefault="00560A19" w:rsidP="00560A19">
            <w:pPr>
              <w:rPr>
                <w:b/>
                <w:sz w:val="24"/>
                <w:szCs w:val="24"/>
              </w:rPr>
            </w:pPr>
            <w:r w:rsidRPr="00D00B75">
              <w:rPr>
                <w:b/>
                <w:sz w:val="24"/>
                <w:szCs w:val="24"/>
              </w:rPr>
              <w:t>Практическая р</w:t>
            </w:r>
            <w:r w:rsidRPr="00D00B75">
              <w:rPr>
                <w:b/>
                <w:sz w:val="24"/>
                <w:szCs w:val="24"/>
              </w:rPr>
              <w:t>а</w:t>
            </w:r>
            <w:r w:rsidRPr="00D00B75">
              <w:rPr>
                <w:b/>
                <w:sz w:val="24"/>
                <w:szCs w:val="24"/>
              </w:rPr>
              <w:t>бота с использ</w:t>
            </w:r>
            <w:r w:rsidRPr="00D00B75">
              <w:rPr>
                <w:b/>
                <w:sz w:val="24"/>
                <w:szCs w:val="24"/>
              </w:rPr>
              <w:t>о</w:t>
            </w:r>
            <w:r w:rsidRPr="00D00B75">
              <w:rPr>
                <w:b/>
                <w:sz w:val="24"/>
                <w:szCs w:val="24"/>
              </w:rPr>
              <w:t>ванием цифрового микроскопа.</w:t>
            </w:r>
          </w:p>
        </w:tc>
        <w:tc>
          <w:tcPr>
            <w:tcW w:w="6237" w:type="dxa"/>
          </w:tcPr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Рассмотрим внутреннее строение листа на примере п</w:t>
            </w:r>
            <w:r w:rsidRPr="00D00B75">
              <w:rPr>
                <w:sz w:val="24"/>
                <w:szCs w:val="24"/>
              </w:rPr>
              <w:t>о</w:t>
            </w:r>
            <w:r w:rsidRPr="00D00B75">
              <w:rPr>
                <w:sz w:val="24"/>
                <w:szCs w:val="24"/>
              </w:rPr>
              <w:t>перечного среза листа сосны.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 xml:space="preserve">- У вас на партах микроскоп </w:t>
            </w:r>
            <w:proofErr w:type="spellStart"/>
            <w:r w:rsidRPr="00D00B75">
              <w:rPr>
                <w:sz w:val="24"/>
                <w:szCs w:val="24"/>
                <w:lang w:val="en-US"/>
              </w:rPr>
              <w:t>MicroLifeML</w:t>
            </w:r>
            <w:proofErr w:type="spellEnd"/>
            <w:r w:rsidRPr="00D00B75">
              <w:rPr>
                <w:sz w:val="24"/>
                <w:szCs w:val="24"/>
              </w:rPr>
              <w:t>-12-1.3,  преп</w:t>
            </w:r>
            <w:r w:rsidRPr="00D00B75">
              <w:rPr>
                <w:sz w:val="24"/>
                <w:szCs w:val="24"/>
              </w:rPr>
              <w:t>а</w:t>
            </w:r>
            <w:r w:rsidRPr="00D00B75">
              <w:rPr>
                <w:sz w:val="24"/>
                <w:szCs w:val="24"/>
              </w:rPr>
              <w:t>рат «Поперечный срез сосны» и маршрут исследования</w:t>
            </w:r>
            <w:r w:rsidR="00323731">
              <w:rPr>
                <w:sz w:val="24"/>
                <w:szCs w:val="24"/>
              </w:rPr>
              <w:t xml:space="preserve"> </w:t>
            </w:r>
            <w:r w:rsidR="00323731" w:rsidRPr="00323731">
              <w:rPr>
                <w:i/>
                <w:sz w:val="24"/>
                <w:szCs w:val="24"/>
              </w:rPr>
              <w:t>(Приложение 1)</w:t>
            </w:r>
            <w:r w:rsidRPr="00323731">
              <w:rPr>
                <w:i/>
                <w:sz w:val="24"/>
                <w:szCs w:val="24"/>
              </w:rPr>
              <w:t>.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Начинаем работу.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-Закрепите препарат на предметном столике при помощи фиксаторов.</w:t>
            </w:r>
          </w:p>
          <w:p w:rsidR="00560A19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-Рассмотрите препарат с 4-х кратным увеличением.</w:t>
            </w:r>
          </w:p>
          <w:p w:rsidR="00325A44" w:rsidRDefault="00325A44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4"/>
                <w:szCs w:val="24"/>
              </w:rPr>
            </w:pP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D00B75">
              <w:rPr>
                <w:i/>
                <w:sz w:val="24"/>
                <w:szCs w:val="24"/>
              </w:rPr>
              <w:t>Вы видите лист сосны, разрезанный поперёк. Внешняя оболочка листа.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sz w:val="24"/>
                <w:szCs w:val="24"/>
              </w:rPr>
            </w:pPr>
            <w:r w:rsidRPr="00D00B75">
              <w:rPr>
                <w:i/>
                <w:sz w:val="24"/>
                <w:szCs w:val="24"/>
              </w:rPr>
              <w:lastRenderedPageBreak/>
              <w:t>Клетки, о которых мы узнаем на последующих уроках.</w:t>
            </w:r>
          </w:p>
          <w:p w:rsidR="00560A19" w:rsidRDefault="00560A19" w:rsidP="00560A19">
            <w:pPr>
              <w:rPr>
                <w:i/>
                <w:sz w:val="24"/>
                <w:szCs w:val="24"/>
              </w:rPr>
            </w:pPr>
            <w:r w:rsidRPr="00D00B75">
              <w:rPr>
                <w:i/>
                <w:sz w:val="24"/>
                <w:szCs w:val="24"/>
              </w:rPr>
              <w:t>А сегодня мы более подробно узнаем о других клетках - более мелких, в них имеются вещества, придающие им зелёный цвет. Эти клетки располагаются парами и о</w:t>
            </w:r>
            <w:r w:rsidRPr="00D00B75">
              <w:rPr>
                <w:i/>
                <w:sz w:val="24"/>
                <w:szCs w:val="24"/>
              </w:rPr>
              <w:t>б</w:t>
            </w:r>
            <w:r w:rsidRPr="00D00B75">
              <w:rPr>
                <w:i/>
                <w:sz w:val="24"/>
                <w:szCs w:val="24"/>
              </w:rPr>
              <w:t>ладают способностью изменять свою форму. Назыв</w:t>
            </w:r>
            <w:r w:rsidRPr="00D00B75">
              <w:rPr>
                <w:i/>
                <w:sz w:val="24"/>
                <w:szCs w:val="24"/>
              </w:rPr>
              <w:t>а</w:t>
            </w:r>
            <w:r w:rsidRPr="00D00B75">
              <w:rPr>
                <w:i/>
                <w:sz w:val="24"/>
                <w:szCs w:val="24"/>
              </w:rPr>
              <w:t xml:space="preserve">ются эти клетки – устьица. Рассмотрите их. </w:t>
            </w:r>
          </w:p>
          <w:p w:rsidR="00630A64" w:rsidRDefault="00630A64" w:rsidP="00560A19">
            <w:pPr>
              <w:rPr>
                <w:i/>
                <w:sz w:val="24"/>
                <w:szCs w:val="24"/>
              </w:rPr>
            </w:pPr>
            <w:r>
              <w:rPr>
                <w:i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611698</wp:posOffset>
                  </wp:positionH>
                  <wp:positionV relativeFrom="paragraph">
                    <wp:posOffset>-6184</wp:posOffset>
                  </wp:positionV>
                  <wp:extent cx="2038350" cy="1520687"/>
                  <wp:effectExtent l="19050" t="0" r="0" b="0"/>
                  <wp:wrapNone/>
                  <wp:docPr id="5" name="Рисунок 5" descr="L:\поиск находки\фото с урока\DSCN4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:\поиск находки\фото с урока\DSCN4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520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0A64" w:rsidRDefault="00630A64" w:rsidP="00560A19">
            <w:pPr>
              <w:rPr>
                <w:i/>
                <w:sz w:val="24"/>
                <w:szCs w:val="24"/>
              </w:rPr>
            </w:pPr>
          </w:p>
          <w:p w:rsidR="00630A64" w:rsidRDefault="00630A64" w:rsidP="00560A19">
            <w:pPr>
              <w:rPr>
                <w:i/>
                <w:sz w:val="24"/>
                <w:szCs w:val="24"/>
              </w:rPr>
            </w:pPr>
          </w:p>
          <w:p w:rsidR="00630A64" w:rsidRDefault="00630A64" w:rsidP="00560A19">
            <w:pPr>
              <w:rPr>
                <w:i/>
                <w:sz w:val="24"/>
                <w:szCs w:val="24"/>
              </w:rPr>
            </w:pPr>
          </w:p>
          <w:p w:rsidR="00630A64" w:rsidRDefault="00630A64" w:rsidP="00560A19">
            <w:pPr>
              <w:rPr>
                <w:i/>
                <w:sz w:val="24"/>
                <w:szCs w:val="24"/>
              </w:rPr>
            </w:pPr>
          </w:p>
          <w:p w:rsidR="00630A64" w:rsidRDefault="00630A64" w:rsidP="00560A19">
            <w:pPr>
              <w:rPr>
                <w:i/>
                <w:sz w:val="24"/>
                <w:szCs w:val="24"/>
              </w:rPr>
            </w:pPr>
          </w:p>
          <w:p w:rsidR="00630A64" w:rsidRDefault="00630A64" w:rsidP="00560A19">
            <w:pPr>
              <w:rPr>
                <w:i/>
                <w:sz w:val="24"/>
                <w:szCs w:val="24"/>
              </w:rPr>
            </w:pPr>
          </w:p>
          <w:p w:rsidR="00630A64" w:rsidRPr="00D00B75" w:rsidRDefault="00630A64" w:rsidP="00560A19">
            <w:pPr>
              <w:rPr>
                <w:i/>
                <w:sz w:val="24"/>
                <w:szCs w:val="24"/>
              </w:rPr>
            </w:pPr>
          </w:p>
          <w:p w:rsidR="00630A64" w:rsidRDefault="00630A64" w:rsidP="00560A19">
            <w:pPr>
              <w:rPr>
                <w:i/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i/>
                <w:sz w:val="24"/>
                <w:szCs w:val="24"/>
              </w:rPr>
            </w:pPr>
            <w:r w:rsidRPr="00D00B75">
              <w:rPr>
                <w:i/>
                <w:sz w:val="24"/>
                <w:szCs w:val="24"/>
              </w:rPr>
              <w:t xml:space="preserve">Через </w:t>
            </w:r>
            <w:proofErr w:type="spellStart"/>
            <w:r w:rsidRPr="00D00B75">
              <w:rPr>
                <w:i/>
                <w:sz w:val="24"/>
                <w:szCs w:val="24"/>
              </w:rPr>
              <w:t>устьичные</w:t>
            </w:r>
            <w:proofErr w:type="spellEnd"/>
            <w:r w:rsidRPr="00D00B75">
              <w:rPr>
                <w:i/>
                <w:sz w:val="24"/>
                <w:szCs w:val="24"/>
              </w:rPr>
              <w:t xml:space="preserve"> щели воздух поступает к внутренним клеткам листа; через них же газообразные вещества, в том числе и пары воды, выходят из листа наружу. 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А как вы думаете, если воды недостаточно, что произо</w:t>
            </w:r>
            <w:r w:rsidRPr="00D00B75">
              <w:rPr>
                <w:sz w:val="24"/>
                <w:szCs w:val="24"/>
              </w:rPr>
              <w:t>й</w:t>
            </w:r>
            <w:r w:rsidRPr="00D00B75">
              <w:rPr>
                <w:sz w:val="24"/>
                <w:szCs w:val="24"/>
              </w:rPr>
              <w:t>дёт с устьицами?</w:t>
            </w:r>
          </w:p>
          <w:p w:rsidR="00560A19" w:rsidRPr="00D00B75" w:rsidRDefault="00560A19" w:rsidP="00560A19">
            <w:pPr>
              <w:rPr>
                <w:i/>
                <w:sz w:val="24"/>
                <w:szCs w:val="24"/>
              </w:rPr>
            </w:pPr>
            <w:r w:rsidRPr="00D00B75">
              <w:rPr>
                <w:i/>
                <w:sz w:val="24"/>
                <w:szCs w:val="24"/>
              </w:rPr>
              <w:t xml:space="preserve">При </w:t>
            </w:r>
            <w:proofErr w:type="gramStart"/>
            <w:r w:rsidRPr="00D00B75">
              <w:rPr>
                <w:i/>
                <w:sz w:val="24"/>
                <w:szCs w:val="24"/>
              </w:rPr>
              <w:t>недостаточном</w:t>
            </w:r>
            <w:proofErr w:type="gramEnd"/>
            <w:r w:rsidRPr="00D00B75">
              <w:rPr>
                <w:i/>
                <w:sz w:val="24"/>
                <w:szCs w:val="24"/>
              </w:rPr>
              <w:t xml:space="preserve"> обеспечение растения водой (что может случиться в сухую и жаркую погоду), устьица з</w:t>
            </w:r>
            <w:r w:rsidRPr="00D00B75">
              <w:rPr>
                <w:i/>
                <w:sz w:val="24"/>
                <w:szCs w:val="24"/>
              </w:rPr>
              <w:t>а</w:t>
            </w:r>
            <w:r w:rsidRPr="00D00B75">
              <w:rPr>
                <w:i/>
                <w:sz w:val="24"/>
                <w:szCs w:val="24"/>
              </w:rPr>
              <w:t>крываются. Этим растения защищают себя от иссуш</w:t>
            </w:r>
            <w:r w:rsidRPr="00D00B75">
              <w:rPr>
                <w:i/>
                <w:sz w:val="24"/>
                <w:szCs w:val="24"/>
              </w:rPr>
              <w:t>е</w:t>
            </w:r>
            <w:r w:rsidRPr="00D00B75">
              <w:rPr>
                <w:i/>
                <w:sz w:val="24"/>
                <w:szCs w:val="24"/>
              </w:rPr>
              <w:t xml:space="preserve">ния, так как водяные пары при закрытых </w:t>
            </w:r>
            <w:proofErr w:type="spellStart"/>
            <w:r w:rsidRPr="00D00B75">
              <w:rPr>
                <w:i/>
                <w:sz w:val="24"/>
                <w:szCs w:val="24"/>
              </w:rPr>
              <w:t>устьичных</w:t>
            </w:r>
            <w:proofErr w:type="spellEnd"/>
            <w:r w:rsidRPr="00D00B75">
              <w:rPr>
                <w:i/>
                <w:sz w:val="24"/>
                <w:szCs w:val="24"/>
              </w:rPr>
              <w:t xml:space="preserve"> щ</w:t>
            </w:r>
            <w:r w:rsidRPr="00D00B75">
              <w:rPr>
                <w:i/>
                <w:sz w:val="24"/>
                <w:szCs w:val="24"/>
              </w:rPr>
              <w:t>е</w:t>
            </w:r>
            <w:r w:rsidRPr="00D00B75">
              <w:rPr>
                <w:i/>
                <w:sz w:val="24"/>
                <w:szCs w:val="24"/>
              </w:rPr>
              <w:t>лях не выходят наружу и сохраняются в межклетниках листа. Таким образом, растения сохраняют воду в з</w:t>
            </w:r>
            <w:r w:rsidRPr="00D00B75">
              <w:rPr>
                <w:i/>
                <w:sz w:val="24"/>
                <w:szCs w:val="24"/>
              </w:rPr>
              <w:t>а</w:t>
            </w:r>
            <w:r w:rsidRPr="00D00B75">
              <w:rPr>
                <w:i/>
                <w:sz w:val="24"/>
                <w:szCs w:val="24"/>
              </w:rPr>
              <w:t>сушливый период.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Итак, подведём небольшой итог.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Как называются клетки, о которых мы узнали?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Найдите на изображении среза листа устьица, подпиш</w:t>
            </w:r>
            <w:r w:rsidRPr="00D00B75">
              <w:rPr>
                <w:sz w:val="24"/>
                <w:szCs w:val="24"/>
              </w:rPr>
              <w:t>и</w:t>
            </w:r>
            <w:r w:rsidRPr="00D00B75">
              <w:rPr>
                <w:sz w:val="24"/>
                <w:szCs w:val="24"/>
              </w:rPr>
              <w:t>те их на рисунке.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Продолжим нашу исследовательскую работу. Давайте определим размер устьиц. В этом нам снова поможет микроскоп.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Давайте рассмотрим устьица с 10-ти кратным увелич</w:t>
            </w:r>
            <w:r w:rsidRPr="00D00B75">
              <w:rPr>
                <w:sz w:val="24"/>
                <w:szCs w:val="24"/>
              </w:rPr>
              <w:t>е</w:t>
            </w:r>
            <w:r w:rsidRPr="00D00B75">
              <w:rPr>
                <w:sz w:val="24"/>
                <w:szCs w:val="24"/>
              </w:rPr>
              <w:lastRenderedPageBreak/>
              <w:t>нием. Для этого поменяйте объектив,  увеличив его до 10.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Используя измерительный инструмент, измеряйте уст</w:t>
            </w:r>
            <w:r w:rsidRPr="00D00B75">
              <w:rPr>
                <w:sz w:val="24"/>
                <w:szCs w:val="24"/>
              </w:rPr>
              <w:t>ь</w:t>
            </w:r>
            <w:r w:rsidRPr="00D00B75">
              <w:rPr>
                <w:sz w:val="24"/>
                <w:szCs w:val="24"/>
              </w:rPr>
              <w:t xml:space="preserve">ице. Сколько делений получилось? 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Это очень маленькая часть -  15ая часть 1 мм.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Наше исследование закончено. Прикройте ноутбуки.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Какую же цель мы ставили перед собой на уроке-исследовании?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Какова же роль листа в жизни растения?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Подведём итог, опираясь на текст.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Как мы это узнали?</w:t>
            </w:r>
          </w:p>
        </w:tc>
        <w:tc>
          <w:tcPr>
            <w:tcW w:w="3653" w:type="dxa"/>
          </w:tcPr>
          <w:p w:rsidR="00560A19" w:rsidRPr="00D00B75" w:rsidRDefault="00560A19" w:rsidP="00560A19">
            <w:pPr>
              <w:rPr>
                <w:i/>
                <w:sz w:val="24"/>
                <w:szCs w:val="24"/>
              </w:rPr>
            </w:pPr>
            <w:r w:rsidRPr="00D00B75">
              <w:rPr>
                <w:i/>
                <w:sz w:val="24"/>
                <w:szCs w:val="24"/>
              </w:rPr>
              <w:lastRenderedPageBreak/>
              <w:t>Работа учащихся в группах.</w:t>
            </w:r>
          </w:p>
          <w:p w:rsidR="00560A19" w:rsidRPr="00D00B75" w:rsidRDefault="00E70FDC" w:rsidP="00560A19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149225</wp:posOffset>
                  </wp:positionV>
                  <wp:extent cx="1927860" cy="1430655"/>
                  <wp:effectExtent l="19050" t="0" r="0" b="0"/>
                  <wp:wrapNone/>
                  <wp:docPr id="6" name="Рисунок 6" descr="L:\поиск находки\фото с урока\DSCN4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:\поиск находки\фото с урока\DSCN4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143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2260FE" w:rsidP="002260FE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172103" cy="1629103"/>
                  <wp:effectExtent l="19050" t="0" r="0" b="0"/>
                  <wp:docPr id="12" name="Рисунок 3" descr="L:\номера учебников\фото_вебинар\DSCN4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:\номера учебников\фото_вебинар\DSCN4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60" cy="1634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626D53" w:rsidRDefault="00626D53" w:rsidP="00560A19">
            <w:pPr>
              <w:rPr>
                <w:sz w:val="24"/>
                <w:szCs w:val="24"/>
              </w:rPr>
            </w:pPr>
          </w:p>
          <w:p w:rsidR="00626D53" w:rsidRDefault="00626D53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Они закроются.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8C4EEC" w:rsidRDefault="008C4EEC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Устьица.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15…</w:t>
            </w: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Узнать, каково значение листа в жизни растения.</w:t>
            </w: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Провели исследование.</w:t>
            </w:r>
          </w:p>
        </w:tc>
        <w:tc>
          <w:tcPr>
            <w:tcW w:w="1875" w:type="dxa"/>
          </w:tcPr>
          <w:p w:rsidR="00560A19" w:rsidRPr="0049207E" w:rsidRDefault="00560A19" w:rsidP="00560A19">
            <w:pPr>
              <w:spacing w:line="200" w:lineRule="atLeast"/>
              <w:rPr>
                <w:i/>
                <w:sz w:val="24"/>
                <w:szCs w:val="24"/>
              </w:rPr>
            </w:pPr>
            <w:r w:rsidRPr="0049207E">
              <w:rPr>
                <w:i/>
                <w:sz w:val="24"/>
                <w:szCs w:val="24"/>
              </w:rPr>
              <w:lastRenderedPageBreak/>
              <w:t>Познавател</w:t>
            </w:r>
            <w:r w:rsidRPr="0049207E">
              <w:rPr>
                <w:i/>
                <w:sz w:val="24"/>
                <w:szCs w:val="24"/>
              </w:rPr>
              <w:t>ь</w:t>
            </w:r>
            <w:r w:rsidRPr="0049207E">
              <w:rPr>
                <w:i/>
                <w:sz w:val="24"/>
                <w:szCs w:val="24"/>
              </w:rPr>
              <w:t>ные:</w:t>
            </w:r>
          </w:p>
          <w:p w:rsidR="00560A19" w:rsidRPr="0049207E" w:rsidRDefault="00560A19" w:rsidP="00560A19">
            <w:pPr>
              <w:snapToGrid w:val="0"/>
              <w:spacing w:line="200" w:lineRule="atLeast"/>
              <w:rPr>
                <w:i/>
                <w:sz w:val="24"/>
                <w:szCs w:val="24"/>
              </w:rPr>
            </w:pPr>
            <w:r w:rsidRPr="0049207E">
              <w:rPr>
                <w:sz w:val="24"/>
                <w:szCs w:val="24"/>
              </w:rPr>
              <w:t xml:space="preserve">формировать умение строить </w:t>
            </w:r>
            <w:proofErr w:type="gramStart"/>
            <w:r w:rsidRPr="0049207E">
              <w:rPr>
                <w:sz w:val="24"/>
                <w:szCs w:val="24"/>
              </w:rPr>
              <w:t>логическое ра</w:t>
            </w:r>
            <w:r w:rsidRPr="0049207E">
              <w:rPr>
                <w:sz w:val="24"/>
                <w:szCs w:val="24"/>
              </w:rPr>
              <w:t>с</w:t>
            </w:r>
            <w:r w:rsidRPr="0049207E">
              <w:rPr>
                <w:sz w:val="24"/>
                <w:szCs w:val="24"/>
              </w:rPr>
              <w:t>суждение</w:t>
            </w:r>
            <w:proofErr w:type="gramEnd"/>
            <w:r w:rsidRPr="0049207E">
              <w:rPr>
                <w:sz w:val="24"/>
                <w:szCs w:val="24"/>
              </w:rPr>
              <w:t>, включающее установление причинно-следственных связей; форм</w:t>
            </w:r>
            <w:r w:rsidRPr="0049207E">
              <w:rPr>
                <w:sz w:val="24"/>
                <w:szCs w:val="24"/>
              </w:rPr>
              <w:t>и</w:t>
            </w:r>
            <w:r w:rsidRPr="0049207E">
              <w:rPr>
                <w:sz w:val="24"/>
                <w:szCs w:val="24"/>
              </w:rPr>
              <w:t xml:space="preserve">ровать умение </w:t>
            </w:r>
            <w:r w:rsidRPr="0049207E">
              <w:rPr>
                <w:sz w:val="24"/>
                <w:szCs w:val="24"/>
              </w:rPr>
              <w:lastRenderedPageBreak/>
              <w:t>анализировать, сравнивать, классифицир</w:t>
            </w:r>
            <w:r w:rsidRPr="0049207E">
              <w:rPr>
                <w:sz w:val="24"/>
                <w:szCs w:val="24"/>
              </w:rPr>
              <w:t>о</w:t>
            </w:r>
            <w:r w:rsidRPr="0049207E">
              <w:rPr>
                <w:sz w:val="24"/>
                <w:szCs w:val="24"/>
              </w:rPr>
              <w:t>вать и обо</w:t>
            </w:r>
            <w:r w:rsidRPr="0049207E">
              <w:rPr>
                <w:sz w:val="24"/>
                <w:szCs w:val="24"/>
              </w:rPr>
              <w:t>б</w:t>
            </w:r>
            <w:r w:rsidRPr="0049207E">
              <w:rPr>
                <w:sz w:val="24"/>
                <w:szCs w:val="24"/>
              </w:rPr>
              <w:t>щать факты и явления; выя</w:t>
            </w:r>
            <w:r w:rsidRPr="0049207E">
              <w:rPr>
                <w:sz w:val="24"/>
                <w:szCs w:val="24"/>
              </w:rPr>
              <w:t>в</w:t>
            </w:r>
            <w:r w:rsidRPr="0049207E">
              <w:rPr>
                <w:sz w:val="24"/>
                <w:szCs w:val="24"/>
              </w:rPr>
              <w:t>лять причины и следствия пр</w:t>
            </w:r>
            <w:r w:rsidRPr="0049207E">
              <w:rPr>
                <w:sz w:val="24"/>
                <w:szCs w:val="24"/>
              </w:rPr>
              <w:t>о</w:t>
            </w:r>
            <w:r w:rsidRPr="0049207E">
              <w:rPr>
                <w:sz w:val="24"/>
                <w:szCs w:val="24"/>
              </w:rPr>
              <w:t>стых явлений (работа с уче</w:t>
            </w:r>
            <w:r w:rsidRPr="0049207E">
              <w:rPr>
                <w:sz w:val="24"/>
                <w:szCs w:val="24"/>
              </w:rPr>
              <w:t>б</w:t>
            </w:r>
            <w:r w:rsidRPr="0049207E">
              <w:rPr>
                <w:sz w:val="24"/>
                <w:szCs w:val="24"/>
              </w:rPr>
              <w:t>ником – анализ схем и иллюс</w:t>
            </w:r>
            <w:r w:rsidRPr="0049207E">
              <w:rPr>
                <w:sz w:val="24"/>
                <w:szCs w:val="24"/>
              </w:rPr>
              <w:t>т</w:t>
            </w:r>
            <w:r w:rsidRPr="0049207E">
              <w:rPr>
                <w:sz w:val="24"/>
                <w:szCs w:val="24"/>
              </w:rPr>
              <w:t>раций);</w:t>
            </w:r>
          </w:p>
          <w:p w:rsidR="00560A19" w:rsidRPr="0049207E" w:rsidRDefault="00560A19" w:rsidP="00560A19">
            <w:pPr>
              <w:spacing w:line="200" w:lineRule="atLeast"/>
              <w:rPr>
                <w:i/>
                <w:sz w:val="24"/>
                <w:szCs w:val="24"/>
              </w:rPr>
            </w:pPr>
            <w:r w:rsidRPr="0049207E">
              <w:rPr>
                <w:i/>
                <w:sz w:val="24"/>
                <w:szCs w:val="24"/>
              </w:rPr>
              <w:t>Коммуник</w:t>
            </w:r>
            <w:r w:rsidRPr="0049207E">
              <w:rPr>
                <w:i/>
                <w:sz w:val="24"/>
                <w:szCs w:val="24"/>
              </w:rPr>
              <w:t>а</w:t>
            </w:r>
            <w:r w:rsidRPr="0049207E">
              <w:rPr>
                <w:i/>
                <w:sz w:val="24"/>
                <w:szCs w:val="24"/>
              </w:rPr>
              <w:t>тивные:</w:t>
            </w:r>
          </w:p>
          <w:p w:rsidR="00560A19" w:rsidRPr="0049207E" w:rsidRDefault="00560A19" w:rsidP="00560A19">
            <w:pPr>
              <w:spacing w:line="200" w:lineRule="atLeast"/>
              <w:rPr>
                <w:sz w:val="24"/>
                <w:szCs w:val="24"/>
              </w:rPr>
            </w:pPr>
            <w:r w:rsidRPr="0049207E">
              <w:rPr>
                <w:sz w:val="24"/>
                <w:szCs w:val="24"/>
              </w:rPr>
              <w:t>формировать умение сам</w:t>
            </w:r>
            <w:r w:rsidRPr="0049207E">
              <w:rPr>
                <w:sz w:val="24"/>
                <w:szCs w:val="24"/>
              </w:rPr>
              <w:t>о</w:t>
            </w:r>
            <w:r w:rsidRPr="0049207E">
              <w:rPr>
                <w:sz w:val="24"/>
                <w:szCs w:val="24"/>
              </w:rPr>
              <w:t>стоятельно о</w:t>
            </w:r>
            <w:r w:rsidRPr="0049207E">
              <w:rPr>
                <w:sz w:val="24"/>
                <w:szCs w:val="24"/>
              </w:rPr>
              <w:t>р</w:t>
            </w:r>
            <w:r w:rsidRPr="0049207E">
              <w:rPr>
                <w:sz w:val="24"/>
                <w:szCs w:val="24"/>
              </w:rPr>
              <w:t>ганизовывать учебное вза</w:t>
            </w:r>
            <w:r w:rsidRPr="0049207E">
              <w:rPr>
                <w:sz w:val="24"/>
                <w:szCs w:val="24"/>
              </w:rPr>
              <w:t>и</w:t>
            </w:r>
            <w:r w:rsidRPr="0049207E">
              <w:rPr>
                <w:sz w:val="24"/>
                <w:szCs w:val="24"/>
              </w:rPr>
              <w:t>модействие в группе;</w:t>
            </w:r>
          </w:p>
          <w:p w:rsidR="00560A19" w:rsidRPr="0049207E" w:rsidRDefault="00560A19" w:rsidP="00560A19">
            <w:pPr>
              <w:snapToGrid w:val="0"/>
              <w:spacing w:line="200" w:lineRule="atLeast"/>
              <w:rPr>
                <w:i/>
                <w:sz w:val="24"/>
                <w:szCs w:val="24"/>
              </w:rPr>
            </w:pPr>
            <w:r w:rsidRPr="0049207E">
              <w:rPr>
                <w:i/>
                <w:sz w:val="24"/>
                <w:szCs w:val="24"/>
              </w:rPr>
              <w:t>Регулятивные:</w:t>
            </w:r>
          </w:p>
          <w:p w:rsidR="00560A19" w:rsidRPr="0049207E" w:rsidRDefault="00560A19" w:rsidP="00560A19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49207E">
              <w:rPr>
                <w:sz w:val="24"/>
                <w:szCs w:val="24"/>
              </w:rPr>
              <w:t>формировать умение в ди</w:t>
            </w:r>
            <w:r w:rsidRPr="0049207E">
              <w:rPr>
                <w:sz w:val="24"/>
                <w:szCs w:val="24"/>
              </w:rPr>
              <w:t>а</w:t>
            </w:r>
            <w:r w:rsidRPr="0049207E">
              <w:rPr>
                <w:sz w:val="24"/>
                <w:szCs w:val="24"/>
              </w:rPr>
              <w:t>логе с учителем совершенств</w:t>
            </w:r>
            <w:r w:rsidRPr="0049207E">
              <w:rPr>
                <w:sz w:val="24"/>
                <w:szCs w:val="24"/>
              </w:rPr>
              <w:t>о</w:t>
            </w:r>
            <w:r w:rsidRPr="0049207E">
              <w:rPr>
                <w:sz w:val="24"/>
                <w:szCs w:val="24"/>
              </w:rPr>
              <w:t>вать самосто</w:t>
            </w:r>
            <w:r w:rsidRPr="0049207E">
              <w:rPr>
                <w:sz w:val="24"/>
                <w:szCs w:val="24"/>
              </w:rPr>
              <w:t>я</w:t>
            </w:r>
            <w:r w:rsidRPr="0049207E">
              <w:rPr>
                <w:sz w:val="24"/>
                <w:szCs w:val="24"/>
              </w:rPr>
              <w:t>тельно выраб</w:t>
            </w:r>
            <w:r w:rsidRPr="0049207E">
              <w:rPr>
                <w:sz w:val="24"/>
                <w:szCs w:val="24"/>
              </w:rPr>
              <w:t>о</w:t>
            </w:r>
            <w:r w:rsidRPr="0049207E">
              <w:rPr>
                <w:sz w:val="24"/>
                <w:szCs w:val="24"/>
              </w:rPr>
              <w:t>танные крит</w:t>
            </w:r>
            <w:r w:rsidRPr="0049207E">
              <w:rPr>
                <w:sz w:val="24"/>
                <w:szCs w:val="24"/>
              </w:rPr>
              <w:t>е</w:t>
            </w:r>
            <w:r w:rsidRPr="0049207E">
              <w:rPr>
                <w:sz w:val="24"/>
                <w:szCs w:val="24"/>
              </w:rPr>
              <w:t>рии оценки,</w:t>
            </w:r>
          </w:p>
          <w:p w:rsidR="00560A19" w:rsidRPr="0049207E" w:rsidRDefault="00560A19" w:rsidP="00560A19">
            <w:pPr>
              <w:rPr>
                <w:i/>
                <w:sz w:val="24"/>
                <w:szCs w:val="24"/>
              </w:rPr>
            </w:pPr>
            <w:r w:rsidRPr="0049207E">
              <w:rPr>
                <w:rFonts w:eastAsia="Times-Roman"/>
                <w:sz w:val="24"/>
                <w:szCs w:val="24"/>
              </w:rPr>
              <w:t xml:space="preserve">формировать </w:t>
            </w:r>
            <w:r w:rsidRPr="0049207E">
              <w:rPr>
                <w:rFonts w:eastAsia="Times-Roman"/>
                <w:iCs/>
                <w:sz w:val="24"/>
                <w:szCs w:val="24"/>
              </w:rPr>
              <w:t>умение, работая по плану, св</w:t>
            </w:r>
            <w:r w:rsidRPr="0049207E">
              <w:rPr>
                <w:rFonts w:eastAsia="Times-Roman"/>
                <w:iCs/>
                <w:sz w:val="24"/>
                <w:szCs w:val="24"/>
              </w:rPr>
              <w:t>е</w:t>
            </w:r>
            <w:r w:rsidRPr="0049207E">
              <w:rPr>
                <w:rFonts w:eastAsia="Times-Roman"/>
                <w:iCs/>
                <w:sz w:val="24"/>
                <w:szCs w:val="24"/>
              </w:rPr>
              <w:t>рять свои де</w:t>
            </w:r>
            <w:r w:rsidRPr="0049207E">
              <w:rPr>
                <w:rFonts w:eastAsia="Times-Roman"/>
                <w:iCs/>
                <w:sz w:val="24"/>
                <w:szCs w:val="24"/>
              </w:rPr>
              <w:t>й</w:t>
            </w:r>
            <w:r w:rsidRPr="0049207E">
              <w:rPr>
                <w:rFonts w:eastAsia="Times-Roman"/>
                <w:iCs/>
                <w:sz w:val="24"/>
                <w:szCs w:val="24"/>
              </w:rPr>
              <w:lastRenderedPageBreak/>
              <w:t>ствия с целью и при необход</w:t>
            </w:r>
            <w:r w:rsidRPr="0049207E">
              <w:rPr>
                <w:rFonts w:eastAsia="Times-Roman"/>
                <w:iCs/>
                <w:sz w:val="24"/>
                <w:szCs w:val="24"/>
              </w:rPr>
              <w:t>и</w:t>
            </w:r>
            <w:r w:rsidRPr="0049207E">
              <w:rPr>
                <w:rFonts w:eastAsia="Times-Roman"/>
                <w:iCs/>
                <w:sz w:val="24"/>
                <w:szCs w:val="24"/>
              </w:rPr>
              <w:t>мости испра</w:t>
            </w:r>
            <w:r w:rsidRPr="0049207E">
              <w:rPr>
                <w:rFonts w:eastAsia="Times-Roman"/>
                <w:iCs/>
                <w:sz w:val="24"/>
                <w:szCs w:val="24"/>
              </w:rPr>
              <w:t>в</w:t>
            </w:r>
            <w:r w:rsidRPr="0049207E">
              <w:rPr>
                <w:rFonts w:eastAsia="Times-Roman"/>
                <w:iCs/>
                <w:sz w:val="24"/>
                <w:szCs w:val="24"/>
              </w:rPr>
              <w:t>лять ошибки самостоятел</w:t>
            </w:r>
            <w:r w:rsidRPr="0049207E">
              <w:rPr>
                <w:rFonts w:eastAsia="Times-Roman"/>
                <w:iCs/>
                <w:sz w:val="24"/>
                <w:szCs w:val="24"/>
              </w:rPr>
              <w:t>ь</w:t>
            </w:r>
            <w:r w:rsidRPr="0049207E">
              <w:rPr>
                <w:rFonts w:eastAsia="Times-Roman"/>
                <w:iCs/>
                <w:sz w:val="24"/>
                <w:szCs w:val="24"/>
              </w:rPr>
              <w:t>но.</w:t>
            </w:r>
          </w:p>
        </w:tc>
      </w:tr>
      <w:tr w:rsidR="00560A19" w:rsidRPr="00D00B75" w:rsidTr="00560A19">
        <w:trPr>
          <w:jc w:val="center"/>
        </w:trPr>
        <w:tc>
          <w:tcPr>
            <w:tcW w:w="2268" w:type="dxa"/>
          </w:tcPr>
          <w:p w:rsidR="00560A19" w:rsidRPr="00D00B75" w:rsidRDefault="00560A19" w:rsidP="00560A19">
            <w:pPr>
              <w:rPr>
                <w:b/>
                <w:sz w:val="24"/>
                <w:szCs w:val="24"/>
              </w:rPr>
            </w:pPr>
            <w:r w:rsidRPr="00D00B75">
              <w:rPr>
                <w:b/>
                <w:sz w:val="24"/>
                <w:szCs w:val="24"/>
              </w:rPr>
              <w:lastRenderedPageBreak/>
              <w:t>Подведение ит</w:t>
            </w:r>
            <w:r w:rsidRPr="00D00B75">
              <w:rPr>
                <w:b/>
                <w:sz w:val="24"/>
                <w:szCs w:val="24"/>
              </w:rPr>
              <w:t>о</w:t>
            </w:r>
            <w:r w:rsidRPr="00D00B75">
              <w:rPr>
                <w:b/>
                <w:sz w:val="24"/>
                <w:szCs w:val="24"/>
              </w:rPr>
              <w:t>гов.</w:t>
            </w:r>
          </w:p>
        </w:tc>
        <w:tc>
          <w:tcPr>
            <w:tcW w:w="6237" w:type="dxa"/>
          </w:tcPr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6"/>
                <w:sz w:val="24"/>
                <w:szCs w:val="24"/>
              </w:rPr>
            </w:pPr>
            <w:r w:rsidRPr="00D00B75">
              <w:rPr>
                <w:rStyle w:val="c6"/>
                <w:sz w:val="24"/>
                <w:szCs w:val="24"/>
              </w:rPr>
              <w:t xml:space="preserve">- Многие люди ради забавы обрывают листья у растений. </w:t>
            </w: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rStyle w:val="c6"/>
                <w:sz w:val="24"/>
                <w:szCs w:val="24"/>
              </w:rPr>
              <w:t>- Сможете ли вы теперь им объяснили, что этого делать нельзя?</w:t>
            </w:r>
          </w:p>
          <w:p w:rsidR="00560A19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6"/>
                <w:sz w:val="24"/>
                <w:szCs w:val="24"/>
              </w:rPr>
            </w:pPr>
            <w:r w:rsidRPr="00D00B75">
              <w:rPr>
                <w:rStyle w:val="c6"/>
                <w:sz w:val="24"/>
                <w:szCs w:val="24"/>
              </w:rPr>
              <w:t xml:space="preserve">- Как привлечь внимание людей к этой экологической проблеме, чтобы вас услышали учащиеся нашей школы и жители нашего микрорайона? </w:t>
            </w:r>
          </w:p>
          <w:p w:rsidR="00325A44" w:rsidRDefault="00325A44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6"/>
                <w:sz w:val="24"/>
                <w:szCs w:val="24"/>
              </w:rPr>
            </w:pPr>
          </w:p>
          <w:p w:rsidR="00560A19" w:rsidRPr="00D00B75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00B75">
              <w:rPr>
                <w:rStyle w:val="c6"/>
                <w:sz w:val="24"/>
                <w:szCs w:val="24"/>
              </w:rPr>
              <w:t>-Попробуйте  придумать призыв к картинкам, которые я вам раздаю.</w:t>
            </w:r>
          </w:p>
          <w:p w:rsidR="00560A19" w:rsidRDefault="00560A19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6"/>
                <w:sz w:val="24"/>
                <w:szCs w:val="24"/>
              </w:rPr>
            </w:pPr>
            <w:r w:rsidRPr="00D00B75">
              <w:rPr>
                <w:rStyle w:val="c6"/>
                <w:sz w:val="24"/>
                <w:szCs w:val="24"/>
              </w:rPr>
              <w:t xml:space="preserve">- Как вы думаете, откликнутся на такой призыв учащиеся нашей школы, жители нашего микрорайона? </w:t>
            </w:r>
          </w:p>
          <w:p w:rsidR="00325A44" w:rsidRDefault="00325A44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6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683326</wp:posOffset>
                  </wp:positionH>
                  <wp:positionV relativeFrom="paragraph">
                    <wp:posOffset>162166</wp:posOffset>
                  </wp:positionV>
                  <wp:extent cx="2419350" cy="1818290"/>
                  <wp:effectExtent l="19050" t="0" r="0" b="0"/>
                  <wp:wrapNone/>
                  <wp:docPr id="7" name="Рисунок 7" descr="L:\поиск находки\фото с урока\DSCN4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:\поиск находки\фото с урока\DSCN4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81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25A44" w:rsidRDefault="00325A44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6"/>
                <w:sz w:val="24"/>
                <w:szCs w:val="24"/>
              </w:rPr>
            </w:pPr>
          </w:p>
          <w:p w:rsidR="00325A44" w:rsidRDefault="00325A44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6"/>
                <w:sz w:val="24"/>
                <w:szCs w:val="24"/>
              </w:rPr>
            </w:pPr>
          </w:p>
          <w:p w:rsidR="00325A44" w:rsidRDefault="00325A44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6"/>
                <w:sz w:val="24"/>
                <w:szCs w:val="24"/>
              </w:rPr>
            </w:pPr>
          </w:p>
          <w:p w:rsidR="00325A44" w:rsidRDefault="00325A44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6"/>
                <w:sz w:val="24"/>
                <w:szCs w:val="24"/>
              </w:rPr>
            </w:pPr>
          </w:p>
          <w:p w:rsidR="00325A44" w:rsidRDefault="00325A44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6"/>
                <w:sz w:val="24"/>
                <w:szCs w:val="24"/>
              </w:rPr>
            </w:pPr>
          </w:p>
          <w:p w:rsidR="00325A44" w:rsidRDefault="00325A44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6"/>
                <w:sz w:val="24"/>
                <w:szCs w:val="24"/>
              </w:rPr>
            </w:pPr>
          </w:p>
          <w:p w:rsidR="00325A44" w:rsidRDefault="00325A44" w:rsidP="00560A1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6"/>
                <w:sz w:val="24"/>
                <w:szCs w:val="24"/>
              </w:rPr>
            </w:pP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8C4EEC" w:rsidRDefault="008C4EEC" w:rsidP="00560A19">
            <w:pPr>
              <w:rPr>
                <w:sz w:val="24"/>
                <w:szCs w:val="24"/>
              </w:rPr>
            </w:pPr>
          </w:p>
          <w:p w:rsidR="008C4EEC" w:rsidRDefault="008C4EEC" w:rsidP="00560A19">
            <w:pPr>
              <w:rPr>
                <w:sz w:val="24"/>
                <w:szCs w:val="24"/>
              </w:rPr>
            </w:pPr>
          </w:p>
          <w:p w:rsidR="008C4EEC" w:rsidRDefault="008C4EEC" w:rsidP="00560A19">
            <w:pPr>
              <w:rPr>
                <w:sz w:val="24"/>
                <w:szCs w:val="24"/>
              </w:rPr>
            </w:pPr>
          </w:p>
          <w:p w:rsidR="008C4EEC" w:rsidRPr="00D00B75" w:rsidRDefault="008C4EEC" w:rsidP="00560A19">
            <w:pPr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560A19" w:rsidRPr="00D00B75" w:rsidRDefault="00560A19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rStyle w:val="c6"/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Да.</w:t>
            </w:r>
          </w:p>
          <w:p w:rsidR="00560A19" w:rsidRDefault="00560A19" w:rsidP="00560A19">
            <w:pPr>
              <w:rPr>
                <w:rStyle w:val="c6"/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rStyle w:val="c6"/>
                <w:sz w:val="24"/>
                <w:szCs w:val="24"/>
              </w:rPr>
            </w:pPr>
            <w:r w:rsidRPr="00D00B75">
              <w:rPr>
                <w:rStyle w:val="c6"/>
                <w:sz w:val="24"/>
                <w:szCs w:val="24"/>
              </w:rPr>
              <w:t>Можно развесить листовки, н</w:t>
            </w:r>
            <w:r w:rsidRPr="00D00B75">
              <w:rPr>
                <w:rStyle w:val="c6"/>
                <w:sz w:val="24"/>
                <w:szCs w:val="24"/>
              </w:rPr>
              <w:t>а</w:t>
            </w:r>
            <w:r w:rsidRPr="00D00B75">
              <w:rPr>
                <w:rStyle w:val="c6"/>
                <w:sz w:val="24"/>
                <w:szCs w:val="24"/>
              </w:rPr>
              <w:t>рисовать газеты и т.д.</w:t>
            </w:r>
          </w:p>
          <w:p w:rsidR="00560A19" w:rsidRDefault="00560A19" w:rsidP="00560A19">
            <w:pPr>
              <w:rPr>
                <w:rStyle w:val="c6"/>
                <w:i/>
                <w:sz w:val="24"/>
                <w:szCs w:val="24"/>
              </w:rPr>
            </w:pPr>
          </w:p>
          <w:p w:rsidR="00D1509E" w:rsidRDefault="00D1509E" w:rsidP="00560A19">
            <w:pPr>
              <w:rPr>
                <w:rStyle w:val="c6"/>
                <w:i/>
                <w:sz w:val="24"/>
                <w:szCs w:val="24"/>
              </w:rPr>
            </w:pPr>
          </w:p>
          <w:p w:rsidR="00D1509E" w:rsidRDefault="00D1509E" w:rsidP="00560A19">
            <w:pPr>
              <w:rPr>
                <w:rStyle w:val="c6"/>
                <w:i/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rStyle w:val="c6"/>
                <w:i/>
                <w:sz w:val="24"/>
                <w:szCs w:val="24"/>
              </w:rPr>
            </w:pPr>
            <w:r>
              <w:rPr>
                <w:rStyle w:val="c6"/>
                <w:i/>
                <w:sz w:val="24"/>
                <w:szCs w:val="24"/>
              </w:rPr>
              <w:t>Дети работают.</w:t>
            </w:r>
          </w:p>
          <w:p w:rsidR="00560A19" w:rsidRDefault="00560A19" w:rsidP="00560A19">
            <w:pPr>
              <w:rPr>
                <w:rStyle w:val="c6"/>
                <w:sz w:val="24"/>
                <w:szCs w:val="24"/>
              </w:rPr>
            </w:pPr>
          </w:p>
          <w:p w:rsidR="00560A19" w:rsidRPr="00D00B75" w:rsidRDefault="008C4EEC" w:rsidP="00560A1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507365</wp:posOffset>
                  </wp:positionV>
                  <wp:extent cx="2179320" cy="1649730"/>
                  <wp:effectExtent l="19050" t="0" r="0" b="0"/>
                  <wp:wrapNone/>
                  <wp:docPr id="8" name="Рисунок 8" descr="L:\поиск находки\фото с урока\DSCN4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:\поиск находки\фото с урока\DSCN4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164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60A19" w:rsidRPr="00D00B75">
              <w:rPr>
                <w:rStyle w:val="c6"/>
                <w:sz w:val="24"/>
                <w:szCs w:val="24"/>
              </w:rPr>
              <w:t>Задумаются.</w:t>
            </w:r>
          </w:p>
        </w:tc>
        <w:tc>
          <w:tcPr>
            <w:tcW w:w="1875" w:type="dxa"/>
          </w:tcPr>
          <w:p w:rsidR="00560A19" w:rsidRPr="0049207E" w:rsidRDefault="00560A19" w:rsidP="00560A19">
            <w:pPr>
              <w:rPr>
                <w:sz w:val="24"/>
                <w:szCs w:val="24"/>
              </w:rPr>
            </w:pPr>
            <w:r w:rsidRPr="0049207E">
              <w:rPr>
                <w:i/>
                <w:sz w:val="24"/>
                <w:szCs w:val="24"/>
              </w:rPr>
              <w:t>Личностные:</w:t>
            </w:r>
            <w:r w:rsidRPr="0049207E">
              <w:rPr>
                <w:sz w:val="24"/>
                <w:szCs w:val="24"/>
              </w:rPr>
              <w:t xml:space="preserve"> освоение пр</w:t>
            </w:r>
            <w:r w:rsidRPr="0049207E">
              <w:rPr>
                <w:sz w:val="24"/>
                <w:szCs w:val="24"/>
              </w:rPr>
              <w:t>а</w:t>
            </w:r>
            <w:r w:rsidRPr="0049207E">
              <w:rPr>
                <w:sz w:val="24"/>
                <w:szCs w:val="24"/>
              </w:rPr>
              <w:t>вил поведения в природе, б</w:t>
            </w:r>
            <w:r w:rsidRPr="0049207E">
              <w:rPr>
                <w:sz w:val="24"/>
                <w:szCs w:val="24"/>
              </w:rPr>
              <w:t>е</w:t>
            </w:r>
            <w:r w:rsidRPr="0049207E">
              <w:rPr>
                <w:sz w:val="24"/>
                <w:szCs w:val="24"/>
              </w:rPr>
              <w:t>режного отн</w:t>
            </w:r>
            <w:r w:rsidRPr="0049207E">
              <w:rPr>
                <w:sz w:val="24"/>
                <w:szCs w:val="24"/>
              </w:rPr>
              <w:t>о</w:t>
            </w:r>
            <w:r w:rsidRPr="0049207E">
              <w:rPr>
                <w:sz w:val="24"/>
                <w:szCs w:val="24"/>
              </w:rPr>
              <w:t>шения к ней.</w:t>
            </w:r>
          </w:p>
          <w:p w:rsidR="00560A19" w:rsidRPr="0049207E" w:rsidRDefault="00560A19" w:rsidP="00560A19">
            <w:pPr>
              <w:rPr>
                <w:sz w:val="24"/>
                <w:szCs w:val="24"/>
              </w:rPr>
            </w:pPr>
          </w:p>
        </w:tc>
      </w:tr>
      <w:tr w:rsidR="00560A19" w:rsidRPr="00D00B75" w:rsidTr="00560A19">
        <w:trPr>
          <w:jc w:val="center"/>
        </w:trPr>
        <w:tc>
          <w:tcPr>
            <w:tcW w:w="2268" w:type="dxa"/>
          </w:tcPr>
          <w:p w:rsidR="00560A19" w:rsidRPr="00D00B75" w:rsidRDefault="00560A19" w:rsidP="00560A19">
            <w:pPr>
              <w:rPr>
                <w:b/>
                <w:sz w:val="24"/>
                <w:szCs w:val="24"/>
              </w:rPr>
            </w:pPr>
            <w:r w:rsidRPr="00D00B75">
              <w:rPr>
                <w:b/>
                <w:sz w:val="24"/>
                <w:szCs w:val="24"/>
              </w:rPr>
              <w:lastRenderedPageBreak/>
              <w:t>Рефлексия.</w:t>
            </w:r>
          </w:p>
        </w:tc>
        <w:tc>
          <w:tcPr>
            <w:tcW w:w="6237" w:type="dxa"/>
          </w:tcPr>
          <w:p w:rsidR="00560A19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-Из перечисленных пунктов выбери те, с которыми ты с</w:t>
            </w:r>
            <w:r w:rsidRPr="00D00B75">
              <w:rPr>
                <w:sz w:val="24"/>
                <w:szCs w:val="24"/>
              </w:rPr>
              <w:t>о</w:t>
            </w:r>
            <w:r w:rsidRPr="00D00B75">
              <w:rPr>
                <w:sz w:val="24"/>
                <w:szCs w:val="24"/>
              </w:rPr>
              <w:t>гласен (использование пультов).</w:t>
            </w:r>
          </w:p>
          <w:p w:rsidR="00F312E8" w:rsidRDefault="00F312E8" w:rsidP="00F312E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56402" cy="1767595"/>
                  <wp:effectExtent l="19050" t="0" r="5798" b="0"/>
                  <wp:docPr id="2" name="Рисунок 1" descr="E:\поиск находки\фото с урока\DSCN4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поиск находки\фото с урока\DSCN4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809" cy="1773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2E8" w:rsidRDefault="00F312E8" w:rsidP="00560A19">
            <w:pPr>
              <w:rPr>
                <w:sz w:val="24"/>
                <w:szCs w:val="24"/>
              </w:rPr>
            </w:pPr>
          </w:p>
          <w:p w:rsidR="00560A19" w:rsidRPr="00D00B75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Посмотрите на график, который у нас получился. По р</w:t>
            </w:r>
            <w:r w:rsidRPr="00D00B75">
              <w:rPr>
                <w:sz w:val="24"/>
                <w:szCs w:val="24"/>
              </w:rPr>
              <w:t>е</w:t>
            </w:r>
            <w:r w:rsidRPr="00D00B75">
              <w:rPr>
                <w:sz w:val="24"/>
                <w:szCs w:val="24"/>
              </w:rPr>
              <w:t xml:space="preserve">зультатам, которые мы видим, я могу сделать вывод, что наш урок оказался понятным, интересным и полезным. </w:t>
            </w:r>
          </w:p>
          <w:p w:rsidR="00560A19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>- Какие же эмоции вы испытываете в конце урока? Мо</w:t>
            </w:r>
            <w:r w:rsidRPr="00D00B75">
              <w:rPr>
                <w:sz w:val="24"/>
                <w:szCs w:val="24"/>
              </w:rPr>
              <w:t>ж</w:t>
            </w:r>
            <w:r w:rsidRPr="00D00B75">
              <w:rPr>
                <w:sz w:val="24"/>
                <w:szCs w:val="24"/>
              </w:rPr>
              <w:t>но ли сказать, что наш урок, который мы начали с улы</w:t>
            </w:r>
            <w:r w:rsidRPr="00D00B75">
              <w:rPr>
                <w:sz w:val="24"/>
                <w:szCs w:val="24"/>
              </w:rPr>
              <w:t>б</w:t>
            </w:r>
            <w:r w:rsidRPr="00D00B75">
              <w:rPr>
                <w:sz w:val="24"/>
                <w:szCs w:val="24"/>
              </w:rPr>
              <w:t xml:space="preserve">ки, прошёл удачно? </w:t>
            </w:r>
          </w:p>
          <w:p w:rsidR="0049207E" w:rsidRDefault="00F312E8" w:rsidP="0049207E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800541</wp:posOffset>
                  </wp:positionH>
                  <wp:positionV relativeFrom="paragraph">
                    <wp:posOffset>94808</wp:posOffset>
                  </wp:positionV>
                  <wp:extent cx="2306707" cy="1739348"/>
                  <wp:effectExtent l="19050" t="0" r="0" b="0"/>
                  <wp:wrapNone/>
                  <wp:docPr id="11" name="Рисунок 10" descr="L:\поиск находки\фото с урока\DSCN4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:\поиск находки\фото с урока\DSCN4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707" cy="1739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25A44" w:rsidRDefault="00325A44" w:rsidP="0049207E">
            <w:pPr>
              <w:jc w:val="center"/>
              <w:rPr>
                <w:sz w:val="24"/>
                <w:szCs w:val="24"/>
              </w:rPr>
            </w:pPr>
          </w:p>
          <w:p w:rsidR="00325A44" w:rsidRDefault="00325A44" w:rsidP="0049207E">
            <w:pPr>
              <w:jc w:val="center"/>
              <w:rPr>
                <w:sz w:val="24"/>
                <w:szCs w:val="24"/>
              </w:rPr>
            </w:pPr>
          </w:p>
          <w:p w:rsidR="00325A44" w:rsidRDefault="00325A44" w:rsidP="0049207E">
            <w:pPr>
              <w:jc w:val="center"/>
              <w:rPr>
                <w:sz w:val="24"/>
                <w:szCs w:val="24"/>
              </w:rPr>
            </w:pPr>
          </w:p>
          <w:p w:rsidR="00325A44" w:rsidRDefault="00325A44" w:rsidP="0049207E">
            <w:pPr>
              <w:jc w:val="center"/>
              <w:rPr>
                <w:sz w:val="24"/>
                <w:szCs w:val="24"/>
              </w:rPr>
            </w:pPr>
          </w:p>
          <w:p w:rsidR="00325A44" w:rsidRDefault="00325A44" w:rsidP="0049207E">
            <w:pPr>
              <w:jc w:val="center"/>
              <w:rPr>
                <w:sz w:val="24"/>
                <w:szCs w:val="24"/>
              </w:rPr>
            </w:pPr>
          </w:p>
          <w:p w:rsidR="00325A44" w:rsidRDefault="00325A44" w:rsidP="0049207E">
            <w:pPr>
              <w:jc w:val="center"/>
              <w:rPr>
                <w:sz w:val="24"/>
                <w:szCs w:val="24"/>
              </w:rPr>
            </w:pPr>
          </w:p>
          <w:p w:rsidR="00325A44" w:rsidRDefault="00325A44" w:rsidP="0049207E">
            <w:pPr>
              <w:jc w:val="center"/>
              <w:rPr>
                <w:sz w:val="24"/>
                <w:szCs w:val="24"/>
              </w:rPr>
            </w:pPr>
          </w:p>
          <w:p w:rsidR="00325A44" w:rsidRDefault="00325A44" w:rsidP="0049207E">
            <w:pPr>
              <w:jc w:val="center"/>
              <w:rPr>
                <w:sz w:val="24"/>
                <w:szCs w:val="24"/>
              </w:rPr>
            </w:pPr>
          </w:p>
          <w:p w:rsidR="00325A44" w:rsidRDefault="00325A44" w:rsidP="0049207E">
            <w:pPr>
              <w:jc w:val="center"/>
              <w:rPr>
                <w:sz w:val="24"/>
                <w:szCs w:val="24"/>
              </w:rPr>
            </w:pPr>
          </w:p>
          <w:p w:rsidR="00325A44" w:rsidRPr="00D00B75" w:rsidRDefault="00325A44" w:rsidP="00325A44">
            <w:pPr>
              <w:rPr>
                <w:sz w:val="24"/>
                <w:szCs w:val="24"/>
              </w:rPr>
            </w:pPr>
          </w:p>
        </w:tc>
        <w:tc>
          <w:tcPr>
            <w:tcW w:w="3653" w:type="dxa"/>
          </w:tcPr>
          <w:p w:rsidR="00560A19" w:rsidRDefault="00560A19" w:rsidP="00560A19">
            <w:pPr>
              <w:rPr>
                <w:sz w:val="24"/>
                <w:szCs w:val="24"/>
              </w:rPr>
            </w:pPr>
            <w:r w:rsidRPr="00D00B75">
              <w:rPr>
                <w:sz w:val="24"/>
                <w:szCs w:val="24"/>
              </w:rPr>
              <w:t xml:space="preserve">Голосование (использование пультов </w:t>
            </w:r>
            <w:proofErr w:type="spellStart"/>
            <w:r w:rsidRPr="00D00B75">
              <w:rPr>
                <w:sz w:val="24"/>
                <w:szCs w:val="24"/>
                <w:lang w:val="en-US"/>
              </w:rPr>
              <w:t>eInstruction</w:t>
            </w:r>
            <w:proofErr w:type="spellEnd"/>
            <w:r w:rsidRPr="00D00B75">
              <w:rPr>
                <w:sz w:val="24"/>
                <w:szCs w:val="24"/>
              </w:rPr>
              <w:t>).</w:t>
            </w:r>
          </w:p>
          <w:p w:rsidR="00560A19" w:rsidRDefault="008C4EEC" w:rsidP="00560A1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152400</wp:posOffset>
                  </wp:positionV>
                  <wp:extent cx="2135505" cy="1607820"/>
                  <wp:effectExtent l="19050" t="0" r="0" b="0"/>
                  <wp:wrapNone/>
                  <wp:docPr id="9" name="Рисунок 9" descr="L:\поиск находки\фото с урока\DSCN4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:\поиск находки\фото с урока\DSCN4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50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560A19" w:rsidRDefault="00560A19" w:rsidP="00560A19">
            <w:pPr>
              <w:rPr>
                <w:sz w:val="24"/>
                <w:szCs w:val="24"/>
              </w:rPr>
            </w:pPr>
          </w:p>
          <w:p w:rsidR="00D1509E" w:rsidRDefault="00D1509E" w:rsidP="00560A19">
            <w:pPr>
              <w:rPr>
                <w:i/>
                <w:sz w:val="24"/>
                <w:szCs w:val="24"/>
              </w:rPr>
            </w:pPr>
          </w:p>
          <w:p w:rsidR="00D1509E" w:rsidRDefault="00D1509E" w:rsidP="00560A19">
            <w:pPr>
              <w:rPr>
                <w:i/>
                <w:sz w:val="24"/>
                <w:szCs w:val="24"/>
              </w:rPr>
            </w:pPr>
          </w:p>
          <w:p w:rsidR="00D1509E" w:rsidRDefault="00D1509E" w:rsidP="00560A19">
            <w:pPr>
              <w:rPr>
                <w:i/>
                <w:sz w:val="24"/>
                <w:szCs w:val="24"/>
              </w:rPr>
            </w:pPr>
          </w:p>
          <w:p w:rsidR="00D1509E" w:rsidRDefault="00D1509E" w:rsidP="00560A19">
            <w:pPr>
              <w:rPr>
                <w:i/>
                <w:sz w:val="24"/>
                <w:szCs w:val="24"/>
              </w:rPr>
            </w:pPr>
          </w:p>
          <w:p w:rsidR="00D1509E" w:rsidRDefault="00D1509E" w:rsidP="00560A19">
            <w:pPr>
              <w:rPr>
                <w:i/>
                <w:sz w:val="24"/>
                <w:szCs w:val="24"/>
              </w:rPr>
            </w:pPr>
          </w:p>
          <w:p w:rsidR="00D1509E" w:rsidRDefault="00D1509E" w:rsidP="00560A19">
            <w:pPr>
              <w:rPr>
                <w:i/>
                <w:sz w:val="24"/>
                <w:szCs w:val="24"/>
              </w:rPr>
            </w:pPr>
          </w:p>
          <w:p w:rsidR="00560A19" w:rsidRPr="00560A19" w:rsidRDefault="00560A19" w:rsidP="00560A19">
            <w:pPr>
              <w:rPr>
                <w:i/>
                <w:sz w:val="24"/>
                <w:szCs w:val="24"/>
              </w:rPr>
            </w:pPr>
          </w:p>
        </w:tc>
        <w:tc>
          <w:tcPr>
            <w:tcW w:w="1875" w:type="dxa"/>
          </w:tcPr>
          <w:p w:rsidR="00560A19" w:rsidRPr="0049207E" w:rsidRDefault="00560A19" w:rsidP="00560A19">
            <w:pPr>
              <w:rPr>
                <w:sz w:val="24"/>
                <w:szCs w:val="24"/>
              </w:rPr>
            </w:pPr>
            <w:proofErr w:type="gramStart"/>
            <w:r w:rsidRPr="0049207E">
              <w:rPr>
                <w:i/>
                <w:sz w:val="24"/>
                <w:szCs w:val="24"/>
              </w:rPr>
              <w:t>Регулятивные:</w:t>
            </w:r>
            <w:r w:rsidRPr="0049207E">
              <w:rPr>
                <w:sz w:val="24"/>
                <w:szCs w:val="24"/>
              </w:rPr>
              <w:t xml:space="preserve"> контроль и оценка резул</w:t>
            </w:r>
            <w:r w:rsidRPr="0049207E">
              <w:rPr>
                <w:sz w:val="24"/>
                <w:szCs w:val="24"/>
              </w:rPr>
              <w:t>ь</w:t>
            </w:r>
            <w:r w:rsidRPr="0049207E">
              <w:rPr>
                <w:sz w:val="24"/>
                <w:szCs w:val="24"/>
              </w:rPr>
              <w:t>татов своей деятельности;</w:t>
            </w:r>
            <w:proofErr w:type="gramEnd"/>
          </w:p>
          <w:p w:rsidR="00560A19" w:rsidRPr="0049207E" w:rsidRDefault="00560A19" w:rsidP="00560A19">
            <w:pPr>
              <w:rPr>
                <w:sz w:val="24"/>
                <w:szCs w:val="24"/>
              </w:rPr>
            </w:pPr>
            <w:r w:rsidRPr="0049207E">
              <w:rPr>
                <w:i/>
                <w:sz w:val="24"/>
                <w:szCs w:val="24"/>
              </w:rPr>
              <w:t>Познавател</w:t>
            </w:r>
            <w:r w:rsidRPr="0049207E">
              <w:rPr>
                <w:i/>
                <w:sz w:val="24"/>
                <w:szCs w:val="24"/>
              </w:rPr>
              <w:t>ь</w:t>
            </w:r>
            <w:r w:rsidRPr="0049207E">
              <w:rPr>
                <w:i/>
                <w:sz w:val="24"/>
                <w:szCs w:val="24"/>
              </w:rPr>
              <w:t>ные:</w:t>
            </w:r>
            <w:r w:rsidRPr="0049207E">
              <w:rPr>
                <w:sz w:val="24"/>
                <w:szCs w:val="24"/>
              </w:rPr>
              <w:t xml:space="preserve"> рефлексия способов и у</w:t>
            </w:r>
            <w:r w:rsidRPr="0049207E">
              <w:rPr>
                <w:sz w:val="24"/>
                <w:szCs w:val="24"/>
              </w:rPr>
              <w:t>с</w:t>
            </w:r>
            <w:r w:rsidRPr="0049207E">
              <w:rPr>
                <w:sz w:val="24"/>
                <w:szCs w:val="24"/>
              </w:rPr>
              <w:t>ловий действия.</w:t>
            </w:r>
          </w:p>
          <w:p w:rsidR="00560A19" w:rsidRPr="0049207E" w:rsidRDefault="00560A19" w:rsidP="00560A19">
            <w:pPr>
              <w:rPr>
                <w:sz w:val="24"/>
                <w:szCs w:val="24"/>
              </w:rPr>
            </w:pPr>
          </w:p>
        </w:tc>
      </w:tr>
    </w:tbl>
    <w:p w:rsidR="00660A66" w:rsidRPr="00D00B75" w:rsidRDefault="00660A66" w:rsidP="00560A19">
      <w:pPr>
        <w:rPr>
          <w:b/>
        </w:rPr>
      </w:pPr>
    </w:p>
    <w:p w:rsidR="00660A66" w:rsidRPr="00D00B75" w:rsidRDefault="00660A66" w:rsidP="00560A19">
      <w:pPr>
        <w:jc w:val="center"/>
        <w:rPr>
          <w:b/>
        </w:rPr>
      </w:pPr>
    </w:p>
    <w:p w:rsidR="00660A66" w:rsidRPr="00D00B75" w:rsidRDefault="00660A66" w:rsidP="00560A19">
      <w:pPr>
        <w:jc w:val="center"/>
        <w:rPr>
          <w:b/>
        </w:rPr>
      </w:pPr>
    </w:p>
    <w:p w:rsidR="00660A66" w:rsidRPr="00D00B75" w:rsidRDefault="00660A66" w:rsidP="00560A19">
      <w:pPr>
        <w:spacing w:after="120"/>
      </w:pPr>
    </w:p>
    <w:sectPr w:rsidR="00660A66" w:rsidRPr="00D00B75" w:rsidSect="008C4EE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44B32"/>
    <w:multiLevelType w:val="hybridMultilevel"/>
    <w:tmpl w:val="E1D8B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75689"/>
    <w:multiLevelType w:val="multilevel"/>
    <w:tmpl w:val="2D56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76535F"/>
    <w:multiLevelType w:val="hybridMultilevel"/>
    <w:tmpl w:val="56E03A40"/>
    <w:lvl w:ilvl="0" w:tplc="EBC8098A">
      <w:start w:val="1"/>
      <w:numFmt w:val="bullet"/>
      <w:lvlText w:val="•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041809"/>
    <w:multiLevelType w:val="multilevel"/>
    <w:tmpl w:val="B12A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6C755E"/>
    <w:multiLevelType w:val="multilevel"/>
    <w:tmpl w:val="C6C2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DE272F"/>
    <w:rsid w:val="00067FDF"/>
    <w:rsid w:val="000B09F4"/>
    <w:rsid w:val="00175642"/>
    <w:rsid w:val="001E4FC3"/>
    <w:rsid w:val="002260FE"/>
    <w:rsid w:val="0026339F"/>
    <w:rsid w:val="00272376"/>
    <w:rsid w:val="002A336A"/>
    <w:rsid w:val="002D5867"/>
    <w:rsid w:val="002E4005"/>
    <w:rsid w:val="003122B8"/>
    <w:rsid w:val="00323731"/>
    <w:rsid w:val="00325A44"/>
    <w:rsid w:val="00350EFC"/>
    <w:rsid w:val="003A1A86"/>
    <w:rsid w:val="003A3967"/>
    <w:rsid w:val="00406BE4"/>
    <w:rsid w:val="00412C9C"/>
    <w:rsid w:val="004255F6"/>
    <w:rsid w:val="0049207E"/>
    <w:rsid w:val="00560A19"/>
    <w:rsid w:val="005B6753"/>
    <w:rsid w:val="005F555E"/>
    <w:rsid w:val="00626D53"/>
    <w:rsid w:val="00630A64"/>
    <w:rsid w:val="00633AC7"/>
    <w:rsid w:val="00660A66"/>
    <w:rsid w:val="006B50DF"/>
    <w:rsid w:val="006E18F6"/>
    <w:rsid w:val="00786834"/>
    <w:rsid w:val="007A6ED1"/>
    <w:rsid w:val="007D6529"/>
    <w:rsid w:val="0080263D"/>
    <w:rsid w:val="008168CE"/>
    <w:rsid w:val="008C4EEC"/>
    <w:rsid w:val="00916F5F"/>
    <w:rsid w:val="00950813"/>
    <w:rsid w:val="00966235"/>
    <w:rsid w:val="009F0CFB"/>
    <w:rsid w:val="00AC638B"/>
    <w:rsid w:val="00AD5F0D"/>
    <w:rsid w:val="00B05A2E"/>
    <w:rsid w:val="00B444D2"/>
    <w:rsid w:val="00B81DFB"/>
    <w:rsid w:val="00BF0E9F"/>
    <w:rsid w:val="00C201C6"/>
    <w:rsid w:val="00C40938"/>
    <w:rsid w:val="00C9313C"/>
    <w:rsid w:val="00CC21F7"/>
    <w:rsid w:val="00D00B75"/>
    <w:rsid w:val="00D1509E"/>
    <w:rsid w:val="00D444A3"/>
    <w:rsid w:val="00D5167D"/>
    <w:rsid w:val="00DE272F"/>
    <w:rsid w:val="00E70FDC"/>
    <w:rsid w:val="00E8498C"/>
    <w:rsid w:val="00EE2A41"/>
    <w:rsid w:val="00F312E8"/>
    <w:rsid w:val="00FA2053"/>
    <w:rsid w:val="00FE5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272F"/>
    <w:pPr>
      <w:keepNext/>
      <w:jc w:val="center"/>
      <w:outlineLvl w:val="0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272F"/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styleId="a3">
    <w:name w:val="footer"/>
    <w:basedOn w:val="a"/>
    <w:link w:val="a4"/>
    <w:uiPriority w:val="99"/>
    <w:rsid w:val="00DE27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E2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E272F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2A33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2A336A"/>
    <w:pPr>
      <w:spacing w:before="100" w:beforeAutospacing="1" w:after="100" w:afterAutospacing="1"/>
    </w:pPr>
  </w:style>
  <w:style w:type="character" w:customStyle="1" w:styleId="c6">
    <w:name w:val="c6"/>
    <w:basedOn w:val="a0"/>
    <w:rsid w:val="002A336A"/>
  </w:style>
  <w:style w:type="paragraph" w:customStyle="1" w:styleId="c2">
    <w:name w:val="c2"/>
    <w:basedOn w:val="a"/>
    <w:rsid w:val="002A336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A33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36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60A66"/>
    <w:pPr>
      <w:ind w:left="720"/>
      <w:contextualSpacing/>
    </w:pPr>
  </w:style>
  <w:style w:type="character" w:customStyle="1" w:styleId="apple-converted-space">
    <w:name w:val="apple-converted-space"/>
    <w:basedOn w:val="a0"/>
    <w:rsid w:val="005B6753"/>
  </w:style>
  <w:style w:type="character" w:styleId="aa">
    <w:name w:val="Emphasis"/>
    <w:basedOn w:val="a0"/>
    <w:uiPriority w:val="20"/>
    <w:qFormat/>
    <w:rsid w:val="00560A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852DF-5EDA-46F8-A46B-7D6C16417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2014-05-05T09:47:00Z</cp:lastPrinted>
  <dcterms:created xsi:type="dcterms:W3CDTF">2015-01-09T17:02:00Z</dcterms:created>
  <dcterms:modified xsi:type="dcterms:W3CDTF">2015-03-10T16:26:00Z</dcterms:modified>
</cp:coreProperties>
</file>