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9A" w:rsidRDefault="006D6B9A" w:rsidP="006D6B9A">
      <w:pPr>
        <w:tabs>
          <w:tab w:val="left" w:pos="11340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D56111">
        <w:rPr>
          <w:rFonts w:ascii="Times New Roman" w:hAnsi="Times New Roman" w:cs="Times New Roman"/>
          <w:sz w:val="24"/>
          <w:szCs w:val="24"/>
        </w:rPr>
        <w:t xml:space="preserve">                    Губанова А.</w:t>
      </w:r>
      <w:r>
        <w:rPr>
          <w:rFonts w:ascii="Times New Roman" w:hAnsi="Times New Roman" w:cs="Times New Roman"/>
          <w:sz w:val="24"/>
          <w:szCs w:val="24"/>
        </w:rPr>
        <w:t>С.,</w:t>
      </w:r>
    </w:p>
    <w:p w:rsidR="006D6B9A" w:rsidRDefault="006D6B9A" w:rsidP="006D6B9A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учитель музыки МБОУ  «ООШ №3»,                                                                                                                                                                                                                   </w:t>
      </w:r>
    </w:p>
    <w:p w:rsidR="006D6B9A" w:rsidRDefault="006D6B9A" w:rsidP="006D6B9A">
      <w:pPr>
        <w:tabs>
          <w:tab w:val="left" w:pos="150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561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1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6D6B9A" w:rsidRDefault="006D6B9A" w:rsidP="006D6B9A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="00D56111">
        <w:rPr>
          <w:rFonts w:ascii="Times New Roman" w:hAnsi="Times New Roman" w:cs="Times New Roman"/>
          <w:sz w:val="24"/>
          <w:szCs w:val="24"/>
        </w:rPr>
        <w:t xml:space="preserve">                   Панфилова О.</w:t>
      </w:r>
      <w:r>
        <w:rPr>
          <w:rFonts w:ascii="Times New Roman" w:hAnsi="Times New Roman" w:cs="Times New Roman"/>
          <w:sz w:val="24"/>
          <w:szCs w:val="24"/>
        </w:rPr>
        <w:t>С.,</w:t>
      </w:r>
    </w:p>
    <w:p w:rsidR="006D6B9A" w:rsidRDefault="006D6B9A" w:rsidP="006D6B9A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561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учитель музыки МБОУ «ООШ №33», </w:t>
      </w:r>
    </w:p>
    <w:p w:rsidR="006D6B9A" w:rsidRDefault="006D6B9A" w:rsidP="00D56111">
      <w:pPr>
        <w:tabs>
          <w:tab w:val="left" w:pos="11482"/>
          <w:tab w:val="left" w:pos="11624"/>
          <w:tab w:val="left" w:pos="11766"/>
          <w:tab w:val="left" w:pos="12049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D561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Киселевский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городской округ</w:t>
      </w:r>
    </w:p>
    <w:p w:rsidR="006D6B9A" w:rsidRDefault="006D6B9A" w:rsidP="006D6B9A">
      <w:pPr>
        <w:tabs>
          <w:tab w:val="left" w:pos="11482"/>
          <w:tab w:val="left" w:pos="15026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6D6B9A" w:rsidRDefault="006D6B9A" w:rsidP="006D6B9A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учебному предмету «музыка» во 2-ом классе</w:t>
      </w:r>
    </w:p>
    <w:p w:rsidR="006D6B9A" w:rsidRPr="00774E1A" w:rsidRDefault="006D6B9A" w:rsidP="006D6B9A">
      <w:pPr>
        <w:tabs>
          <w:tab w:val="left" w:pos="15026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на тему «О чем говорит музыка</w:t>
      </w:r>
      <w:r w:rsidRPr="00774E1A">
        <w:rPr>
          <w:rFonts w:ascii="Times New Roman" w:hAnsi="Times New Roman" w:cs="Times New Roman"/>
          <w:b/>
          <w:sz w:val="24"/>
          <w:szCs w:val="24"/>
        </w:rPr>
        <w:t>?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774E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Путешествие в музыкальный лес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tbl>
      <w:tblPr>
        <w:tblW w:w="15877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98"/>
        <w:gridCol w:w="11379"/>
      </w:tblGrid>
      <w:tr w:rsidR="006D6B9A" w:rsidTr="006D6B9A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b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>Тип урока</w:t>
            </w:r>
            <w:r>
              <w:rPr>
                <w:rStyle w:val="a5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 Получение новых знаний. </w:t>
            </w:r>
          </w:p>
        </w:tc>
      </w:tr>
      <w:tr w:rsidR="006D6B9A" w:rsidTr="006D6B9A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rStyle w:val="a5"/>
                <w:b w:val="0"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>Авторы УМК</w:t>
            </w:r>
            <w:r>
              <w:rPr>
                <w:rStyle w:val="a5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Е.Д. Критская, Г.П. Сергеева, Т.С. </w:t>
            </w:r>
            <w:proofErr w:type="spellStart"/>
            <w:r>
              <w:rPr>
                <w:color w:val="000000" w:themeColor="text1"/>
              </w:rPr>
              <w:t>Шмагина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</w:tr>
      <w:tr w:rsidR="006D6B9A" w:rsidTr="006D6B9A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b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>Цели урока</w:t>
            </w:r>
            <w:r>
              <w:rPr>
                <w:rStyle w:val="a5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i/>
                <w:iCs/>
                <w:color w:val="000000" w:themeColor="text1"/>
              </w:rPr>
            </w:pPr>
            <w:r>
              <w:rPr>
                <w:rStyle w:val="a6"/>
                <w:i w:val="0"/>
                <w:color w:val="000000" w:themeColor="text1"/>
                <w:lang w:eastAsia="en-US"/>
              </w:rPr>
              <w:t>1. Формировать навыки восприятия музыки, выявлять ее выразительные и изобразительные возможности.</w:t>
            </w:r>
            <w:r w:rsidRPr="005C7EDC">
              <w:rPr>
                <w:i/>
                <w:color w:val="000000" w:themeColor="text1"/>
                <w:lang w:eastAsia="en-US"/>
              </w:rPr>
              <w:br/>
            </w:r>
            <w:r>
              <w:rPr>
                <w:rStyle w:val="a6"/>
                <w:i w:val="0"/>
                <w:color w:val="000000" w:themeColor="text1"/>
                <w:lang w:eastAsia="en-US"/>
              </w:rPr>
              <w:t xml:space="preserve">2. </w:t>
            </w:r>
            <w:proofErr w:type="gramStart"/>
            <w:r>
              <w:rPr>
                <w:rStyle w:val="a6"/>
                <w:i w:val="0"/>
                <w:color w:val="000000" w:themeColor="text1"/>
                <w:lang w:eastAsia="en-US"/>
              </w:rPr>
              <w:t>Развивать слушательский опыт, певческие способности, творческое и воссоздающее воображение, умение эмоционально откликаться на услышанное, а также развивать певческую культуру детей через собственное музыкальное творчество.</w:t>
            </w:r>
            <w:r w:rsidRPr="005C7EDC">
              <w:rPr>
                <w:i/>
                <w:color w:val="000000" w:themeColor="text1"/>
                <w:lang w:eastAsia="en-US"/>
              </w:rPr>
              <w:br/>
            </w:r>
            <w:r>
              <w:rPr>
                <w:rStyle w:val="a6"/>
                <w:i w:val="0"/>
                <w:color w:val="000000" w:themeColor="text1"/>
                <w:lang w:eastAsia="en-US"/>
              </w:rPr>
              <w:t>3.</w:t>
            </w:r>
            <w:proofErr w:type="gramEnd"/>
            <w:r>
              <w:rPr>
                <w:rStyle w:val="a6"/>
                <w:i w:val="0"/>
                <w:color w:val="000000" w:themeColor="text1"/>
                <w:lang w:eastAsia="en-US"/>
              </w:rPr>
              <w:t xml:space="preserve"> Воспитывать любовь к окружающей нас природе, формировать желание охранять ее красоту.</w:t>
            </w:r>
            <w:r w:rsidRPr="005C7EDC">
              <w:rPr>
                <w:rStyle w:val="a6"/>
                <w:i w:val="0"/>
                <w:color w:val="000000" w:themeColor="text1"/>
                <w:lang w:eastAsia="en-US"/>
              </w:rPr>
              <w:t xml:space="preserve"> </w:t>
            </w:r>
            <w:r w:rsidRPr="005C7EDC">
              <w:rPr>
                <w:i/>
                <w:color w:val="000000" w:themeColor="text1"/>
                <w:lang w:eastAsia="en-US"/>
              </w:rPr>
              <w:t xml:space="preserve">    </w:t>
            </w:r>
          </w:p>
        </w:tc>
      </w:tr>
      <w:tr w:rsidR="006D6B9A" w:rsidTr="006D6B9A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b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 xml:space="preserve">Планируемые образовательные результаты (личностные, </w:t>
            </w:r>
            <w:proofErr w:type="spellStart"/>
            <w:r>
              <w:rPr>
                <w:rStyle w:val="a5"/>
                <w:color w:val="000000" w:themeColor="text1"/>
              </w:rPr>
              <w:t>метапредметные</w:t>
            </w:r>
            <w:proofErr w:type="spellEnd"/>
            <w:r>
              <w:rPr>
                <w:rStyle w:val="a5"/>
                <w:color w:val="000000" w:themeColor="text1"/>
              </w:rPr>
              <w:t>, предметные):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Pr="00C53904" w:rsidRDefault="006D6B9A" w:rsidP="006D6B9A">
            <w:pPr>
              <w:pStyle w:val="a4"/>
              <w:spacing w:line="276" w:lineRule="auto"/>
              <w:jc w:val="both"/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C53904"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Личностные: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11AE0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формировать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Pr="00011AE0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навыки восприятия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музыки, помогающие создавать собственный музыкальный мир, ощущать сопричастность друг с другом и с окружающим миром, осознавать связь музыки и жизни</w:t>
            </w:r>
            <w:r w:rsidRPr="00011AE0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;</w:t>
            </w:r>
            <w:r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оценивать эмоциональный характер музыки и определять содержание образов, накапливать багаж музыкальных впечатлений и опыт хорового исполнительства на основе развития певческого голоса</w:t>
            </w:r>
            <w:r w:rsidRPr="00A320EC">
              <w:rPr>
                <w:rStyle w:val="a6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;</w:t>
            </w:r>
            <w:r w:rsidRPr="00C539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выражать свою собственную точку зрения; развивать способность к самооценке на основе наблюдения за собственной речью;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потребности в общении с музыкальным искусством  для дальнейшего музыкально – эстетического, духовно- нравственного развития.</w:t>
            </w:r>
          </w:p>
          <w:p w:rsidR="00D56111" w:rsidRDefault="006D6B9A" w:rsidP="00D5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53904"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C53904"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:</w:t>
            </w:r>
            <w:r>
              <w:rPr>
                <w:rFonts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организовывать учебное сотрудничество с педагогом и сверстниками; самостоятельно определять тему, цель урока; уметь соотносить свои действия с планируемыми результатами; формулировать, аргументировать и отстаивать свое мнение, выражать свои мысли, идеи; бережно относиться к окружающему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миру</w:t>
            </w:r>
            <w:r w:rsidRPr="00F47F2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контролировать и оценивать учебные действия в соответствии с поставленной задачей и условиями ее реализации; сравнивать разные музыкальные произведения, анализировать прослушанный музыкальный материал;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исполнительские особенности вокальных произведений; исполнять вокальные произведения с группой одноклассников; применять приобретённые знаний, умений и навыков на практике, в повседневной жизни, коммуникативного целесообразного взаимодействия с окружающими людьми;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УУД, регулятивных и познавательных УУД;</w:t>
            </w:r>
          </w:p>
          <w:p w:rsidR="006D6B9A" w:rsidRDefault="006D6B9A" w:rsidP="00D561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1AE0">
              <w:rPr>
                <w:rStyle w:val="a6"/>
                <w:rFonts w:ascii="Times New Roman" w:hAnsi="Times New Roman" w:cs="Times New Roman"/>
                <w:b/>
                <w:i w:val="0"/>
                <w:color w:val="000000" w:themeColor="text1"/>
                <w:sz w:val="24"/>
                <w:szCs w:val="24"/>
              </w:rPr>
              <w:t>Предметные:</w:t>
            </w:r>
            <w:r w:rsidRPr="00011A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вокальные и исполнительские способности, формировать певческие навыки (точное интонирование, </w:t>
            </w:r>
            <w:proofErr w:type="spellStart"/>
            <w:r w:rsidRPr="00011AE0">
              <w:rPr>
                <w:rFonts w:ascii="Times New Roman" w:hAnsi="Times New Roman" w:cs="Times New Roman"/>
                <w:sz w:val="24"/>
                <w:szCs w:val="24"/>
              </w:rPr>
              <w:t>звуковедение</w:t>
            </w:r>
            <w:proofErr w:type="spellEnd"/>
            <w:r w:rsidRPr="00011AE0">
              <w:rPr>
                <w:rFonts w:ascii="Times New Roman" w:hAnsi="Times New Roman" w:cs="Times New Roman"/>
                <w:sz w:val="24"/>
                <w:szCs w:val="24"/>
              </w:rPr>
              <w:t>, дыхание, артикуляция);</w:t>
            </w:r>
            <w:r w:rsidRPr="00011AE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11AE0">
              <w:rPr>
                <w:rFonts w:ascii="Times New Roman" w:hAnsi="Times New Roman" w:cs="Times New Roman"/>
                <w:sz w:val="24"/>
                <w:szCs w:val="24"/>
              </w:rPr>
              <w:t>развитие общих музыкальных способностей учащихся, образного и ассоциативного мышления, творческого воображения, эмоционально - ценностного отношения к явлениям жизни и искусства на основе восприятия и анализа музыкальных образов; формирование мотивационной направленности на продуктивную музыкально – творческую деятельность (слушание музыки, пение,  пластическое интонирование);</w:t>
            </w:r>
            <w:proofErr w:type="gramEnd"/>
            <w:r w:rsidRPr="00011AE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творческих способностей в многообразных видах музыкальной деятельности; расширение музыкального и общего культурного кругозора; воспитание музыкального вкуса, устойчивого интереса к вокальному - песенному музыкальному наследию;</w:t>
            </w:r>
          </w:p>
        </w:tc>
      </w:tr>
      <w:tr w:rsidR="006D6B9A" w:rsidTr="006D6B9A">
        <w:trPr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Pr="003334D8" w:rsidRDefault="006D6B9A" w:rsidP="006D6B9A">
            <w:pPr>
              <w:pStyle w:val="a3"/>
              <w:spacing w:line="276" w:lineRule="auto"/>
              <w:rPr>
                <w:b/>
                <w:color w:val="000000" w:themeColor="text1"/>
              </w:rPr>
            </w:pPr>
            <w:r w:rsidRPr="003334D8">
              <w:rPr>
                <w:b/>
                <w:color w:val="000000" w:themeColor="text1"/>
              </w:rPr>
              <w:lastRenderedPageBreak/>
              <w:t>Оборудование</w:t>
            </w:r>
            <w:r w:rsidRPr="003334D8">
              <w:rPr>
                <w:b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D6B9A" w:rsidRDefault="006D6B9A" w:rsidP="006D6B9A">
            <w:pPr>
              <w:spacing w:before="100" w:beforeAutospacing="1" w:after="100" w:afterAutospacing="1" w:line="240" w:lineRule="auto"/>
              <w:rPr>
                <w:rStyle w:val="a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Музыкальный инструмент фортепиано,  проектор, интерактивная доска, ноутбук, акустическая система,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таблица выразительных и изобразительных возможностей музыки, уровни самооценки «Лучистое солнышко».</w:t>
            </w:r>
          </w:p>
        </w:tc>
      </w:tr>
      <w:tr w:rsidR="006D6B9A" w:rsidTr="006D6B9A">
        <w:trPr>
          <w:trHeight w:val="1116"/>
          <w:tblCellSpacing w:w="0" w:type="dxa"/>
        </w:trPr>
        <w:tc>
          <w:tcPr>
            <w:tcW w:w="4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pStyle w:val="a3"/>
              <w:spacing w:line="276" w:lineRule="auto"/>
              <w:rPr>
                <w:b/>
                <w:bCs/>
                <w:color w:val="000000" w:themeColor="text1"/>
              </w:rPr>
            </w:pPr>
            <w:r>
              <w:rPr>
                <w:rStyle w:val="a5"/>
                <w:color w:val="000000" w:themeColor="text1"/>
              </w:rPr>
              <w:t>Образовательные ресурсы</w:t>
            </w:r>
            <w:r>
              <w:rPr>
                <w:rStyle w:val="a5"/>
                <w:color w:val="000000" w:themeColor="text1"/>
                <w:lang w:val="en-US"/>
              </w:rPr>
              <w:t>:</w:t>
            </w:r>
          </w:p>
        </w:tc>
        <w:tc>
          <w:tcPr>
            <w:tcW w:w="1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D6B9A" w:rsidRDefault="006D6B9A" w:rsidP="006D6B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    учащихся     2     класса    начальной    школы   /   Е. Д. Критская, Г. П. Сергеева, Т.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– М.: Просвещение, 2015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Рабочая   тетрадь   для   учащихся   2   класса   начальной   школы / Е. Д. Критская, Г. П. Сергеева, Т. С.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Шмагина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– М.: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Просвещение, 2015. 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911" w:type="dxa"/>
        <w:tblInd w:w="-34" w:type="dxa"/>
        <w:tblLook w:val="04A0"/>
      </w:tblPr>
      <w:tblGrid>
        <w:gridCol w:w="2502"/>
        <w:gridCol w:w="5333"/>
        <w:gridCol w:w="3716"/>
        <w:gridCol w:w="2183"/>
        <w:gridCol w:w="2177"/>
      </w:tblGrid>
      <w:tr w:rsidR="006D6B9A" w:rsidRPr="00C30077" w:rsidTr="006D6B9A">
        <w:trPr>
          <w:trHeight w:val="465"/>
        </w:trPr>
        <w:tc>
          <w:tcPr>
            <w:tcW w:w="11527" w:type="dxa"/>
            <w:gridSpan w:val="3"/>
            <w:vMerge w:val="restart"/>
            <w:tcBorders>
              <w:right w:val="nil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C30077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Технологическая карта урока</w:t>
            </w:r>
          </w:p>
        </w:tc>
        <w:tc>
          <w:tcPr>
            <w:tcW w:w="4350" w:type="dxa"/>
            <w:gridSpan w:val="2"/>
            <w:tcBorders>
              <w:left w:val="nil"/>
              <w:bottom w:val="nil"/>
            </w:tcBorders>
          </w:tcPr>
          <w:p w:rsidR="006D6B9A" w:rsidRPr="00C30077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360"/>
        </w:trPr>
        <w:tc>
          <w:tcPr>
            <w:tcW w:w="11527" w:type="dxa"/>
            <w:gridSpan w:val="3"/>
            <w:vMerge/>
            <w:tcBorders>
              <w:right w:val="nil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0" w:type="dxa"/>
            <w:gridSpan w:val="2"/>
            <w:tcBorders>
              <w:top w:val="nil"/>
              <w:left w:val="nil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360"/>
        </w:trPr>
        <w:tc>
          <w:tcPr>
            <w:tcW w:w="24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</w:tc>
        <w:tc>
          <w:tcPr>
            <w:tcW w:w="532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70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41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274"/>
        </w:trPr>
        <w:tc>
          <w:tcPr>
            <w:tcW w:w="24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1.Организационный момент.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доброжелательной атмосферы, а также условий для восприятия музыкального произведения с целью введения учащихся в тему урока.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 учащихся в класс под музыкальное произведение «Утро» Э. Грига.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Слайд №1)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входом учащимся дается задание: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войти в класс со звучанием музыки, почувствовать ее характер и попытаться передать, выразить его при помощи пластических движений.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приветствие учителя и учащихся.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1F12">
              <w:rPr>
                <w:rFonts w:ascii="Times New Roman" w:hAnsi="Times New Roman" w:cs="Times New Roman"/>
                <w:b/>
                <w:sz w:val="24"/>
                <w:szCs w:val="24"/>
              </w:rPr>
              <w:t>Распевание:</w:t>
            </w:r>
          </w:p>
          <w:p w:rsidR="006D6B9A" w:rsidRPr="00DD2DE7" w:rsidRDefault="006D6B9A" w:rsidP="006D6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№1)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Направлено на выработку певческого вдоха и выдоха. Правильное формирование гласных.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Направлено на развитие протяжности дыхания, кантилены и дикции.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Направлено на развитие ладовой устойчивости,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звуковысотного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слуха, чувства тоники, интонирование больших и малых интервалов.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Организационный вход учащихся в класс, с нацеливающим заданием.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пластических движений передают характер звучащей музыки.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Приветствие 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 приветствия по полутонам: «Доброе утро».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произведения,  концентрация внимания,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услышанную музыку.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проинтонировать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приветствие по полутонам, настроиться на вокальн</w:t>
            </w:r>
            <w:r w:rsidR="00D56111">
              <w:rPr>
                <w:rFonts w:ascii="Times New Roman" w:hAnsi="Times New Roman" w:cs="Times New Roman"/>
                <w:sz w:val="24"/>
                <w:szCs w:val="24"/>
              </w:rPr>
              <w:t>ую работу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разогреть связки для дальнейшего пения.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</w:t>
            </w:r>
            <w:r w:rsidR="00D56111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дисциплину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уважительно относиться друг к другу.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учащиеся настраиваются н</w:t>
            </w:r>
            <w:r w:rsidR="00D56111">
              <w:rPr>
                <w:rFonts w:ascii="Times New Roman" w:hAnsi="Times New Roman" w:cs="Times New Roman"/>
                <w:sz w:val="24"/>
                <w:szCs w:val="24"/>
              </w:rPr>
              <w:t>а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организовывают свои действия.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по заданному плану учителя.  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tblpY="-91"/>
        <w:tblW w:w="15877" w:type="dxa"/>
        <w:tblLook w:val="04A0"/>
      </w:tblPr>
      <w:tblGrid>
        <w:gridCol w:w="2114"/>
        <w:gridCol w:w="5482"/>
        <w:gridCol w:w="3946"/>
        <w:gridCol w:w="2125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4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учащихся к активной учебной деятельности на основном этапе урока.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</w:t>
            </w:r>
            <w:r w:rsidR="00D56111">
              <w:rPr>
                <w:rFonts w:ascii="Times New Roman" w:hAnsi="Times New Roman" w:cs="Times New Roman"/>
                <w:b/>
                <w:sz w:val="24"/>
                <w:szCs w:val="24"/>
              </w:rPr>
              <w:t>емы и целей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Ребята, под музыку какого характера мы входили в класс?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движения было удобно исполнять?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 на протяжении всего звучания?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что была похожа эта музыка?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чем можно сравнить данное произведение?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 вами входили в класс под произведение норвежского композитора Эдварда Грига, которое называется «Утро» из сюиты «Пер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6D6B9A" w:rsidRPr="00DD2DE7" w:rsidRDefault="006D6B9A" w:rsidP="006D6B9A">
            <w:pPr>
              <w:pStyle w:val="a4"/>
              <w:jc w:val="both"/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</w:p>
          <w:p w:rsidR="006D6B9A" w:rsidRPr="00DD2DE7" w:rsidRDefault="006D6B9A" w:rsidP="006D6B9A">
            <w:pPr>
              <w:rPr>
                <w:rStyle w:val="a6"/>
                <w:rFonts w:ascii="Times New Roman" w:hAnsi="Times New Roman" w:cs="Times New Roman"/>
                <w:i w:val="0"/>
                <w:iCs w:val="0"/>
                <w:color w:val="000000" w:themeColor="text1"/>
                <w:sz w:val="24"/>
                <w:szCs w:val="24"/>
              </w:rPr>
            </w:pP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(Слайд №2), (Слайд №3)</w:t>
            </w:r>
          </w:p>
          <w:p w:rsidR="006D6B9A" w:rsidRPr="00DD2DE7" w:rsidRDefault="006D6B9A" w:rsidP="006D6B9A">
            <w:pPr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</w:p>
          <w:p w:rsidR="006D6B9A" w:rsidRPr="00DD2DE7" w:rsidRDefault="006D6B9A" w:rsidP="006D6B9A">
            <w:pPr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Сюита – это инструментальное произведение, состоящее из нескольких контрастных частей.</w:t>
            </w:r>
          </w:p>
          <w:p w:rsidR="006D6B9A" w:rsidRPr="00DD2DE7" w:rsidRDefault="006D6B9A" w:rsidP="006D6B9A">
            <w:pPr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</w:p>
          <w:p w:rsidR="006D6B9A" w:rsidRDefault="006D6B9A" w:rsidP="006D6B9A">
            <w:pPr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(Слайд №4)</w:t>
            </w:r>
          </w:p>
          <w:p w:rsidR="00661240" w:rsidRPr="00DD2DE7" w:rsidRDefault="00661240" w:rsidP="006D6B9A">
            <w:pPr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</w:p>
          <w:p w:rsidR="006D6B9A" w:rsidRPr="00DD2DE7" w:rsidRDefault="006D6B9A" w:rsidP="006D6B9A">
            <w:pPr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</w:pPr>
            <w:r w:rsidRPr="00DD2DE7">
              <w:rPr>
                <w:rStyle w:val="a6"/>
                <w:rFonts w:ascii="Times New Roman" w:hAnsi="Times New Roman" w:cs="Times New Roman"/>
                <w:b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 xml:space="preserve">Утро в лесу... </w:t>
            </w:r>
          </w:p>
          <w:p w:rsidR="006D6B9A" w:rsidRDefault="006D6B9A" w:rsidP="006D6B9A">
            <w:pPr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CFAF4"/>
              </w:rPr>
            </w:pP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Меж сонных крон пробился солнца луч,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В листве густой, зелёной затерялся</w:t>
            </w:r>
            <w:proofErr w:type="gramStart"/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…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У</w:t>
            </w:r>
            <w:proofErr w:type="gramEnd"/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 xml:space="preserve"> берега бил родниковый ключ,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К реке стекая, радужно смеялся…</w:t>
            </w:r>
            <w:r w:rsidRPr="00DD2DE7"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CFAF4"/>
              </w:rPr>
              <w:t> 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Наряден лес красивых островков.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Нетронута богатая природа,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И в зарослях, деревьев и кустов</w:t>
            </w:r>
            <w:r w:rsidRPr="00DD2DE7"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CFAF4"/>
              </w:rPr>
              <w:t> </w:t>
            </w:r>
            <w:r w:rsidRPr="00DD2DE7">
              <w:rPr>
                <w:i/>
                <w:shd w:val="clear" w:color="auto" w:fill="FCFAF4"/>
              </w:rPr>
              <w:br/>
            </w:r>
            <w:r w:rsidRPr="00DD2DE7">
              <w:rPr>
                <w:rStyle w:val="a6"/>
                <w:rFonts w:ascii="Times New Roman" w:hAnsi="Times New Roman" w:cs="Times New Roman"/>
                <w:bCs/>
                <w:i w:val="0"/>
                <w:color w:val="000000" w:themeColor="text1"/>
                <w:sz w:val="24"/>
                <w:szCs w:val="24"/>
                <w:shd w:val="clear" w:color="auto" w:fill="FCFAF4"/>
              </w:rPr>
              <w:t>Темно, прохладно в летнюю погоду.</w:t>
            </w:r>
            <w:r w:rsidRPr="00DD2DE7"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CFAF4"/>
              </w:rPr>
              <w:t> </w:t>
            </w:r>
          </w:p>
          <w:p w:rsidR="006D6B9A" w:rsidRDefault="006D6B9A" w:rsidP="006D6B9A">
            <w:pPr>
              <w:rPr>
                <w:rStyle w:val="apple-converted-space"/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shd w:val="clear" w:color="auto" w:fill="FCFAF4"/>
              </w:rPr>
            </w:pPr>
          </w:p>
          <w:p w:rsidR="006D6B9A" w:rsidRPr="00DD2DE7" w:rsidRDefault="006D6B9A" w:rsidP="006D6B9A">
            <w:pPr>
              <w:rPr>
                <w:i/>
              </w:rPr>
            </w:pPr>
          </w:p>
        </w:tc>
        <w:tc>
          <w:tcPr>
            <w:tcW w:w="39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нежную, красивую, ласковую, спокойную.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плавные, легкие, воздушные.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сначала тихой, а затем громкой.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… как будто солнце встает, распускаются цветы.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… с наступлением утра.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понятием – сюита.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Слушание стихотворения Утро в лесу…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деятельности, анализ и обсуждение прослушанного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творчеством норвежского композитора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Э. Грига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поэтических строк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Лутаевой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концентрация внимания на сути стихотворения.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формируют диалоговые формы работы и потребность поделиться своими впечатлениями и знаниями.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формируют умения извлекать информацию из текстов.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4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6796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2.1.Постановка темы, целей урока;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 формирование темы и цели урока при помощи нацеливающих вопросов.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2.2Актуализация знаний.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восприятия вопросов,  нацеливающих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</w:pP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Напевы птиц ласкают нежно слух,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Лесное эхо звуки разливает.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proofErr w:type="gramStart"/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И</w:t>
            </w:r>
            <w:proofErr w:type="gramEnd"/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 xml:space="preserve"> кажется, как будто, строгий дух,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Среди ветвей взлохмаченных блуждает.</w:t>
            </w:r>
          </w:p>
          <w:p w:rsidR="006D6B9A" w:rsidRDefault="006D6B9A" w:rsidP="006D6B9A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</w:pPr>
          </w:p>
          <w:p w:rsidR="006D6B9A" w:rsidRPr="001B1006" w:rsidRDefault="006D6B9A" w:rsidP="006D6B9A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Не объяснить рожденье живых нот,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Безвестно как, пришедшее забвенье.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Мой разум окунулся в небосвод,</w:t>
            </w:r>
            <w:r w:rsidRPr="001B1006">
              <w:rPr>
                <w:rStyle w:val="apple-converted-space"/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t> </w:t>
            </w:r>
            <w:r w:rsidRPr="001B1006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CFAF4"/>
              </w:rPr>
              <w:br/>
            </w:r>
            <w:r w:rsidRPr="001B1006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  <w:shd w:val="clear" w:color="auto" w:fill="FCFAF4"/>
              </w:rPr>
              <w:t>Вскружилась голова, от вдохновенья.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думаете, о чем мы будем говорить на нашем уроке?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 так как мы находимся на музыкальном уроке, то про какой лес мы с вами будем говорить?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Значит, какова тема нашего сегодняшнего урока?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какой целью мы будем путешествовать по музыкальному лесу?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Верно, молодцы!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нашего урока – «О чем говорит музыка</w:t>
            </w:r>
            <w:r w:rsidRPr="00E40DA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(Путешествие в музыкальный лес).</w:t>
            </w:r>
          </w:p>
          <w:p w:rsidR="006D6B9A" w:rsidRDefault="006D6B9A" w:rsidP="006D6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№4)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мы будем путешествовать по музыкальному лесу для того, чтобы научиться выявлять важнейшие возможности музыкального искусства выразительные и изобразительные.</w:t>
            </w:r>
          </w:p>
          <w:p w:rsidR="00661240" w:rsidRDefault="00661240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 лес и окружающую нас природу.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 музыкальный.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путешествие в музыкальный лес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чтобы познакомиться с музыкой, рассказывающей о природе леса, его жителях и изображающей различные образы.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темы и целей урока учащимися.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6124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0529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D6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обучению и целенаправленной познавательной деятельности.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формулировать тему урока, цель и задачи под руководством учителя.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46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3.Изучение  нового материала.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(7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для совместного открытия новых знаний, с опорой на имеющиеся знания и музыкальный опыт учащихся.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по своим свойствам обладает уникальными способностями выражать и изображать суть, передаваемую в музыкальном произведении.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думаете, благодаря чему музыки удается это сделать?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средства музыкальной выразительности вы знаете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Слайд №5)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Выразительные способности музыки многогранны, они могут выражать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многое: широчайшую гамму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строений (веселье и спокойствие, тревогу и сосредоточенность, возбуждение и глубокую печаль), бесконечное разнообразие челове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ческих характеров 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суровый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шаловливый, капризный и волевой). Сама способность выражать — одна из сильнейших сторон музыки.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изображение, как правило, включает в себя эле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менты звукоподражания, если есть чему подражать, если объект как - то звучит. Это — ритмические элементы (четкое чередование шагов, перестук колес поезда, равномерные накаты морских волн); темб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ровые (цоканье конских копыт имитируют кастаньеты, громовым раскатам подражают литавры).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240" w:rsidRDefault="00661240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протяжении всего урока</w:t>
            </w:r>
            <w:r w:rsidR="006D6B9A">
              <w:rPr>
                <w:rFonts w:ascii="Times New Roman" w:hAnsi="Times New Roman" w:cs="Times New Roman"/>
                <w:sz w:val="24"/>
                <w:szCs w:val="24"/>
              </w:rPr>
              <w:t xml:space="preserve">, мы с вами будем учиться выявлять выразительные и изобразительные возможности музыки, заполняя таблицу изобразительных и выразительных возможностей музыки. И я вам предлагаю начать заполнять ее прямо сейчас.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№6)</w:t>
            </w:r>
          </w:p>
        </w:tc>
        <w:tc>
          <w:tcPr>
            <w:tcW w:w="39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благодаря средствам музыкальной выразительности.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лад, динамика, мелодия, ритм, темп, тембр, регистр.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</w:t>
            </w:r>
            <w:r w:rsidR="00661240">
              <w:rPr>
                <w:rFonts w:ascii="Times New Roman" w:hAnsi="Times New Roman" w:cs="Times New Roman"/>
                <w:sz w:val="24"/>
                <w:szCs w:val="24"/>
              </w:rPr>
              <w:t>е материала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новых знаний учащимися о выразительности и изобразител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музыке.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желание приобретать новые знания, умения совершенствовать имеющиеся.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– формирование умения извлекать информацию из рассказа учителя.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выражать свои мысли в устной форме.</w:t>
            </w:r>
          </w:p>
        </w:tc>
      </w:tr>
    </w:tbl>
    <w:tbl>
      <w:tblPr>
        <w:tblStyle w:val="a7"/>
        <w:tblpPr w:leftFromText="180" w:rightFromText="180" w:vertAnchor="text" w:horzAnchor="margin" w:tblpY="-61"/>
        <w:tblW w:w="15877" w:type="dxa"/>
        <w:tblLook w:val="04A0"/>
      </w:tblPr>
      <w:tblGrid>
        <w:gridCol w:w="2113"/>
        <w:gridCol w:w="5524"/>
        <w:gridCol w:w="3970"/>
        <w:gridCol w:w="2127"/>
        <w:gridCol w:w="2143"/>
      </w:tblGrid>
      <w:tr w:rsidR="006D6B9A" w:rsidTr="006D6B9A">
        <w:trPr>
          <w:trHeight w:val="465"/>
        </w:trPr>
        <w:tc>
          <w:tcPr>
            <w:tcW w:w="2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4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7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9076"/>
        </w:trPr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попыталась изобразить нам музыка, под которую мы входили в класс?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какую куртину природы, что у нас происходит?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же музыка выразила? </w:t>
            </w:r>
          </w:p>
          <w:p w:rsidR="006D6B9A" w:rsidRDefault="006D6B9A" w:rsidP="006D6B9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D6B9A" w:rsidRPr="00C60CF3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Благодаря этой волшебной музыки, очень ласковой, нежной, сказочной, мы с вами попадаем в музыкальный лес.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 вот с таким хорошим, добрым настроением мы отправляемся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путешествовать по музыкальному лесу.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Давайте возьмём с собой самое необходимое: светлую улыбку и хорошее настроение.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Песня «Про следы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- исполнение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Но что за путешествие без задорной песни?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Чтобы дорога была веселей, я предлагаю исполнить всем знакомую песню «Про следы»,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«Маша и медведь».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(Слайд №7)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Исполнение: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над плавностью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звуковедения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Pr="00EB6CA5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Молодцы, у вас здорово получилось! И теперь благодаря нашей веселой, задорной песни мы с вами отправляемся путешествовать по музыкальному лесу,   жители которого умеют говорить и петь.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№8)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картину природы.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наступает утро.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нежные, ласковые чувства.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песни «Про следы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 из мультфильма «Маша и медведь».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особенностей музыки.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6A2" w:rsidRDefault="001146A2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певческой культуры детей через собственное музыкальное творчество.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 передавать в собственном исполнении песни художественный образ.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организовывать учебное сотрудничество и совместную деятельность с учителем и со сверстниками (пение в общем хоре).</w:t>
            </w:r>
          </w:p>
        </w:tc>
      </w:tr>
    </w:tbl>
    <w:p w:rsidR="006D6B9A" w:rsidRDefault="006D6B9A" w:rsidP="006D6B9A"/>
    <w:tbl>
      <w:tblPr>
        <w:tblStyle w:val="a7"/>
        <w:tblW w:w="15877" w:type="dxa"/>
        <w:tblLook w:val="04A0"/>
      </w:tblPr>
      <w:tblGrid>
        <w:gridCol w:w="2112"/>
        <w:gridCol w:w="5483"/>
        <w:gridCol w:w="3948"/>
        <w:gridCol w:w="2124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3.1.Усвоение новых знаний.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( 8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 представления о возможностях музыкального искусства: выразительных и изобразительных.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Pr="00DD2DE7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Звучит музыка «Голоса птиц».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фоне музыки: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4E" w:rsidRDefault="0005294E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Ранее утро в лесу. Тишина. Все звери спят.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Только слышится шелест листьев, пение  птиц. Все выше поднимается над лесом теплое солнышко. Как хорошо в утреннем лесу, наслаждаться первыми лучами солнца, вдыхать свежий воздух, слушать пение птиц, шелест листьев.</w:t>
            </w:r>
          </w:p>
          <w:p w:rsidR="0005294E" w:rsidRDefault="0005294E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Наш лес полон звуков, что вы услышали сейчас?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звучало пение птиц?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Послушайте загадку, и попробуйте догадаться о какой птице в ней идет речь: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на елке, на суку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Счет ведет: Ку-ку, ку-ку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№9)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поет кукушка?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попытается показать зов кукушки?</w:t>
            </w:r>
          </w:p>
          <w:p w:rsidR="006D6B9A" w:rsidRDefault="006D6B9A" w:rsidP="006D6B9A">
            <w:pPr>
              <w:pStyle w:val="a4"/>
              <w:framePr w:hSpace="180" w:wrap="around" w:vAnchor="text" w:hAnchor="margin" w:y="-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4E" w:rsidRDefault="0005294E" w:rsidP="006D6B9A">
            <w:pPr>
              <w:pStyle w:val="a4"/>
              <w:framePr w:hSpace="180" w:wrap="around" w:vAnchor="text" w:hAnchor="margin" w:y="-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framePr w:hSpace="180" w:wrap="around" w:vAnchor="text" w:hAnchor="margin" w:y="-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Вслушиваются в пение птиц.</w:t>
            </w: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4E" w:rsidRDefault="0005294E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4E" w:rsidRDefault="0005294E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 птиц.</w:t>
            </w: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звонко, задорно.</w:t>
            </w: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framePr w:hSpace="180" w:wrap="around" w:vAnchor="text" w:hAnchor="margin" w:y="-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кукушка.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94E" w:rsidRDefault="0005294E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отрывисто, однообразно.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Пытаются показать зов кукушки.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Обогащение чувственного опыта ребенка, его реальные представления об окружающем мире и природе.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учителем, своими впечатлениями.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формирование умения выявлять сущность, особенности музыкального произведения. 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умение с достаточной полнотой и точностью выражать свои мысли.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вступать в диалог, участвовать в коллективном обсуждении.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10"/>
        <w:gridCol w:w="5510"/>
        <w:gridCol w:w="3964"/>
        <w:gridCol w:w="2124"/>
        <w:gridCol w:w="2169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Сейчас мы с вами посмотрим фрагмент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«Кукушка и скворец» где показано как поет кукушка.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 фрагмента из мультфильма «Кукушка и скворец»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 10), (Слайд №11)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Фрагмент, какого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/ф. просмотрели?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пела кукушка?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Первой на пути в лесу нам встретилась кукушка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она показана?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послушаем произведение, которое называется «Кукушка»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«Кукушка» - слушание.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Нацеливающий вопрос: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Послушайте произведение и обратите свое внимание на его содержание, а также на характер звучания музыки.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исполняет произведение на фортепиано)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№2)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произведения: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пелось в  произведении?</w:t>
            </w:r>
          </w:p>
          <w:p w:rsidR="006D6B9A" w:rsidRDefault="006D6B9A" w:rsidP="006D6B9A"/>
          <w:p w:rsidR="006D6B9A" w:rsidRDefault="006D6B9A" w:rsidP="006D6B9A"/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фрагмент из мультфильма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«Кукушка и скворец».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«Кукушка и скворец»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беззаботно, весело.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красивой, пестрой, беззаботной, беспечной.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музыкального произведения «Кукушка».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о том, как беспечно живет одинокая кукушка.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 через просмотр фрагмента мультфильма «Кукушка и скворец»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произведения, концентрация внимания.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анализируют фрагмент мультфильма. Делают выводы. Формируют умения работать с информацией, через конкретно-чувственное сравнение, обобщение и анализ.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по заданному алгоритму, удерживать задачу.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Разучивание: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куплете над напевностью, певучестью, протяжностью.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в припеве нам правильно передать голосом зов кукушки, я предлагаю вам поработать над вокальным упражнением, которое так и называется «Зов кукушки»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Вокально-артикуляционное упражнение 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«Зов кукушки»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пропевание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от разных звуков;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проработка устойчивого голосового приземления на звуки зова;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глубокий вдох, при максимальном наполнении воздухом легкие; 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свертывание трубочкой губ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звуков похожих на зов кукушки.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попробуем спеть припев песни остро, четко от разных звуков.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теперь все вместе: я пою куплет песни, а вы припев – зов кукушки.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мы будем исполнять куплет песни?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припев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веселая, задорная, жизнерадостная.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вокально-артикуляционным упражнением «Зов кукушки», направленным на развитие речевого регистра.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Поют припев песни «Кукушка».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напевно, протяжно.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остро, отрывисто.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Ведется вокальная работа над развитием речевого регистра.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«зов кукушки» позволит снять все зажимы с горла, тем самым, увеличив диапазон исполнения.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Коммуникативное: умение организовывать и планировать учебное сотрудничество с учителем и сверстниками.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контролировать процесс и результаты своей деятельности, включая сюда контроль в сотрудничестве с учителем и сверстниками.  </w:t>
            </w:r>
          </w:p>
        </w:tc>
      </w:tr>
    </w:tbl>
    <w:tbl>
      <w:tblPr>
        <w:tblStyle w:val="a7"/>
        <w:tblpPr w:leftFromText="180" w:rightFromText="180" w:vertAnchor="text" w:tblpY="-10"/>
        <w:tblW w:w="15877" w:type="dxa"/>
        <w:tblLook w:val="04A0"/>
      </w:tblPr>
      <w:tblGrid>
        <w:gridCol w:w="2108"/>
        <w:gridCol w:w="5486"/>
        <w:gridCol w:w="3947"/>
        <w:gridCol w:w="2126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Напевное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протяжное в куплете.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Острое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отрывистое в припеве.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Над каким произведением работали?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показана кукушка?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 продолжаем заполнять нашу таблицу.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№12)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изобразила музыка в припеве этого произведения?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выразила?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(заполняем таблицу выразительных и изобразительных возможностей музыки)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«Полет шмеля» - слушание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Ой, ребята, а что это за звуки?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№13)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Слышали ли вы подобные звуки в природе?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бы это мог быть?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музыка была по характеру?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какое насекомое похоже?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Исполняют музыкальное произведение «Кукушка»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«Кукушка»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веселой, радостной, беспечной, беззаботной.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зов кукушки.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таблицы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жужжание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пчела, оса, шмель, жук.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стремительная, вихревая, легкая, жужжащая, гудящая.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шмеля.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вокальных и исполнительских способностей.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полученных знаний о выразительных и изобразительных возможностях музыки.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возможностей музыки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произведения, концентрация внимания.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передавать в собственном исполнении песни художественный образ.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обобщать полученную информацию, формулировать выводы.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оценивать выразительные и изобразительные особенности произведения.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вступать в диалог, участвовать в коллективном обсуждении.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8"/>
        <w:gridCol w:w="5488"/>
        <w:gridCol w:w="3949"/>
        <w:gridCol w:w="2122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самом деле, это  произведение называется «Полет шмеля».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№14)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с вами прослушали фрагмент из известной сказки-оперы, которая называется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великого русского композитора Н. А. Римского-Корсакова.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(Слайд №15)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 – это музыкальный спектакль, где герои поют.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Данная сказка-опера написана по одноименной сказке А.С. Пушкина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поднимите руку, кто знает эту сказку?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№16)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хотела бы вам немного напомнить содержание этой сказки.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(Краткий пересказ).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 мы с вами посмотрим фрагмент из сказки,  где показано волшебное превращение царя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Гвидона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шмеля, а также послушаем, как мастерски композитору удалось изобразить шмеля музыкой.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материала урока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новым понятием – опера.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участвуют в пересказе сказки, дополняя рассказ учителя имеющимися знаниями.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русского композитора Н. А. Римского-Корсакова.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знаний о видах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искусства-опере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формирование умения извлекать информацию из рассказа учителя.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желание приобретать новые знания, совершенствовать имеющиеся.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формируют диалоговые формы работы и потребность поделиться своими знаниями.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pPr w:leftFromText="180" w:rightFromText="180" w:vertAnchor="text" w:horzAnchor="margin" w:tblpY="-25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слушанием: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помощи чего музыка изображает шмеля?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фрагмент из сказки.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№17)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музыка изображала?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выражала?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№18)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(заполняем таблицу выразительных и изобразительных возможностей музыки)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фрагмент из сказки мы с вами посмотрели?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Что за произведение звучало на протяжении всего фрагмента  сказки.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является композитором этого произведения?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 помощи чего композитору удалось изобразить шмеля музыкой? (Слайд №19)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вокальным упражнением</w:t>
            </w: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spacing w:after="150"/>
              <w:ind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Дыхательное упражнение ("Ж-ж-ж")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попробуем изобразить жужжание шмеля при помощи упражнения «Ж-ж-ж».</w:t>
            </w:r>
          </w:p>
          <w:p w:rsidR="006D6B9A" w:rsidRDefault="006D6B9A" w:rsidP="006D6B9A">
            <w:pPr>
              <w:spacing w:after="150"/>
              <w:ind w:right="1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Сначала сожмите крепко зубы, раскройте губы и вытяните  их широкой трубочкой. Затем на </w:t>
            </w: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фрагмент из мультфильма «Сказка о царе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Салтане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полет шмеля.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веселое, радостное настроение.</w:t>
            </w:r>
          </w:p>
          <w:p w:rsidR="008562D0" w:rsidRDefault="008562D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превращение царя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Гвидона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шмеля.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«Полет шмеля».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Н. А. Римский-Корсаков.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стремительной, быстрой.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быстрого темпа, мелких длительностей.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Вокальная работа над дыхательным упражнением «Ж-ж-ж»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музыкально – культурного кругозора.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возможностей музыки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обобщение изучаемого материала.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направлена на тренировку равномерного выдоха и грудного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резонирования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оценивать выразительные и изобразительные особенности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обобщать полученную информацию, формулировать выводы.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контролировать процесс и результаты своей деятельности, включая сюда контроль в сотрудничестве с учителем и сверстниками.  </w:t>
            </w:r>
          </w:p>
        </w:tc>
      </w:tr>
    </w:tbl>
    <w:tbl>
      <w:tblPr>
        <w:tblStyle w:val="a7"/>
        <w:tblW w:w="15877" w:type="dxa"/>
        <w:tblLook w:val="04A0"/>
      </w:tblPr>
      <w:tblGrid>
        <w:gridCol w:w="2109"/>
        <w:gridCol w:w="5490"/>
        <w:gridCol w:w="3947"/>
        <w:gridCol w:w="2121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spacing w:after="15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плавном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выдохе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подражая шмелю, издавайте звук "ж-ж-ж". Этот звук должен быть негромкий, умеренно низкий, выдох экономичный. В данном упражнении нужно добиваться равномерности и непрерывности издаваемого звука.</w:t>
            </w:r>
          </w:p>
          <w:p w:rsidR="006D6B9A" w:rsidRDefault="006D6B9A" w:rsidP="006D6B9A">
            <w:pPr>
              <w:spacing w:after="15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 ладонь на грудную клетку и ощутите вибрацию.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с вами  изображали?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можно увидеть шмеля?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№20)</w:t>
            </w:r>
          </w:p>
          <w:p w:rsidR="006D6B9A" w:rsidRPr="00907568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ребята, мы с вами очутились на цветочной поляне, где очень много красивых запашистых цветов, которым радуются люди, звери и даже насекомые.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видим?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Какие цветы изображены?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настроение у девочки?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Почему у нее хорошее настроение?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мы сейчас видим?</w:t>
            </w:r>
          </w:p>
          <w:p w:rsidR="008562D0" w:rsidRDefault="008562D0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№21)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произошло?</w:t>
            </w:r>
          </w:p>
          <w:p w:rsidR="008562D0" w:rsidRDefault="008562D0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жужжание шмеля.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летней полянке, на красивых, ярких запашистых цветах.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девочку, стоящую на поляне с цветами.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ромашки.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радостное, веселое.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она любуется цветочной поляной, на которой стоит.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девочку, стоящую на поляне с сорванными цветами.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D0" w:rsidRDefault="008562D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девочка сорвала все цветы.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умение с достаточной полнотой и точностью выражать свои мысли.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вступать в диалог, участвовать в коллективном обсуждении.</w:t>
            </w:r>
          </w:p>
        </w:tc>
      </w:tr>
    </w:tbl>
    <w:tbl>
      <w:tblPr>
        <w:tblStyle w:val="a7"/>
        <w:tblpPr w:leftFromText="180" w:rightFromText="180" w:vertAnchor="text" w:horzAnchor="margin" w:tblpY="-91"/>
        <w:tblW w:w="15877" w:type="dxa"/>
        <w:tblLook w:val="04A0"/>
      </w:tblPr>
      <w:tblGrid>
        <w:gridCol w:w="2111"/>
        <w:gridCol w:w="5483"/>
        <w:gridCol w:w="3945"/>
        <w:gridCol w:w="2128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изображена девочка?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 чего ей стало грустно, ведь все ромашки у нее в руках?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вы думаете, зачем девочка сорвала все цветы с поляны?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можно ли так поступать?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произойдет, если все начнут опустошать цветочные поляны?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E815E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№22)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«Не рвите цветы»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5EA">
              <w:rPr>
                <w:rFonts w:ascii="Times New Roman" w:hAnsi="Times New Roman" w:cs="Times New Roman"/>
                <w:sz w:val="24"/>
                <w:szCs w:val="24"/>
              </w:rPr>
              <w:t>(на фоне фонограммы песни «Не рвите цветы, не рвите» Ю. Антонова)</w:t>
            </w:r>
          </w:p>
          <w:p w:rsidR="006D6B9A" w:rsidRPr="00E815E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светла Земля на заре,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распахнута вся для сказок,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жемчугах она, в серебре,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 изумрудах она, в алмазах.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 рвите цветы, не рвите,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Пусть будет нарядной Земля,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А вместо букетов дарите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Васильковые, незабудковые,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И ромашковые поля...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А. Фадеев.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Поэтому намного приятнее получать в подарок, не сорванный цветок, а целую поляну цветов, которая из года в год всегда будет радовать нас своей красотой, благоуханием и многообразием.</w:t>
            </w: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грустной.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так, как сорванные ромашки завяли, а поле осталось пустым.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хотела подарить кому-то букет или полюбоваться ими поближе.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насекомым негде будет собирать пыльцу, и они погибнут, а нам нечем будет любоваться.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слушают строчки поэтического текста А. Фадеева.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связь с литературой.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поэтических строк  А. Фадеева, концентрация внимания на сути  стихотворения.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организовывать учебное сотрудничество и совместную деятельность с учителем и со сверстниками.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формируют умения извлекать информацию из текстов.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музыкальная пауза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психологической и эмоциональной разгрузки.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(Слайд №23)</w:t>
            </w:r>
          </w:p>
          <w:p w:rsidR="006D6B9A" w:rsidRPr="006A285F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Физминутка</w:t>
            </w:r>
            <w:proofErr w:type="spellEnd"/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Выйду в поле  - красота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Здесь зеленая трава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душистые цветы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Ромашки, маки, васильки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Шмели весело жужжат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Бабочки везде парят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Широки наши просторы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беречь мы вас готовы.</w:t>
            </w: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spacing w:before="48" w:after="4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Молодцы! Мы с вами сумели при помощи мимики, движений, и пластики передать красоту и необъятность нашей Родины.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Оказывается, что многие цветы занесены в Красную книгу и для того, чтобы они не исчезли, мы с вами должны беречь их, ведь помимо того, что они радуют глаз, многие из них обладают целебными свойствами.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какие цветы срывала девочка?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№24)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знаете об этих цветах?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Ученые отмечают особую ценность ромашки как целебного свойства, также ромашка находит свое применение в косметологии в виде настоя для придания волосам золотистого оттенка.</w:t>
            </w:r>
          </w:p>
          <w:p w:rsidR="008562D0" w:rsidRDefault="008562D0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 помощи мимики, жестов и пластики передают красоту и необъятность нашей Родины.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</w:t>
            </w:r>
            <w:r w:rsidR="008562D0">
              <w:rPr>
                <w:rFonts w:ascii="Times New Roman" w:hAnsi="Times New Roman" w:cs="Times New Roman"/>
                <w:sz w:val="24"/>
                <w:szCs w:val="24"/>
              </w:rPr>
              <w:t>е материала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ромашки.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2D0" w:rsidRDefault="008562D0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1252C9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полевые цветы</w:t>
            </w:r>
            <w:r w:rsidRPr="001252C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них можно гадать.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 учащихся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связь с природоведением.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подобрать нужные движения, для передачи красоты и необъятности нашей Родины.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организовывать и планировать учебное сотрудничество с учителем и сверстниками.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формирование умения извлекать информацию из рассказа учителя.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8"/>
        <w:gridCol w:w="5470"/>
        <w:gridCol w:w="3936"/>
        <w:gridCol w:w="2153"/>
        <w:gridCol w:w="2210"/>
      </w:tblGrid>
      <w:tr w:rsidR="006D6B9A" w:rsidTr="006D6B9A">
        <w:trPr>
          <w:trHeight w:val="465"/>
        </w:trPr>
        <w:tc>
          <w:tcPr>
            <w:tcW w:w="2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68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7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«Сколько у ромашки лепестков?» - исполнение</w:t>
            </w:r>
          </w:p>
          <w:p w:rsidR="006D6B9A" w:rsidRPr="00F94590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Ребята, а какую мы с вами знаем песню об этих замечательных цветах?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№3)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в ней поется?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также в ней говорится о том, что если все люди на земле объединятся, станут дружнее, то тогда будет царить красота и гармония не только в природе, но и на всем земном шаре.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Сейчас я вам предлагаю исполнить эту песню.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Исполнение:</w:t>
            </w:r>
          </w:p>
          <w:p w:rsidR="006D6B9A" w:rsidRPr="00F94590" w:rsidRDefault="006D6B9A" w:rsidP="006D6B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94590">
              <w:rPr>
                <w:rFonts w:ascii="Times New Roman" w:hAnsi="Times New Roman" w:cs="Times New Roman"/>
                <w:sz w:val="24"/>
                <w:szCs w:val="24"/>
              </w:rPr>
              <w:t>(Слайд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F9459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кантиленой, плавностью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 продолжаем наше путешествие по сказочному лесу.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Над каким произведением работали?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нужно относиться к цветам?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«Сколько у ромашки лепестков?»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том, что красота нашей природы зависит от нас, от нашего отношения к ней.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музыкального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«Сколько у ромашки лепестков?»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бережно, любоваться ими, не рвать их.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это красота окружающей нас природы, мы должны ее беречь.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певческой культуры детей через собственное музыкальное творчество.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Личностные: передавать в собственном исполнении песни художественный образ.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участвовать в коллективной исполнительской деятельности.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обобщать полученную информацию, формулировать выводы.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8"/>
        <w:gridCol w:w="5484"/>
        <w:gridCol w:w="3950"/>
        <w:gridCol w:w="2125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3.2. Первичная проверка понимания новых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(12 мин.)</w:t>
            </w: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«Монтер»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играет вступление к песни на фортепиано)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№4)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в какой лес мы попали?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№26)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FE62A6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характеру?</w:t>
            </w:r>
          </w:p>
          <w:p w:rsidR="006D6B9A" w:rsidRDefault="006D6B9A" w:rsidP="006D6B9A">
            <w:pPr>
              <w:spacing w:before="100" w:beforeAutospacing="1" w:after="100" w:afterAutospacing="1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Лес</w:t>
            </w:r>
          </w:p>
          <w:p w:rsidR="006D6B9A" w:rsidRDefault="006D6B9A" w:rsidP="006D6B9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Здравствуй, лес!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Дремучий лес,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Полный сказок и чудес!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 о чем шумишь листвою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Ночью темной, грозовою,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нам шепчешь на заре,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Весь в росе, как в серебре?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Кто в глуши твоей таится?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Что за зверь? Какая птица?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Все открой, не утаи: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Ты же видишь, мы свои.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                                     С.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Погореловский</w:t>
            </w:r>
            <w:proofErr w:type="spellEnd"/>
          </w:p>
          <w:p w:rsidR="006D6B9A" w:rsidRDefault="006D6B9A" w:rsidP="006D6B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какие же деревья растут в дремучем лесу – ровные, стройные?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 27)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 что ж, на пути – дремучий лес, попробуем пройти через него, но для этого нам нужно  передать образы тех деревьев, которые в нем растут.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учащимися вступление к песни.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дремучий, страшный и непроходимый.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тяжелая, грозная.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слушают строчки поэтического текста,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нет, корявые, страшные.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фрагмента музыкального произведения, концентрация внимания.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Восприятие поэтических строк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Погореловского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концентрация внимания на сути стихотворения.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формирование умения выявлять сущность, особенности музыкального произведения. 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умение передавать свои впечатления от произведений искусства в устном речевом высказывании.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10"/>
        <w:gridCol w:w="5487"/>
        <w:gridCol w:w="3949"/>
        <w:gridCol w:w="2121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Попробуйте  при помощи  мимики, жестов и пластических движений телом показать те деревья, которые растут в этом лесу.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для того, чтобы попасть нам в этот дремучий лес, мы должны произнести волшебные слова: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«Сезам откройся, волшебный лес постройся!»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мы с вами и очутились в дремучем лесу.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этом мрачном лесу живут разные звери – большие и маленькие. И вот однажды один из жителей леса (пауза)…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кто бы это мог быть?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Вслушайтесь, вот его шаги.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играет на фортепиано  начало песни без слов)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как вы думаете, кому может принадлежать, такая тяжелая поступь?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№28)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вы так решили?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была музыка по характеру?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 музыку выполняют пластические движения, пытаясь изобразить деревья дремучего леса.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слова – заклинания.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медведю.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потому, что он грубый, неуклюжий.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сердитая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неуклюжая, громкая, в медленном темпе.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 учащихся.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фрагмента музыкального произведения, концентрация внимания.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подобрать нужные движения, для передачи образов дремучего леса.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участвовать в творческом процессе.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умение организовывать и планировать учебное сотрудничество с учителем и сверстниками.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просмотром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Давайте заглянем, чем же он занят?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Внимание на экран.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№29)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(Показ фрагмента из мультфильма «Вершки и корешки»).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Чем же был занят медведь?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он?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он пел?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вот однажды, с нашим медведем произошла одна очень интересная история, давайте послушаем какая, а также узнаем, зачем медведь вышел из своей берлоги?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играет на фортепиано  4 первых такта песни)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Зачем медведь вышел из своей берлоги?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Кто из вас обратил внимание, куда двигалась мелодия песни?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вверх?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№30)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 движется – медленно или твердо, уверенно.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фрагмент из мультфильма «Вершки и корешки».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играл на щепке и пел.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большой, серьезный.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грубо в низком регистре.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задумал провести освещение в лесу.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вверх.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потому, что медведь полез на дерево.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твердо, уверенно.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кругозора учащихся через просмотр фрагмента мультфильма «Вершки корешки»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фрагмента музыкального произведения, концентрация внимания.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по заданному алгоритму, удерживать задачу.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оформлять свои мысли в устной форме; высказывать и обосновывать свою точку зрения.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формирование умения выявлять сущность, особенности музыкального произведения.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9"/>
        <w:gridCol w:w="5487"/>
        <w:gridCol w:w="3949"/>
        <w:gridCol w:w="2122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жанр использован в этом фрагменте?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произошло дальше, вам подскажет музыка.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играет на фортепиано мелодию следующих 4-х тактов)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Удалось ли медведю залезть на сосну?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произошло потом?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показала нам это музыка?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Какое состояние выражено повторением одного и того же звука?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Какой стала музыка по характеру?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Послушайте, что же произошло с мишкой дальше.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(учитель играет окончание песни «Грустно смотрит мишка вниз…»)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161150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произошло с мишкой</w:t>
            </w:r>
            <w:r w:rsidRPr="00161150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№31)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изменилась мелодия в этом фрагменте?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Каким стал темп?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Над каким произведением работали?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Правильно ли поступил медведь в песни?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марш.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да.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медведь перепутал провода.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 остановилась, растерялась, топчется на месте.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растерянность, неуверенность.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грустной, печальной, тихой.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 повис.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она становится тихой, неуверенной, печальной.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темп стал медленным.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«Монтер».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нет.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фрагмента музыкального произведения, концентрация внимания.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обобщение изучаемого материала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умение с достаточной полнотой и точностью выражать свои мысли.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вступать в диалог, участвовать в коллективном обсуждении.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обобщать полученную информацию, формулировать выводы.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 называют таких людей, которые не знают дело, но берутся за него?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Вспомните пословицы, которые подходят к подобным ситуациям.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мы продолжаем заполнять нашу таблицу.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№32)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музыка изобразила нам в этом произведении?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выразила?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(заполняем таблицу выразительных и изобразительных возможностей музыки)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 вот кто же еще живет в лесу, рядом с медведем, мы с вами узнаем из следующего фрагмента. 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Внимание на экран. (Слайд №33)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 фрагмента из мультфильма «Таежная сказка»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Кого мы увидели?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чем она пела?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показана лиса?</w:t>
            </w:r>
          </w:p>
          <w:p w:rsidR="006D6B9A" w:rsidRPr="000851B7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взялся за дело, которого не знает.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самоуверенные, упрямые.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«Не за свое дело не берись»,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«Не зная брода, - не лезь в воду».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поступь медведя.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настроение, чувства, характер медведя.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фрагмент из мультфильма «Таежная сказка»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лису, которая плывет в лодке.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 том, что нет никого хитрее, чем она.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хитрой, веселой.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возможностей музыки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учащихся через просмотр фрагмента мультфильма «</w:t>
            </w:r>
            <w:r w:rsidR="00D124E8">
              <w:rPr>
                <w:rFonts w:ascii="Times New Roman" w:hAnsi="Times New Roman" w:cs="Times New Roman"/>
                <w:sz w:val="24"/>
                <w:szCs w:val="24"/>
              </w:rPr>
              <w:t>Таежная сказка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умение с достаточной полнотой и точностью выражать свои мысли.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умение оценивать выразительные и изобразительные особенности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анализируют фрагмент мультфильма. Делают выводы. Формируют умения работать с информацией, через конкретно-чувственное сравнение, обобщение и анализ.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8"/>
        <w:gridCol w:w="5488"/>
        <w:gridCol w:w="3949"/>
        <w:gridCol w:w="2122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Плыла лиса, плыла и приплыла к берегу. Солнышко светило ярко, травка была зеленая.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34)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«Уж как шла лиса по травке» - слушание.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Нацеливающее задание перед слушанием: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произошло с нашей лисичкой дальше, давайте послушаем?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(учитель играет музыкальное произведение на фортепиано)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(приложение №5)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же произошло с лисой?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как ходит лиса?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Почему она так ходит?</w:t>
            </w:r>
          </w:p>
          <w:p w:rsidR="006D6B9A" w:rsidRDefault="006D6B9A" w:rsidP="006D6B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знаем, что наша лиса модница, красавица на весь лес, идет, вышагивает, старается.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Нацеливающее задание перед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слушанием: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приготовим сейчас наши кисти рук и попробуем ими пошагать, мягко, красиво, представив, что это лапки лисички.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6B9A" w:rsidRDefault="006D6B9A" w:rsidP="006D6B9A">
            <w:pPr>
              <w:tabs>
                <w:tab w:val="left" w:pos="411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слушание:</w:t>
            </w:r>
          </w:p>
          <w:p w:rsidR="006D6B9A" w:rsidRDefault="006D6B9A" w:rsidP="006D6B9A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сейчас я предлагаю вам пошагать под музыку.</w:t>
            </w:r>
          </w:p>
          <w:p w:rsidR="006D6B9A" w:rsidRDefault="006D6B9A" w:rsidP="006D6B9A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tabs>
                <w:tab w:val="left" w:pos="4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Приготовьте свои кисти рук.</w:t>
            </w: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она шла по травке и нашла азбука, села на пенек и читала весь денек.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тихо, плавно, мягко.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так как лапки у нее мягкие, пушистые.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кистей рук передают мягкую поступь лисы.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Вторичное слушание произведения с нацеливающим заданием.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фрагмента музыкального произведения, концентрация внимания.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воображения учащихся.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по заданному алгоритму, удерживать задачу.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вступать в диалог, участвовать в коллективном обсуждении.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участвовать в творческом процессе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9"/>
        <w:gridCol w:w="5486"/>
        <w:gridCol w:w="3946"/>
        <w:gridCol w:w="2126"/>
        <w:gridCol w:w="2210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вас хорошо получилось передать образ нашей лисички.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Обобщение: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Над каким произведением работали?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№35)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музыка изображала?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музыка выражала?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(заполняем таблицу выразительных и изобразительных возможностей музыки)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E8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Читала, читала свою азбуку лиса, да уж вечер наступил.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№36)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</w:t>
            </w:r>
          </w:p>
          <w:p w:rsidR="006D6B9A" w:rsidRDefault="006D6B9A" w:rsidP="006D6B9A">
            <w:pPr>
              <w:shd w:val="clear" w:color="auto" w:fill="FFFFFF"/>
              <w:spacing w:after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Бледно-розовой полоской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Зорька гаснет за горой;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Дремлет колос, наклоняясь,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Над росистою межой.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прощается с землею,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Тихо-тихо ночь идёт;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небе месяц за собою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Звёзды ясные ведет.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стоит в плаще туманном,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Словно сказочный герой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пи, кто честно потрудился,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Поработал день-деньской!..</w:t>
            </w:r>
          </w:p>
          <w:p w:rsidR="00D124E8" w:rsidRDefault="00D124E8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«Уж как шла лиса по травке»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поступь лисы.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настроение, характер.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4E8" w:rsidRDefault="00D124E8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стихотворения Весна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возможностей музыки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деятельности, восприятие и осознание литературного отрывка.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формируют диалоговые формы работы и потребность поделиться своими впечатлениями и знаниями.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формируют умения извлекать информацию из текстов.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14"/>
        <w:gridCol w:w="5541"/>
        <w:gridCol w:w="3981"/>
        <w:gridCol w:w="2128"/>
        <w:gridCol w:w="2113"/>
      </w:tblGrid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«Вечер» Салманова - слушание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как вы думаете, какая музыка вечера?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Нацеливающее задание перед слушанием:</w:t>
            </w:r>
          </w:p>
          <w:p w:rsidR="006D6B9A" w:rsidRDefault="006D6B9A" w:rsidP="006D6B9A">
            <w:pPr>
              <w:shd w:val="clear" w:color="auto" w:fill="FFFFFF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послушаем ее и скажем, какая музыка вечера по характеру. (Слайд №37)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(слушание произведения)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настроение у вас вызвало это произведение?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 чем можно сравнить данное произведение?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№38)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Значит, что изобразила музыка?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музыка выразила?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(заполняем таблицу выразительных и изобразительных возможностей музыки)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и наступило время возвращаться нам из музыкального леса. Но помните, где бы мы с вами не были, музыка постоянно с нами, мы везде с ней встречаемся, она с нами неразлучна. 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заключение нашего урока я предлагаю вам исполнить произведение, которое называется «Всюду музыка живет» 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(приложение №6)</w:t>
            </w:r>
          </w:p>
        </w:tc>
        <w:tc>
          <w:tcPr>
            <w:tcW w:w="39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задумчивая, тихая, нежная.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музыкальное произведение «Вечер» Салманова.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грустное, печальное.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заходом солнца.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картину природы.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Заполняют таблицу.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музыкального произведения, концентрация внимания.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 учащихся с учителем, своими впечатлениями от услышанного музыкального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выразительных и изобразительных возможностей музыки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умение работать по заданному алгоритму, удерживать задачу.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формирование умения выявлять сущность, особенности музыкального произведения.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B9A" w:rsidRDefault="006D6B9A" w:rsidP="006D6B9A">
      <w:pPr>
        <w:pStyle w:val="a4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06"/>
        <w:gridCol w:w="5424"/>
        <w:gridCol w:w="24"/>
        <w:gridCol w:w="3892"/>
        <w:gridCol w:w="35"/>
        <w:gridCol w:w="2175"/>
        <w:gridCol w:w="11"/>
        <w:gridCol w:w="2210"/>
      </w:tblGrid>
      <w:tr w:rsidR="006D6B9A" w:rsidTr="006D6B9A">
        <w:trPr>
          <w:trHeight w:val="465"/>
        </w:trPr>
        <w:tc>
          <w:tcPr>
            <w:tcW w:w="2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80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360"/>
        </w:trPr>
        <w:tc>
          <w:tcPr>
            <w:tcW w:w="2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Закрепление изученного материала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закрепление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proofErr w:type="gramEnd"/>
          </w:p>
          <w:p w:rsidR="006D6B9A" w:rsidRDefault="000101A4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знаний на уроке</w:t>
            </w:r>
            <w:r w:rsidR="006D6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«Всюду музыка живет» - исполнение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№39)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кантиленой, плавностью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 урока: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Куда мы сегодня с вами совершили путешествие на уроке? </w:t>
            </w:r>
          </w:p>
          <w:p w:rsidR="006D6B9A" w:rsidRDefault="006D6B9A" w:rsidP="006D6B9A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(Слайд №40)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Каких лесных жителей встретили?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почему лес был музыкальным? Что в нем было необычного?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r w:rsidR="00D124E8">
              <w:rPr>
                <w:rFonts w:ascii="Times New Roman" w:hAnsi="Times New Roman" w:cs="Times New Roman"/>
                <w:sz w:val="24"/>
                <w:szCs w:val="24"/>
              </w:rPr>
              <w:t>ак, на протяжении нашего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с вами заполняли таблицу. Давайте посмотрим на изобразительные и выразительные возможности музыки.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№41)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музыка сегодня нам изобразила?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что выразила?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музыкального произведения.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музыкальный лес, где было много музыки.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кукушку, шмеля, медведя, лису.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звери умеют разговаривать, петь, они еще умные – азбуку читают, у них у каждого свой характер, они могут радоваться и грустить как люди. На протяжении всего нашего путешествия звучала музыка, и герои – жители леса исполняли музыкальные произведения.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Анализируют, что музыка выражала, а что изображала.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картину природы, зов кукушки, полет шмеля, поступь медведя, поступь лисы.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настроение, чувства, характер.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вокальных и исполнительских способностей.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обобщение полученных знаний о возможностях музыкального искусства: выразительных и изобразительных.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обобщение изучаемого материала.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передавать в собственном исполнении песни художественный образ.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Познавательные: обобщать полученную информацию, формулировать выводы.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оценивают те знания и впечатления, которые получи</w:t>
            </w:r>
            <w:r w:rsidR="00D124E8">
              <w:rPr>
                <w:rFonts w:ascii="Times New Roman" w:hAnsi="Times New Roman" w:cs="Times New Roman"/>
                <w:sz w:val="24"/>
                <w:szCs w:val="24"/>
              </w:rPr>
              <w:t>ли за время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Коммуникативные: формирование умения анализировать, оформлять свои мысли в устной форме.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B9A" w:rsidTr="006D6B9A">
        <w:trPr>
          <w:trHeight w:val="465"/>
        </w:trPr>
        <w:tc>
          <w:tcPr>
            <w:tcW w:w="211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241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4.1. Контроль и самооценка знаний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(2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учащимися результатов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учебной дея</w:t>
            </w:r>
            <w:r w:rsidR="000101A4">
              <w:rPr>
                <w:rFonts w:ascii="Times New Roman" w:hAnsi="Times New Roman" w:cs="Times New Roman"/>
                <w:sz w:val="24"/>
                <w:szCs w:val="24"/>
              </w:rPr>
              <w:t>тельности на уроке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4.2. Домашнее задание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мин.)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обеспечить понимание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цели, содержания и способов выполнения домашнего задания.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Самооценка учащихся:</w:t>
            </w:r>
          </w:p>
          <w:p w:rsidR="006D6B9A" w:rsidRPr="008479F8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№42)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Ребята, перед вами лежат уровни самооценки, которые называются «Лучистое солнышко». Поднимите свое солнышко на  вверх, если вы считаете, что работали на занятии отлично; если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считаете, что работали хорошо – поднимите солнышко на средний уровень, а если вы считаете, что работали плохо, опустите свое солнышко вниз.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Оцените свою работу на уроке.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учителем, почему дети оценили себя именно так.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Pr="00DC2222" w:rsidRDefault="006D6B9A" w:rsidP="006D6B9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  <w:p w:rsidR="006D6B9A" w:rsidRPr="00DC2222" w:rsidRDefault="006D6B9A" w:rsidP="006D6B9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  <w:r w:rsidRPr="00DC222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  <w:t>- Ребята, мы сегодня с вами много путешествовали по музыкальному лесу, и мне бы  очень хотелось, чтобы наше виртуальное путешествие пробудило в вас желание вслушиваться в звуки окружающей нас природы и выявлять выразительные и изобразительные возможности музыки.</w:t>
            </w:r>
          </w:p>
          <w:p w:rsidR="006D6B9A" w:rsidRPr="00DC2222" w:rsidRDefault="006D6B9A" w:rsidP="006D6B9A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  <w:r w:rsidRPr="00DC2222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  <w:t xml:space="preserve">А к следующему занятию я попрошу вас отобразить в своих рисунках то, что  музыка на сегодняшнем занятии изображала, и какие чувства и эмоции выражала.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</w:tc>
        <w:tc>
          <w:tcPr>
            <w:tcW w:w="398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свою работу при помощи уровней самооценки.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Аргументируют, почему оценили себя именно так.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домашнее задание в дневники.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самостоятельно оценивают свой уровень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на уроке.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Регулятивные: умения оценивать степень успешности достижения цели по критериям.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  <w:r w:rsidRPr="00924E6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472B">
              <w:rPr>
                <w:rFonts w:ascii="Times New Roman" w:hAnsi="Times New Roman" w:cs="Times New Roman"/>
                <w:sz w:val="24"/>
                <w:szCs w:val="24"/>
              </w:rPr>
              <w:t>мотивации к обучению и целенаправленной познавательной деятельности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Pr="00DC2222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r w:rsidRPr="00DC222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применять свои знания на практике.</w:t>
            </w:r>
          </w:p>
        </w:tc>
      </w:tr>
    </w:tbl>
    <w:p w:rsidR="006D6B9A" w:rsidRDefault="006D6B9A" w:rsidP="006D6B9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15877" w:type="dxa"/>
        <w:tblLook w:val="04A0"/>
      </w:tblPr>
      <w:tblGrid>
        <w:gridCol w:w="2113"/>
        <w:gridCol w:w="5460"/>
        <w:gridCol w:w="3933"/>
        <w:gridCol w:w="2161"/>
        <w:gridCol w:w="2210"/>
      </w:tblGrid>
      <w:tr w:rsidR="006D6B9A" w:rsidTr="006D6B9A">
        <w:trPr>
          <w:trHeight w:val="465"/>
        </w:trPr>
        <w:tc>
          <w:tcPr>
            <w:tcW w:w="211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урока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933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437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6D6B9A" w:rsidTr="006D6B9A">
        <w:trPr>
          <w:trHeight w:val="36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Предметные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УУД</w:t>
            </w:r>
          </w:p>
        </w:tc>
      </w:tr>
      <w:tr w:rsidR="006D6B9A" w:rsidTr="006D6B9A">
        <w:trPr>
          <w:trHeight w:val="70"/>
        </w:trPr>
        <w:tc>
          <w:tcPr>
            <w:tcW w:w="2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Pr="00924E64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Рефлексия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(2 мин.)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</w:t>
            </w:r>
            <w:r w:rsidR="000101A4">
              <w:rPr>
                <w:rFonts w:ascii="Times New Roman" w:hAnsi="Times New Roman" w:cs="Times New Roman"/>
                <w:sz w:val="24"/>
                <w:szCs w:val="24"/>
              </w:rPr>
              <w:t>дение итога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самооценка результатов деятельности своей и всего класса.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Рефлексия: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 вас на столах лежат цветочки разных цветов – жёлтый, красный, синий.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№43)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Давайте выразим свое отношение к уроку, свои ощущения от урока, украсим лесную полянку этими цветами.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вам понравилось занятие – возьмите желтый цветок;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не очень понравилось занятие – возьмите красный цветок;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если вам занятие совсем не понравилось – возьмите в руки синий цветок.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Итак, выберите правильный цвет вашего цветка и возьмите его в руку. 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помощи ваших цветков мы сейчас с вами украсим нашу цветочную поляну.</w:t>
            </w: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ребята, какими цветами заблагоухала наша цветочная поляна.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372D3E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наш урок  подошел</w:t>
            </w:r>
            <w:r w:rsidR="006D6B9A">
              <w:rPr>
                <w:rFonts w:ascii="Times New Roman" w:hAnsi="Times New Roman" w:cs="Times New Roman"/>
                <w:sz w:val="24"/>
                <w:szCs w:val="24"/>
              </w:rPr>
              <w:t xml:space="preserve"> к концу, всем спасибо!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Звучит произведение «Все, что дала природа нам»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(Слайд №44).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CFAF4"/>
              </w:rPr>
            </w:pPr>
          </w:p>
        </w:tc>
        <w:tc>
          <w:tcPr>
            <w:tcW w:w="39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выбирают цветок нужного цвета.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подходят к учителю и прикрепляют свои цветы на цветочную поляну.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Организованно выходят из класса.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Выражают свое отношение</w:t>
            </w:r>
            <w:r w:rsidR="00372D3E"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D6B9A" w:rsidRDefault="006D6B9A" w:rsidP="006D6B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Личностные: формирование умения выражать свое отношение к уроку.</w:t>
            </w:r>
          </w:p>
          <w:p w:rsidR="006D6B9A" w:rsidRDefault="006D6B9A" w:rsidP="006D6B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77FA" w:rsidRDefault="000877FA" w:rsidP="006D6B9A">
      <w:pPr>
        <w:sectPr w:rsidR="000877FA" w:rsidSect="006D6B9A">
          <w:pgSz w:w="16838" w:h="11906" w:orient="landscape"/>
          <w:pgMar w:top="567" w:right="536" w:bottom="568" w:left="567" w:header="709" w:footer="709" w:gutter="0"/>
          <w:cols w:space="708"/>
          <w:docGrid w:linePitch="360"/>
        </w:sectPr>
      </w:pPr>
    </w:p>
    <w:p w:rsidR="006D6B9A" w:rsidRDefault="000877FA" w:rsidP="006D6B9A">
      <w:r w:rsidRPr="000877FA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1" descr="C:\Documents and Settings\Олеся\Рабочий стол\приложения №1 Распевания Насти\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еся\Рабочий стол\приложения №1 Распевания Насти\IMG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>
      <w:pPr>
        <w:sectPr w:rsidR="000877FA" w:rsidSect="000877FA">
          <w:pgSz w:w="11906" w:h="16838"/>
          <w:pgMar w:top="536" w:right="568" w:bottom="567" w:left="567" w:header="709" w:footer="709" w:gutter="0"/>
          <w:cols w:space="708"/>
          <w:docGrid w:linePitch="360"/>
        </w:sectPr>
      </w:pPr>
      <w:r>
        <w:br w:type="page"/>
      </w:r>
    </w:p>
    <w:p w:rsidR="000877FA" w:rsidRDefault="000877FA">
      <w:r w:rsidRPr="000877FA"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2" descr="C:\Documents and Settings\Олеся\Рабочий стол\приложения №1 Распевания Насти\IMG_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еся\Рабочий стол\приложения №1 Распевания Насти\IMG_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203604" w:rsidRPr="00D51E71" w:rsidRDefault="00203604" w:rsidP="00203604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№2</w:t>
      </w:r>
    </w:p>
    <w:p w:rsidR="00203604" w:rsidRDefault="00203604" w:rsidP="006D6B9A"/>
    <w:p w:rsidR="000877FA" w:rsidRDefault="000877FA" w:rsidP="006D6B9A">
      <w:r w:rsidRPr="000877FA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4" name="Рисунок 1" descr="C:\Documents and Settings\Олеся\Рабочий стол\Приложение Музыкальный материал урока Насти\IMG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еся\Рабочий стол\Приложение Музыкальный материал урока Насти\IMG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>
      <w:r w:rsidRPr="000877FA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7" name="Рисунок 2" descr="C:\Documents and Settings\Олеся\Рабочий стол\Приложение Музыкальный материал урока Насти\IMG_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еся\Рабочий стол\Приложение Музыкальный материал урока Насти\IMG_0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Default="000877FA" w:rsidP="006D6B9A"/>
    <w:p w:rsidR="000877FA" w:rsidRPr="00D51E71" w:rsidRDefault="000877FA" w:rsidP="000877FA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51E7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№3</w:t>
      </w:r>
    </w:p>
    <w:p w:rsidR="000877FA" w:rsidRPr="0093065D" w:rsidRDefault="000877FA" w:rsidP="000877FA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B02F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Сколько у ромашки лепестков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?»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Автор музыки: М. </w:t>
      </w:r>
      <w:r w:rsidRPr="00B0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Минков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Автор слов: В. </w:t>
      </w:r>
      <w:r w:rsidRPr="00B0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B0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Данько</w:t>
      </w:r>
      <w:proofErr w:type="spellEnd"/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куплет</w:t>
      </w:r>
      <w:r w:rsidRPr="00930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 ромашки лепестков?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Раз! Два! Три! Четыре! Пять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на земле материков?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просто сосчитать.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солнышку светить большим и маленьким,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цветок поднимем, крепко взявшись за руки.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Неужели этот маленький цветок</w:t>
      </w:r>
      <w:proofErr w:type="gramStart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</w:t>
      </w:r>
      <w:proofErr w:type="gramEnd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ащитить сумеет запад и восток?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</w:t>
      </w:r>
      <w:r w:rsidRPr="00930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зелёный, мир безбрежный -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спасём его любовью и надеждой.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Люди верьте! Мир бессмертен!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вечен и прекрасен этот мир!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в нём дружить народы смогут,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ракеты не взлетят.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мир спасти помогут,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Потому что так хотят!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II</w:t>
      </w: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куплет</w:t>
      </w:r>
      <w:r w:rsidRPr="009306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у ромашки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лепестков?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Раз! Два! Три! Четыре! Пять!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олько Вас девчат и пареньков?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сложно сосчитать!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небо не закрыли тучи грозные,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Станем рядом, станем рядом мы </w:t>
      </w:r>
      <w:proofErr w:type="gramStart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взрослыми.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Неужели счастье завтрашнего дня</w:t>
      </w:r>
      <w:proofErr w:type="gramStart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</w:t>
      </w:r>
      <w:proofErr w:type="gramEnd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оть немножечко зависит от меня?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Да!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Припев</w:t>
      </w:r>
      <w:proofErr w:type="gramStart"/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</w:t>
      </w:r>
      <w:proofErr w:type="gramEnd"/>
    </w:p>
    <w:p w:rsidR="000877FA" w:rsidRDefault="000877FA" w:rsidP="006D6B9A"/>
    <w:p w:rsidR="00203604" w:rsidRPr="00D51E71" w:rsidRDefault="00203604" w:rsidP="00203604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№4</w:t>
      </w:r>
    </w:p>
    <w:p w:rsidR="00203604" w:rsidRDefault="00203604" w:rsidP="006D6B9A"/>
    <w:p w:rsidR="000877FA" w:rsidRDefault="000877FA" w:rsidP="006D6B9A">
      <w:r w:rsidRPr="000877FA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8" name="Рисунок 1" descr="C:\Documents and Settings\Олеся\Рабочий стол\Приложение Музыкальный материал урока Насти\IMG_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еся\Рабочий стол\Приложение Музыкальный материал урока Насти\IMG_000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Default="000877FA" w:rsidP="006D6B9A"/>
    <w:p w:rsidR="00203604" w:rsidRPr="00D51E71" w:rsidRDefault="00203604" w:rsidP="00203604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№5</w:t>
      </w:r>
    </w:p>
    <w:p w:rsidR="000877FA" w:rsidRDefault="000877FA" w:rsidP="006D6B9A"/>
    <w:p w:rsidR="000877FA" w:rsidRDefault="000877FA" w:rsidP="006D6B9A"/>
    <w:p w:rsidR="000877FA" w:rsidRDefault="000877FA" w:rsidP="006D6B9A">
      <w:r w:rsidRPr="000877FA"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9" name="Рисунок 1" descr="C:\Documents and Settings\Олеся\Рабочий стол\Приложение Музыкальный материал урока Насти\IMG_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еся\Рабочий стол\Приложение Музыкальный материал урока Насти\IMG_000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Pr="00715000" w:rsidRDefault="000877FA" w:rsidP="000877FA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150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№6</w:t>
      </w:r>
    </w:p>
    <w:p w:rsidR="000877FA" w:rsidRPr="00B02FC0" w:rsidRDefault="000877FA" w:rsidP="000877FA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«Всюду музыка живет»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Автор музыки: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Я.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Дубравин</w:t>
      </w:r>
      <w:proofErr w:type="spellEnd"/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Автор слов</w:t>
      </w:r>
      <w:r w:rsidRPr="00B02F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В. Суслов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77FA" w:rsidRPr="00B02FC0" w:rsidRDefault="000877FA" w:rsidP="000877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</w:t>
      </w:r>
      <w:r w:rsidRPr="00B02F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куплет</w:t>
      </w:r>
      <w:r w:rsidRPr="001E0A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color w:val="333333"/>
          <w:sz w:val="28"/>
          <w:szCs w:val="28"/>
        </w:rPr>
        <w:t>Едва только ветер подует с реки -</w:t>
      </w:r>
      <w:r w:rsidRPr="001E0A12">
        <w:rPr>
          <w:color w:val="333333"/>
          <w:sz w:val="28"/>
          <w:szCs w:val="28"/>
        </w:rPr>
        <w:br/>
        <w:t>К нам музыка в окна стучится.</w:t>
      </w:r>
      <w:r w:rsidRPr="001E0A12">
        <w:rPr>
          <w:color w:val="333333"/>
          <w:sz w:val="28"/>
          <w:szCs w:val="28"/>
        </w:rPr>
        <w:br/>
        <w:t>Ведут перекличку трамваев звонки,</w:t>
      </w:r>
      <w:r w:rsidRPr="001E0A12">
        <w:rPr>
          <w:color w:val="333333"/>
          <w:sz w:val="28"/>
          <w:szCs w:val="28"/>
        </w:rPr>
        <w:br/>
        <w:t>Чирикает первая птица.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</w:rPr>
        <w:t>Припев</w:t>
      </w:r>
      <w:r w:rsidRPr="00730495">
        <w:rPr>
          <w:b/>
          <w:color w:val="333333"/>
          <w:sz w:val="28"/>
          <w:szCs w:val="28"/>
        </w:rPr>
        <w:t>: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color w:val="333333"/>
          <w:sz w:val="28"/>
          <w:szCs w:val="28"/>
        </w:rPr>
        <w:t>Это чудо, это чудо!</w:t>
      </w:r>
      <w:r w:rsidRPr="001E0A12">
        <w:rPr>
          <w:color w:val="333333"/>
          <w:sz w:val="28"/>
          <w:szCs w:val="28"/>
        </w:rPr>
        <w:br/>
        <w:t>Это музыка повсюду!</w:t>
      </w:r>
      <w:r w:rsidRPr="001E0A12">
        <w:rPr>
          <w:color w:val="333333"/>
          <w:sz w:val="28"/>
          <w:szCs w:val="28"/>
        </w:rPr>
        <w:br/>
        <w:t>Прилетает ниоткуда</w:t>
      </w:r>
      <w:r>
        <w:rPr>
          <w:color w:val="333333"/>
          <w:sz w:val="28"/>
          <w:szCs w:val="28"/>
        </w:rPr>
        <w:t>,</w:t>
      </w:r>
      <w:r w:rsidRPr="001E0A12">
        <w:rPr>
          <w:color w:val="333333"/>
          <w:sz w:val="28"/>
          <w:szCs w:val="28"/>
        </w:rPr>
        <w:br/>
        <w:t>И играет и поёт.</w:t>
      </w:r>
      <w:r w:rsidRPr="001E0A12">
        <w:rPr>
          <w:color w:val="333333"/>
          <w:sz w:val="28"/>
          <w:szCs w:val="28"/>
        </w:rPr>
        <w:br/>
        <w:t>На концерте соловьином,</w:t>
      </w:r>
      <w:r w:rsidRPr="001E0A12">
        <w:rPr>
          <w:color w:val="333333"/>
          <w:sz w:val="28"/>
          <w:szCs w:val="28"/>
        </w:rPr>
        <w:br/>
        <w:t>В дальнем крике журавлином,</w:t>
      </w:r>
      <w:r w:rsidRPr="001E0A12">
        <w:rPr>
          <w:color w:val="333333"/>
          <w:sz w:val="28"/>
          <w:szCs w:val="28"/>
        </w:rPr>
        <w:br/>
        <w:t>Даже в писке комарином</w:t>
      </w:r>
      <w:r>
        <w:rPr>
          <w:color w:val="333333"/>
          <w:sz w:val="28"/>
          <w:szCs w:val="28"/>
        </w:rPr>
        <w:t>,</w:t>
      </w:r>
      <w:r w:rsidRPr="001E0A12">
        <w:rPr>
          <w:color w:val="333333"/>
          <w:sz w:val="28"/>
          <w:szCs w:val="28"/>
        </w:rPr>
        <w:br/>
        <w:t>Всюду музыка живёт.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  <w:lang w:val="en-US"/>
        </w:rPr>
        <w:t>II</w:t>
      </w:r>
      <w:r w:rsidRPr="001E0A12">
        <w:rPr>
          <w:b/>
          <w:color w:val="333333"/>
          <w:sz w:val="28"/>
          <w:szCs w:val="28"/>
        </w:rPr>
        <w:t xml:space="preserve"> куплет: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color w:val="333333"/>
          <w:sz w:val="28"/>
          <w:szCs w:val="28"/>
        </w:rPr>
        <w:t>Весёлая музыка в доме моём</w:t>
      </w:r>
      <w:r>
        <w:rPr>
          <w:color w:val="333333"/>
          <w:sz w:val="28"/>
          <w:szCs w:val="28"/>
        </w:rPr>
        <w:t>,</w:t>
      </w:r>
      <w:r w:rsidRPr="001E0A12">
        <w:rPr>
          <w:color w:val="333333"/>
          <w:sz w:val="28"/>
          <w:szCs w:val="28"/>
        </w:rPr>
        <w:br/>
        <w:t>Со скрипкой дружна и фаготом,</w:t>
      </w:r>
      <w:r w:rsidRPr="001E0A12">
        <w:rPr>
          <w:color w:val="333333"/>
          <w:sz w:val="28"/>
          <w:szCs w:val="28"/>
        </w:rPr>
        <w:br/>
        <w:t>И если вы спросите, как мы живём,</w:t>
      </w:r>
      <w:r w:rsidRPr="001E0A12">
        <w:rPr>
          <w:color w:val="333333"/>
          <w:sz w:val="28"/>
          <w:szCs w:val="28"/>
        </w:rPr>
        <w:br/>
        <w:t>Ответим - живём, как по нотам.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</w:p>
    <w:p w:rsidR="000877FA" w:rsidRPr="00730495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</w:rPr>
        <w:t>Припев</w:t>
      </w:r>
      <w:proofErr w:type="gramStart"/>
      <w:r w:rsidRPr="00730495">
        <w:rPr>
          <w:b/>
          <w:color w:val="333333"/>
          <w:sz w:val="28"/>
          <w:szCs w:val="28"/>
        </w:rPr>
        <w:t>:</w:t>
      </w:r>
      <w:r w:rsidRPr="001E0A1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//</w:t>
      </w:r>
      <w:r w:rsidRPr="00730495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730495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730495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proofErr w:type="gramEnd"/>
    </w:p>
    <w:p w:rsidR="000877FA" w:rsidRPr="001E0A12" w:rsidRDefault="000877FA" w:rsidP="000877FA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  <w:lang w:val="en-US"/>
        </w:rPr>
        <w:t>III</w:t>
      </w:r>
      <w:r w:rsidRPr="001E0A12">
        <w:rPr>
          <w:b/>
          <w:color w:val="333333"/>
          <w:sz w:val="28"/>
          <w:szCs w:val="28"/>
        </w:rPr>
        <w:t xml:space="preserve"> куплет:</w:t>
      </w:r>
    </w:p>
    <w:p w:rsidR="000877FA" w:rsidRPr="001E0A12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color w:val="333333"/>
          <w:sz w:val="28"/>
          <w:szCs w:val="28"/>
        </w:rPr>
        <w:t>Нам с нею легко на параде шагать</w:t>
      </w:r>
      <w:r>
        <w:rPr>
          <w:color w:val="333333"/>
          <w:sz w:val="28"/>
          <w:szCs w:val="28"/>
        </w:rPr>
        <w:t>,</w:t>
      </w:r>
      <w:r w:rsidRPr="001E0A12">
        <w:rPr>
          <w:color w:val="333333"/>
          <w:sz w:val="28"/>
          <w:szCs w:val="28"/>
        </w:rPr>
        <w:br/>
        <w:t>И что-нибудь делать не скучно.</w:t>
      </w:r>
      <w:r w:rsidRPr="001E0A12">
        <w:rPr>
          <w:color w:val="333333"/>
          <w:sz w:val="28"/>
          <w:szCs w:val="28"/>
        </w:rPr>
        <w:br/>
        <w:t>А если захочется нам помечтать,</w:t>
      </w:r>
      <w:r w:rsidRPr="001E0A12">
        <w:rPr>
          <w:color w:val="333333"/>
          <w:sz w:val="28"/>
          <w:szCs w:val="28"/>
        </w:rPr>
        <w:br/>
        <w:t>То с нами она неразлучна.</w:t>
      </w:r>
    </w:p>
    <w:p w:rsidR="000877FA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</w:rPr>
        <w:t>Припев</w:t>
      </w:r>
      <w:proofErr w:type="gramStart"/>
      <w:r w:rsidRPr="001E0A12">
        <w:rPr>
          <w:b/>
          <w:color w:val="333333"/>
          <w:sz w:val="28"/>
          <w:szCs w:val="28"/>
        </w:rPr>
        <w:t>: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proofErr w:type="gramEnd"/>
    </w:p>
    <w:p w:rsidR="000877FA" w:rsidRPr="00730495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b/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  <w:lang w:val="en-US"/>
        </w:rPr>
        <w:t>IV</w:t>
      </w:r>
      <w:r w:rsidRPr="001E0A12">
        <w:rPr>
          <w:b/>
          <w:color w:val="333333"/>
          <w:sz w:val="28"/>
          <w:szCs w:val="28"/>
        </w:rPr>
        <w:t xml:space="preserve"> куплет</w:t>
      </w:r>
      <w:r w:rsidRPr="00730495">
        <w:rPr>
          <w:b/>
          <w:color w:val="333333"/>
          <w:sz w:val="28"/>
          <w:szCs w:val="28"/>
        </w:rPr>
        <w:t>:</w:t>
      </w:r>
    </w:p>
    <w:p w:rsidR="000877FA" w:rsidRPr="001E0A12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color w:val="333333"/>
          <w:sz w:val="28"/>
          <w:szCs w:val="28"/>
        </w:rPr>
        <w:t>Привет тебе, ветра весёлый гопак!</w:t>
      </w:r>
      <w:r w:rsidRPr="001E0A12">
        <w:rPr>
          <w:color w:val="333333"/>
          <w:sz w:val="28"/>
          <w:szCs w:val="28"/>
        </w:rPr>
        <w:br/>
        <w:t>Привет тебе, дождик звенящий!</w:t>
      </w:r>
      <w:r w:rsidRPr="001E0A12">
        <w:rPr>
          <w:color w:val="333333"/>
          <w:sz w:val="28"/>
          <w:szCs w:val="28"/>
        </w:rPr>
        <w:br/>
        <w:t>Нельзя без друзей нам на свете никак,</w:t>
      </w:r>
      <w:r w:rsidRPr="001E0A12">
        <w:rPr>
          <w:color w:val="333333"/>
          <w:sz w:val="28"/>
          <w:szCs w:val="28"/>
        </w:rPr>
        <w:br/>
        <w:t>А музыка - друг настоящий.</w:t>
      </w:r>
    </w:p>
    <w:p w:rsidR="000877FA" w:rsidRDefault="000877FA" w:rsidP="000877FA">
      <w:pPr>
        <w:rPr>
          <w:rFonts w:ascii="Times New Roman" w:hAnsi="Times New Roman" w:cs="Times New Roman"/>
          <w:sz w:val="28"/>
          <w:szCs w:val="28"/>
        </w:rPr>
      </w:pPr>
    </w:p>
    <w:p w:rsidR="000877FA" w:rsidRPr="001E0A12" w:rsidRDefault="000877FA" w:rsidP="000877FA">
      <w:pPr>
        <w:pStyle w:val="a3"/>
        <w:shd w:val="clear" w:color="auto" w:fill="FFFFFF"/>
        <w:spacing w:after="0"/>
        <w:rPr>
          <w:color w:val="333333"/>
          <w:sz w:val="28"/>
          <w:szCs w:val="28"/>
        </w:rPr>
      </w:pPr>
      <w:r w:rsidRPr="001E0A12">
        <w:rPr>
          <w:b/>
          <w:color w:val="333333"/>
          <w:sz w:val="28"/>
          <w:szCs w:val="28"/>
        </w:rPr>
        <w:t>Припев</w:t>
      </w:r>
      <w:proofErr w:type="gramStart"/>
      <w:r w:rsidRPr="001E0A12">
        <w:rPr>
          <w:b/>
          <w:color w:val="333333"/>
          <w:sz w:val="28"/>
          <w:szCs w:val="28"/>
        </w:rPr>
        <w:t>:</w:t>
      </w:r>
      <w:r>
        <w:rPr>
          <w:b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r w:rsidRPr="001E0A12">
        <w:rPr>
          <w:color w:val="333333"/>
          <w:sz w:val="28"/>
          <w:szCs w:val="28"/>
        </w:rPr>
        <w:t>:</w:t>
      </w:r>
      <w:r>
        <w:rPr>
          <w:color w:val="333333"/>
          <w:sz w:val="28"/>
          <w:szCs w:val="28"/>
        </w:rPr>
        <w:t>//</w:t>
      </w:r>
      <w:proofErr w:type="gramEnd"/>
    </w:p>
    <w:p w:rsidR="000877FA" w:rsidRDefault="000877FA" w:rsidP="006D6B9A"/>
    <w:p w:rsidR="000877FA" w:rsidRDefault="000877FA" w:rsidP="006D6B9A"/>
    <w:p w:rsidR="000877FA" w:rsidRPr="00AB2373" w:rsidRDefault="000877FA" w:rsidP="000877FA">
      <w:pPr>
        <w:rPr>
          <w:rFonts w:ascii="Times New Roman" w:hAnsi="Times New Roman" w:cs="Times New Roman"/>
          <w:sz w:val="28"/>
          <w:szCs w:val="28"/>
        </w:rPr>
      </w:pPr>
      <w:r w:rsidRPr="00AB2373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7                  Таблица «</w:t>
      </w:r>
      <w:proofErr w:type="gramStart"/>
      <w:r>
        <w:rPr>
          <w:rFonts w:ascii="Times New Roman" w:hAnsi="Times New Roman" w:cs="Times New Roman"/>
          <w:sz w:val="28"/>
          <w:szCs w:val="28"/>
        </w:rPr>
        <w:t>Выразительные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изобразительные                                   </w:t>
      </w:r>
    </w:p>
    <w:p w:rsidR="000877FA" w:rsidRPr="00AB2373" w:rsidRDefault="000877FA" w:rsidP="000877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AB2373">
        <w:rPr>
          <w:rFonts w:ascii="Times New Roman" w:hAnsi="Times New Roman" w:cs="Times New Roman"/>
          <w:sz w:val="28"/>
          <w:szCs w:val="28"/>
        </w:rPr>
        <w:t>возможности музыки»</w:t>
      </w:r>
    </w:p>
    <w:p w:rsidR="000877FA" w:rsidRPr="00E00246" w:rsidRDefault="000877FA" w:rsidP="00087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246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5pt;height:409.5pt" o:ole="">
            <v:imagedata r:id="rId11" o:title=""/>
          </v:shape>
          <o:OLEObject Type="Embed" ProgID="PowerPoint.Slide.12" ShapeID="_x0000_i1025" DrawAspect="Content" ObjectID="_1521788875" r:id="rId12"/>
        </w:object>
      </w:r>
    </w:p>
    <w:p w:rsidR="000877FA" w:rsidRPr="00E00246" w:rsidRDefault="000877FA" w:rsidP="000877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0877FA" w:rsidRDefault="000877FA" w:rsidP="006D6B9A"/>
    <w:p w:rsidR="00203604" w:rsidRPr="00D51E71" w:rsidRDefault="00203604" w:rsidP="00203604">
      <w:pPr>
        <w:spacing w:before="199" w:after="199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 №8</w:t>
      </w:r>
    </w:p>
    <w:p w:rsidR="00203604" w:rsidRDefault="00203604" w:rsidP="006D6B9A"/>
    <w:p w:rsidR="000877FA" w:rsidRDefault="000877FA" w:rsidP="006D6B9A">
      <w:r w:rsidRPr="000877FA">
        <w:rPr>
          <w:noProof/>
          <w:lang w:eastAsia="ru-RU"/>
        </w:rPr>
        <w:drawing>
          <wp:inline distT="0" distB="0" distL="0" distR="0">
            <wp:extent cx="5940425" cy="8191234"/>
            <wp:effectExtent l="19050" t="0" r="3175" b="0"/>
            <wp:docPr id="10" name="Рисунок 2" descr="G:\Самооц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мооцен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7FA" w:rsidRDefault="000877FA" w:rsidP="006D6B9A"/>
    <w:p w:rsidR="000877FA" w:rsidRDefault="000877FA" w:rsidP="006D6B9A"/>
    <w:p w:rsidR="000877FA" w:rsidRDefault="000877FA" w:rsidP="006D6B9A"/>
    <w:p w:rsidR="000877FA" w:rsidRPr="00634A29" w:rsidRDefault="000877FA" w:rsidP="000877FA">
      <w:pPr>
        <w:rPr>
          <w:rFonts w:ascii="Times New Roman" w:hAnsi="Times New Roman" w:cs="Times New Roman"/>
          <w:sz w:val="28"/>
          <w:szCs w:val="28"/>
        </w:rPr>
      </w:pPr>
      <w:r w:rsidRPr="00634A29"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 w:cs="Times New Roman"/>
          <w:sz w:val="28"/>
          <w:szCs w:val="28"/>
        </w:rPr>
        <w:t>9             Рефлексия урока.</w:t>
      </w:r>
    </w:p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0877FA">
      <w:r w:rsidRPr="003B5CE1">
        <w:rPr>
          <w:noProof/>
          <w:lang w:eastAsia="ru-RU"/>
        </w:rPr>
        <w:drawing>
          <wp:inline distT="0" distB="0" distL="0" distR="0">
            <wp:extent cx="2876550" cy="2419350"/>
            <wp:effectExtent l="0" t="0" r="0" b="0"/>
            <wp:docPr id="11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3537" cy="363537"/>
                      <a:chOff x="1116013" y="5084763"/>
                      <a:chExt cx="363537" cy="363537"/>
                    </a:xfrm>
                  </a:grpSpPr>
                  <a:grpSp>
                    <a:nvGrpSpPr>
                      <a:cNvPr id="3254" name="Group 496"/>
                      <a:cNvGrpSpPr>
                        <a:grpSpLocks/>
                      </a:cNvGrpSpPr>
                    </a:nvGrpSpPr>
                    <a:grpSpPr bwMode="auto">
                      <a:xfrm>
                        <a:off x="1116013" y="5084763"/>
                        <a:ext cx="363537" cy="363537"/>
                        <a:chOff x="4193" y="2725"/>
                        <a:chExt cx="456" cy="456"/>
                      </a:xfrm>
                      <a:solidFill>
                        <a:srgbClr val="FFFF00"/>
                      </a:solidFill>
                    </a:grpSpPr>
                    <a:grpSp>
                      <a:nvGrpSpPr>
                        <a:cNvPr id="3" name="Group 497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12" name="Group 498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3272" name="Oval 49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73" name="Oval 500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13" name="Group 501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3270" name="Oval 50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71" name="Oval 503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grpSp>
                      <a:nvGrpSpPr>
                        <a:cNvPr id="4" name="Group 504"/>
                        <a:cNvGrpSpPr>
                          <a:grpSpLocks/>
                        </a:cNvGrpSpPr>
                      </a:nvGrpSpPr>
                      <a:grpSpPr bwMode="auto">
                        <a:xfrm rot="1320000"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6" name="Group 505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3266" name="Oval 50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67" name="Oval 507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7" name="Group 508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3264" name="Oval 509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3265" name="Oval 510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3261" name="Oval 511" descr="球体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46" y="2886"/>
                          <a:ext cx="149" cy="133"/>
                        </a:xfrm>
                        <a:prstGeom prst="ellipse">
                          <a:avLst/>
                        </a:prstGeom>
                        <a:grpFill/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 w:rsidRPr="003B5CE1">
        <w:rPr>
          <w:noProof/>
          <w:lang w:eastAsia="ru-RU"/>
        </w:rPr>
        <w:drawing>
          <wp:inline distT="0" distB="0" distL="0" distR="0">
            <wp:extent cx="2867025" cy="2419350"/>
            <wp:effectExtent l="19050" t="0" r="0" b="0"/>
            <wp:docPr id="1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3537" cy="363537"/>
                      <a:chOff x="611560" y="4797152"/>
                      <a:chExt cx="363537" cy="363537"/>
                    </a:xfrm>
                  </a:grpSpPr>
                  <a:grpSp>
                    <a:nvGrpSpPr>
                      <a:cNvPr id="1670" name="Group 480"/>
                      <a:cNvGrpSpPr>
                        <a:grpSpLocks/>
                      </a:cNvGrpSpPr>
                    </a:nvGrpSpPr>
                    <a:grpSpPr bwMode="auto">
                      <a:xfrm>
                        <a:off x="611560" y="4797152"/>
                        <a:ext cx="363537" cy="363537"/>
                        <a:chOff x="4193" y="2725"/>
                        <a:chExt cx="456" cy="456"/>
                      </a:xfrm>
                      <a:solidFill>
                        <a:srgbClr val="FF0000"/>
                      </a:solidFill>
                    </a:grpSpPr>
                    <a:grpSp>
                      <a:nvGrpSpPr>
                        <a:cNvPr id="3" name="Group 48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12" name="Group 482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84" name="Oval 48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85" name="Oval 48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13" name="Group 485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82" name="Oval 48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83" name="Oval 487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grpSp>
                      <a:nvGrpSpPr>
                        <a:cNvPr id="4" name="Group 488"/>
                        <a:cNvGrpSpPr>
                          <a:grpSpLocks/>
                        </a:cNvGrpSpPr>
                      </a:nvGrpSpPr>
                      <a:grpSpPr bwMode="auto">
                        <a:xfrm rot="1320000"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6" name="Group 48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78" name="Oval 49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79" name="Oval 491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7" name="Group 492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76" name="Oval 49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77" name="Oval 49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1673" name="Oval 495" descr="球体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46" y="2886"/>
                          <a:ext cx="149" cy="133"/>
                        </a:xfrm>
                        <a:prstGeom prst="ellipse">
                          <a:avLst/>
                        </a:prstGeom>
                        <a:grpFill/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  <w:r>
        <w:t xml:space="preserve">                                  </w:t>
      </w:r>
    </w:p>
    <w:p w:rsidR="000877FA" w:rsidRDefault="000877FA" w:rsidP="000877FA">
      <w:r>
        <w:t xml:space="preserve">                                             </w:t>
      </w:r>
      <w:r w:rsidRPr="003B5CE1">
        <w:rPr>
          <w:noProof/>
          <w:lang w:eastAsia="ru-RU"/>
        </w:rPr>
        <w:drawing>
          <wp:inline distT="0" distB="0" distL="0" distR="0">
            <wp:extent cx="2790825" cy="2657475"/>
            <wp:effectExtent l="0" t="0" r="0" b="0"/>
            <wp:docPr id="1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63537" cy="363537"/>
                      <a:chOff x="1619672" y="4869160"/>
                      <a:chExt cx="363537" cy="363537"/>
                    </a:xfrm>
                  </a:grpSpPr>
                  <a:grpSp>
                    <a:nvGrpSpPr>
                      <a:cNvPr id="1654" name="Group 480"/>
                      <a:cNvGrpSpPr>
                        <a:grpSpLocks/>
                      </a:cNvGrpSpPr>
                    </a:nvGrpSpPr>
                    <a:grpSpPr bwMode="auto">
                      <a:xfrm>
                        <a:off x="1619672" y="4869160"/>
                        <a:ext cx="363537" cy="363537"/>
                        <a:chOff x="4193" y="2725"/>
                        <a:chExt cx="456" cy="456"/>
                      </a:xfrm>
                      <a:solidFill>
                        <a:srgbClr val="3333CC"/>
                      </a:solidFill>
                    </a:grpSpPr>
                    <a:grpSp>
                      <a:nvGrpSpPr>
                        <a:cNvPr id="3" name="Group 481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12" name="Group 482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68" name="Oval 48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69" name="Oval 48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13" name="Group 485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66" name="Oval 486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67" name="Oval 487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grpSp>
                      <a:nvGrpSpPr>
                        <a:cNvPr id="4" name="Group 488"/>
                        <a:cNvGrpSpPr>
                          <a:grpSpLocks/>
                        </a:cNvGrpSpPr>
                      </a:nvGrpSpPr>
                      <a:grpSpPr bwMode="auto">
                        <a:xfrm rot="1320000">
                          <a:off x="4193" y="2725"/>
                          <a:ext cx="456" cy="456"/>
                          <a:chOff x="4058" y="2590"/>
                          <a:chExt cx="999" cy="999"/>
                        </a:xfrm>
                        <a:grpFill/>
                      </a:grpSpPr>
                      <a:grpSp>
                        <a:nvGrpSpPr>
                          <a:cNvPr id="6" name="Group 489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4058" y="2590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62" name="Oval 490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63" name="Oval 491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7" name="Group 492"/>
                          <a:cNvGrpSpPr>
                            <a:grpSpLocks/>
                          </a:cNvGrpSpPr>
                        </a:nvGrpSpPr>
                        <a:grpSpPr bwMode="auto">
                          <a:xfrm rot="2700000">
                            <a:off x="4059" y="2591"/>
                            <a:ext cx="998" cy="998"/>
                            <a:chOff x="3923" y="2455"/>
                            <a:chExt cx="998" cy="998"/>
                          </a:xfrm>
                          <a:grpFill/>
                        </a:grpSpPr>
                        <a:sp>
                          <a:nvSpPr>
                            <a:cNvPr id="1660" name="Oval 493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3923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1661" name="Oval 494"/>
                            <a:cNvSpPr>
                              <a:spLocks noChangeArrowheads="1"/>
                            </a:cNvSpPr>
                          </a:nvSpPr>
                          <a:spPr bwMode="auto">
                            <a:xfrm rot="5400000">
                              <a:off x="3924" y="2840"/>
                              <a:ext cx="998" cy="227"/>
                            </a:xfrm>
                            <a:prstGeom prst="ellipse">
                              <a:avLst/>
                            </a:prstGeom>
                            <a:grpFill/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</a:spPr>
                          <a:txSp>
                            <a:txBody>
                              <a:bodyPr wrap="none" anchor="ctr"/>
                              <a:lstStyle>
                                <a:defPPr>
                                  <a:defRPr lang="en-US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chemeClr val="tx1"/>
                                    </a:solidFill>
                                    <a:latin typeface="Century Gothic" pitchFamily="34" charset="0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endParaRPr 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1657" name="Oval 495" descr="球体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4346" y="2886"/>
                          <a:ext cx="149" cy="133"/>
                        </a:xfrm>
                        <a:prstGeom prst="ellipse">
                          <a:avLst/>
                        </a:prstGeom>
                        <a:grpFill/>
                        <a:ln w="9525">
                          <a:solidFill>
                            <a:srgbClr val="FF9900"/>
                          </a:solidFill>
                          <a:round/>
                          <a:headEnd/>
                          <a:tailEnd/>
                        </a:ln>
                        <a:effectLst/>
                      </a:spPr>
                      <a:txSp>
                        <a:txBody>
                          <a:bodyPr wrap="none"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tx1"/>
                                </a:solidFill>
                                <a:latin typeface="Century Gothic" pitchFamily="34" charset="0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0877FA"/>
    <w:p w:rsidR="000877FA" w:rsidRDefault="000877FA" w:rsidP="006D6B9A"/>
    <w:sectPr w:rsidR="000877FA" w:rsidSect="000877FA">
      <w:pgSz w:w="11906" w:h="16838"/>
      <w:pgMar w:top="536" w:right="568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963D9"/>
    <w:multiLevelType w:val="multilevel"/>
    <w:tmpl w:val="B726B5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6B9A"/>
    <w:rsid w:val="000101A4"/>
    <w:rsid w:val="0005294E"/>
    <w:rsid w:val="000877FA"/>
    <w:rsid w:val="001146A2"/>
    <w:rsid w:val="00197C94"/>
    <w:rsid w:val="00203604"/>
    <w:rsid w:val="00245608"/>
    <w:rsid w:val="00354AE6"/>
    <w:rsid w:val="00372D3E"/>
    <w:rsid w:val="00426C09"/>
    <w:rsid w:val="00661240"/>
    <w:rsid w:val="006D6B9A"/>
    <w:rsid w:val="008562D0"/>
    <w:rsid w:val="008E4FE1"/>
    <w:rsid w:val="00D124E8"/>
    <w:rsid w:val="00D561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B9A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6B9A"/>
    <w:pPr>
      <w:spacing w:after="0" w:line="240" w:lineRule="auto"/>
    </w:pPr>
  </w:style>
  <w:style w:type="character" w:styleId="a5">
    <w:name w:val="Strong"/>
    <w:basedOn w:val="a0"/>
    <w:uiPriority w:val="22"/>
    <w:qFormat/>
    <w:rsid w:val="006D6B9A"/>
    <w:rPr>
      <w:b/>
      <w:bCs/>
    </w:rPr>
  </w:style>
  <w:style w:type="character" w:styleId="a6">
    <w:name w:val="Emphasis"/>
    <w:basedOn w:val="a0"/>
    <w:uiPriority w:val="20"/>
    <w:qFormat/>
    <w:rsid w:val="006D6B9A"/>
    <w:rPr>
      <w:i/>
      <w:iCs/>
    </w:rPr>
  </w:style>
  <w:style w:type="table" w:styleId="a7">
    <w:name w:val="Table Grid"/>
    <w:basedOn w:val="a1"/>
    <w:uiPriority w:val="59"/>
    <w:rsid w:val="006D6B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D6B9A"/>
  </w:style>
  <w:style w:type="paragraph" w:styleId="a8">
    <w:name w:val="header"/>
    <w:basedOn w:val="a"/>
    <w:link w:val="a9"/>
    <w:uiPriority w:val="99"/>
    <w:semiHidden/>
    <w:unhideWhenUsed/>
    <w:rsid w:val="006D6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D6B9A"/>
  </w:style>
  <w:style w:type="paragraph" w:styleId="aa">
    <w:name w:val="footer"/>
    <w:basedOn w:val="a"/>
    <w:link w:val="ab"/>
    <w:uiPriority w:val="99"/>
    <w:unhideWhenUsed/>
    <w:rsid w:val="006D6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6B9A"/>
  </w:style>
  <w:style w:type="paragraph" w:styleId="ac">
    <w:name w:val="Balloon Text"/>
    <w:basedOn w:val="a"/>
    <w:link w:val="ad"/>
    <w:uiPriority w:val="99"/>
    <w:semiHidden/>
    <w:unhideWhenUsed/>
    <w:rsid w:val="00087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77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package" Target="embeddings/______Microsoft_Office_PowerPoint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image" Target="media/image7.emf"/><Relationship Id="rId5" Type="http://schemas.openxmlformats.org/officeDocument/2006/relationships/image" Target="media/image1.tiff"/><Relationship Id="rId15" Type="http://schemas.openxmlformats.org/officeDocument/2006/relationships/theme" Target="theme/theme1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7112</Words>
  <Characters>40543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dcterms:created xsi:type="dcterms:W3CDTF">2016-04-09T16:35:00Z</dcterms:created>
  <dcterms:modified xsi:type="dcterms:W3CDTF">2016-04-10T07:22:00Z</dcterms:modified>
</cp:coreProperties>
</file>