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8115C0">
      <w:pPr>
        <w:pStyle w:val="a9"/>
        <w:jc w:val="right"/>
      </w:pPr>
      <w:r>
        <w:rPr>
          <w:lang w:val="ru-RU"/>
        </w:rPr>
        <w:t>Потина Н.В.</w:t>
      </w:r>
      <w:r>
        <w:t>,</w:t>
      </w:r>
    </w:p>
    <w:p w:rsidR="00000000" w:rsidRDefault="008115C0">
      <w:pPr>
        <w:pStyle w:val="a9"/>
        <w:jc w:val="right"/>
      </w:pPr>
      <w:r>
        <w:t xml:space="preserve">учитель начальных классов </w:t>
      </w:r>
      <w:r>
        <w:rPr>
          <w:lang w:val="ru-RU"/>
        </w:rPr>
        <w:t>МОУ «Средняя общеобразовательная школа №2</w:t>
      </w:r>
      <w:r>
        <w:rPr>
          <w:lang w:val="ru-RU"/>
        </w:rPr>
        <w:t>4</w:t>
      </w:r>
      <w:r>
        <w:rPr>
          <w:lang w:val="ru-RU"/>
        </w:rPr>
        <w:t>»</w:t>
      </w:r>
      <w:r>
        <w:t>,</w:t>
      </w:r>
    </w:p>
    <w:p w:rsidR="00000000" w:rsidRDefault="008115C0">
      <w:pPr>
        <w:pStyle w:val="a9"/>
        <w:jc w:val="right"/>
        <w:rPr>
          <w:rStyle w:val="a6"/>
        </w:rPr>
      </w:pPr>
      <w:r>
        <w:t xml:space="preserve">г. </w:t>
      </w:r>
      <w:r>
        <w:rPr>
          <w:lang w:val="ru-RU"/>
        </w:rPr>
        <w:t>Вологда</w:t>
      </w:r>
    </w:p>
    <w:p w:rsidR="00000000" w:rsidRDefault="008115C0">
      <w:pPr>
        <w:pStyle w:val="a9"/>
      </w:pPr>
      <w:r>
        <w:rPr>
          <w:rStyle w:val="a6"/>
        </w:rPr>
        <w:t>Технологическая карта урока по учебному предмету «О</w:t>
      </w:r>
      <w:r>
        <w:rPr>
          <w:rStyle w:val="a6"/>
          <w:lang w:val="ru-RU"/>
        </w:rPr>
        <w:t>сновы религиозных культур и светской этики</w:t>
      </w:r>
      <w:r>
        <w:rPr>
          <w:rStyle w:val="a6"/>
        </w:rPr>
        <w:t>» в 4-ом классе на тему «</w:t>
      </w:r>
      <w:r>
        <w:rPr>
          <w:rStyle w:val="a6"/>
          <w:lang w:val="ru-RU"/>
        </w:rPr>
        <w:t>Милосердие, забота о слабых, взаимопомощь»</w:t>
      </w:r>
      <w:r>
        <w:rPr>
          <w:rStyle w:val="a6"/>
        </w:rPr>
        <w:t>»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125"/>
        <w:gridCol w:w="9090"/>
      </w:tblGrid>
      <w:tr w:rsidR="00000000">
        <w:tc>
          <w:tcPr>
            <w:tcW w:w="4125" w:type="dxa"/>
            <w:tcBorders>
              <w:top w:val="single" w:sz="6" w:space="0" w:color="808080"/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000000" w:rsidRDefault="008115C0">
            <w:pPr>
              <w:pStyle w:val="ae"/>
              <w:spacing w:after="283"/>
            </w:pPr>
            <w:r>
              <w:t>Тип урока:</w:t>
            </w:r>
          </w:p>
        </w:tc>
        <w:tc>
          <w:tcPr>
            <w:tcW w:w="9090" w:type="dxa"/>
            <w:tcBorders>
              <w:top w:val="single" w:sz="6" w:space="0" w:color="808080"/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000000" w:rsidRDefault="008115C0">
            <w:pPr>
              <w:pStyle w:val="ae"/>
            </w:pPr>
            <w:r>
              <w:t> 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lang w:val="ru-RU"/>
              </w:rPr>
              <w:t>Комбинированный</w:t>
            </w:r>
          </w:p>
        </w:tc>
      </w:tr>
      <w:tr w:rsidR="00000000">
        <w:tc>
          <w:tcPr>
            <w:tcW w:w="4125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000000" w:rsidRDefault="008115C0">
            <w:pPr>
              <w:pStyle w:val="ae"/>
              <w:spacing w:after="283"/>
            </w:pPr>
            <w:r>
              <w:t>Авторы УМК:</w:t>
            </w:r>
          </w:p>
        </w:tc>
        <w:tc>
          <w:tcPr>
            <w:tcW w:w="909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000000" w:rsidRDefault="008115C0">
            <w:pPr>
              <w:pStyle w:val="ae"/>
            </w:pPr>
            <w:r>
              <w:t> </w:t>
            </w:r>
            <w:r>
              <w:rPr>
                <w:lang w:val="ru-RU"/>
              </w:rPr>
              <w:t xml:space="preserve">Е. В. Саплина, А. И. Саплин </w:t>
            </w:r>
          </w:p>
        </w:tc>
      </w:tr>
      <w:tr w:rsidR="00000000">
        <w:tc>
          <w:tcPr>
            <w:tcW w:w="4125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000000" w:rsidRDefault="008115C0">
            <w:pPr>
              <w:pStyle w:val="ae"/>
              <w:spacing w:after="283"/>
              <w:rPr>
                <w:rStyle w:val="a6"/>
              </w:rPr>
            </w:pPr>
            <w:r>
              <w:t>Цели урока:</w:t>
            </w:r>
          </w:p>
        </w:tc>
        <w:tc>
          <w:tcPr>
            <w:tcW w:w="909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000000" w:rsidRDefault="008115C0">
            <w:pPr>
              <w:pStyle w:val="a9"/>
              <w:rPr>
                <w:rStyle w:val="a6"/>
              </w:rPr>
            </w:pPr>
            <w:r>
              <w:rPr>
                <w:rStyle w:val="a6"/>
              </w:rPr>
              <w:t xml:space="preserve">Цель: </w:t>
            </w:r>
            <w:r>
              <w:rPr>
                <w:rStyle w:val="a6"/>
                <w:b w:val="0"/>
                <w:bCs w:val="0"/>
              </w:rPr>
              <w:t>формирование духовных ценностей и нравственного выбора человека через проявление милосердия, заботы о слабых.</w:t>
            </w:r>
          </w:p>
          <w:p w:rsidR="00000000" w:rsidRDefault="008115C0">
            <w:pPr>
              <w:pStyle w:val="a9"/>
              <w:rPr>
                <w:rStyle w:val="a7"/>
                <w:i w:val="0"/>
                <w:iCs w:val="0"/>
              </w:rPr>
            </w:pPr>
            <w:r>
              <w:rPr>
                <w:rStyle w:val="a6"/>
              </w:rPr>
              <w:t>Задачи урока:</w:t>
            </w:r>
          </w:p>
          <w:p w:rsidR="00000000" w:rsidRDefault="008115C0">
            <w:pPr>
              <w:pStyle w:val="a9"/>
              <w:rPr>
                <w:rFonts w:eastAsia="Times New Roman"/>
              </w:rPr>
            </w:pPr>
            <w:r>
              <w:rPr>
                <w:rStyle w:val="a7"/>
                <w:i w:val="0"/>
                <w:iCs w:val="0"/>
              </w:rPr>
              <w:t>1.</w:t>
            </w:r>
            <w:r>
              <w:t xml:space="preserve"> </w:t>
            </w:r>
            <w:r>
              <w:rPr>
                <w:lang w:val="ru-RU"/>
              </w:rPr>
              <w:t>О</w:t>
            </w:r>
            <w:r>
              <w:t>сознать суть христианского отношения</w:t>
            </w:r>
            <w:r>
              <w:t xml:space="preserve"> к ближнему;</w:t>
            </w:r>
            <w:r>
              <w:rPr>
                <w:color w:val="000000"/>
              </w:rPr>
              <w:t>формировать умение рассуждать на тему морали и этики с привлечением личного опыта;</w:t>
            </w:r>
          </w:p>
          <w:p w:rsidR="00000000" w:rsidRDefault="008115C0">
            <w:pPr>
              <w:pStyle w:val="a9"/>
              <w:rPr>
                <w:rStyle w:val="a7"/>
                <w:i w:val="0"/>
                <w:iCs w:val="0"/>
              </w:rPr>
            </w:pPr>
            <w:r>
              <w:rPr>
                <w:rFonts w:eastAsia="Times New Roman"/>
              </w:rPr>
              <w:t xml:space="preserve"> </w:t>
            </w:r>
            <w:r>
              <w:t xml:space="preserve">2. </w:t>
            </w:r>
            <w:r>
              <w:rPr>
                <w:lang w:val="ru-RU"/>
              </w:rPr>
              <w:t>С</w:t>
            </w:r>
            <w:r>
              <w:t>оздать условия для формирования понятий: «милосердие», «сострадание», «ближний», «милостыня»; научить понимать христианское значение слова «ближний»;</w:t>
            </w:r>
          </w:p>
          <w:p w:rsidR="00000000" w:rsidRDefault="008115C0">
            <w:pPr>
              <w:pStyle w:val="a9"/>
            </w:pPr>
            <w:r>
              <w:rPr>
                <w:rStyle w:val="a7"/>
                <w:i w:val="0"/>
                <w:iCs w:val="0"/>
              </w:rPr>
              <w:t>3.</w:t>
            </w:r>
            <w:r>
              <w:rPr>
                <w:rStyle w:val="a7"/>
              </w:rPr>
              <w:t xml:space="preserve"> </w:t>
            </w:r>
            <w:r>
              <w:rPr>
                <w:rStyle w:val="a7"/>
                <w:lang w:val="ru-RU"/>
              </w:rPr>
              <w:t>Д</w:t>
            </w:r>
            <w:r>
              <w:t>ат</w:t>
            </w:r>
            <w:r>
              <w:t xml:space="preserve">ь понять, что дела милосердия в большей степени изменяют к лучшему того, кто их совершает, чем тех, в отношении кого они делаются, </w:t>
            </w:r>
            <w:r>
              <w:rPr>
                <w:color w:val="000000"/>
              </w:rPr>
              <w:t>формировать положительное отношение к нравственным поступкам;формировать навыки милосердия, ответственности, доброжелательнос</w:t>
            </w:r>
            <w:r>
              <w:rPr>
                <w:color w:val="000000"/>
              </w:rPr>
              <w:t>ти, уважения к другому Человеку, адекватной самооценки; воспитывать добропорядочность, неравнодушное отношение к окружающим людям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:rsidR="00000000" w:rsidRDefault="008115C0">
            <w:pPr>
              <w:pStyle w:val="a9"/>
              <w:spacing w:line="360" w:lineRule="auto"/>
            </w:pPr>
          </w:p>
        </w:tc>
      </w:tr>
      <w:tr w:rsidR="00000000">
        <w:tc>
          <w:tcPr>
            <w:tcW w:w="4125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000000" w:rsidRDefault="008115C0">
            <w:pPr>
              <w:pStyle w:val="ae"/>
              <w:spacing w:after="283"/>
            </w:pPr>
            <w: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909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000000" w:rsidRDefault="008115C0">
            <w:pPr>
              <w:pStyle w:val="ae"/>
            </w:pPr>
            <w:r>
              <w:t> Личностные: воспитание доброжелательности</w:t>
            </w:r>
            <w:r>
              <w:t xml:space="preserve"> и эмоционально-нравственной отзывчивости, понимания и сопереживания чувствам других людей; развитие этических чувств как регуляторов морального поведения;</w:t>
            </w:r>
          </w:p>
          <w:p w:rsidR="00000000" w:rsidRDefault="008115C0">
            <w:pPr>
              <w:pStyle w:val="ae"/>
            </w:pPr>
            <w:r>
              <w:t>Метапредметные: готовность слушать собеседника, вести диалог, признавать возможность существования р</w:t>
            </w:r>
            <w:r>
              <w:t>азличных точек зрения и права каждого иметь свою собственную; излагать своё мнение и аргументировать свою точку зрения и оценку событий;</w:t>
            </w:r>
          </w:p>
          <w:p w:rsidR="00000000" w:rsidRDefault="008115C0">
            <w:pPr>
              <w:pStyle w:val="ae"/>
            </w:pPr>
            <w:r>
              <w:t>Предметные: осознание ценности понятий: «милосердие», «сострадание», «ближний», «милостыня».</w:t>
            </w:r>
          </w:p>
        </w:tc>
      </w:tr>
      <w:tr w:rsidR="00000000">
        <w:tc>
          <w:tcPr>
            <w:tcW w:w="4125" w:type="dxa"/>
            <w:tcBorders>
              <w:left w:val="single" w:sz="6" w:space="0" w:color="808080"/>
              <w:bottom w:val="single" w:sz="1" w:space="0" w:color="808080"/>
            </w:tcBorders>
            <w:shd w:val="clear" w:color="auto" w:fill="auto"/>
          </w:tcPr>
          <w:p w:rsidR="00000000" w:rsidRDefault="008115C0">
            <w:pPr>
              <w:pStyle w:val="ae"/>
              <w:spacing w:after="283"/>
            </w:pPr>
            <w:r>
              <w:lastRenderedPageBreak/>
              <w:t>Оборудование:</w:t>
            </w:r>
          </w:p>
        </w:tc>
        <w:tc>
          <w:tcPr>
            <w:tcW w:w="9090" w:type="dxa"/>
            <w:tcBorders>
              <w:left w:val="single" w:sz="1" w:space="0" w:color="808080"/>
              <w:bottom w:val="single" w:sz="1" w:space="0" w:color="808080"/>
              <w:right w:val="single" w:sz="6" w:space="0" w:color="808080"/>
            </w:tcBorders>
            <w:shd w:val="clear" w:color="auto" w:fill="auto"/>
          </w:tcPr>
          <w:p w:rsidR="00000000" w:rsidRDefault="008115C0">
            <w:pPr>
              <w:pStyle w:val="ae"/>
            </w:pPr>
            <w:r>
              <w:t> </w:t>
            </w:r>
            <w:r>
              <w:rPr>
                <w:lang w:val="ru-RU"/>
              </w:rPr>
              <w:t>Т</w:t>
            </w:r>
            <w:r>
              <w:t>олковые с</w:t>
            </w:r>
            <w:r>
              <w:t>ловари русского языка авт. С.И. Ожегова, Большой Энциклопедический словарь, энциклопедия       социологии; карточки для работы</w:t>
            </w:r>
            <w:r>
              <w:rPr>
                <w:lang w:val="ru-RU"/>
              </w:rPr>
              <w:t xml:space="preserve"> в парах</w:t>
            </w:r>
            <w:r>
              <w:t>; мультимедийный проектор; презентация; видео и аудио материалы.</w:t>
            </w:r>
          </w:p>
        </w:tc>
      </w:tr>
      <w:tr w:rsidR="00000000">
        <w:tc>
          <w:tcPr>
            <w:tcW w:w="4125" w:type="dxa"/>
            <w:tcBorders>
              <w:left w:val="single" w:sz="6" w:space="0" w:color="808080"/>
              <w:bottom w:val="single" w:sz="6" w:space="0" w:color="808080"/>
            </w:tcBorders>
            <w:shd w:val="clear" w:color="auto" w:fill="auto"/>
          </w:tcPr>
          <w:p w:rsidR="00000000" w:rsidRDefault="008115C0">
            <w:pPr>
              <w:pStyle w:val="ae"/>
              <w:spacing w:after="283"/>
            </w:pPr>
            <w:r>
              <w:t>Образовательные ресурсы:</w:t>
            </w:r>
          </w:p>
        </w:tc>
        <w:tc>
          <w:tcPr>
            <w:tcW w:w="9090" w:type="dxa"/>
            <w:tcBorders>
              <w:left w:val="single" w:sz="1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000000" w:rsidRDefault="008115C0">
            <w:pPr>
              <w:pStyle w:val="ae"/>
              <w:rPr>
                <w:lang w:val="ru-RU"/>
              </w:rPr>
            </w:pPr>
            <w:r>
              <w:t xml:space="preserve"> Базовый учебник: </w:t>
            </w:r>
            <w:r>
              <w:rPr>
                <w:lang w:val="ru-RU"/>
              </w:rPr>
              <w:t>Е. В. Саплина</w:t>
            </w:r>
            <w:r>
              <w:rPr>
                <w:lang w:val="ru-RU"/>
              </w:rPr>
              <w:t>, А. И. Саплин  «Основы духовно-нравственной культуры народов России. Основы религиозных культур и        светской этики», М:. «Астрель», 2013 г.</w:t>
            </w:r>
          </w:p>
          <w:p w:rsidR="00000000" w:rsidRDefault="008115C0">
            <w:pPr>
              <w:pStyle w:val="ae"/>
            </w:pPr>
            <w:r>
              <w:rPr>
                <w:lang w:val="ru-RU"/>
              </w:rPr>
              <w:t>Интернет.</w:t>
            </w:r>
          </w:p>
        </w:tc>
      </w:tr>
    </w:tbl>
    <w:p w:rsidR="00000000" w:rsidRDefault="008115C0">
      <w:pPr>
        <w:pStyle w:val="a9"/>
        <w:widowControl/>
        <w:jc w:val="center"/>
      </w:pPr>
    </w:p>
    <w:p w:rsidR="00000000" w:rsidRDefault="008115C0">
      <w:pPr>
        <w:widowControl/>
        <w:tabs>
          <w:tab w:val="left" w:pos="1429"/>
        </w:tabs>
        <w:spacing w:after="200"/>
        <w:jc w:val="center"/>
        <w:rPr>
          <w:rFonts w:eastAsia="Times New Roman"/>
          <w:b/>
        </w:rPr>
      </w:pPr>
      <w:r>
        <w:rPr>
          <w:b/>
        </w:rPr>
        <w:t>Структура и ход урока</w:t>
      </w:r>
    </w:p>
    <w:tbl>
      <w:tblPr>
        <w:tblW w:w="0" w:type="auto"/>
        <w:tblInd w:w="108" w:type="dxa"/>
        <w:tblLayout w:type="fixed"/>
        <w:tblLook w:val="0000"/>
      </w:tblPr>
      <w:tblGrid>
        <w:gridCol w:w="1025"/>
        <w:gridCol w:w="2550"/>
        <w:gridCol w:w="3118"/>
        <w:gridCol w:w="3431"/>
        <w:gridCol w:w="4554"/>
      </w:tblGrid>
      <w:tr w:rsidR="00000000">
        <w:trPr>
          <w:tblHeader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after="200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>№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after="200"/>
              <w:jc w:val="center"/>
              <w:rPr>
                <w:b/>
              </w:rPr>
            </w:pPr>
            <w:r>
              <w:rPr>
                <w:b/>
              </w:rPr>
              <w:t>Этап урока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after="200"/>
              <w:jc w:val="center"/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after="200"/>
              <w:jc w:val="center"/>
              <w:rPr>
                <w:b/>
              </w:rPr>
            </w:pPr>
            <w:r>
              <w:rPr>
                <w:b/>
              </w:rPr>
              <w:t>Деятельность ученика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after="200"/>
              <w:jc w:val="center"/>
            </w:pPr>
            <w:r>
              <w:rPr>
                <w:b/>
              </w:rPr>
              <w:t>Формируемые УУД</w:t>
            </w:r>
          </w:p>
        </w:tc>
      </w:tr>
      <w:tr w:rsidR="00000000">
        <w:trPr>
          <w:trHeight w:val="10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before="60" w:after="60"/>
              <w:jc w:val="center"/>
            </w:pPr>
            <w: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before="60" w:after="60"/>
              <w:jc w:val="center"/>
            </w:pPr>
            <w: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after="200"/>
              <w:jc w:val="center"/>
            </w:pPr>
            <w:r>
              <w:t>3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after="200"/>
              <w:jc w:val="center"/>
            </w:pPr>
            <w:r>
              <w:t>4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after="200"/>
              <w:jc w:val="center"/>
            </w:pPr>
            <w:r>
              <w:t>5</w:t>
            </w:r>
          </w:p>
        </w:tc>
      </w:tr>
      <w:tr w:rsidR="00000000"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before="60" w:after="60"/>
              <w:jc w:val="center"/>
            </w:pPr>
            <w:r>
              <w:rPr>
                <w:b/>
                <w:bCs/>
              </w:rPr>
              <w:t>Организационный момент.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jc w:val="both"/>
              <w:rPr>
                <w:lang w:val="ru-RU"/>
              </w:rPr>
            </w:pPr>
            <w:r>
              <w:t>Здравствуйте, ребята! Я рада приветствовать вас на нашем уроке.</w:t>
            </w:r>
          </w:p>
          <w:p w:rsidR="00000000" w:rsidRDefault="008115C0">
            <w:pPr>
              <w:jc w:val="both"/>
            </w:pPr>
            <w:r>
              <w:rPr>
                <w:lang w:val="ru-RU"/>
              </w:rPr>
              <w:t>Проверка готовности к уроку.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</w:pPr>
            <w:r>
              <w:t>Сейчас мы одна большая семья. Семья, которая собралась поговорить о том, что волнует многих живущих на нашей</w:t>
            </w:r>
            <w:r>
              <w:rPr>
                <w:b/>
                <w:sz w:val="32"/>
                <w:szCs w:val="32"/>
              </w:rPr>
              <w:t xml:space="preserve"> </w:t>
            </w:r>
            <w:r>
              <w:t>планете.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after="200"/>
              <w:jc w:val="both"/>
              <w:rPr>
                <w:color w:val="000000"/>
                <w:u w:val="single"/>
              </w:rPr>
            </w:pPr>
            <w:r>
              <w:t>Проверяют го</w:t>
            </w:r>
            <w:r>
              <w:t>товность к уроку, приветствуют учителя,  настраиваются на учебную деятельность.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15C0">
            <w:pPr>
              <w:snapToGrid w:val="0"/>
              <w:spacing w:line="20" w:lineRule="atLeast"/>
              <w:rPr>
                <w:color w:val="000000"/>
              </w:rPr>
            </w:pPr>
            <w:r>
              <w:rPr>
                <w:color w:val="000000"/>
                <w:u w:val="single"/>
              </w:rPr>
              <w:t>Регулятивные:</w:t>
            </w:r>
          </w:p>
          <w:p w:rsidR="00000000" w:rsidRDefault="008115C0">
            <w:pPr>
              <w:spacing w:line="20" w:lineRule="atLeast"/>
              <w:rPr>
                <w:color w:val="000000"/>
                <w:u w:val="single"/>
              </w:rPr>
            </w:pPr>
            <w:r>
              <w:rPr>
                <w:color w:val="000000"/>
              </w:rPr>
              <w:t>-нацеливание на успешную деятельность.</w:t>
            </w:r>
          </w:p>
          <w:p w:rsidR="00000000" w:rsidRDefault="008115C0">
            <w:pPr>
              <w:spacing w:line="20" w:lineRule="atLeast"/>
              <w:rPr>
                <w:color w:val="000000"/>
              </w:rPr>
            </w:pPr>
            <w:r>
              <w:rPr>
                <w:color w:val="000000"/>
                <w:u w:val="single"/>
              </w:rPr>
              <w:t>Личностные:</w:t>
            </w:r>
          </w:p>
          <w:p w:rsidR="00000000" w:rsidRDefault="008115C0">
            <w:pPr>
              <w:spacing w:line="20" w:lineRule="atLeast"/>
              <w:rPr>
                <w:color w:val="000000"/>
              </w:rPr>
            </w:pPr>
            <w:r>
              <w:rPr>
                <w:color w:val="000000"/>
              </w:rPr>
              <w:t>- выражать положительное отношение к процессу познания, проявлять желание проявлять новое.</w:t>
            </w:r>
          </w:p>
          <w:p w:rsidR="00000000" w:rsidRDefault="008115C0">
            <w:pPr>
              <w:spacing w:line="20" w:lineRule="atLeast"/>
              <w:rPr>
                <w:color w:val="000000"/>
              </w:rPr>
            </w:pPr>
          </w:p>
        </w:tc>
      </w:tr>
      <w:tr w:rsidR="00000000"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</w:rPr>
              <w:t>2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lang w:val="ru-RU"/>
              </w:rPr>
              <w:lastRenderedPageBreak/>
              <w:t>3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lang w:val="ru-RU"/>
              </w:rPr>
              <w:t>4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lang w:val="ru-RU"/>
              </w:rPr>
              <w:t>5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lang w:val="ru-RU"/>
              </w:rPr>
              <w:t>6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lang w:val="ru-RU"/>
              </w:rPr>
              <w:t>7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rFonts w:ascii="Calibri" w:hAnsi="Calibri" w:cs="Calibri"/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rFonts w:ascii="Calibri" w:hAnsi="Calibri" w:cs="Calibri"/>
                <w:b/>
                <w:lang w:val="ru-RU"/>
              </w:rPr>
              <w:t>8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lastRenderedPageBreak/>
              <w:t>Актуализация знаний по теме урока. Сообщение темы с мотивирующим приемом.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  <w:r>
              <w:rPr>
                <w:rFonts w:eastAsia="Times New Roman"/>
                <w:b/>
              </w:rPr>
              <w:lastRenderedPageBreak/>
              <w:t xml:space="preserve"> </w:t>
            </w:r>
            <w:r>
              <w:rPr>
                <w:b/>
                <w:lang w:val="ru-RU"/>
              </w:rPr>
              <w:t xml:space="preserve">Изучение нового материала. 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  <w:lang w:val="ru-RU"/>
              </w:rPr>
              <w:t>(</w:t>
            </w:r>
            <w:r>
              <w:rPr>
                <w:b/>
              </w:rPr>
              <w:t xml:space="preserve">Работа с определением. (работа в </w:t>
            </w:r>
            <w:r>
              <w:rPr>
                <w:b/>
                <w:lang w:val="ru-RU"/>
              </w:rPr>
              <w:t>парах</w:t>
            </w:r>
            <w:r>
              <w:rPr>
                <w:b/>
              </w:rPr>
              <w:t xml:space="preserve"> со словарем)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 xml:space="preserve"> </w:t>
            </w:r>
            <w:r>
              <w:rPr>
                <w:b/>
                <w:lang w:val="ru-RU"/>
              </w:rPr>
              <w:t>Физ. минутка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rFonts w:eastAsia="Times New Roman"/>
                <w:b/>
              </w:rPr>
              <w:t xml:space="preserve"> </w:t>
            </w:r>
            <w:r>
              <w:rPr>
                <w:b/>
                <w:lang w:val="ru-RU"/>
              </w:rPr>
              <w:t xml:space="preserve">Первичное закрепление изученного </w:t>
            </w:r>
            <w:r>
              <w:rPr>
                <w:b/>
                <w:lang w:val="ru-RU"/>
              </w:rPr>
              <w:lastRenderedPageBreak/>
              <w:t>материала.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Домашне</w:t>
            </w:r>
            <w:r>
              <w:rPr>
                <w:b/>
              </w:rPr>
              <w:t>е задание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  <w:r>
              <w:rPr>
                <w:rFonts w:eastAsia="Times New Roman"/>
                <w:b/>
              </w:rPr>
              <w:t xml:space="preserve">  </w:t>
            </w:r>
            <w:r>
              <w:rPr>
                <w:b/>
                <w:lang w:val="ru-RU"/>
              </w:rPr>
              <w:t>Закрепление изученного.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Подведение итогов. 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  <w:r>
              <w:rPr>
                <w:rFonts w:eastAsia="Times New Roman"/>
                <w:b/>
                <w:lang w:val="ru-RU"/>
              </w:rPr>
              <w:t xml:space="preserve"> </w:t>
            </w:r>
            <w:r>
              <w:rPr>
                <w:b/>
                <w:lang w:val="ru-RU"/>
              </w:rPr>
              <w:t>Рефлексия</w:t>
            </w: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before="60" w:after="60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jc w:val="both"/>
            </w:pPr>
            <w:r>
              <w:rPr>
                <w:b/>
              </w:rPr>
              <w:lastRenderedPageBreak/>
              <w:t>1) Организационный момент (стадия вызова)</w:t>
            </w:r>
          </w:p>
          <w:p w:rsidR="00000000" w:rsidRDefault="008115C0">
            <w:pPr>
              <w:jc w:val="both"/>
              <w:rPr>
                <w:i/>
              </w:rPr>
            </w:pPr>
            <w:r>
              <w:t xml:space="preserve">Звучит песня «Вера» стихи Н. Добронравова, музыка А. Пахмутовой. </w:t>
            </w:r>
            <w:r>
              <w:rPr>
                <w:b/>
                <w:bCs/>
              </w:rPr>
              <w:t>(слайд 1)</w:t>
            </w:r>
          </w:p>
          <w:p w:rsidR="00000000" w:rsidRDefault="008115C0">
            <w:pPr>
              <w:jc w:val="both"/>
              <w:rPr>
                <w:i/>
              </w:rPr>
            </w:pPr>
            <w:r>
              <w:rPr>
                <w:i/>
              </w:rPr>
              <w:t>Пока мы боль чужую чувствуем,</w:t>
            </w:r>
          </w:p>
          <w:p w:rsidR="00000000" w:rsidRDefault="008115C0">
            <w:pPr>
              <w:jc w:val="both"/>
              <w:rPr>
                <w:i/>
              </w:rPr>
            </w:pPr>
            <w:r>
              <w:rPr>
                <w:i/>
              </w:rPr>
              <w:t>Пока живет в</w:t>
            </w:r>
            <w:r>
              <w:rPr>
                <w:i/>
              </w:rPr>
              <w:t xml:space="preserve"> нас сострадание,</w:t>
            </w:r>
          </w:p>
          <w:p w:rsidR="00000000" w:rsidRDefault="008115C0">
            <w:pPr>
              <w:jc w:val="both"/>
              <w:rPr>
                <w:i/>
              </w:rPr>
            </w:pPr>
            <w:r>
              <w:rPr>
                <w:i/>
              </w:rPr>
              <w:t>Пока мечтаем мы и буйствуем,</w:t>
            </w:r>
          </w:p>
          <w:p w:rsidR="00000000" w:rsidRDefault="008115C0">
            <w:pPr>
              <w:jc w:val="both"/>
              <w:rPr>
                <w:i/>
              </w:rPr>
            </w:pPr>
            <w:r>
              <w:rPr>
                <w:i/>
              </w:rPr>
              <w:t xml:space="preserve">Есть в нашей жизни </w:t>
            </w:r>
            <w:r>
              <w:rPr>
                <w:i/>
              </w:rPr>
              <w:lastRenderedPageBreak/>
              <w:t>оправдание.</w:t>
            </w:r>
          </w:p>
          <w:p w:rsidR="00000000" w:rsidRDefault="008115C0">
            <w:pPr>
              <w:jc w:val="both"/>
              <w:rPr>
                <w:b/>
              </w:rPr>
            </w:pPr>
            <w:r>
              <w:rPr>
                <w:i/>
              </w:rPr>
              <w:t>А. Дементьев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rFonts w:eastAsia="Times New Roman"/>
              </w:rPr>
            </w:pPr>
            <w:r>
              <w:rPr>
                <w:b/>
              </w:rPr>
              <w:t>(слайд 2)</w:t>
            </w:r>
          </w:p>
          <w:p w:rsidR="00000000" w:rsidRDefault="008115C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•</w:t>
            </w:r>
            <w:r>
              <w:t xml:space="preserve">Всмотритесь в лицо. </w:t>
            </w:r>
            <w:r>
              <w:rPr>
                <w:b/>
                <w:bCs/>
              </w:rPr>
              <w:t>(слайд 3)</w:t>
            </w:r>
          </w:p>
          <w:p w:rsidR="00000000" w:rsidRDefault="008115C0">
            <w:pPr>
              <w:jc w:val="both"/>
            </w:pPr>
            <w:r>
              <w:rPr>
                <w:rFonts w:eastAsia="Times New Roman"/>
              </w:rPr>
              <w:t>•</w:t>
            </w:r>
            <w:r>
              <w:t>Ребята, какие чувства проснулись в вашей душе?</w:t>
            </w:r>
          </w:p>
          <w:p w:rsidR="00000000" w:rsidRDefault="008115C0">
            <w:pPr>
              <w:jc w:val="both"/>
              <w:rPr>
                <w:b/>
                <w:bCs/>
              </w:rPr>
            </w:pPr>
            <w:r>
              <w:t>(Сострадание, сочувствие, сопереживание, жалость).</w:t>
            </w:r>
          </w:p>
          <w:p w:rsidR="00000000" w:rsidRDefault="008115C0">
            <w:pPr>
              <w:rPr>
                <w:rFonts w:eastAsia="Times New Roman"/>
              </w:rPr>
            </w:pPr>
            <w:r>
              <w:rPr>
                <w:b/>
                <w:bCs/>
              </w:rPr>
              <w:t>(слайд 4)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</w:pPr>
            <w:r>
              <w:rPr>
                <w:rFonts w:eastAsia="Times New Roman"/>
              </w:rPr>
              <w:t>•</w:t>
            </w:r>
            <w:r>
              <w:t>Что захотелось</w:t>
            </w:r>
            <w:r>
              <w:t xml:space="preserve"> сделать?</w:t>
            </w:r>
          </w:p>
          <w:p w:rsidR="00000000" w:rsidRDefault="008115C0">
            <w:r>
              <w:t xml:space="preserve">- </w:t>
            </w:r>
            <w:r>
              <w:rPr>
                <w:lang w:val="ru-RU"/>
              </w:rPr>
              <w:t>С</w:t>
            </w:r>
            <w:r>
              <w:t xml:space="preserve">о-стадание, </w:t>
            </w:r>
            <w:r>
              <w:rPr>
                <w:lang w:val="ru-RU"/>
              </w:rPr>
              <w:t>с</w:t>
            </w:r>
            <w:r>
              <w:t>о-чувствие, со-переживание.</w:t>
            </w:r>
          </w:p>
          <w:p w:rsidR="00000000" w:rsidRDefault="008115C0">
            <w:pPr>
              <w:jc w:val="both"/>
            </w:pPr>
            <w:r>
              <w:t>Вслушайтесь в эти слова, раскрывающие внутренний мир человека.</w:t>
            </w:r>
          </w:p>
          <w:p w:rsidR="00000000" w:rsidRDefault="008115C0">
            <w:pPr>
              <w:jc w:val="both"/>
            </w:pPr>
            <w:r>
              <w:t>Что их объединяет?</w:t>
            </w:r>
          </w:p>
          <w:p w:rsidR="00000000" w:rsidRDefault="008115C0"/>
          <w:p w:rsidR="00000000" w:rsidRDefault="008115C0"/>
          <w:p w:rsidR="00000000" w:rsidRDefault="008115C0"/>
          <w:p w:rsidR="00000000" w:rsidRDefault="008115C0">
            <w:pPr>
              <w:jc w:val="both"/>
            </w:pPr>
            <w:r>
              <w:rPr>
                <w:rFonts w:eastAsia="Times New Roman"/>
              </w:rPr>
              <w:t>•</w:t>
            </w:r>
            <w:r>
              <w:t>Приставка со- означает своего рода причастность к чему-либо, присоединение, общее участие.</w:t>
            </w:r>
          </w:p>
          <w:p w:rsidR="00000000" w:rsidRDefault="008115C0">
            <w:pPr>
              <w:jc w:val="both"/>
            </w:pPr>
            <w:r>
              <w:t>Слово «сострадание» близк</w:t>
            </w:r>
            <w:r>
              <w:t xml:space="preserve">о по значению одному из самых красивых слов на свете. Это слово </w:t>
            </w:r>
            <w:r>
              <w:rPr>
                <w:b/>
              </w:rPr>
              <w:t>милосердие</w:t>
            </w:r>
            <w:r>
              <w:t>. Оно говорит о сердце, которое милует, любит и жалеет.</w:t>
            </w:r>
          </w:p>
          <w:p w:rsidR="00000000" w:rsidRDefault="008115C0">
            <w:pPr>
              <w:jc w:val="both"/>
            </w:pPr>
          </w:p>
          <w:p w:rsidR="00000000" w:rsidRDefault="008115C0">
            <w:pPr>
              <w:jc w:val="both"/>
            </w:pPr>
            <w:r>
              <w:t xml:space="preserve">Любовь бывает разной. Она бывает радостной. При встрече с любимым лицо </w:t>
            </w:r>
            <w:r>
              <w:lastRenderedPageBreak/>
              <w:t>озаряется улыбкой и счастьем.</w:t>
            </w:r>
          </w:p>
          <w:p w:rsidR="00000000" w:rsidRDefault="008115C0">
            <w:pPr>
              <w:jc w:val="both"/>
            </w:pPr>
          </w:p>
          <w:p w:rsidR="00000000" w:rsidRDefault="008115C0">
            <w:pPr>
              <w:jc w:val="both"/>
            </w:pPr>
            <w:r>
              <w:t>Но бывает любовь с запл</w:t>
            </w:r>
            <w:r>
              <w:t>аканным лицом. Такой она бывает при встрече с чужой бедой. Точнее сказать, любовь предсказывает тебе: чужой беды не бывает! Совсем недавно этот человек был тебе даже незнаком. Но ты узнал о его горе – и не смог остаться равнодушным.</w:t>
            </w:r>
          </w:p>
          <w:p w:rsidR="00000000" w:rsidRDefault="008115C0">
            <w:pPr>
              <w:jc w:val="both"/>
            </w:pPr>
          </w:p>
          <w:p w:rsidR="00000000" w:rsidRDefault="008115C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• </w:t>
            </w:r>
            <w:r>
              <w:t>Ребята, как вы думае</w:t>
            </w:r>
            <w:r>
              <w:t>те, о чем пойдет разговор на нашем занятии?</w:t>
            </w:r>
          </w:p>
          <w:p w:rsidR="00000000" w:rsidRDefault="008115C0">
            <w:pPr>
              <w:jc w:val="both"/>
              <w:rPr>
                <w:b/>
              </w:rPr>
            </w:pPr>
            <w:r>
              <w:rPr>
                <w:rFonts w:eastAsia="Times New Roman"/>
              </w:rPr>
              <w:t xml:space="preserve">• </w:t>
            </w:r>
            <w:r>
              <w:t xml:space="preserve">Тема нашего занятия «Милосердие, </w:t>
            </w:r>
            <w:r>
              <w:rPr>
                <w:lang w:val="ru-RU"/>
              </w:rPr>
              <w:t>забота о слабых, взаимопомощь</w:t>
            </w:r>
            <w:r>
              <w:t>».</w:t>
            </w:r>
          </w:p>
          <w:p w:rsidR="00000000" w:rsidRDefault="008115C0">
            <w:pPr>
              <w:jc w:val="both"/>
              <w:rPr>
                <w:rFonts w:eastAsia="Times New Roman"/>
              </w:rPr>
            </w:pPr>
            <w:r>
              <w:rPr>
                <w:b/>
              </w:rPr>
              <w:t>2) Ц</w:t>
            </w:r>
            <w:r>
              <w:rPr>
                <w:b/>
                <w:lang w:val="ru-RU"/>
              </w:rPr>
              <w:t>елеполагание.</w:t>
            </w:r>
          </w:p>
          <w:p w:rsidR="00000000" w:rsidRDefault="008115C0">
            <w:pPr>
              <w:jc w:val="both"/>
              <w:rPr>
                <w:lang w:val="ru-RU"/>
              </w:rPr>
            </w:pPr>
            <w:r>
              <w:rPr>
                <w:rFonts w:eastAsia="Times New Roman"/>
              </w:rPr>
              <w:t>•</w:t>
            </w:r>
            <w:r>
              <w:rPr>
                <w:rFonts w:eastAsia="Times New Roman"/>
                <w:lang w:val="ru-RU"/>
              </w:rPr>
              <w:t xml:space="preserve"> </w:t>
            </w:r>
            <w:r>
              <w:rPr>
                <w:lang w:val="ru-RU"/>
              </w:rPr>
              <w:t>Какая цель нашего урока?</w:t>
            </w:r>
          </w:p>
          <w:p w:rsidR="00000000" w:rsidRDefault="008115C0">
            <w:pPr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</w:pPr>
          </w:p>
          <w:p w:rsidR="00000000" w:rsidRDefault="008115C0"/>
          <w:p w:rsidR="00000000" w:rsidRDefault="008115C0">
            <w:pPr>
              <w:rPr>
                <w:lang w:val="ru-RU"/>
              </w:rPr>
            </w:pPr>
            <w:r>
              <w:rPr>
                <w:rFonts w:eastAsia="Times New Roman"/>
              </w:rPr>
              <w:t xml:space="preserve">• </w:t>
            </w:r>
            <w:r>
              <w:rPr>
                <w:lang w:val="ru-RU"/>
              </w:rPr>
              <w:t>Составим план урока.</w:t>
            </w:r>
          </w:p>
          <w:p w:rsidR="00000000" w:rsidRDefault="008115C0">
            <w:pPr>
              <w:numPr>
                <w:ilvl w:val="0"/>
                <w:numId w:val="1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Узнать значение слова «милосердие».</w:t>
            </w:r>
          </w:p>
          <w:p w:rsidR="00000000" w:rsidRDefault="008115C0">
            <w:pPr>
              <w:numPr>
                <w:ilvl w:val="0"/>
                <w:numId w:val="1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К кому и как мы можем проявить милосер</w:t>
            </w:r>
            <w:r>
              <w:rPr>
                <w:lang w:val="ru-RU"/>
              </w:rPr>
              <w:t>дие.</w:t>
            </w:r>
          </w:p>
          <w:p w:rsidR="00000000" w:rsidRDefault="008115C0">
            <w:pPr>
              <w:widowControl/>
              <w:numPr>
                <w:ilvl w:val="0"/>
                <w:numId w:val="1"/>
              </w:numPr>
              <w:snapToGrid w:val="0"/>
              <w:spacing w:after="200"/>
              <w:jc w:val="both"/>
              <w:rPr>
                <w:rFonts w:eastAsia="Times New Roman"/>
                <w:lang w:val="ru-RU"/>
              </w:rPr>
            </w:pPr>
            <w:r>
              <w:rPr>
                <w:lang w:val="ru-RU"/>
              </w:rPr>
              <w:t>Можно ли научиться милосердию?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rFonts w:eastAsia="Times New Roman"/>
                <w:lang w:val="ru-RU"/>
              </w:rPr>
              <w:t>•</w:t>
            </w:r>
            <w:r>
              <w:rPr>
                <w:lang w:val="ru-RU"/>
              </w:rPr>
              <w:t xml:space="preserve">Ребята, скажите, где мы </w:t>
            </w:r>
            <w:r>
              <w:rPr>
                <w:lang w:val="ru-RU"/>
              </w:rPr>
              <w:lastRenderedPageBreak/>
              <w:t xml:space="preserve">можем найти ответ на первый вопрос? 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Работая в парах со словарями разных авторов и воспользовавшись интернетом, вы узнаете лексическое значение слова «милосердие».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rPr>
                <w:lang w:val="ru-RU"/>
              </w:rPr>
            </w:pPr>
          </w:p>
          <w:p w:rsidR="00000000" w:rsidRDefault="008115C0">
            <w:pPr>
              <w:rPr>
                <w:b/>
                <w:bCs/>
                <w:i/>
                <w:iCs/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>Итак, пос</w:t>
            </w:r>
            <w:r>
              <w:rPr>
                <w:lang w:val="ru-RU"/>
              </w:rPr>
              <w:t>мотрите, как по разному об одном и том же понятии говорят авторы, но суть их определений сводится к одному: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rFonts w:eastAsia="Times New Roman"/>
                <w:lang w:val="ru-RU"/>
              </w:rPr>
            </w:pPr>
            <w:r>
              <w:rPr>
                <w:b/>
                <w:bCs/>
                <w:i/>
                <w:iCs/>
                <w:lang w:val="ru-RU"/>
              </w:rPr>
              <w:t>милосердный человек – это человек, у которого доброе, отзывчивое на чужую беду сердце.</w:t>
            </w:r>
          </w:p>
          <w:p w:rsidR="00000000" w:rsidRDefault="008115C0">
            <w:pPr>
              <w:jc w:val="both"/>
              <w:rPr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>Ребята, кто из вас может назвать себя милосердным? Почему?</w:t>
            </w:r>
          </w:p>
          <w:p w:rsidR="00000000" w:rsidRDefault="008115C0">
            <w:pPr>
              <w:jc w:val="both"/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>Как вы считаете, достаточно ли этих примеров подтверждению милосердия?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>Чтобы нам в этом убедиться, я предлагаю вам прочитать статью в учебнике на с. 90.</w:t>
            </w:r>
          </w:p>
          <w:p w:rsidR="00000000" w:rsidRDefault="008115C0">
            <w:pPr>
              <w:jc w:val="both"/>
              <w:rPr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>Итак, скажите, к кому и как мы можем проявить милосердие?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t>Можем ли мы с презрением относитьс</w:t>
            </w:r>
            <w:r>
              <w:t xml:space="preserve">я к людям бездомным: у них нет дома, а у нас есть; мы хорошо одеты, а они носят обноски; мы аккуратны, а у них нет возможности помыться; мы сыты, а они голодают? </w:t>
            </w:r>
            <w:r>
              <w:rPr>
                <w:lang w:val="ru-RU"/>
              </w:rPr>
              <w:t>Как мы можем к ним относиться?</w:t>
            </w:r>
            <w:r>
              <w:rPr>
                <w:b/>
                <w:bCs/>
                <w:lang w:val="ru-RU"/>
              </w:rPr>
              <w:t>(слайд 6, 7)</w:t>
            </w:r>
          </w:p>
          <w:p w:rsidR="00000000" w:rsidRDefault="008115C0">
            <w:pPr>
              <w:rPr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 xml:space="preserve">Вернёмся к плану нашего урока. </w:t>
            </w:r>
          </w:p>
          <w:p w:rsidR="00000000" w:rsidRDefault="008115C0">
            <w:pPr>
              <w:jc w:val="both"/>
              <w:rPr>
                <w:b/>
                <w:bCs/>
                <w:lang w:val="ru-RU"/>
              </w:rPr>
            </w:pPr>
            <w:r>
              <w:rPr>
                <w:lang w:val="ru-RU"/>
              </w:rPr>
              <w:t>Что ещё нам необх</w:t>
            </w:r>
            <w:r>
              <w:rPr>
                <w:lang w:val="ru-RU"/>
              </w:rPr>
              <w:t>одимо обсудить?</w:t>
            </w:r>
          </w:p>
          <w:p w:rsidR="00000000" w:rsidRDefault="008115C0">
            <w:pPr>
              <w:jc w:val="both"/>
              <w:rPr>
                <w:rFonts w:eastAsia="Times New Roman"/>
                <w:lang w:val="ru-RU"/>
              </w:rPr>
            </w:pPr>
            <w:r>
              <w:rPr>
                <w:b/>
                <w:bCs/>
                <w:lang w:val="ru-RU"/>
              </w:rPr>
              <w:t>(Можно ли научиться милосердию?)</w:t>
            </w:r>
          </w:p>
          <w:p w:rsidR="00000000" w:rsidRDefault="008115C0">
            <w:pPr>
              <w:jc w:val="both"/>
              <w:rPr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>Как вы думаете? А как научиться быть милосердным? Что для этого необходимо?</w:t>
            </w:r>
          </w:p>
          <w:p w:rsidR="00000000" w:rsidRDefault="008115C0">
            <w:pPr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>А оказывал вам кто-нибудь помощь в трудной ситуации? Что вы чувствовали в тот момент?</w:t>
            </w:r>
          </w:p>
          <w:p w:rsidR="00000000" w:rsidRDefault="008115C0">
            <w:pPr>
              <w:jc w:val="both"/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Смена учебной деятельности.</w:t>
            </w:r>
          </w:p>
          <w:p w:rsidR="00000000" w:rsidRDefault="008115C0">
            <w:pPr>
              <w:jc w:val="both"/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>Сейча</w:t>
            </w:r>
            <w:r>
              <w:rPr>
                <w:lang w:val="ru-RU"/>
              </w:rPr>
              <w:t xml:space="preserve">с я предлагаю вам </w:t>
            </w:r>
            <w:r>
              <w:rPr>
                <w:lang w:val="ru-RU"/>
              </w:rPr>
              <w:lastRenderedPageBreak/>
              <w:t>прочитать отрывок из рассказа А. Платонова «Юшка» и подумать кто проявляет милосердие и как это выражается?</w:t>
            </w:r>
          </w:p>
          <w:p w:rsidR="00000000" w:rsidRDefault="008115C0">
            <w:pPr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>Итак, кто по вашему мнению проявляет милосердие и как это выражается?</w:t>
            </w:r>
          </w:p>
          <w:p w:rsidR="00000000" w:rsidRDefault="008115C0">
            <w:pPr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 xml:space="preserve">Подумайте, люди каких профессий проявляют милосердие? </w:t>
            </w:r>
            <w:r>
              <w:rPr>
                <w:b/>
                <w:bCs/>
                <w:lang w:val="ru-RU"/>
              </w:rPr>
              <w:t>(слайд 9)</w:t>
            </w:r>
          </w:p>
          <w:p w:rsidR="00000000" w:rsidRDefault="008115C0">
            <w:pPr>
              <w:jc w:val="both"/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lang w:val="ru-RU"/>
              </w:rPr>
            </w:pPr>
          </w:p>
          <w:p w:rsidR="00000000" w:rsidRDefault="008115C0">
            <w:pPr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 xml:space="preserve">В России в 1896 году было 3555 благотворительных фондов. Поработайте с информацией и узнайте о благотворительных фондах в России в настоящее время. Чем они занимаются, кому помогают и есть ли такие в нашем городе.  </w:t>
            </w:r>
            <w:r>
              <w:rPr>
                <w:b/>
                <w:bCs/>
                <w:lang w:val="ru-RU"/>
              </w:rPr>
              <w:t>(слайд 10)</w:t>
            </w:r>
          </w:p>
          <w:p w:rsidR="00000000" w:rsidRDefault="008115C0">
            <w:pPr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>Ребята, ка</w:t>
            </w:r>
            <w:r>
              <w:rPr>
                <w:lang w:val="ru-RU"/>
              </w:rPr>
              <w:t>кую цель мы ставили  перед собой на данный урок?</w:t>
            </w:r>
          </w:p>
          <w:p w:rsidR="00000000" w:rsidRDefault="008115C0">
            <w:pPr>
              <w:jc w:val="both"/>
              <w:rPr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>Скажите, достигли ли мы заданной цели?</w:t>
            </w:r>
          </w:p>
          <w:p w:rsidR="00000000" w:rsidRDefault="008115C0">
            <w:pPr>
              <w:jc w:val="both"/>
              <w:rPr>
                <w:lang w:val="ru-RU"/>
              </w:rPr>
            </w:pPr>
          </w:p>
          <w:p w:rsidR="00000000" w:rsidRDefault="008115C0">
            <w:pPr>
              <w:jc w:val="both"/>
              <w:rPr>
                <w:lang w:val="ru-RU"/>
              </w:rPr>
            </w:pPr>
          </w:p>
          <w:p w:rsidR="00000000" w:rsidRDefault="008115C0">
            <w:pPr>
              <w:jc w:val="both"/>
            </w:pPr>
            <w:r>
              <w:rPr>
                <w:rFonts w:eastAsia="Times New Roman"/>
                <w:lang w:val="ru-RU"/>
              </w:rPr>
              <w:t xml:space="preserve">• </w:t>
            </w:r>
            <w:r>
              <w:rPr>
                <w:lang w:val="ru-RU"/>
              </w:rPr>
              <w:t>Чтобы закрепить полученные знания, я предлагаю вам поработать в паре и выполнить задания на листочках.</w:t>
            </w:r>
          </w:p>
          <w:p w:rsidR="00000000" w:rsidRDefault="008115C0">
            <w:pPr>
              <w:rPr>
                <w:lang w:val="ru-RU"/>
              </w:rPr>
            </w:pPr>
            <w:r>
              <w:t>(</w:t>
            </w:r>
            <w:r>
              <w:rPr>
                <w:lang w:val="ru-RU"/>
              </w:rPr>
              <w:t>Работа в паре)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b/>
              </w:rPr>
            </w:pPr>
            <w:r>
              <w:rPr>
                <w:lang w:val="ru-RU"/>
              </w:rPr>
              <w:t>Проверка.</w:t>
            </w:r>
            <w:r>
              <w:rPr>
                <w:b/>
                <w:bCs/>
                <w:lang w:val="ru-RU"/>
              </w:rPr>
              <w:t>(слайд 11, 12)</w:t>
            </w:r>
          </w:p>
          <w:p w:rsidR="00000000" w:rsidRDefault="008115C0">
            <w:pPr>
              <w:rPr>
                <w:b/>
              </w:rPr>
            </w:pPr>
          </w:p>
          <w:p w:rsidR="00000000" w:rsidRDefault="008115C0">
            <w:pPr>
              <w:jc w:val="both"/>
            </w:pPr>
          </w:p>
          <w:p w:rsidR="00000000" w:rsidRDefault="008115C0">
            <w:pPr>
              <w:jc w:val="both"/>
            </w:pPr>
          </w:p>
          <w:p w:rsidR="00000000" w:rsidRDefault="008115C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• </w:t>
            </w:r>
            <w:r>
              <w:t>Над чем за</w:t>
            </w:r>
            <w:r>
              <w:t>ставил задуматься этот урок?</w:t>
            </w:r>
          </w:p>
          <w:p w:rsidR="00000000" w:rsidRDefault="008115C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• </w:t>
            </w:r>
            <w:r>
              <w:t>Что означают понятия «милосердие», «сострадание»?</w:t>
            </w:r>
          </w:p>
          <w:p w:rsidR="00000000" w:rsidRDefault="008115C0">
            <w:pPr>
              <w:jc w:val="both"/>
              <w:rPr>
                <w:b/>
                <w:bCs/>
                <w:lang w:val="ru-RU"/>
              </w:rPr>
            </w:pPr>
            <w:r>
              <w:rPr>
                <w:rFonts w:eastAsia="Times New Roman"/>
              </w:rPr>
              <w:t xml:space="preserve">• </w:t>
            </w:r>
            <w:r>
              <w:t>Захотелось ли вам сделать добрые дела?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b/>
                <w:bCs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lang w:val="ru-RU"/>
              </w:rPr>
              <w:t xml:space="preserve">• </w:t>
            </w:r>
            <w:r>
              <w:rPr>
                <w:lang w:val="ru-RU"/>
              </w:rPr>
              <w:t>Ребята, перед вами ладошки (из бумаги красного цвета). Представим, что это руки помощи. Напишите на них как и кому вы можете прояви</w:t>
            </w:r>
            <w:r>
              <w:rPr>
                <w:lang w:val="ru-RU"/>
              </w:rPr>
              <w:t xml:space="preserve">ть милосердие. Из этих ладошек мы сделаем большое сердце – символ </w:t>
            </w:r>
            <w:r>
              <w:rPr>
                <w:lang w:val="ru-RU"/>
              </w:rPr>
              <w:lastRenderedPageBreak/>
              <w:t xml:space="preserve">милосердия. </w:t>
            </w:r>
          </w:p>
          <w:p w:rsidR="00000000" w:rsidRDefault="008115C0">
            <w:pPr>
              <w:jc w:val="both"/>
              <w:rPr>
                <w:lang w:val="ru-RU"/>
              </w:rPr>
            </w:pPr>
            <w:r>
              <w:rPr>
                <w:rFonts w:eastAsia="Times New Roman"/>
              </w:rPr>
              <w:t xml:space="preserve">• </w:t>
            </w:r>
            <w:r>
              <w:t>По капле, по кирпичику – медленно строится мир доброты. Он хрупкий и его надо защищать.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b/>
              </w:rPr>
            </w:pPr>
            <w:r>
              <w:rPr>
                <w:lang w:val="ru-RU"/>
              </w:rPr>
              <w:t xml:space="preserve">Спешите делать добро! </w:t>
            </w:r>
            <w:r>
              <w:rPr>
                <w:b/>
                <w:bCs/>
                <w:lang w:val="ru-RU"/>
              </w:rPr>
              <w:t>(слайд 13)</w:t>
            </w:r>
          </w:p>
        </w:tc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after="200"/>
              <w:jc w:val="both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Учащиеся слушают песню.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Читают стих со слайда.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Отвечают на вопросы учителя, вступают в диалог.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Наблюдают за словами: Со-стадание, со-чувствие, со-переживание.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Учащиеся отвечают на вопрос.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Читают со слайда, находят общее. (Приставка со-)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Учащиеся слушают рассказ учителя о сострадании и милосердии.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Определяют тему урока.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Учащиеся формулируют цель урока. 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(Расширить знания по теме</w:t>
            </w:r>
            <w:r>
              <w:rPr>
                <w:sz w:val="32"/>
                <w:szCs w:val="32"/>
                <w:lang w:val="ru-RU"/>
              </w:rPr>
              <w:t xml:space="preserve"> </w:t>
            </w:r>
            <w:r>
              <w:rPr>
                <w:lang w:val="ru-RU"/>
              </w:rPr>
              <w:t>«Милосердие»)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Учащиеся совместно с учителем составляют план  урока. 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Отвечают на поставленный </w:t>
            </w:r>
            <w:r>
              <w:rPr>
                <w:lang w:val="ru-RU"/>
              </w:rPr>
              <w:lastRenderedPageBreak/>
              <w:t xml:space="preserve">вопрос. 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</w:pPr>
            <w:r>
              <w:rPr>
                <w:lang w:val="ru-RU"/>
              </w:rPr>
              <w:t>Учащиеся работают в паре. Работа со словарями разн</w:t>
            </w:r>
            <w:r>
              <w:rPr>
                <w:lang w:val="ru-RU"/>
              </w:rPr>
              <w:t>ых авторов, находят лексическое значение слова «милосердие». Зачитывают значения.</w:t>
            </w:r>
          </w:p>
          <w:p w:rsidR="00000000" w:rsidRDefault="008115C0">
            <w:pPr>
              <w:jc w:val="both"/>
            </w:pPr>
            <w:r>
              <w:t>«</w:t>
            </w:r>
            <w:r>
              <w:rPr>
                <w:b/>
              </w:rPr>
              <w:t>Милосердие</w:t>
            </w:r>
            <w:r>
              <w:t xml:space="preserve"> – сострадательная любовь, сердечное участие в жизни немощных и нуждающихся (больных, раненых, престарелых и др.); деятельное проявление милосердия – различного ро</w:t>
            </w:r>
            <w:r>
              <w:t>да помощь, благотворительность и т.п.» (Большой энциклопедический словарь)</w:t>
            </w:r>
          </w:p>
          <w:p w:rsidR="00000000" w:rsidRDefault="008115C0"/>
          <w:p w:rsidR="00000000" w:rsidRDefault="008115C0">
            <w:pPr>
              <w:jc w:val="both"/>
            </w:pPr>
            <w:r>
              <w:t>«</w:t>
            </w:r>
            <w:r>
              <w:rPr>
                <w:b/>
              </w:rPr>
              <w:t>Милосердие</w:t>
            </w:r>
            <w:r>
              <w:t xml:space="preserve"> – готовность помочь кому-нибудь или просить кого-нибудь из сострадания, человеколюбия». (Толковый словарь Ожегова С.И.)</w:t>
            </w:r>
          </w:p>
          <w:p w:rsidR="00000000" w:rsidRDefault="008115C0"/>
          <w:p w:rsidR="00000000" w:rsidRDefault="008115C0">
            <w:pPr>
              <w:jc w:val="both"/>
            </w:pPr>
            <w:r>
              <w:t>«</w:t>
            </w:r>
            <w:r>
              <w:rPr>
                <w:b/>
              </w:rPr>
              <w:t>Милосердие</w:t>
            </w:r>
            <w:r>
              <w:t xml:space="preserve"> – сердолюбие, сочувствие, любовь на</w:t>
            </w:r>
            <w:r>
              <w:t xml:space="preserve"> деле, готовность делать добро всякому, милостливость, мягкосердечность». (Толковый словарь Даля В.И.)</w:t>
            </w:r>
          </w:p>
          <w:p w:rsidR="00000000" w:rsidRDefault="008115C0"/>
          <w:p w:rsidR="00000000" w:rsidRDefault="008115C0">
            <w:pPr>
              <w:jc w:val="both"/>
              <w:rPr>
                <w:lang w:val="ru-RU"/>
              </w:rPr>
            </w:pPr>
            <w:r>
              <w:t>«</w:t>
            </w:r>
            <w:r>
              <w:rPr>
                <w:b/>
              </w:rPr>
              <w:t>Милосердие</w:t>
            </w:r>
            <w:r>
              <w:t xml:space="preserve"> – </w:t>
            </w:r>
            <w:r>
              <w:rPr>
                <w:lang w:val="ru-RU"/>
              </w:rPr>
              <w:t xml:space="preserve">Желание и </w:t>
            </w:r>
            <w:r>
              <w:rPr>
                <w:lang w:val="ru-RU"/>
              </w:rPr>
              <w:lastRenderedPageBreak/>
              <w:t>способность помочь кому-нибудь из сочувствия, жалости.»(Краткий толковый словарь)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Представители от групп знакомят с названием и </w:t>
            </w:r>
            <w:r>
              <w:rPr>
                <w:lang w:val="ru-RU"/>
              </w:rPr>
              <w:t xml:space="preserve">автором словаря и говорят значение слова. </w:t>
            </w:r>
            <w:r>
              <w:rPr>
                <w:b/>
                <w:bCs/>
                <w:lang w:val="ru-RU"/>
              </w:rPr>
              <w:t>(слайд 5)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Учащиеся обобщают понятия, делают вывод: </w:t>
            </w:r>
            <w:r>
              <w:rPr>
                <w:b/>
                <w:bCs/>
                <w:i/>
                <w:iCs/>
                <w:lang w:val="ru-RU"/>
              </w:rPr>
              <w:t>милосердный человек – это человек, у которого доброе, отзывчивое на чужую беду сердце.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Учащиеся размышляют над вопросом, могут ли они себя назвать милосердным, п</w:t>
            </w:r>
            <w:r>
              <w:rPr>
                <w:lang w:val="ru-RU"/>
              </w:rPr>
              <w:t>одбирают доказательства почему.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Работа по учебнику. Чтение статьи.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Учащиеся отвечают на вопрос по прочитанной статье учебника. (К пожилым людям, к младшим, к больным, к животным, к природе).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Учащиеся отвечают на поставленные вопросы.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(С состраданием)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b/>
                <w:bCs/>
                <w:lang w:val="ru-RU"/>
              </w:rPr>
            </w:pPr>
            <w:r>
              <w:rPr>
                <w:lang w:val="ru-RU"/>
              </w:rPr>
              <w:t xml:space="preserve">Работа с планом урока. Учащиеся определяют и называют вопрос. 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Можно ли научиться милосердию?)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Учащиеся размышляют над поставленными вопросами учителя. 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Подбирают жизненные примеры. (примеры из своей жизни).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line="0" w:lineRule="atLeast"/>
              <w:jc w:val="both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Учащиеся повторяют  движения за учителем.</w:t>
            </w:r>
          </w:p>
          <w:p w:rsidR="00000000" w:rsidRDefault="008115C0">
            <w:pPr>
              <w:widowControl/>
              <w:snapToGrid w:val="0"/>
              <w:spacing w:line="0" w:lineRule="atLeast"/>
              <w:jc w:val="both"/>
              <w:rPr>
                <w:rFonts w:eastAsia="Times New Roman"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line="0" w:lineRule="atLeast"/>
              <w:jc w:val="both"/>
              <w:rPr>
                <w:rFonts w:eastAsia="Times New Roman"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Чтение отрывка из рассказа в учебнике с.92.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Размышление во время чтения над вопросом: кто проявляет милосердие и как это выражается?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Учащиеся вспоминают профессии людей. Выбирают профессии, люди которых проявляют милосердие.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rFonts w:eastAsia="Times New Roman CYR" w:cs="Times New Roman CYR"/>
                <w:color w:val="000000"/>
                <w:lang w:val="ru-RU"/>
              </w:rPr>
              <w:t>Записывают задание на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 CYR" w:cs="Times New Roman CYR"/>
                <w:color w:val="000000"/>
                <w:lang w:val="ru-RU"/>
              </w:rPr>
              <w:t>дом,</w:t>
            </w:r>
            <w:r>
              <w:rPr>
                <w:rFonts w:eastAsia="Times New Roman CYR" w:cs="Times New Roman CYR"/>
                <w:color w:val="000000"/>
                <w:lang w:val="ru-RU"/>
              </w:rPr>
              <w:t xml:space="preserve"> задают вопросы.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Учащиеся называют поставленную цель урока.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Отвечают на вопрос: достигли ли  цели на уроке. </w:t>
            </w:r>
            <w:r>
              <w:rPr>
                <w:rFonts w:eastAsia="Times New Roman CYR" w:cs="Times New Roman CYR"/>
                <w:color w:val="000000"/>
              </w:rPr>
              <w:t xml:space="preserve">высказывают свои впечатления </w:t>
            </w:r>
            <w:r>
              <w:rPr>
                <w:rFonts w:eastAsia="Times New Roman CYR" w:cs="Times New Roman CYR"/>
                <w:color w:val="000000"/>
              </w:rPr>
              <w:lastRenderedPageBreak/>
              <w:t>от урока.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Учащиеся работают в парах, выполняют задания на листочках. 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Подбирают слова-ассоциации к слову </w:t>
            </w:r>
            <w:r>
              <w:rPr>
                <w:i/>
                <w:iCs/>
                <w:lang w:val="ru-RU"/>
              </w:rPr>
              <w:t>милосерди</w:t>
            </w:r>
            <w:r>
              <w:rPr>
                <w:i/>
                <w:iCs/>
                <w:lang w:val="ru-RU"/>
              </w:rPr>
              <w:t>е</w:t>
            </w:r>
            <w:r>
              <w:rPr>
                <w:lang w:val="ru-RU"/>
              </w:rPr>
              <w:t>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Выбирают из предложенных примеры милосердия. 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Составляют синквейн со словом милосердие.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Учащиеся проверяют выполненную работу в парах.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Учащиеся размышляют над поставленным  вопросом.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rFonts w:eastAsia="Times New Roman CYR" w:cs="Times New Roman CYR"/>
                <w:color w:val="000000"/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rFonts w:eastAsia="Times New Roman CYR" w:cs="Times New Roman CYR"/>
                <w:color w:val="000000"/>
                <w:lang w:val="ru-RU"/>
              </w:rPr>
              <w:t xml:space="preserve">Получают позитивный настрой от урока. 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  <w:r>
              <w:rPr>
                <w:lang w:val="ru-RU"/>
              </w:rPr>
              <w:t>Учащиеся пишут, как и кому</w:t>
            </w:r>
            <w:r>
              <w:rPr>
                <w:lang w:val="ru-RU"/>
              </w:rPr>
              <w:t xml:space="preserve"> могут проявить милосердие прикрепляют ладошки на доску.</w:t>
            </w: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lang w:val="ru-RU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115C0">
            <w:pPr>
              <w:widowControl/>
              <w:snapToGrid w:val="0"/>
              <w:spacing w:after="200"/>
              <w:jc w:val="both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>Коммуникативные:</w:t>
            </w:r>
          </w:p>
          <w:p w:rsidR="00000000" w:rsidRDefault="008115C0">
            <w:pPr>
              <w:autoSpaceDE w:val="0"/>
              <w:jc w:val="both"/>
              <w:rPr>
                <w:b/>
              </w:rPr>
            </w:pPr>
            <w:r>
              <w:rPr>
                <w:rFonts w:eastAsia="Times New Roman CYR" w:cs="Times New Roman CYR"/>
                <w:color w:val="000000"/>
              </w:rPr>
              <w:t>- формирование  умения слушать и слышать.</w:t>
            </w:r>
          </w:p>
          <w:p w:rsidR="00000000" w:rsidRDefault="008115C0">
            <w:pPr>
              <w:widowControl/>
              <w:snapToGrid w:val="0"/>
              <w:spacing w:after="20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center"/>
              <w:rPr>
                <w:b/>
              </w:rPr>
            </w:pPr>
          </w:p>
          <w:p w:rsidR="00000000" w:rsidRDefault="008115C0">
            <w:pPr>
              <w:widowControl/>
              <w:snapToGrid w:val="0"/>
              <w:spacing w:after="200"/>
              <w:jc w:val="center"/>
              <w:rPr>
                <w:b/>
              </w:rPr>
            </w:pPr>
          </w:p>
          <w:p w:rsidR="00000000" w:rsidRDefault="008115C0">
            <w:pPr>
              <w:spacing w:line="100" w:lineRule="atLeast"/>
            </w:pPr>
            <w:r>
              <w:rPr>
                <w:u w:val="single"/>
              </w:rPr>
              <w:t>Коммуникативные</w:t>
            </w:r>
            <w:r>
              <w:rPr>
                <w:b/>
              </w:rPr>
              <w:t xml:space="preserve"> </w:t>
            </w: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</w:rPr>
            </w:pPr>
            <w:r>
              <w:t>- умение вступать в диалог, строить высказывание;</w:t>
            </w: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eastAsia="Times New Roman CYR" w:cs="Times New Roman CYR"/>
                <w:color w:val="000000"/>
              </w:rPr>
              <w:t xml:space="preserve"> умение ясно и четко излагать свое мнение, выстраивать речев</w:t>
            </w:r>
            <w:r>
              <w:rPr>
                <w:rFonts w:eastAsia="Times New Roman CYR" w:cs="Times New Roman CYR"/>
                <w:color w:val="000000"/>
              </w:rPr>
              <w:t>ые конструкции.</w:t>
            </w: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>Регулятивные:</w:t>
            </w:r>
          </w:p>
          <w:p w:rsidR="00000000" w:rsidRDefault="008115C0">
            <w:pPr>
              <w:autoSpaceDE w:val="0"/>
              <w:spacing w:after="200" w:line="20" w:lineRule="atLeast"/>
              <w:rPr>
                <w:rFonts w:ascii="Times New Roman CYR" w:eastAsia="Times New Roman CYR" w:hAnsi="Times New Roman CYR" w:cs="Times New Roman CYR"/>
                <w:color w:val="000000"/>
                <w:u w:val="single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 CYR" w:cs="Times New Roman CYR"/>
                <w:color w:val="000000"/>
              </w:rPr>
              <w:t>- постановка учебной задачи.</w:t>
            </w: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u w:val="single"/>
              </w:rPr>
              <w:t xml:space="preserve">Познавательные: </w:t>
            </w:r>
          </w:p>
          <w:p w:rsidR="00000000" w:rsidRDefault="008115C0">
            <w:pPr>
              <w:autoSpaceDE w:val="0"/>
              <w:spacing w:after="200" w:line="20" w:lineRule="atLeast"/>
              <w:rPr>
                <w:rFonts w:ascii="Times New Roman CYR" w:eastAsia="Times New Roman CYR" w:hAnsi="Times New Roman CYR" w:cs="Times New Roman CYR"/>
                <w:color w:val="000000"/>
                <w:u w:val="single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- постановка и решение проблемы;</w:t>
            </w:r>
          </w:p>
          <w:p w:rsidR="00000000" w:rsidRDefault="008115C0">
            <w:pPr>
              <w:autoSpaceDE w:val="0"/>
              <w:spacing w:after="200" w:line="20" w:lineRule="atLeast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u w:val="single"/>
              </w:rPr>
              <w:t>Личностные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ascii="Times New Roman CYR" w:eastAsia="Times New Roman CYR" w:hAnsi="Times New Roman CYR" w:cs="Times New Roman CYR"/>
                <w:color w:val="000000"/>
                <w:u w:val="single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- развитие познавательных интересов учебных мотивов;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ascii="Times New Roman CYR" w:eastAsia="Times New Roman CYR" w:hAnsi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u w:val="single"/>
              </w:rPr>
              <w:t>Коммуникативные: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</w:rPr>
              <w:t>- умение ясно и четко изл</w:t>
            </w:r>
            <w:r>
              <w:rPr>
                <w:rFonts w:ascii="Times New Roman CYR" w:eastAsia="Times New Roman CYR" w:hAnsi="Times New Roman CYR" w:cs="Times New Roman CYR"/>
                <w:color w:val="000000"/>
              </w:rPr>
              <w:t>агать свое мнение, выстраивать речевые конструкции.</w:t>
            </w:r>
          </w:p>
          <w:p w:rsidR="00000000" w:rsidRDefault="008115C0">
            <w:pPr>
              <w:widowControl/>
              <w:autoSpaceDE w:val="0"/>
              <w:snapToGrid w:val="0"/>
              <w:spacing w:after="200" w:line="20" w:lineRule="atLeast"/>
              <w:jc w:val="both"/>
            </w:pPr>
            <w:r>
              <w:rPr>
                <w:rFonts w:eastAsia="Times New Roman CYR" w:cs="Times New Roman CYR"/>
                <w:color w:val="000000"/>
              </w:rPr>
              <w:t>- планирование учебного сотрудничества с учителем и сверстниками.</w:t>
            </w: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</w:pP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  <w:rPr>
                <w:rFonts w:eastAsia="Times New Roman CYR" w:cs="Times New Roman CYR"/>
                <w:color w:val="000000"/>
                <w:u w:val="single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lastRenderedPageBreak/>
              <w:t>Регулятивные:</w:t>
            </w: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 xml:space="preserve">Познавательные: 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eastAsia="Times New Roman CYR" w:cs="Times New Roman CYR"/>
                <w:color w:val="000000"/>
              </w:rPr>
              <w:t xml:space="preserve">- </w:t>
            </w:r>
            <w:r>
              <w:rPr>
                <w:rFonts w:eastAsia="Times New Roman CYR" w:cs="Times New Roman CYR"/>
                <w:color w:val="000000"/>
                <w:lang w:val="ru-RU"/>
              </w:rPr>
              <w:t>умение работать со словарём</w:t>
            </w:r>
            <w:r>
              <w:rPr>
                <w:rFonts w:eastAsia="Times New Roman CYR" w:cs="Times New Roman CYR"/>
                <w:color w:val="000000"/>
              </w:rPr>
              <w:t>;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  <w:u w:val="single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eastAsia="Times New Roman CYR" w:cs="Times New Roman CYR"/>
                <w:color w:val="000000"/>
              </w:rPr>
              <w:t xml:space="preserve"> поиск и выделение необходимой информации, применение методов информацио</w:t>
            </w:r>
            <w:r>
              <w:rPr>
                <w:rFonts w:eastAsia="Times New Roman CYR" w:cs="Times New Roman CYR"/>
                <w:color w:val="000000"/>
              </w:rPr>
              <w:t>нного поиска;</w:t>
            </w: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 xml:space="preserve">Личностные: 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</w:rPr>
              <w:t xml:space="preserve">- выражать положительное отношение к процессу познания; проявлять внимание, желание узнать больше. </w:t>
            </w: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</w:rPr>
              <w:t>- знание основных моральных норм работы в паре (справедливого распределения, взаимопомощи, ответственности);</w:t>
            </w: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>Коммуникативные: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</w:rPr>
              <w:t xml:space="preserve">- </w:t>
            </w:r>
            <w:r>
              <w:rPr>
                <w:rFonts w:eastAsia="Times New Roman CYR" w:cs="Times New Roman CYR"/>
                <w:color w:val="000000"/>
              </w:rPr>
              <w:t xml:space="preserve">умение с достаточной полнотой и точностью выражать свои 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 CYR" w:cs="Times New Roman CYR"/>
                <w:color w:val="000000"/>
              </w:rPr>
              <w:t>мысли в соответствии с задачами и условиями коммуникации.</w:t>
            </w:r>
          </w:p>
          <w:p w:rsidR="00000000" w:rsidRDefault="008115C0">
            <w:pPr>
              <w:autoSpaceDE w:val="0"/>
              <w:spacing w:after="200" w:line="20" w:lineRule="atLeast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spacing w:line="100" w:lineRule="atLeast"/>
              <w:rPr>
                <w:u w:val="single"/>
                <w:lang w:val="ru-RU"/>
              </w:rPr>
            </w:pPr>
          </w:p>
          <w:p w:rsidR="00000000" w:rsidRDefault="008115C0">
            <w:pPr>
              <w:spacing w:line="100" w:lineRule="atLeast"/>
              <w:rPr>
                <w:u w:val="single"/>
                <w:lang w:val="ru-RU"/>
              </w:rPr>
            </w:pPr>
          </w:p>
          <w:p w:rsidR="00000000" w:rsidRDefault="008115C0">
            <w:pPr>
              <w:spacing w:line="100" w:lineRule="atLeast"/>
              <w:rPr>
                <w:u w:val="single"/>
                <w:lang w:val="ru-RU"/>
              </w:rPr>
            </w:pPr>
          </w:p>
          <w:p w:rsidR="00000000" w:rsidRDefault="008115C0">
            <w:pPr>
              <w:spacing w:line="100" w:lineRule="atLeast"/>
              <w:rPr>
                <w:u w:val="single"/>
                <w:lang w:val="ru-RU"/>
              </w:rPr>
            </w:pPr>
          </w:p>
          <w:p w:rsidR="00000000" w:rsidRDefault="008115C0">
            <w:pPr>
              <w:spacing w:line="100" w:lineRule="atLeast"/>
              <w:rPr>
                <w:u w:val="single"/>
                <w:lang w:val="ru-RU"/>
              </w:rPr>
            </w:pPr>
          </w:p>
          <w:p w:rsidR="00000000" w:rsidRDefault="008115C0">
            <w:pPr>
              <w:spacing w:line="100" w:lineRule="atLeast"/>
              <w:rPr>
                <w:u w:val="single"/>
                <w:lang w:val="ru-RU"/>
              </w:rPr>
            </w:pPr>
          </w:p>
          <w:p w:rsidR="00000000" w:rsidRDefault="008115C0">
            <w:pPr>
              <w:spacing w:line="100" w:lineRule="atLeast"/>
            </w:pPr>
            <w:r>
              <w:rPr>
                <w:u w:val="single"/>
              </w:rPr>
              <w:t>Коммуникативные</w:t>
            </w:r>
            <w:r>
              <w:rPr>
                <w:b/>
              </w:rPr>
              <w:t xml:space="preserve"> </w:t>
            </w: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t>- умение вступать в диалог, строить высказывание;</w:t>
            </w: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</w:rPr>
              <w:t>- умение ясно и четко излагать свое мнение, выстраивать рече</w:t>
            </w:r>
            <w:r>
              <w:rPr>
                <w:rFonts w:eastAsia="Times New Roman CYR" w:cs="Times New Roman CYR"/>
                <w:color w:val="000000"/>
              </w:rPr>
              <w:t>вые конструкции.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>Регулятивные: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 CYR" w:cs="Times New Roman CYR"/>
                <w:color w:val="000000"/>
              </w:rPr>
              <w:t>- умение действовать по плану и планировать свою деятельность;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</w:rPr>
              <w:t>- умение контролировать процесс и результаты своей деятельности.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spacing w:line="100" w:lineRule="atLeast"/>
            </w:pPr>
            <w:r>
              <w:rPr>
                <w:u w:val="single"/>
              </w:rPr>
              <w:t>Коммуникативные</w:t>
            </w:r>
            <w:r>
              <w:rPr>
                <w:b/>
              </w:rPr>
              <w:t xml:space="preserve"> </w:t>
            </w: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</w:rPr>
            </w:pPr>
            <w:r>
              <w:t>- умение вступать в диалог, строить высказывание;</w:t>
            </w:r>
          </w:p>
          <w:p w:rsidR="00000000" w:rsidRDefault="008115C0">
            <w:pPr>
              <w:widowControl/>
              <w:snapToGrid w:val="0"/>
              <w:spacing w:line="10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</w:rPr>
              <w:t>-</w:t>
            </w:r>
            <w:r>
              <w:rPr>
                <w:rFonts w:eastAsia="Times New Roman CYR" w:cs="Times New Roman CYR"/>
                <w:color w:val="000000"/>
              </w:rPr>
              <w:t xml:space="preserve"> умение</w:t>
            </w:r>
            <w:r>
              <w:rPr>
                <w:rFonts w:eastAsia="Times New Roman CYR" w:cs="Times New Roman CYR"/>
                <w:color w:val="000000"/>
              </w:rPr>
              <w:t xml:space="preserve"> ясно и четко излагать свое мнение, выстраивать речевые конструкции.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  <w:u w:val="single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>Регулятивные: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  <w:u w:val="single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 CYR" w:cs="Times New Roman CYR"/>
                <w:color w:val="000000"/>
              </w:rPr>
              <w:t xml:space="preserve">- умение адекватно воспринимать </w:t>
            </w:r>
            <w:r>
              <w:rPr>
                <w:rFonts w:eastAsia="Times New Roman CYR" w:cs="Times New Roman CYR"/>
                <w:color w:val="000000"/>
              </w:rPr>
              <w:lastRenderedPageBreak/>
              <w:t>оценки;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 xml:space="preserve">Познавательные: 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  <w:u w:val="single"/>
              </w:rPr>
            </w:pPr>
            <w:r>
              <w:rPr>
                <w:rFonts w:eastAsia="Times New Roman CYR" w:cs="Times New Roman CYR"/>
                <w:color w:val="000000"/>
              </w:rPr>
              <w:t>- построение логической цепи рассуждений;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 xml:space="preserve">Личностные: 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/>
                <w:color w:val="000000"/>
                <w:u w:val="single"/>
              </w:rPr>
            </w:pPr>
            <w:r>
              <w:rPr>
                <w:rFonts w:eastAsia="Times New Roman CYR" w:cs="Times New Roman CYR"/>
                <w:color w:val="000000"/>
              </w:rPr>
              <w:t>- формирование адекватной, позитивной, осознанной самооце</w:t>
            </w:r>
            <w:r>
              <w:rPr>
                <w:rFonts w:eastAsia="Times New Roman CYR" w:cs="Times New Roman CYR"/>
                <w:color w:val="000000"/>
              </w:rPr>
              <w:t>нки и самопринятия;</w:t>
            </w:r>
          </w:p>
          <w:p w:rsidR="00000000" w:rsidRDefault="008115C0">
            <w:pPr>
              <w:autoSpaceDE w:val="0"/>
              <w:spacing w:line="10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/>
                <w:color w:val="000000"/>
                <w:u w:val="single"/>
              </w:rPr>
              <w:t>Коммуникативные</w:t>
            </w:r>
            <w:r>
              <w:rPr>
                <w:rFonts w:eastAsia="Times New Roman CYR"/>
                <w:b/>
                <w:color w:val="000000"/>
              </w:rPr>
              <w:t xml:space="preserve"> 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</w:rPr>
              <w:t>- владение монологической и диалогической формами речи родного языка.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>Регулятивные: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  <w:u w:val="single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 CYR" w:cs="Times New Roman CYR"/>
                <w:color w:val="000000"/>
              </w:rPr>
              <w:t>- выделение и осознание учащимися того, что уже усвоено и что еще нужно усвоить, осознания качества и уровня усвоения;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>Познавательные</w:t>
            </w:r>
            <w:r>
              <w:rPr>
                <w:rFonts w:eastAsia="Times New Roman CYR" w:cs="Times New Roman CYR"/>
                <w:color w:val="000000"/>
                <w:u w:val="single"/>
              </w:rPr>
              <w:t>: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</w:rPr>
              <w:t>- самостоятельное формулирование познавательной цели.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  <w:u w:val="single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>Регулятивные: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  <w:u w:val="single"/>
              </w:rPr>
            </w:pPr>
            <w:r>
              <w:rPr>
                <w:rFonts w:eastAsia="Times New Roman CYR" w:cs="Times New Roman CYR"/>
                <w:color w:val="000000"/>
              </w:rPr>
              <w:t xml:space="preserve">- оценка – осознание качества и уровня освоения и владения теми или иными </w:t>
            </w:r>
            <w:r>
              <w:rPr>
                <w:rFonts w:eastAsia="Times New Roman CYR" w:cs="Times New Roman CYR"/>
                <w:color w:val="000000"/>
              </w:rPr>
              <w:lastRenderedPageBreak/>
              <w:t>учебными действиями;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>Личностные: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</w:rPr>
              <w:t>- оценивать собственную учебную деятельность: свои достижения, степень самост</w:t>
            </w:r>
            <w:r>
              <w:rPr>
                <w:rFonts w:eastAsia="Times New Roman CYR" w:cs="Times New Roman CYR"/>
                <w:color w:val="000000"/>
              </w:rPr>
              <w:t>оятельности, инициативности, причины неудач;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  <w:u w:val="single"/>
              </w:rPr>
            </w:pPr>
            <w:r>
              <w:rPr>
                <w:rFonts w:eastAsia="Times New Roman CYR" w:cs="Times New Roman CYR"/>
                <w:color w:val="000000"/>
              </w:rPr>
              <w:t>- готовность к сотрудничеству, оказанию помощи, распределение ролей;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  <w:u w:val="single"/>
              </w:rPr>
              <w:t>Коммуникативные: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</w:rPr>
              <w:t>- умение строить продуктивное взаимодействие в сотрудничестве со сверстниками и взрослыми.</w:t>
            </w:r>
          </w:p>
          <w:p w:rsidR="00000000" w:rsidRDefault="008115C0">
            <w:pPr>
              <w:autoSpaceDE w:val="0"/>
              <w:jc w:val="both"/>
              <w:rPr>
                <w:rFonts w:eastAsia="Times New Roman CYR"/>
                <w:color w:val="000000"/>
              </w:rPr>
            </w:pPr>
            <w:r>
              <w:rPr>
                <w:rFonts w:eastAsia="Times New Roman CYR" w:cs="Times New Roman CYR"/>
                <w:color w:val="000000"/>
              </w:rPr>
              <w:t>- проявлять активность в деятельно</w:t>
            </w:r>
            <w:r>
              <w:rPr>
                <w:rFonts w:eastAsia="Times New Roman CYR" w:cs="Times New Roman CYR"/>
                <w:color w:val="000000"/>
              </w:rPr>
              <w:t>сти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  <w:u w:val="single"/>
              </w:rPr>
            </w:pPr>
            <w:r>
              <w:rPr>
                <w:rFonts w:eastAsia="Times New Roman CYR"/>
                <w:color w:val="000000"/>
              </w:rPr>
              <w:t>- умение вступать в диалог, строить высказывание.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  <w:u w:val="single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  <w:lang w:val="ru-RU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  <w:lang w:val="ru-RU"/>
              </w:rPr>
            </w:pPr>
          </w:p>
          <w:p w:rsidR="00000000" w:rsidRDefault="008115C0">
            <w:pPr>
              <w:autoSpaceDE w:val="0"/>
              <w:spacing w:after="200" w:line="20" w:lineRule="atLeast"/>
              <w:jc w:val="both"/>
              <w:rPr>
                <w:rFonts w:eastAsia="Times New Roman CYR" w:cs="Times New Roman CYR"/>
                <w:color w:val="000000"/>
                <w:lang w:val="ru-RU"/>
              </w:rPr>
            </w:pPr>
          </w:p>
          <w:p w:rsidR="00000000" w:rsidRDefault="008115C0">
            <w:pPr>
              <w:rPr>
                <w:rFonts w:eastAsia="Calibri"/>
                <w:bCs/>
                <w:color w:val="231F20"/>
                <w:lang w:val="ru-RU" w:eastAsia="ar-SA"/>
              </w:rPr>
            </w:pPr>
            <w:r>
              <w:rPr>
                <w:rFonts w:eastAsia="Calibri"/>
                <w:bCs/>
                <w:color w:val="231F20"/>
                <w:u w:val="single"/>
                <w:lang w:eastAsia="ar-SA"/>
              </w:rPr>
              <w:t>Коммуникативные :</w:t>
            </w:r>
            <w:r>
              <w:rPr>
                <w:rFonts w:eastAsia="Calibri"/>
                <w:bCs/>
                <w:color w:val="231F20"/>
                <w:lang w:val="ru-RU" w:eastAsia="ar-SA"/>
              </w:rPr>
              <w:t xml:space="preserve"> </w:t>
            </w:r>
          </w:p>
          <w:p w:rsidR="00000000" w:rsidRDefault="008115C0">
            <w:pPr>
              <w:jc w:val="both"/>
              <w:rPr>
                <w:rFonts w:eastAsia="Calibri"/>
                <w:bCs/>
                <w:color w:val="231F20"/>
                <w:u w:val="single"/>
                <w:lang w:eastAsia="ar-SA"/>
              </w:rPr>
            </w:pPr>
            <w:r>
              <w:rPr>
                <w:rFonts w:eastAsia="Calibri"/>
                <w:bCs/>
                <w:color w:val="231F20"/>
                <w:lang w:val="ru-RU" w:eastAsia="ar-SA"/>
              </w:rPr>
              <w:t xml:space="preserve">- </w:t>
            </w:r>
            <w:r>
              <w:rPr>
                <w:rFonts w:eastAsia="Calibri"/>
                <w:bCs/>
                <w:color w:val="231F20"/>
                <w:lang w:eastAsia="ar-SA"/>
              </w:rPr>
              <w:t>строить продуктивное взаимодействие и сотрудничество со сверстниками и взрослыми.</w:t>
            </w:r>
            <w:r>
              <w:rPr>
                <w:rFonts w:eastAsia="Calibri"/>
                <w:bCs/>
                <w:color w:val="231F20"/>
                <w:lang w:eastAsia="ar-SA"/>
              </w:rPr>
              <w:tab/>
            </w:r>
          </w:p>
          <w:p w:rsidR="00000000" w:rsidRDefault="008115C0">
            <w:pPr>
              <w:rPr>
                <w:rFonts w:eastAsia="Calibri"/>
                <w:bCs/>
                <w:color w:val="231F20"/>
                <w:lang w:val="ru-RU" w:eastAsia="ar-SA"/>
              </w:rPr>
            </w:pPr>
            <w:r>
              <w:rPr>
                <w:rFonts w:eastAsia="Calibri"/>
                <w:bCs/>
                <w:color w:val="231F20"/>
                <w:u w:val="single"/>
                <w:lang w:eastAsia="ar-SA"/>
              </w:rPr>
              <w:t>Познавательные:</w:t>
            </w:r>
          </w:p>
          <w:p w:rsidR="00000000" w:rsidRDefault="008115C0">
            <w:pPr>
              <w:autoSpaceDE w:val="0"/>
              <w:spacing w:after="200" w:line="20" w:lineRule="atLeast"/>
              <w:jc w:val="both"/>
            </w:pPr>
            <w:r>
              <w:rPr>
                <w:rFonts w:eastAsia="Calibri"/>
                <w:bCs/>
                <w:color w:val="231F20"/>
                <w:lang w:val="ru-RU" w:eastAsia="ar-SA"/>
              </w:rPr>
              <w:t xml:space="preserve">- </w:t>
            </w:r>
            <w:r>
              <w:rPr>
                <w:rFonts w:eastAsia="Calibri"/>
                <w:bCs/>
                <w:color w:val="231F20"/>
                <w:lang w:eastAsia="ar-SA"/>
              </w:rPr>
              <w:t>умение делать выводы в результате совместной работы класса и учителя;</w:t>
            </w:r>
          </w:p>
        </w:tc>
      </w:tr>
    </w:tbl>
    <w:p w:rsidR="008115C0" w:rsidRDefault="008115C0">
      <w:pPr>
        <w:widowControl/>
        <w:ind w:firstLine="709"/>
        <w:jc w:val="center"/>
      </w:pPr>
    </w:p>
    <w:sectPr w:rsidR="008115C0">
      <w:pgSz w:w="16838" w:h="11906" w:orient="landscape"/>
      <w:pgMar w:top="567" w:right="567" w:bottom="720" w:left="1134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4CF4"/>
    <w:rsid w:val="008115C0"/>
    <w:rsid w:val="00CB4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Символ нумерации"/>
  </w:style>
  <w:style w:type="character" w:styleId="a6">
    <w:name w:val="Strong"/>
    <w:qFormat/>
    <w:rPr>
      <w:b/>
      <w:bCs/>
    </w:rPr>
  </w:style>
  <w:style w:type="character" w:styleId="a7">
    <w:name w:val="Emphasis"/>
    <w:qFormat/>
    <w:rPr>
      <w:i/>
      <w:iCs/>
    </w:rPr>
  </w:style>
  <w:style w:type="character" w:customStyle="1" w:styleId="WW8Num8z0">
    <w:name w:val="WW8Num8z0"/>
    <w:rPr>
      <w:rFonts w:ascii="Symbol" w:hAnsi="Symbol" w:cs="Symbol"/>
      <w:sz w:val="20"/>
      <w:szCs w:val="20"/>
    </w:rPr>
  </w:style>
  <w:style w:type="character" w:customStyle="1" w:styleId="WW8Num8z1">
    <w:name w:val="WW8Num8z1"/>
    <w:rPr>
      <w:rFonts w:ascii="Courier New" w:hAnsi="Courier New" w:cs="Courier New"/>
      <w:color w:val="000000"/>
      <w:sz w:val="20"/>
      <w:szCs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Tahoma"/>
    </w:rPr>
  </w:style>
  <w:style w:type="paragraph" w:styleId="ab">
    <w:name w:val="caption"/>
    <w:basedOn w:val="a8"/>
    <w:next w:val="ac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c">
    <w:name w:val="Subtitle"/>
    <w:basedOn w:val="a8"/>
    <w:next w:val="a9"/>
    <w:qFormat/>
    <w:pPr>
      <w:jc w:val="center"/>
    </w:pPr>
    <w:rPr>
      <w:i/>
      <w:iCs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Style4">
    <w:name w:val="Style4"/>
    <w:basedOn w:val="a"/>
    <w:pPr>
      <w:spacing w:line="413" w:lineRule="exact"/>
      <w:jc w:val="center"/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1948</Words>
  <Characters>11104</Characters>
  <Application>Microsoft Office Word</Application>
  <DocSecurity>0</DocSecurity>
  <Lines>92</Lines>
  <Paragraphs>26</Paragraphs>
  <ScaleCrop>false</ScaleCrop>
  <Company>DreamLair</Company>
  <LinksUpToDate>false</LinksUpToDate>
  <CharactersWithSpaces>13026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</dc:creator>
  <cp:lastModifiedBy>JAM</cp:lastModifiedBy>
  <cp:revision>2</cp:revision>
  <cp:lastPrinted>1601-01-01T00:00:00Z</cp:lastPrinted>
  <dcterms:created xsi:type="dcterms:W3CDTF">2015-06-13T07:46:00Z</dcterms:created>
  <dcterms:modified xsi:type="dcterms:W3CDTF">2015-06-13T07:46:00Z</dcterms:modified>
</cp:coreProperties>
</file>