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493B" w:rsidRPr="00B463DD" w:rsidRDefault="0006493B" w:rsidP="0006493B">
      <w:pPr>
        <w:spacing w:before="100" w:beforeAutospacing="1" w:after="100" w:afterAutospacing="1" w:line="300" w:lineRule="atLeast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71FD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Акулова</w:t>
      </w:r>
      <w:r w:rsidRPr="00B463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071FD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</w:t>
      </w:r>
      <w:r w:rsidRPr="00B463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 w:rsidRPr="00071FD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С.,</w:t>
      </w:r>
    </w:p>
    <w:p w:rsidR="0006493B" w:rsidRPr="00B463DD" w:rsidRDefault="0006493B" w:rsidP="0006493B">
      <w:pPr>
        <w:spacing w:before="100" w:beforeAutospacing="1" w:after="100" w:afterAutospacing="1" w:line="300" w:lineRule="atLeast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63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учитель начальных классов </w:t>
      </w:r>
      <w:r w:rsidRPr="00071FD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</w:t>
      </w:r>
      <w:r w:rsidRPr="00B463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БОУ </w:t>
      </w:r>
      <w:proofErr w:type="spellStart"/>
      <w:r w:rsidRPr="00071FD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Ширинская</w:t>
      </w:r>
      <w:proofErr w:type="spellEnd"/>
      <w:r w:rsidRPr="00071FD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СШ </w:t>
      </w:r>
      <w:r w:rsidRPr="00B463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№</w:t>
      </w:r>
      <w:r w:rsidRPr="00071FD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4</w:t>
      </w:r>
      <w:r w:rsidRPr="00B463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,</w:t>
      </w:r>
    </w:p>
    <w:p w:rsidR="005B2796" w:rsidRDefault="0006493B" w:rsidP="0006493B">
      <w:pPr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071FD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р-ка</w:t>
      </w:r>
      <w:proofErr w:type="spellEnd"/>
      <w:r w:rsidRPr="00071FD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Хакасия,  с. </w:t>
      </w:r>
      <w:proofErr w:type="spellStart"/>
      <w:r w:rsidRPr="00071FD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Шира</w:t>
      </w:r>
      <w:proofErr w:type="spellEnd"/>
    </w:p>
    <w:p w:rsidR="0006493B" w:rsidRDefault="0006493B" w:rsidP="0006493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10861">
        <w:rPr>
          <w:rFonts w:ascii="Times New Roman" w:hAnsi="Times New Roman" w:cs="Times New Roman"/>
          <w:sz w:val="28"/>
          <w:szCs w:val="28"/>
        </w:rPr>
        <w:t xml:space="preserve">Урок русского языка во 2 классе, </w:t>
      </w:r>
    </w:p>
    <w:p w:rsidR="0006493B" w:rsidRPr="0006493B" w:rsidRDefault="0006493B" w:rsidP="0006493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10861">
        <w:rPr>
          <w:rFonts w:ascii="Times New Roman" w:hAnsi="Times New Roman" w:cs="Times New Roman"/>
          <w:sz w:val="28"/>
          <w:szCs w:val="28"/>
        </w:rPr>
        <w:t xml:space="preserve">программа «Школа России», автор: В.П. </w:t>
      </w:r>
      <w:proofErr w:type="spellStart"/>
      <w:r w:rsidRPr="00D10861">
        <w:rPr>
          <w:rFonts w:ascii="Times New Roman" w:hAnsi="Times New Roman" w:cs="Times New Roman"/>
          <w:sz w:val="28"/>
          <w:szCs w:val="28"/>
        </w:rPr>
        <w:t>Канакина</w:t>
      </w:r>
      <w:proofErr w:type="spellEnd"/>
    </w:p>
    <w:tbl>
      <w:tblPr>
        <w:tblStyle w:val="a4"/>
        <w:tblW w:w="15424" w:type="dxa"/>
        <w:tblInd w:w="534" w:type="dxa"/>
        <w:tblLook w:val="04A0"/>
      </w:tblPr>
      <w:tblGrid>
        <w:gridCol w:w="5738"/>
        <w:gridCol w:w="2153"/>
        <w:gridCol w:w="4137"/>
        <w:gridCol w:w="3396"/>
      </w:tblGrid>
      <w:tr w:rsidR="0006493B" w:rsidTr="0006493B">
        <w:trPr>
          <w:trHeight w:val="570"/>
        </w:trPr>
        <w:tc>
          <w:tcPr>
            <w:tcW w:w="7891" w:type="dxa"/>
            <w:gridSpan w:val="2"/>
          </w:tcPr>
          <w:p w:rsidR="0006493B" w:rsidRDefault="0006493B" w:rsidP="0006493B">
            <w:pPr>
              <w:ind w:left="885" w:hanging="420"/>
              <w:rPr>
                <w:rFonts w:ascii="Times New Roman" w:hAnsi="Times New Roman" w:cs="Times New Roman"/>
                <w:sz w:val="24"/>
                <w:szCs w:val="24"/>
              </w:rPr>
            </w:pPr>
            <w:r w:rsidRPr="004359F7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Правописание предлогов с именами существительными</w:t>
            </w:r>
          </w:p>
        </w:tc>
        <w:tc>
          <w:tcPr>
            <w:tcW w:w="7533" w:type="dxa"/>
            <w:gridSpan w:val="2"/>
          </w:tcPr>
          <w:p w:rsidR="0006493B" w:rsidRDefault="0006493B" w:rsidP="00C53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59F7">
              <w:rPr>
                <w:rFonts w:ascii="Times New Roman" w:hAnsi="Times New Roman" w:cs="Times New Roman"/>
                <w:b/>
                <w:sz w:val="24"/>
                <w:szCs w:val="24"/>
              </w:rPr>
              <w:t>Тип: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повторение изученного материала</w:t>
            </w:r>
          </w:p>
        </w:tc>
      </w:tr>
      <w:tr w:rsidR="0006493B" w:rsidTr="0006493B">
        <w:trPr>
          <w:trHeight w:val="1440"/>
        </w:trPr>
        <w:tc>
          <w:tcPr>
            <w:tcW w:w="15423" w:type="dxa"/>
            <w:gridSpan w:val="4"/>
          </w:tcPr>
          <w:p w:rsidR="0006493B" w:rsidRDefault="0006493B" w:rsidP="00C53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D7F1D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Педагогическая 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способствовать развитию умения определять и сохранять в памяти познавательную учебную задачу урока; создать условия для уточнения представления о роли предлогов в речи и их правописании с именами существительными; способствовать формированию умения составлять словосочетания и предложения с предлогами, правильно употреблять предлоги в речи; развивать умение оценивать свои достижения при выполнении заданий урока.</w:t>
            </w:r>
            <w:proofErr w:type="gramEnd"/>
          </w:p>
        </w:tc>
      </w:tr>
      <w:tr w:rsidR="0006493B" w:rsidRPr="003755F2" w:rsidTr="0006493B">
        <w:trPr>
          <w:trHeight w:val="285"/>
        </w:trPr>
        <w:tc>
          <w:tcPr>
            <w:tcW w:w="15423" w:type="dxa"/>
            <w:gridSpan w:val="4"/>
          </w:tcPr>
          <w:p w:rsidR="0006493B" w:rsidRPr="003755F2" w:rsidRDefault="0006493B" w:rsidP="00C534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55F2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результаты</w:t>
            </w:r>
          </w:p>
        </w:tc>
      </w:tr>
      <w:tr w:rsidR="0006493B" w:rsidTr="0006493B">
        <w:trPr>
          <w:trHeight w:val="4779"/>
        </w:trPr>
        <w:tc>
          <w:tcPr>
            <w:tcW w:w="5738" w:type="dxa"/>
            <w:tcBorders>
              <w:right w:val="single" w:sz="4" w:space="0" w:color="auto"/>
            </w:tcBorders>
          </w:tcPr>
          <w:p w:rsidR="0006493B" w:rsidRPr="003755F2" w:rsidRDefault="0006493B" w:rsidP="00C534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55F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Предметные:</w:t>
            </w:r>
          </w:p>
          <w:p w:rsidR="0006493B" w:rsidRDefault="0006493B" w:rsidP="0006493B">
            <w:pPr>
              <w:pStyle w:val="a3"/>
              <w:numPr>
                <w:ilvl w:val="0"/>
                <w:numId w:val="1"/>
              </w:numPr>
              <w:spacing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узнавать предлоги в устной и письменной речи;</w:t>
            </w:r>
          </w:p>
          <w:p w:rsidR="0006493B" w:rsidRDefault="0006493B" w:rsidP="0006493B">
            <w:pPr>
              <w:pStyle w:val="a3"/>
              <w:numPr>
                <w:ilvl w:val="0"/>
                <w:numId w:val="1"/>
              </w:numPr>
              <w:spacing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знать, что предлоги служат для связи слов в предложении;</w:t>
            </w:r>
          </w:p>
          <w:p w:rsidR="0006493B" w:rsidRDefault="0006493B" w:rsidP="0006493B">
            <w:pPr>
              <w:pStyle w:val="a3"/>
              <w:numPr>
                <w:ilvl w:val="0"/>
                <w:numId w:val="1"/>
              </w:numPr>
              <w:spacing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находить имена существительные, связанные с предлогами;</w:t>
            </w:r>
          </w:p>
          <w:p w:rsidR="0006493B" w:rsidRDefault="0006493B" w:rsidP="0006493B">
            <w:pPr>
              <w:pStyle w:val="a3"/>
              <w:numPr>
                <w:ilvl w:val="0"/>
                <w:numId w:val="1"/>
              </w:numPr>
              <w:spacing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правильно употреблять предлоги в речи;</w:t>
            </w:r>
          </w:p>
          <w:p w:rsidR="0006493B" w:rsidRDefault="0006493B" w:rsidP="0006493B">
            <w:pPr>
              <w:pStyle w:val="a3"/>
              <w:numPr>
                <w:ilvl w:val="0"/>
                <w:numId w:val="1"/>
              </w:numPr>
              <w:spacing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составлять словосочетания и предложения с предлогами;</w:t>
            </w:r>
          </w:p>
          <w:p w:rsidR="0006493B" w:rsidRDefault="0006493B" w:rsidP="0006493B">
            <w:pPr>
              <w:pStyle w:val="a3"/>
              <w:numPr>
                <w:ilvl w:val="0"/>
                <w:numId w:val="1"/>
              </w:numPr>
              <w:spacing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писать предлоги раздельно со словами;</w:t>
            </w:r>
          </w:p>
          <w:p w:rsidR="0006493B" w:rsidRPr="001217DF" w:rsidRDefault="0006493B" w:rsidP="0006493B">
            <w:pPr>
              <w:pStyle w:val="a3"/>
              <w:numPr>
                <w:ilvl w:val="0"/>
                <w:numId w:val="1"/>
              </w:numPr>
              <w:spacing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знать, что между предлогом и именем существительным можно вставить другое слово</w:t>
            </w:r>
          </w:p>
        </w:tc>
        <w:tc>
          <w:tcPr>
            <w:tcW w:w="629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6493B" w:rsidRPr="003755F2" w:rsidRDefault="0006493B" w:rsidP="00C534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755F2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</w:t>
            </w:r>
            <w:proofErr w:type="spellEnd"/>
            <w:r w:rsidRPr="003755F2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06493B" w:rsidRPr="009B7D2F" w:rsidRDefault="0006493B" w:rsidP="0006493B">
            <w:pPr>
              <w:pStyle w:val="a3"/>
              <w:numPr>
                <w:ilvl w:val="0"/>
                <w:numId w:val="3"/>
              </w:numPr>
              <w:spacing w:line="240" w:lineRule="auto"/>
              <w:ind w:left="120" w:hanging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B7D2F">
              <w:rPr>
                <w:rFonts w:ascii="Times New Roman" w:hAnsi="Times New Roman" w:cs="Times New Roman"/>
                <w:sz w:val="24"/>
                <w:szCs w:val="24"/>
              </w:rPr>
              <w:t>понимать и сохранять в памяти учебную задачу урока;</w:t>
            </w:r>
          </w:p>
          <w:p w:rsidR="0006493B" w:rsidRPr="009B7D2F" w:rsidRDefault="0006493B" w:rsidP="0006493B">
            <w:pPr>
              <w:pStyle w:val="a3"/>
              <w:numPr>
                <w:ilvl w:val="0"/>
                <w:numId w:val="3"/>
              </w:numPr>
              <w:spacing w:line="240" w:lineRule="auto"/>
              <w:ind w:left="120" w:hanging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B7D2F">
              <w:rPr>
                <w:rFonts w:ascii="Times New Roman" w:hAnsi="Times New Roman" w:cs="Times New Roman"/>
                <w:sz w:val="24"/>
                <w:szCs w:val="24"/>
              </w:rPr>
              <w:t>высказывать и обосновывать своё мнение</w:t>
            </w:r>
          </w:p>
          <w:p w:rsidR="0006493B" w:rsidRPr="009B7D2F" w:rsidRDefault="0006493B" w:rsidP="0006493B">
            <w:pPr>
              <w:pStyle w:val="a3"/>
              <w:numPr>
                <w:ilvl w:val="0"/>
                <w:numId w:val="3"/>
              </w:numPr>
              <w:spacing w:line="240" w:lineRule="auto"/>
              <w:ind w:left="120" w:hanging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B7D2F">
              <w:rPr>
                <w:rFonts w:ascii="Times New Roman" w:hAnsi="Times New Roman" w:cs="Times New Roman"/>
                <w:sz w:val="24"/>
                <w:szCs w:val="24"/>
              </w:rPr>
              <w:t>выбирать действия в соответствии с поставленной задачей</w:t>
            </w:r>
          </w:p>
          <w:p w:rsidR="0006493B" w:rsidRPr="009B7D2F" w:rsidRDefault="0006493B" w:rsidP="0006493B">
            <w:pPr>
              <w:pStyle w:val="a3"/>
              <w:numPr>
                <w:ilvl w:val="0"/>
                <w:numId w:val="3"/>
              </w:numPr>
              <w:spacing w:line="240" w:lineRule="auto"/>
              <w:ind w:left="120" w:hanging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B7D2F">
              <w:rPr>
                <w:rFonts w:ascii="Times New Roman" w:hAnsi="Times New Roman" w:cs="Times New Roman"/>
                <w:sz w:val="24"/>
                <w:szCs w:val="24"/>
              </w:rPr>
              <w:t>проводить самопроверку, самооценку</w:t>
            </w:r>
          </w:p>
          <w:p w:rsidR="0006493B" w:rsidRPr="009B7D2F" w:rsidRDefault="0006493B" w:rsidP="0006493B">
            <w:pPr>
              <w:pStyle w:val="a3"/>
              <w:numPr>
                <w:ilvl w:val="0"/>
                <w:numId w:val="3"/>
              </w:numPr>
              <w:spacing w:line="240" w:lineRule="auto"/>
              <w:ind w:left="120" w:hanging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B7D2F">
              <w:rPr>
                <w:rFonts w:ascii="Times New Roman" w:hAnsi="Times New Roman" w:cs="Times New Roman"/>
                <w:sz w:val="24"/>
                <w:szCs w:val="24"/>
              </w:rPr>
              <w:t>находить и исправлять ошибки</w:t>
            </w:r>
          </w:p>
          <w:p w:rsidR="0006493B" w:rsidRPr="009B7D2F" w:rsidRDefault="0006493B" w:rsidP="0006493B">
            <w:pPr>
              <w:pStyle w:val="a3"/>
              <w:numPr>
                <w:ilvl w:val="0"/>
                <w:numId w:val="3"/>
              </w:numPr>
              <w:spacing w:line="240" w:lineRule="auto"/>
              <w:ind w:left="120" w:hanging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B7D2F">
              <w:rPr>
                <w:rFonts w:ascii="Times New Roman" w:hAnsi="Times New Roman" w:cs="Times New Roman"/>
                <w:sz w:val="24"/>
                <w:szCs w:val="24"/>
              </w:rPr>
              <w:t>проявлять активность во взаимодействии</w:t>
            </w:r>
          </w:p>
          <w:p w:rsidR="0006493B" w:rsidRPr="009B7D2F" w:rsidRDefault="0006493B" w:rsidP="0006493B">
            <w:pPr>
              <w:pStyle w:val="a3"/>
              <w:numPr>
                <w:ilvl w:val="0"/>
                <w:numId w:val="3"/>
              </w:numPr>
              <w:spacing w:line="240" w:lineRule="auto"/>
              <w:ind w:left="120" w:hanging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B7D2F">
              <w:rPr>
                <w:rFonts w:ascii="Times New Roman" w:hAnsi="Times New Roman" w:cs="Times New Roman"/>
                <w:sz w:val="24"/>
                <w:szCs w:val="24"/>
              </w:rPr>
              <w:t>выслушивать разные мнения, приходить к единому решению</w:t>
            </w:r>
          </w:p>
          <w:p w:rsidR="0006493B" w:rsidRPr="003755F2" w:rsidRDefault="0006493B" w:rsidP="0006493B">
            <w:pPr>
              <w:pStyle w:val="a3"/>
              <w:numPr>
                <w:ilvl w:val="0"/>
                <w:numId w:val="3"/>
              </w:numPr>
              <w:spacing w:line="240" w:lineRule="auto"/>
              <w:ind w:left="120" w:hanging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B7D2F">
              <w:rPr>
                <w:rFonts w:ascii="Times New Roman" w:hAnsi="Times New Roman" w:cs="Times New Roman"/>
                <w:sz w:val="24"/>
                <w:szCs w:val="24"/>
              </w:rPr>
              <w:t>адекватно оценивать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результаты своей деятельности</w:t>
            </w:r>
          </w:p>
        </w:tc>
        <w:tc>
          <w:tcPr>
            <w:tcW w:w="3396" w:type="dxa"/>
            <w:tcBorders>
              <w:left w:val="single" w:sz="4" w:space="0" w:color="auto"/>
            </w:tcBorders>
          </w:tcPr>
          <w:p w:rsidR="0006493B" w:rsidRPr="003755F2" w:rsidRDefault="0006493B" w:rsidP="00C534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55F2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Личностные:</w:t>
            </w:r>
          </w:p>
          <w:p w:rsidR="0006493B" w:rsidRDefault="0006493B" w:rsidP="0006493B">
            <w:pPr>
              <w:pStyle w:val="a3"/>
              <w:numPr>
                <w:ilvl w:val="0"/>
                <w:numId w:val="2"/>
              </w:numPr>
              <w:spacing w:line="240" w:lineRule="auto"/>
              <w:ind w:left="212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определять мотивацию учебной деятельности;</w:t>
            </w:r>
          </w:p>
          <w:p w:rsidR="0006493B" w:rsidRPr="003755F2" w:rsidRDefault="0006493B" w:rsidP="0006493B">
            <w:pPr>
              <w:pStyle w:val="a3"/>
              <w:numPr>
                <w:ilvl w:val="0"/>
                <w:numId w:val="2"/>
              </w:numPr>
              <w:spacing w:line="240" w:lineRule="auto"/>
              <w:ind w:left="197" w:hanging="1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адекватную самооценку</w:t>
            </w:r>
          </w:p>
          <w:p w:rsidR="0006493B" w:rsidRDefault="0006493B" w:rsidP="00C534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493B" w:rsidRDefault="0006493B" w:rsidP="00C534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493B" w:rsidRDefault="0006493B" w:rsidP="00C534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93B" w:rsidTr="0006493B">
        <w:trPr>
          <w:trHeight w:val="586"/>
        </w:trPr>
        <w:tc>
          <w:tcPr>
            <w:tcW w:w="15423" w:type="dxa"/>
            <w:gridSpan w:val="4"/>
          </w:tcPr>
          <w:p w:rsidR="0006493B" w:rsidRDefault="0006493B" w:rsidP="00C53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59F7">
              <w:rPr>
                <w:rFonts w:ascii="Times New Roman" w:hAnsi="Times New Roman" w:cs="Times New Roman"/>
                <w:b/>
                <w:sz w:val="24"/>
                <w:szCs w:val="24"/>
              </w:rPr>
              <w:t>Межпредметные</w:t>
            </w:r>
            <w:proofErr w:type="spellEnd"/>
            <w:r w:rsidRPr="004359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связи: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литературное чтение, работа над правильным употреблением предлогов в речи</w:t>
            </w:r>
          </w:p>
        </w:tc>
      </w:tr>
      <w:tr w:rsidR="0006493B" w:rsidTr="0006493B">
        <w:trPr>
          <w:trHeight w:val="152"/>
        </w:trPr>
        <w:tc>
          <w:tcPr>
            <w:tcW w:w="15423" w:type="dxa"/>
            <w:gridSpan w:val="4"/>
          </w:tcPr>
          <w:p w:rsidR="0006493B" w:rsidRDefault="0006493B" w:rsidP="00064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59F7">
              <w:rPr>
                <w:rFonts w:ascii="Times New Roman" w:hAnsi="Times New Roman" w:cs="Times New Roman"/>
                <w:b/>
                <w:sz w:val="24"/>
                <w:szCs w:val="24"/>
              </w:rPr>
              <w:t>Ресурсы урока: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презентация,  методические рекомендации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06493B" w:rsidRDefault="0006493B" w:rsidP="0006493B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63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085"/>
        <w:gridCol w:w="8"/>
        <w:gridCol w:w="7"/>
        <w:gridCol w:w="5096"/>
        <w:gridCol w:w="2929"/>
        <w:gridCol w:w="2552"/>
        <w:gridCol w:w="3685"/>
      </w:tblGrid>
      <w:tr w:rsidR="00C74FCB" w:rsidRPr="003D0FDF" w:rsidTr="00C74FCB">
        <w:trPr>
          <w:trHeight w:val="142"/>
        </w:trPr>
        <w:tc>
          <w:tcPr>
            <w:tcW w:w="2100" w:type="dxa"/>
            <w:gridSpan w:val="3"/>
            <w:tcBorders>
              <w:right w:val="single" w:sz="4" w:space="0" w:color="auto"/>
            </w:tcBorders>
          </w:tcPr>
          <w:p w:rsidR="00C74FCB" w:rsidRPr="00022F21" w:rsidRDefault="00C74FCB" w:rsidP="00C534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2F2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Этап</w:t>
            </w:r>
          </w:p>
        </w:tc>
        <w:tc>
          <w:tcPr>
            <w:tcW w:w="5096" w:type="dxa"/>
            <w:tcBorders>
              <w:left w:val="single" w:sz="4" w:space="0" w:color="auto"/>
            </w:tcBorders>
          </w:tcPr>
          <w:p w:rsidR="00C74FCB" w:rsidRPr="00022F21" w:rsidRDefault="00A17E06" w:rsidP="00C74FC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 w:rsidR="00C74FC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одержание </w:t>
            </w:r>
          </w:p>
        </w:tc>
        <w:tc>
          <w:tcPr>
            <w:tcW w:w="2929" w:type="dxa"/>
          </w:tcPr>
          <w:p w:rsidR="00C74FCB" w:rsidRPr="00022F21" w:rsidRDefault="00C74FCB" w:rsidP="00C534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2F21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учителя</w:t>
            </w:r>
          </w:p>
        </w:tc>
        <w:tc>
          <w:tcPr>
            <w:tcW w:w="2552" w:type="dxa"/>
            <w:vAlign w:val="center"/>
          </w:tcPr>
          <w:p w:rsidR="00C74FCB" w:rsidRPr="00022F21" w:rsidRDefault="00C74FCB" w:rsidP="00C5349F">
            <w:pPr>
              <w:pStyle w:val="a6"/>
              <w:jc w:val="center"/>
              <w:rPr>
                <w:b/>
                <w:sz w:val="28"/>
                <w:szCs w:val="28"/>
              </w:rPr>
            </w:pPr>
            <w:r w:rsidRPr="00022F21">
              <w:rPr>
                <w:b/>
                <w:sz w:val="28"/>
                <w:szCs w:val="28"/>
              </w:rPr>
              <w:t>Деятельность учащихся</w:t>
            </w:r>
          </w:p>
        </w:tc>
        <w:tc>
          <w:tcPr>
            <w:tcW w:w="3685" w:type="dxa"/>
            <w:vAlign w:val="center"/>
          </w:tcPr>
          <w:p w:rsidR="00C74FCB" w:rsidRPr="00022F21" w:rsidRDefault="00C74FCB" w:rsidP="00C5349F">
            <w:pPr>
              <w:pStyle w:val="a6"/>
              <w:jc w:val="center"/>
              <w:rPr>
                <w:b/>
                <w:sz w:val="28"/>
                <w:szCs w:val="28"/>
              </w:rPr>
            </w:pPr>
            <w:r w:rsidRPr="00022F21">
              <w:rPr>
                <w:b/>
                <w:sz w:val="28"/>
                <w:szCs w:val="28"/>
              </w:rPr>
              <w:t>УУД</w:t>
            </w:r>
          </w:p>
        </w:tc>
      </w:tr>
      <w:tr w:rsidR="00C74FCB" w:rsidRPr="003D0FDF" w:rsidTr="00C74FCB">
        <w:trPr>
          <w:trHeight w:val="142"/>
        </w:trPr>
        <w:tc>
          <w:tcPr>
            <w:tcW w:w="2100" w:type="dxa"/>
            <w:gridSpan w:val="3"/>
            <w:tcBorders>
              <w:right w:val="single" w:sz="4" w:space="0" w:color="auto"/>
            </w:tcBorders>
          </w:tcPr>
          <w:p w:rsidR="00C74FCB" w:rsidRPr="00022F21" w:rsidRDefault="00C74FCB" w:rsidP="00022F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2F21">
              <w:rPr>
                <w:rFonts w:ascii="Times New Roman" w:hAnsi="Times New Roman" w:cs="Times New Roman"/>
                <w:b/>
                <w:sz w:val="28"/>
                <w:szCs w:val="28"/>
              </w:rPr>
              <w:t>1. Организационный момент</w:t>
            </w:r>
          </w:p>
          <w:p w:rsidR="00C74FCB" w:rsidRPr="003D0FDF" w:rsidRDefault="00350F3A" w:rsidP="00C5349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C74FCB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</w:tc>
        <w:tc>
          <w:tcPr>
            <w:tcW w:w="5096" w:type="dxa"/>
            <w:tcBorders>
              <w:left w:val="single" w:sz="4" w:space="0" w:color="auto"/>
            </w:tcBorders>
          </w:tcPr>
          <w:p w:rsidR="00C74FCB" w:rsidRPr="00022F21" w:rsidRDefault="00C74FCB" w:rsidP="00C74FC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22F21">
              <w:rPr>
                <w:rFonts w:ascii="Times New Roman" w:hAnsi="Times New Roman" w:cs="Times New Roman"/>
                <w:bCs/>
                <w:sz w:val="28"/>
                <w:szCs w:val="28"/>
              </w:rPr>
              <w:t>Здравствуйте ребята!</w:t>
            </w:r>
          </w:p>
          <w:p w:rsidR="00C74FCB" w:rsidRPr="00022F21" w:rsidRDefault="00C74FCB" w:rsidP="00C74FC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22F2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Долгожданный дан звонок </w:t>
            </w:r>
          </w:p>
          <w:p w:rsidR="00C74FCB" w:rsidRPr="00022F21" w:rsidRDefault="00C74FCB" w:rsidP="00C74FC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22F21">
              <w:rPr>
                <w:rFonts w:ascii="Times New Roman" w:hAnsi="Times New Roman" w:cs="Times New Roman"/>
                <w:bCs/>
                <w:sz w:val="28"/>
                <w:szCs w:val="28"/>
              </w:rPr>
              <w:t>начинается урок.</w:t>
            </w:r>
          </w:p>
          <w:p w:rsidR="00C74FCB" w:rsidRDefault="00C74FCB" w:rsidP="00C74FC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22F2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Я </w:t>
            </w:r>
            <w:proofErr w:type="gramStart"/>
            <w:r w:rsidRPr="00022F21">
              <w:rPr>
                <w:rFonts w:ascii="Times New Roman" w:hAnsi="Times New Roman" w:cs="Times New Roman"/>
                <w:bCs/>
                <w:sz w:val="28"/>
                <w:szCs w:val="28"/>
              </w:rPr>
              <w:t>рада</w:t>
            </w:r>
            <w:proofErr w:type="gramEnd"/>
            <w:r w:rsidRPr="00022F2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что этот урок русского языка мы проведем вместе.</w:t>
            </w:r>
          </w:p>
          <w:p w:rsidR="00350F3A" w:rsidRPr="003D0FDF" w:rsidRDefault="00350F3A" w:rsidP="00C74FC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(слайд 1, 2)</w:t>
            </w:r>
          </w:p>
        </w:tc>
        <w:tc>
          <w:tcPr>
            <w:tcW w:w="2929" w:type="dxa"/>
          </w:tcPr>
          <w:p w:rsidR="00C74FCB" w:rsidRPr="00C00178" w:rsidRDefault="00C74FCB" w:rsidP="00C5349F">
            <w:pPr>
              <w:rPr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C00178">
              <w:rPr>
                <w:i/>
                <w:sz w:val="28"/>
                <w:szCs w:val="28"/>
              </w:rPr>
              <w:t xml:space="preserve">Приветствует учащихся. </w:t>
            </w:r>
          </w:p>
          <w:p w:rsidR="00C74FCB" w:rsidRPr="00022F21" w:rsidRDefault="00C74FCB" w:rsidP="00C5349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00178">
              <w:rPr>
                <w:i/>
                <w:sz w:val="28"/>
                <w:szCs w:val="28"/>
              </w:rPr>
              <w:t xml:space="preserve"> Проверяет готовность </w:t>
            </w:r>
            <w:proofErr w:type="gramStart"/>
            <w:r w:rsidRPr="00C00178">
              <w:rPr>
                <w:i/>
                <w:sz w:val="28"/>
                <w:szCs w:val="28"/>
              </w:rPr>
              <w:t>обучающихся</w:t>
            </w:r>
            <w:proofErr w:type="gramEnd"/>
            <w:r w:rsidRPr="00C00178">
              <w:rPr>
                <w:i/>
                <w:sz w:val="28"/>
                <w:szCs w:val="28"/>
              </w:rPr>
              <w:t xml:space="preserve"> к уроку</w:t>
            </w:r>
          </w:p>
        </w:tc>
        <w:tc>
          <w:tcPr>
            <w:tcW w:w="2552" w:type="dxa"/>
          </w:tcPr>
          <w:p w:rsidR="00C74FCB" w:rsidRPr="00022F21" w:rsidRDefault="00C74FCB" w:rsidP="00C534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2F21">
              <w:rPr>
                <w:rFonts w:ascii="Times New Roman" w:hAnsi="Times New Roman" w:cs="Times New Roman"/>
                <w:sz w:val="28"/>
                <w:szCs w:val="28"/>
              </w:rPr>
              <w:t>Приветствуют учителя, проверяют свою готовность к уроку</w:t>
            </w:r>
          </w:p>
        </w:tc>
        <w:tc>
          <w:tcPr>
            <w:tcW w:w="3685" w:type="dxa"/>
          </w:tcPr>
          <w:p w:rsidR="00C74FCB" w:rsidRPr="00022F21" w:rsidRDefault="00C74FCB" w:rsidP="00C534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22F21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Личностные</w:t>
            </w:r>
            <w:proofErr w:type="gramEnd"/>
            <w:r w:rsidRPr="00022F21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:</w:t>
            </w:r>
            <w:r w:rsidRPr="00022F21">
              <w:rPr>
                <w:rFonts w:ascii="Times New Roman" w:hAnsi="Times New Roman" w:cs="Times New Roman"/>
                <w:sz w:val="28"/>
                <w:szCs w:val="28"/>
              </w:rPr>
              <w:t xml:space="preserve"> самоопределение</w:t>
            </w:r>
          </w:p>
          <w:p w:rsidR="00C74FCB" w:rsidRPr="00022F21" w:rsidRDefault="00C74FCB" w:rsidP="00022F21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  <w:u w:val="single"/>
                <w:lang w:eastAsia="ru-RU"/>
              </w:rPr>
            </w:pPr>
            <w:r w:rsidRPr="00022F21">
              <w:rPr>
                <w:rFonts w:ascii="Times New Roman" w:hAnsi="Times New Roman" w:cs="Times New Roman"/>
                <w:i/>
                <w:sz w:val="28"/>
                <w:szCs w:val="28"/>
                <w:u w:val="single"/>
                <w:lang w:eastAsia="ru-RU"/>
              </w:rPr>
              <w:t>Коммуникативные:</w:t>
            </w:r>
          </w:p>
          <w:p w:rsidR="00C74FCB" w:rsidRPr="00022F21" w:rsidRDefault="00C74FCB" w:rsidP="00022F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F2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планирование учебного сотрудничества с преподавателем и со сверстниками.</w:t>
            </w:r>
          </w:p>
          <w:p w:rsidR="00C74FCB" w:rsidRDefault="00C74FCB" w:rsidP="00C5349F">
            <w:pPr>
              <w:rPr>
                <w:sz w:val="24"/>
                <w:szCs w:val="24"/>
              </w:rPr>
            </w:pPr>
          </w:p>
        </w:tc>
      </w:tr>
      <w:tr w:rsidR="00C74FCB" w:rsidRPr="003D0FDF" w:rsidTr="00C00178">
        <w:trPr>
          <w:trHeight w:val="3668"/>
        </w:trPr>
        <w:tc>
          <w:tcPr>
            <w:tcW w:w="2100" w:type="dxa"/>
            <w:gridSpan w:val="3"/>
            <w:tcBorders>
              <w:right w:val="single" w:sz="4" w:space="0" w:color="auto"/>
            </w:tcBorders>
          </w:tcPr>
          <w:p w:rsidR="00C74FCB" w:rsidRDefault="00C74FCB" w:rsidP="00C534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25C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</w:t>
            </w:r>
            <w:r w:rsidRPr="00E425C0">
              <w:rPr>
                <w:rFonts w:ascii="Times New Roman" w:hAnsi="Times New Roman" w:cs="Times New Roman"/>
                <w:b/>
                <w:sz w:val="28"/>
                <w:szCs w:val="28"/>
              </w:rPr>
              <w:t>Актуализация знаний</w:t>
            </w:r>
          </w:p>
          <w:p w:rsidR="00C74FCB" w:rsidRPr="00E425C0" w:rsidRDefault="00350F3A" w:rsidP="00C534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5096" w:type="dxa"/>
            <w:tcBorders>
              <w:left w:val="single" w:sz="4" w:space="0" w:color="auto"/>
              <w:right w:val="single" w:sz="4" w:space="0" w:color="auto"/>
            </w:tcBorders>
          </w:tcPr>
          <w:p w:rsidR="00350F3A" w:rsidRPr="00350F3A" w:rsidRDefault="00C74FCB" w:rsidP="00C74FC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 xml:space="preserve">игра </w:t>
            </w:r>
            <w:r w:rsidR="00350F3A">
              <w:rPr>
                <w:rFonts w:ascii="Times New Roman" w:hAnsi="Times New Roman" w:cs="Times New Roman"/>
                <w:b/>
                <w:sz w:val="28"/>
                <w:szCs w:val="28"/>
              </w:rPr>
              <w:t>слайд №3, 4</w:t>
            </w:r>
          </w:p>
          <w:p w:rsidR="00C74FCB" w:rsidRPr="003D0FDF" w:rsidRDefault="00C74FCB" w:rsidP="00C74FCB">
            <w:pPr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>Исключите лишнее слово из каждой строки</w:t>
            </w:r>
            <w:proofErr w:type="gramStart"/>
            <w:r>
              <w:rPr>
                <w:rFonts w:ascii="Tahoma" w:hAnsi="Tahoma" w:cs="Tahoma"/>
                <w:b/>
                <w:bCs/>
                <w:sz w:val="24"/>
                <w:szCs w:val="24"/>
              </w:rPr>
              <w:t>.</w:t>
            </w: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>(</w:t>
            </w:r>
            <w:proofErr w:type="gramEnd"/>
            <w:r>
              <w:rPr>
                <w:rFonts w:ascii="Tahoma" w:hAnsi="Tahoma" w:cs="Tahoma"/>
                <w:b/>
                <w:bCs/>
                <w:sz w:val="24"/>
                <w:szCs w:val="24"/>
              </w:rPr>
              <w:t xml:space="preserve"> работа в парах)</w:t>
            </w:r>
          </w:p>
          <w:tbl>
            <w:tblPr>
              <w:tblpPr w:leftFromText="180" w:rightFromText="180" w:vertAnchor="text" w:horzAnchor="margin" w:tblpY="119"/>
              <w:tblOverlap w:val="never"/>
              <w:tblW w:w="3773" w:type="dxa"/>
              <w:tblInd w:w="5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1079"/>
              <w:gridCol w:w="851"/>
              <w:gridCol w:w="992"/>
              <w:gridCol w:w="851"/>
            </w:tblGrid>
            <w:tr w:rsidR="00C74FCB" w:rsidRPr="003D0FDF" w:rsidTr="00C74FCB">
              <w:trPr>
                <w:trHeight w:val="142"/>
              </w:trPr>
              <w:tc>
                <w:tcPr>
                  <w:tcW w:w="1079" w:type="dxa"/>
                </w:tcPr>
                <w:p w:rsidR="00C74FCB" w:rsidRPr="003D0FDF" w:rsidRDefault="00C74FCB" w:rsidP="00C5349F">
                  <w:pPr>
                    <w:rPr>
                      <w:rFonts w:ascii="Tahoma" w:hAnsi="Tahoma" w:cs="Tahoma"/>
                      <w:sz w:val="24"/>
                      <w:szCs w:val="24"/>
                    </w:rPr>
                  </w:pPr>
                  <w:r w:rsidRPr="003D0FDF">
                    <w:rPr>
                      <w:rFonts w:ascii="Tahoma" w:hAnsi="Tahoma" w:cs="Tahoma"/>
                      <w:sz w:val="24"/>
                      <w:szCs w:val="24"/>
                    </w:rPr>
                    <w:t>сон</w:t>
                  </w:r>
                </w:p>
              </w:tc>
              <w:tc>
                <w:tcPr>
                  <w:tcW w:w="851" w:type="dxa"/>
                  <w:shd w:val="clear" w:color="auto" w:fill="FFFF00"/>
                </w:tcPr>
                <w:p w:rsidR="00C74FCB" w:rsidRPr="003D0FDF" w:rsidRDefault="00C00178" w:rsidP="00C5349F">
                  <w:pPr>
                    <w:jc w:val="center"/>
                    <w:rPr>
                      <w:rFonts w:ascii="Tahoma" w:hAnsi="Tahoma" w:cs="Tahoma"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sz w:val="24"/>
                      <w:szCs w:val="24"/>
                    </w:rPr>
                    <w:t>на</w:t>
                  </w:r>
                </w:p>
              </w:tc>
              <w:tc>
                <w:tcPr>
                  <w:tcW w:w="992" w:type="dxa"/>
                </w:tcPr>
                <w:p w:rsidR="00C74FCB" w:rsidRPr="003D0FDF" w:rsidRDefault="00C74FCB" w:rsidP="00C5349F">
                  <w:pPr>
                    <w:rPr>
                      <w:rFonts w:ascii="Tahoma" w:hAnsi="Tahoma" w:cs="Tahoma"/>
                      <w:sz w:val="24"/>
                      <w:szCs w:val="24"/>
                    </w:rPr>
                  </w:pPr>
                  <w:r w:rsidRPr="003D0FDF">
                    <w:rPr>
                      <w:rFonts w:ascii="Tahoma" w:hAnsi="Tahoma" w:cs="Tahoma"/>
                      <w:sz w:val="24"/>
                      <w:szCs w:val="24"/>
                    </w:rPr>
                    <w:t>нос</w:t>
                  </w:r>
                </w:p>
              </w:tc>
              <w:tc>
                <w:tcPr>
                  <w:tcW w:w="851" w:type="dxa"/>
                </w:tcPr>
                <w:p w:rsidR="00C74FCB" w:rsidRPr="003D0FDF" w:rsidRDefault="00C74FCB" w:rsidP="00C5349F">
                  <w:pPr>
                    <w:rPr>
                      <w:rFonts w:ascii="Tahoma" w:hAnsi="Tahoma" w:cs="Tahoma"/>
                      <w:sz w:val="24"/>
                      <w:szCs w:val="24"/>
                    </w:rPr>
                  </w:pPr>
                  <w:r w:rsidRPr="003D0FDF">
                    <w:rPr>
                      <w:rFonts w:ascii="Tahoma" w:hAnsi="Tahoma" w:cs="Tahoma"/>
                      <w:sz w:val="24"/>
                      <w:szCs w:val="24"/>
                    </w:rPr>
                    <w:t>сом</w:t>
                  </w:r>
                </w:p>
              </w:tc>
            </w:tr>
            <w:tr w:rsidR="00C74FCB" w:rsidRPr="003D0FDF" w:rsidTr="00C74FCB">
              <w:trPr>
                <w:trHeight w:val="142"/>
              </w:trPr>
              <w:tc>
                <w:tcPr>
                  <w:tcW w:w="1079" w:type="dxa"/>
                </w:tcPr>
                <w:p w:rsidR="00C74FCB" w:rsidRPr="003D0FDF" w:rsidRDefault="00C74FCB" w:rsidP="00C5349F">
                  <w:pPr>
                    <w:rPr>
                      <w:rFonts w:ascii="Tahoma" w:hAnsi="Tahoma" w:cs="Tahoma"/>
                      <w:sz w:val="24"/>
                      <w:szCs w:val="24"/>
                    </w:rPr>
                  </w:pPr>
                  <w:r w:rsidRPr="003D0FDF">
                    <w:rPr>
                      <w:rFonts w:ascii="Tahoma" w:hAnsi="Tahoma" w:cs="Tahoma"/>
                      <w:sz w:val="24"/>
                      <w:szCs w:val="24"/>
                    </w:rPr>
                    <w:t>красивый</w:t>
                  </w:r>
                </w:p>
              </w:tc>
              <w:tc>
                <w:tcPr>
                  <w:tcW w:w="851" w:type="dxa"/>
                </w:tcPr>
                <w:p w:rsidR="00C74FCB" w:rsidRPr="003D0FDF" w:rsidRDefault="00C74FCB" w:rsidP="00C5349F">
                  <w:pPr>
                    <w:rPr>
                      <w:rFonts w:ascii="Tahoma" w:hAnsi="Tahoma" w:cs="Tahoma"/>
                      <w:sz w:val="24"/>
                      <w:szCs w:val="24"/>
                    </w:rPr>
                  </w:pPr>
                  <w:r w:rsidRPr="003D0FDF">
                    <w:rPr>
                      <w:rFonts w:ascii="Tahoma" w:hAnsi="Tahoma" w:cs="Tahoma"/>
                      <w:sz w:val="24"/>
                      <w:szCs w:val="24"/>
                    </w:rPr>
                    <w:t>тяжелый</w:t>
                  </w:r>
                </w:p>
              </w:tc>
              <w:tc>
                <w:tcPr>
                  <w:tcW w:w="992" w:type="dxa"/>
                  <w:shd w:val="clear" w:color="auto" w:fill="FFFF00"/>
                </w:tcPr>
                <w:p w:rsidR="00C74FCB" w:rsidRPr="003D0FDF" w:rsidRDefault="00C74FCB" w:rsidP="00C5349F">
                  <w:pPr>
                    <w:jc w:val="center"/>
                    <w:rPr>
                      <w:rFonts w:ascii="Tahoma" w:hAnsi="Tahoma" w:cs="Tahoma"/>
                      <w:sz w:val="24"/>
                      <w:szCs w:val="24"/>
                    </w:rPr>
                  </w:pPr>
                  <w:r w:rsidRPr="003D0FDF">
                    <w:rPr>
                      <w:rFonts w:ascii="Tahoma" w:hAnsi="Tahoma" w:cs="Tahoma"/>
                      <w:sz w:val="24"/>
                      <w:szCs w:val="24"/>
                    </w:rPr>
                    <w:t>к</w:t>
                  </w:r>
                </w:p>
              </w:tc>
              <w:tc>
                <w:tcPr>
                  <w:tcW w:w="851" w:type="dxa"/>
                </w:tcPr>
                <w:p w:rsidR="00C74FCB" w:rsidRPr="003D0FDF" w:rsidRDefault="00C74FCB" w:rsidP="00C5349F">
                  <w:pPr>
                    <w:rPr>
                      <w:rFonts w:ascii="Tahoma" w:hAnsi="Tahoma" w:cs="Tahoma"/>
                      <w:sz w:val="24"/>
                      <w:szCs w:val="24"/>
                    </w:rPr>
                  </w:pPr>
                  <w:r w:rsidRPr="003D0FDF">
                    <w:rPr>
                      <w:rFonts w:ascii="Tahoma" w:hAnsi="Tahoma" w:cs="Tahoma"/>
                      <w:sz w:val="24"/>
                      <w:szCs w:val="24"/>
                    </w:rPr>
                    <w:t>яркий</w:t>
                  </w:r>
                </w:p>
              </w:tc>
            </w:tr>
            <w:tr w:rsidR="00C74FCB" w:rsidRPr="003D0FDF" w:rsidTr="00C74FCB">
              <w:trPr>
                <w:trHeight w:val="142"/>
              </w:trPr>
              <w:tc>
                <w:tcPr>
                  <w:tcW w:w="1079" w:type="dxa"/>
                  <w:shd w:val="clear" w:color="auto" w:fill="FFFF00"/>
                </w:tcPr>
                <w:p w:rsidR="00C74FCB" w:rsidRPr="003D0FDF" w:rsidRDefault="00C74FCB" w:rsidP="00C5349F">
                  <w:pPr>
                    <w:jc w:val="center"/>
                    <w:rPr>
                      <w:rFonts w:ascii="Tahoma" w:hAnsi="Tahoma" w:cs="Tahoma"/>
                      <w:sz w:val="24"/>
                      <w:szCs w:val="24"/>
                    </w:rPr>
                  </w:pPr>
                  <w:r w:rsidRPr="003D0FDF">
                    <w:rPr>
                      <w:rFonts w:ascii="Tahoma" w:hAnsi="Tahoma" w:cs="Tahoma"/>
                      <w:sz w:val="24"/>
                      <w:szCs w:val="24"/>
                    </w:rPr>
                    <w:t>в</w:t>
                  </w:r>
                </w:p>
              </w:tc>
              <w:tc>
                <w:tcPr>
                  <w:tcW w:w="851" w:type="dxa"/>
                </w:tcPr>
                <w:p w:rsidR="00C74FCB" w:rsidRPr="003D0FDF" w:rsidRDefault="00C74FCB" w:rsidP="00C5349F">
                  <w:pPr>
                    <w:rPr>
                      <w:rFonts w:ascii="Tahoma" w:hAnsi="Tahoma" w:cs="Tahoma"/>
                      <w:sz w:val="24"/>
                      <w:szCs w:val="24"/>
                    </w:rPr>
                  </w:pPr>
                  <w:r w:rsidRPr="003D0FDF">
                    <w:rPr>
                      <w:rFonts w:ascii="Tahoma" w:hAnsi="Tahoma" w:cs="Tahoma"/>
                      <w:sz w:val="24"/>
                      <w:szCs w:val="24"/>
                    </w:rPr>
                    <w:t>плывет</w:t>
                  </w:r>
                </w:p>
              </w:tc>
              <w:tc>
                <w:tcPr>
                  <w:tcW w:w="992" w:type="dxa"/>
                </w:tcPr>
                <w:p w:rsidR="00C74FCB" w:rsidRPr="003D0FDF" w:rsidRDefault="00C74FCB" w:rsidP="00C5349F">
                  <w:pPr>
                    <w:rPr>
                      <w:rFonts w:ascii="Tahoma" w:hAnsi="Tahoma" w:cs="Tahoma"/>
                      <w:sz w:val="24"/>
                      <w:szCs w:val="24"/>
                    </w:rPr>
                  </w:pPr>
                  <w:r w:rsidRPr="003D0FDF">
                    <w:rPr>
                      <w:rFonts w:ascii="Tahoma" w:hAnsi="Tahoma" w:cs="Tahoma"/>
                      <w:sz w:val="24"/>
                      <w:szCs w:val="24"/>
                    </w:rPr>
                    <w:t>стоит</w:t>
                  </w:r>
                </w:p>
              </w:tc>
              <w:tc>
                <w:tcPr>
                  <w:tcW w:w="851" w:type="dxa"/>
                </w:tcPr>
                <w:p w:rsidR="00C74FCB" w:rsidRPr="003D0FDF" w:rsidRDefault="00C74FCB" w:rsidP="00C5349F">
                  <w:pPr>
                    <w:rPr>
                      <w:rFonts w:ascii="Tahoma" w:hAnsi="Tahoma" w:cs="Tahoma"/>
                      <w:sz w:val="24"/>
                      <w:szCs w:val="24"/>
                    </w:rPr>
                  </w:pPr>
                  <w:r w:rsidRPr="003D0FDF">
                    <w:rPr>
                      <w:rFonts w:ascii="Tahoma" w:hAnsi="Tahoma" w:cs="Tahoma"/>
                      <w:sz w:val="24"/>
                      <w:szCs w:val="24"/>
                    </w:rPr>
                    <w:t>едут</w:t>
                  </w:r>
                </w:p>
              </w:tc>
            </w:tr>
          </w:tbl>
          <w:p w:rsidR="00C74FCB" w:rsidRDefault="00C74FCB" w:rsidP="00C74FCB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C74FCB" w:rsidRDefault="00C74FCB" w:rsidP="00C74FCB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C74FCB" w:rsidRDefault="00C74FCB" w:rsidP="00C74FCB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C74FCB" w:rsidRDefault="00C74FCB" w:rsidP="00C74FCB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C74FCB" w:rsidRDefault="00C74FCB" w:rsidP="00C74FCB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C74FCB" w:rsidRPr="003D0FDF" w:rsidRDefault="00C74FCB" w:rsidP="00C74FCB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Исключите лишнее слово из 1 строки. </w:t>
            </w:r>
          </w:p>
          <w:p w:rsidR="00C74FCB" w:rsidRDefault="00C74FCB" w:rsidP="00C74FCB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C74FCB" w:rsidRDefault="00C74FCB" w:rsidP="00C74FCB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C74FCB" w:rsidRDefault="00C74FCB" w:rsidP="00C74FCB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C74FCB" w:rsidRDefault="00C74FCB" w:rsidP="00C74FCB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Исключите лишнее слово из 2 строки.</w:t>
            </w:r>
          </w:p>
          <w:p w:rsidR="00C74FCB" w:rsidRDefault="00C74FCB" w:rsidP="00C74FCB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C74FCB" w:rsidRDefault="00C74FCB" w:rsidP="00C74FCB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C74FCB" w:rsidRDefault="00C74FCB" w:rsidP="00C74FCB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lastRenderedPageBreak/>
              <w:t>Исключите лишнее слово из 3 строки.</w:t>
            </w:r>
          </w:p>
          <w:p w:rsidR="00C74FCB" w:rsidRDefault="00C74FCB" w:rsidP="00C74FCB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C74FCB" w:rsidRDefault="00C74FCB" w:rsidP="00C74FCB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C74FCB" w:rsidRDefault="00C74FCB" w:rsidP="00C74FCB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У нас получилось 2 группы.</w:t>
            </w:r>
          </w:p>
          <w:p w:rsidR="00C74FCB" w:rsidRDefault="00C74FCB" w:rsidP="00C74FCB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C00178" w:rsidRDefault="00C00178" w:rsidP="00C74FCB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C74FCB" w:rsidRDefault="00C74FCB" w:rsidP="00C74FCB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Как называются слова, которые остались в таблице?</w:t>
            </w:r>
          </w:p>
          <w:p w:rsidR="00C74FCB" w:rsidRDefault="00C74FCB" w:rsidP="00C74FCB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C74FCB" w:rsidRDefault="00C74FCB" w:rsidP="00C74FCB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Как называются слова из другой группы?</w:t>
            </w:r>
          </w:p>
          <w:p w:rsidR="00C74FCB" w:rsidRDefault="00C74FCB" w:rsidP="00C74FCB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C74FCB" w:rsidRDefault="00C74FCB" w:rsidP="00C74FCB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</w:p>
          <w:p w:rsidR="00C74FCB" w:rsidRDefault="00C74FCB" w:rsidP="00C74FCB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О какой части речи будем сегодня говорить на уроке?</w:t>
            </w:r>
          </w:p>
          <w:p w:rsidR="00C74FCB" w:rsidRDefault="00C74FCB" w:rsidP="00C5349F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Какие задачи поставим перед собой на урок?</w:t>
            </w:r>
            <w:r w:rsidR="00350F3A">
              <w:rPr>
                <w:rFonts w:ascii="Tahoma" w:hAnsi="Tahoma" w:cs="Tahoma"/>
                <w:sz w:val="24"/>
                <w:szCs w:val="24"/>
              </w:rPr>
              <w:t xml:space="preserve"> Слайд №5</w:t>
            </w:r>
          </w:p>
          <w:p w:rsidR="00350F3A" w:rsidRPr="00C00178" w:rsidRDefault="00350F3A" w:rsidP="00C5349F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вставьте слова </w:t>
            </w:r>
          </w:p>
        </w:tc>
        <w:tc>
          <w:tcPr>
            <w:tcW w:w="2929" w:type="dxa"/>
            <w:tcBorders>
              <w:left w:val="single" w:sz="4" w:space="0" w:color="auto"/>
            </w:tcBorders>
          </w:tcPr>
          <w:p w:rsidR="00C74FCB" w:rsidRPr="00C00178" w:rsidRDefault="00C74FCB" w:rsidP="00C74FCB">
            <w:pPr>
              <w:rPr>
                <w:i/>
                <w:sz w:val="28"/>
                <w:szCs w:val="28"/>
              </w:rPr>
            </w:pPr>
            <w:r w:rsidRPr="00C00178">
              <w:rPr>
                <w:rFonts w:ascii="Tahoma" w:hAnsi="Tahoma" w:cs="Tahoma"/>
                <w:b/>
                <w:bCs/>
                <w:i/>
                <w:sz w:val="28"/>
                <w:szCs w:val="28"/>
              </w:rPr>
              <w:lastRenderedPageBreak/>
              <w:t xml:space="preserve">  </w:t>
            </w:r>
            <w:r w:rsidRPr="00C00178">
              <w:rPr>
                <w:i/>
                <w:sz w:val="28"/>
                <w:szCs w:val="28"/>
              </w:rPr>
              <w:t xml:space="preserve">Организует поисковую работу </w:t>
            </w:r>
            <w:proofErr w:type="gramStart"/>
            <w:r w:rsidRPr="00C00178">
              <w:rPr>
                <w:i/>
                <w:sz w:val="28"/>
                <w:szCs w:val="28"/>
              </w:rPr>
              <w:t>обучающихся</w:t>
            </w:r>
            <w:proofErr w:type="gramEnd"/>
            <w:r w:rsidRPr="00C00178">
              <w:rPr>
                <w:i/>
                <w:sz w:val="28"/>
                <w:szCs w:val="28"/>
              </w:rPr>
              <w:t>.</w:t>
            </w:r>
          </w:p>
          <w:p w:rsidR="00C74FCB" w:rsidRPr="00C00178" w:rsidRDefault="00C74FCB" w:rsidP="00C74FCB">
            <w:pPr>
              <w:rPr>
                <w:rFonts w:ascii="Tahoma" w:hAnsi="Tahoma" w:cs="Tahoma"/>
                <w:i/>
                <w:sz w:val="28"/>
                <w:szCs w:val="28"/>
              </w:rPr>
            </w:pPr>
            <w:r w:rsidRPr="00C00178">
              <w:rPr>
                <w:i/>
                <w:sz w:val="28"/>
                <w:szCs w:val="28"/>
              </w:rPr>
              <w:t xml:space="preserve">Подводит </w:t>
            </w:r>
            <w:proofErr w:type="gramStart"/>
            <w:r w:rsidRPr="00C00178">
              <w:rPr>
                <w:i/>
                <w:sz w:val="28"/>
                <w:szCs w:val="28"/>
              </w:rPr>
              <w:t>обучающихся</w:t>
            </w:r>
            <w:proofErr w:type="gramEnd"/>
            <w:r w:rsidRPr="00C00178">
              <w:rPr>
                <w:i/>
                <w:sz w:val="28"/>
                <w:szCs w:val="28"/>
              </w:rPr>
              <w:t xml:space="preserve"> к выводу.  Помогает выявить причинно-следственные связи.</w:t>
            </w:r>
          </w:p>
          <w:p w:rsidR="00C74FCB" w:rsidRPr="00695CE7" w:rsidRDefault="00C74FCB" w:rsidP="00C5349F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552" w:type="dxa"/>
          </w:tcPr>
          <w:p w:rsidR="00C74FCB" w:rsidRPr="00C00178" w:rsidRDefault="00C74FCB" w:rsidP="00C5349F">
            <w:pPr>
              <w:rPr>
                <w:i/>
                <w:sz w:val="28"/>
                <w:szCs w:val="28"/>
              </w:rPr>
            </w:pPr>
            <w:r w:rsidRPr="00C00178">
              <w:rPr>
                <w:i/>
                <w:sz w:val="28"/>
                <w:szCs w:val="28"/>
              </w:rPr>
              <w:t>Выявляют закономерность</w:t>
            </w:r>
          </w:p>
          <w:p w:rsidR="00C74FCB" w:rsidRPr="00C00178" w:rsidRDefault="00C74FCB" w:rsidP="00C5349F">
            <w:pPr>
              <w:rPr>
                <w:i/>
                <w:sz w:val="28"/>
                <w:szCs w:val="28"/>
              </w:rPr>
            </w:pPr>
            <w:r w:rsidRPr="00C00178">
              <w:rPr>
                <w:i/>
                <w:sz w:val="28"/>
                <w:szCs w:val="28"/>
              </w:rPr>
              <w:t>Классифицируют</w:t>
            </w:r>
          </w:p>
          <w:p w:rsidR="00C74FCB" w:rsidRPr="00C00178" w:rsidRDefault="00C74FCB" w:rsidP="00C5349F">
            <w:pPr>
              <w:rPr>
                <w:rFonts w:ascii="Tahoma" w:hAnsi="Tahoma" w:cs="Tahoma"/>
                <w:i/>
                <w:sz w:val="28"/>
                <w:szCs w:val="28"/>
              </w:rPr>
            </w:pPr>
            <w:r w:rsidRPr="00C00178">
              <w:rPr>
                <w:i/>
                <w:sz w:val="28"/>
                <w:szCs w:val="28"/>
              </w:rPr>
              <w:t>Объясняют свой выбор.</w:t>
            </w:r>
          </w:p>
          <w:p w:rsidR="00C74FCB" w:rsidRPr="00C00178" w:rsidRDefault="00C74FCB" w:rsidP="00C5349F">
            <w:pPr>
              <w:rPr>
                <w:rFonts w:ascii="Tahoma" w:hAnsi="Tahoma" w:cs="Tahoma"/>
                <w:i/>
                <w:sz w:val="28"/>
                <w:szCs w:val="28"/>
              </w:rPr>
            </w:pPr>
            <w:r w:rsidRPr="00C00178">
              <w:rPr>
                <w:i/>
                <w:sz w:val="28"/>
                <w:szCs w:val="28"/>
              </w:rPr>
              <w:t>Работают в паре.</w:t>
            </w:r>
          </w:p>
          <w:p w:rsidR="00C74FCB" w:rsidRDefault="00C74FCB" w:rsidP="00C5349F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C74FCB" w:rsidRPr="003D0FDF" w:rsidRDefault="00C74FCB" w:rsidP="00C5349F">
            <w:pPr>
              <w:rPr>
                <w:rFonts w:ascii="Tahoma" w:hAnsi="Tahoma" w:cs="Tahoma"/>
                <w:sz w:val="24"/>
                <w:szCs w:val="24"/>
              </w:rPr>
            </w:pPr>
            <w:r w:rsidRPr="003D0FDF">
              <w:rPr>
                <w:rFonts w:ascii="Tahoma" w:hAnsi="Tahoma" w:cs="Tahoma"/>
                <w:sz w:val="24"/>
                <w:szCs w:val="24"/>
              </w:rPr>
              <w:t>В первой строке лишнее слово с - предлог, так как все остальные имена существительные</w:t>
            </w:r>
          </w:p>
          <w:p w:rsidR="00C74FCB" w:rsidRDefault="00C74FCB" w:rsidP="00C5349F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C74FCB" w:rsidRDefault="00C74FCB" w:rsidP="00C5349F">
            <w:pPr>
              <w:rPr>
                <w:rFonts w:ascii="Tahoma" w:hAnsi="Tahoma" w:cs="Tahoma"/>
                <w:sz w:val="24"/>
                <w:szCs w:val="24"/>
              </w:rPr>
            </w:pPr>
            <w:r w:rsidRPr="003D0FDF">
              <w:rPr>
                <w:rFonts w:ascii="Tahoma" w:hAnsi="Tahoma" w:cs="Tahoma"/>
                <w:sz w:val="24"/>
                <w:szCs w:val="24"/>
              </w:rPr>
              <w:t xml:space="preserve">Во второй строке лишнее слово </w:t>
            </w:r>
            <w:proofErr w:type="spellStart"/>
            <w:r w:rsidRPr="003D0FDF">
              <w:rPr>
                <w:rFonts w:ascii="Tahoma" w:hAnsi="Tahoma" w:cs="Tahoma"/>
                <w:sz w:val="24"/>
                <w:szCs w:val="24"/>
              </w:rPr>
              <w:t>к-предлог</w:t>
            </w:r>
            <w:proofErr w:type="spellEnd"/>
            <w:r w:rsidRPr="003D0FDF">
              <w:rPr>
                <w:rFonts w:ascii="Tahoma" w:hAnsi="Tahoma" w:cs="Tahoma"/>
                <w:sz w:val="24"/>
                <w:szCs w:val="24"/>
              </w:rPr>
              <w:t>, так как остальные имена прилагательные.</w:t>
            </w:r>
          </w:p>
          <w:p w:rsidR="00C00178" w:rsidRDefault="00C74FCB" w:rsidP="00C5349F">
            <w:pPr>
              <w:rPr>
                <w:rFonts w:ascii="Tahoma" w:hAnsi="Tahoma" w:cs="Tahoma"/>
                <w:sz w:val="24"/>
                <w:szCs w:val="24"/>
              </w:rPr>
            </w:pPr>
            <w:r w:rsidRPr="003D0FDF">
              <w:rPr>
                <w:rFonts w:ascii="Tahoma" w:hAnsi="Tahoma" w:cs="Tahoma"/>
                <w:sz w:val="24"/>
                <w:szCs w:val="24"/>
              </w:rPr>
              <w:lastRenderedPageBreak/>
              <w:t xml:space="preserve">В третьей строке лишнее слово </w:t>
            </w:r>
            <w:proofErr w:type="gramStart"/>
            <w:r w:rsidRPr="003D0FDF">
              <w:rPr>
                <w:rFonts w:ascii="Tahoma" w:hAnsi="Tahoma" w:cs="Tahoma"/>
                <w:sz w:val="24"/>
                <w:szCs w:val="24"/>
              </w:rPr>
              <w:t>в-</w:t>
            </w:r>
            <w:proofErr w:type="gramEnd"/>
            <w:r w:rsidR="00C00178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3D0FDF">
              <w:rPr>
                <w:rFonts w:ascii="Tahoma" w:hAnsi="Tahoma" w:cs="Tahoma"/>
                <w:sz w:val="24"/>
                <w:szCs w:val="24"/>
              </w:rPr>
              <w:t>пре</w:t>
            </w:r>
            <w:r w:rsidR="00C00178">
              <w:rPr>
                <w:rFonts w:ascii="Tahoma" w:hAnsi="Tahoma" w:cs="Tahoma"/>
                <w:sz w:val="24"/>
                <w:szCs w:val="24"/>
              </w:rPr>
              <w:t>д</w:t>
            </w:r>
            <w:r w:rsidRPr="003D0FDF">
              <w:rPr>
                <w:rFonts w:ascii="Tahoma" w:hAnsi="Tahoma" w:cs="Tahoma"/>
                <w:sz w:val="24"/>
                <w:szCs w:val="24"/>
              </w:rPr>
              <w:t>лог, так как остальные слова-глаголы.</w:t>
            </w:r>
          </w:p>
          <w:p w:rsidR="00C74FCB" w:rsidRDefault="00C74FCB" w:rsidP="00C5349F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Имена существительные, глагол, прилагательные.</w:t>
            </w:r>
          </w:p>
          <w:p w:rsidR="00C74FCB" w:rsidRDefault="00C74FCB" w:rsidP="00A527BD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предлоги</w:t>
            </w:r>
          </w:p>
          <w:p w:rsidR="00C74FCB" w:rsidRDefault="00C74FCB" w:rsidP="00A527BD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 О </w:t>
            </w:r>
            <w:r>
              <w:rPr>
                <w:rFonts w:ascii="Tahoma" w:hAnsi="Tahoma" w:cs="Tahoma"/>
                <w:sz w:val="24"/>
                <w:szCs w:val="24"/>
              </w:rPr>
              <w:t>предло</w:t>
            </w:r>
            <w:r>
              <w:rPr>
                <w:rFonts w:ascii="Tahoma" w:hAnsi="Tahoma" w:cs="Tahoma"/>
                <w:sz w:val="24"/>
                <w:szCs w:val="24"/>
              </w:rPr>
              <w:t>гах</w:t>
            </w:r>
          </w:p>
          <w:p w:rsidR="00C74FCB" w:rsidRDefault="00C74FCB" w:rsidP="00A527BD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Правильно писать предлоги с другими словами</w:t>
            </w:r>
          </w:p>
          <w:p w:rsidR="00C74FCB" w:rsidRPr="003D0FDF" w:rsidRDefault="00C74FCB" w:rsidP="00A527BD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Правильно употреблять их в речи</w:t>
            </w:r>
          </w:p>
        </w:tc>
        <w:tc>
          <w:tcPr>
            <w:tcW w:w="3685" w:type="dxa"/>
          </w:tcPr>
          <w:p w:rsidR="00C74FCB" w:rsidRPr="006C0083" w:rsidRDefault="00C74FCB" w:rsidP="006C00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00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П.: выделять существенную информацию  выдвигать свои предположения;</w:t>
            </w:r>
          </w:p>
          <w:p w:rsidR="00C74FCB" w:rsidRPr="006C0083" w:rsidRDefault="00C74FCB" w:rsidP="006C00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4FCB" w:rsidRPr="006C0083" w:rsidRDefault="00C74FCB" w:rsidP="006C00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0083">
              <w:rPr>
                <w:rFonts w:ascii="Times New Roman" w:hAnsi="Times New Roman" w:cs="Times New Roman"/>
                <w:sz w:val="28"/>
                <w:szCs w:val="28"/>
              </w:rPr>
              <w:t>К.: Слушать собеседника, строить понятные для собеседника высказывания.</w:t>
            </w:r>
          </w:p>
          <w:p w:rsidR="00C74FCB" w:rsidRPr="003D0FDF" w:rsidRDefault="00C74FCB" w:rsidP="006C0083">
            <w:pPr>
              <w:rPr>
                <w:rFonts w:ascii="Tahoma" w:hAnsi="Tahoma" w:cs="Tahoma"/>
                <w:sz w:val="24"/>
                <w:szCs w:val="24"/>
              </w:rPr>
            </w:pPr>
            <w:r w:rsidRPr="006C0083">
              <w:rPr>
                <w:rFonts w:ascii="Times New Roman" w:hAnsi="Times New Roman" w:cs="Times New Roman"/>
                <w:sz w:val="28"/>
                <w:szCs w:val="28"/>
              </w:rPr>
              <w:t xml:space="preserve"> Р.: умение слушать в соответствии с целевой установкой, дополнять, уточнять высказывания по существу полученного задания.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C00178" w:rsidRPr="003D0FDF" w:rsidTr="00C00178">
        <w:trPr>
          <w:trHeight w:val="142"/>
        </w:trPr>
        <w:tc>
          <w:tcPr>
            <w:tcW w:w="2093" w:type="dxa"/>
            <w:gridSpan w:val="2"/>
            <w:tcBorders>
              <w:right w:val="single" w:sz="4" w:space="0" w:color="auto"/>
            </w:tcBorders>
          </w:tcPr>
          <w:p w:rsidR="00C00178" w:rsidRPr="006C0083" w:rsidRDefault="00C00178" w:rsidP="00C5349F">
            <w:pPr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lastRenderedPageBreak/>
              <w:t xml:space="preserve">3. </w:t>
            </w:r>
            <w:r w:rsidRPr="006C0083">
              <w:rPr>
                <w:rFonts w:ascii="Tahoma" w:hAnsi="Tahoma" w:cs="Tahoma"/>
                <w:b/>
                <w:sz w:val="28"/>
                <w:szCs w:val="28"/>
              </w:rPr>
              <w:t>Минутка чистописания</w:t>
            </w:r>
          </w:p>
        </w:tc>
        <w:tc>
          <w:tcPr>
            <w:tcW w:w="5103" w:type="dxa"/>
            <w:gridSpan w:val="2"/>
            <w:tcBorders>
              <w:right w:val="single" w:sz="4" w:space="0" w:color="auto"/>
            </w:tcBorders>
          </w:tcPr>
          <w:p w:rsidR="00C00178" w:rsidRDefault="00C00178" w:rsidP="00C00178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Сейчас откроем тетрадки, запишем число.</w:t>
            </w:r>
          </w:p>
          <w:p w:rsidR="00C00178" w:rsidRPr="00C00178" w:rsidRDefault="00C00178" w:rsidP="00C00178">
            <w:pPr>
              <w:pStyle w:val="a3"/>
              <w:numPr>
                <w:ilvl w:val="0"/>
                <w:numId w:val="4"/>
              </w:num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Массаж пальчиков (слайд №6)</w:t>
            </w:r>
          </w:p>
          <w:p w:rsidR="00C00178" w:rsidRDefault="00C00178" w:rsidP="00C00178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Мы сейчас пропишем узоры из этих предлогов</w:t>
            </w:r>
          </w:p>
          <w:p w:rsidR="00C00178" w:rsidRPr="00C00178" w:rsidRDefault="00C00178" w:rsidP="00C00178">
            <w:pPr>
              <w:rPr>
                <w:rFonts w:ascii="Tahoma" w:hAnsi="Tahoma" w:cs="Tahoma"/>
                <w:i/>
                <w:sz w:val="24"/>
                <w:szCs w:val="24"/>
              </w:rPr>
            </w:pPr>
            <w:r w:rsidRPr="00C00178">
              <w:rPr>
                <w:rFonts w:ascii="Tahoma" w:hAnsi="Tahoma" w:cs="Tahoma"/>
                <w:i/>
                <w:sz w:val="24"/>
                <w:szCs w:val="24"/>
              </w:rPr>
              <w:t>на</w:t>
            </w:r>
            <w:r w:rsidRPr="00C00178">
              <w:rPr>
                <w:rFonts w:ascii="Tahoma" w:hAnsi="Tahoma" w:cs="Tahoma"/>
                <w:i/>
                <w:sz w:val="24"/>
                <w:szCs w:val="24"/>
              </w:rPr>
              <w:t xml:space="preserve">   </w:t>
            </w:r>
            <w:proofErr w:type="spellStart"/>
            <w:r w:rsidRPr="00C00178">
              <w:rPr>
                <w:rFonts w:ascii="Tahoma" w:hAnsi="Tahoma" w:cs="Tahoma"/>
                <w:i/>
                <w:sz w:val="24"/>
                <w:szCs w:val="24"/>
              </w:rPr>
              <w:t>ск</w:t>
            </w:r>
            <w:proofErr w:type="spellEnd"/>
            <w:r w:rsidRPr="00C00178">
              <w:rPr>
                <w:rFonts w:ascii="Tahoma" w:hAnsi="Tahoma" w:cs="Tahoma"/>
                <w:i/>
                <w:sz w:val="24"/>
                <w:szCs w:val="24"/>
              </w:rPr>
              <w:t xml:space="preserve"> </w:t>
            </w:r>
            <w:r w:rsidRPr="00C00178">
              <w:rPr>
                <w:rFonts w:ascii="Tahoma" w:hAnsi="Tahoma" w:cs="Tahoma"/>
                <w:i/>
                <w:sz w:val="24"/>
                <w:szCs w:val="24"/>
              </w:rPr>
              <w:t xml:space="preserve"> </w:t>
            </w:r>
            <w:r w:rsidRPr="00C00178">
              <w:rPr>
                <w:rFonts w:ascii="Tahoma" w:hAnsi="Tahoma" w:cs="Tahoma"/>
                <w:i/>
                <w:sz w:val="24"/>
                <w:szCs w:val="24"/>
              </w:rPr>
              <w:t xml:space="preserve"> </w:t>
            </w:r>
            <w:proofErr w:type="spellStart"/>
            <w:r w:rsidRPr="00C00178">
              <w:rPr>
                <w:rFonts w:ascii="Tahoma" w:hAnsi="Tahoma" w:cs="Tahoma"/>
                <w:i/>
                <w:sz w:val="24"/>
                <w:szCs w:val="24"/>
              </w:rPr>
              <w:t>наск</w:t>
            </w:r>
            <w:proofErr w:type="spellEnd"/>
          </w:p>
          <w:p w:rsidR="00C00178" w:rsidRPr="006C0083" w:rsidRDefault="00C00178" w:rsidP="00C00178">
            <w:pPr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 самооценка </w:t>
            </w:r>
            <w:proofErr w:type="gramStart"/>
            <w:r>
              <w:rPr>
                <w:rFonts w:ascii="Tahoma" w:hAnsi="Tahoma" w:cs="Tahoma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ahoma" w:hAnsi="Tahoma" w:cs="Tahoma"/>
                <w:sz w:val="24"/>
                <w:szCs w:val="24"/>
              </w:rPr>
              <w:t xml:space="preserve">в зелёный кружок - самая красивая буква, в синий над которой я </w:t>
            </w:r>
            <w:r>
              <w:rPr>
                <w:rFonts w:ascii="Tahoma" w:hAnsi="Tahoma" w:cs="Tahoma"/>
                <w:sz w:val="24"/>
                <w:szCs w:val="24"/>
              </w:rPr>
              <w:lastRenderedPageBreak/>
              <w:t>хотел бы поработать)</w:t>
            </w:r>
          </w:p>
        </w:tc>
        <w:tc>
          <w:tcPr>
            <w:tcW w:w="2929" w:type="dxa"/>
            <w:tcBorders>
              <w:left w:val="single" w:sz="4" w:space="0" w:color="auto"/>
            </w:tcBorders>
          </w:tcPr>
          <w:p w:rsidR="00C00178" w:rsidRPr="003A6ADB" w:rsidRDefault="00C00178" w:rsidP="00C0017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A6ADB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 xml:space="preserve"> </w:t>
            </w:r>
          </w:p>
          <w:p w:rsidR="00C00178" w:rsidRPr="003A6ADB" w:rsidRDefault="00C00178" w:rsidP="00C0017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00178" w:rsidRPr="003A6ADB" w:rsidRDefault="00C00178" w:rsidP="00C0017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00178" w:rsidRPr="003A6ADB" w:rsidRDefault="00C00178" w:rsidP="00C0017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A6AD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Показывает на доске соединения букв </w:t>
            </w:r>
          </w:p>
        </w:tc>
        <w:tc>
          <w:tcPr>
            <w:tcW w:w="2552" w:type="dxa"/>
          </w:tcPr>
          <w:p w:rsidR="00C00178" w:rsidRPr="003A6ADB" w:rsidRDefault="00C00178" w:rsidP="00C5349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A6AD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C00178" w:rsidRPr="003A6ADB" w:rsidRDefault="00C00178" w:rsidP="00C5349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00178" w:rsidRPr="003A6ADB" w:rsidRDefault="00C00178" w:rsidP="00C5349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00178" w:rsidRPr="003A6ADB" w:rsidRDefault="00C00178" w:rsidP="00C5349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A6ADB">
              <w:rPr>
                <w:rFonts w:ascii="Times New Roman" w:hAnsi="Times New Roman" w:cs="Times New Roman"/>
                <w:i/>
                <w:sz w:val="28"/>
                <w:szCs w:val="28"/>
              </w:rPr>
              <w:t>Дети каллиграфически прописывают соединения букв</w:t>
            </w:r>
          </w:p>
          <w:p w:rsidR="00C00178" w:rsidRPr="003A6ADB" w:rsidRDefault="00C00178" w:rsidP="00C5349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A6ADB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Осуществляют самооценку.</w:t>
            </w:r>
          </w:p>
        </w:tc>
        <w:tc>
          <w:tcPr>
            <w:tcW w:w="3685" w:type="dxa"/>
          </w:tcPr>
          <w:p w:rsidR="00C00178" w:rsidRPr="003D0FDF" w:rsidRDefault="00C00178" w:rsidP="00C5349F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ED41FB" w:rsidRPr="003D0FDF" w:rsidTr="002B1E91">
        <w:trPr>
          <w:trHeight w:val="3526"/>
        </w:trPr>
        <w:tc>
          <w:tcPr>
            <w:tcW w:w="209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ED41FB" w:rsidRPr="003A6ADB" w:rsidRDefault="00ED41FB" w:rsidP="003A6A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AD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4.Самоопределение к деятельности.</w:t>
            </w:r>
          </w:p>
          <w:p w:rsidR="00ED41FB" w:rsidRPr="003A6ADB" w:rsidRDefault="00ED41FB" w:rsidP="003A6AD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ADB">
              <w:rPr>
                <w:rFonts w:ascii="Times New Roman" w:hAnsi="Times New Roman" w:cs="Times New Roman"/>
                <w:b/>
                <w:sz w:val="28"/>
                <w:szCs w:val="28"/>
              </w:rPr>
              <w:t>Постановка учебной задачи.</w:t>
            </w:r>
          </w:p>
          <w:p w:rsidR="00ED41FB" w:rsidRDefault="00ED41FB" w:rsidP="00C5349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ED41FB" w:rsidRDefault="00ED41FB" w:rsidP="00C5349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ED41FB" w:rsidRDefault="00ED41FB" w:rsidP="00C5349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ED41FB" w:rsidRDefault="00ED41FB" w:rsidP="00C5349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ED41FB" w:rsidRDefault="00ED41FB" w:rsidP="00C5349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ED41FB" w:rsidRDefault="00ED41FB" w:rsidP="00C5349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ED41FB" w:rsidRDefault="00ED41FB" w:rsidP="00C5349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ED41FB" w:rsidRDefault="00ED41FB" w:rsidP="00C5349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ED41FB" w:rsidRDefault="00ED41FB" w:rsidP="00C5349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ED41FB" w:rsidRDefault="00ED41FB" w:rsidP="00C5349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ED41FB" w:rsidRDefault="00ED41FB" w:rsidP="00C5349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ED41FB" w:rsidRDefault="00ED41FB" w:rsidP="00C5349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ED41FB" w:rsidRDefault="00ED41FB" w:rsidP="00C5349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ED41FB" w:rsidRDefault="00ED41FB" w:rsidP="00C5349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ED41FB" w:rsidRDefault="00ED41FB" w:rsidP="00C5349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ED41FB" w:rsidRDefault="00ED41FB" w:rsidP="00C5349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ED41FB" w:rsidRDefault="00ED41FB" w:rsidP="00C5349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ED41FB" w:rsidRDefault="00ED41FB" w:rsidP="00C5349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ED41FB" w:rsidRDefault="00ED41FB" w:rsidP="00C5349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ED41FB" w:rsidRDefault="00ED41FB" w:rsidP="00C5349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ED41FB" w:rsidRDefault="00ED41FB" w:rsidP="00C5349F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375703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5. Актуализация знаний</w:t>
            </w:r>
          </w:p>
          <w:p w:rsidR="00ED41FB" w:rsidRDefault="00ED41FB" w:rsidP="00C5349F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ED41FB" w:rsidRDefault="00ED41FB" w:rsidP="00C5349F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ED41FB" w:rsidRDefault="00ED41FB" w:rsidP="00C5349F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ED41FB" w:rsidRDefault="00ED41FB" w:rsidP="00C5349F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ED41FB" w:rsidRDefault="00ED41FB" w:rsidP="00C5349F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ED41FB" w:rsidRDefault="00ED41FB" w:rsidP="00C5349F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ED41FB" w:rsidRDefault="00ED41FB" w:rsidP="00C5349F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ED41FB" w:rsidRDefault="00ED41FB" w:rsidP="00C5349F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ED41FB" w:rsidRDefault="00ED41FB" w:rsidP="00C5349F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ED41FB" w:rsidRDefault="00ED41FB" w:rsidP="00C5349F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ED41FB" w:rsidRDefault="00ED41FB" w:rsidP="00C5349F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ED41FB" w:rsidRDefault="00ED41FB" w:rsidP="00C5349F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ED41FB" w:rsidRDefault="00ED41FB" w:rsidP="00C5349F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ED41FB" w:rsidRDefault="00ED41FB" w:rsidP="00C5349F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ED41FB" w:rsidRDefault="00ED41FB" w:rsidP="00C5349F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ED41FB" w:rsidRDefault="00ED41FB" w:rsidP="00C5349F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ED41FB" w:rsidRDefault="00ED41FB" w:rsidP="00C5349F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ED41FB" w:rsidRDefault="00ED41FB" w:rsidP="00C5349F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ED41FB" w:rsidRDefault="00ED41FB" w:rsidP="00C5349F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ED41FB" w:rsidRDefault="00ED41FB" w:rsidP="00C5349F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ED41FB" w:rsidRDefault="00ED41FB" w:rsidP="00C5349F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ED41FB" w:rsidRDefault="00ED41FB" w:rsidP="00C5349F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ED41FB" w:rsidRDefault="00ED41FB" w:rsidP="00C5349F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ED41FB" w:rsidRDefault="008423EF" w:rsidP="00C5349F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 xml:space="preserve">6. Закрепление новых знаний </w:t>
            </w:r>
          </w:p>
          <w:p w:rsidR="00ED41FB" w:rsidRDefault="00ED41FB" w:rsidP="00C5349F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ED41FB" w:rsidRDefault="00ED41FB" w:rsidP="00C5349F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ED41FB" w:rsidRDefault="00ED41FB" w:rsidP="00C5349F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ED41FB" w:rsidRDefault="00ED41FB" w:rsidP="00C5349F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ED41FB" w:rsidRDefault="00ED41FB" w:rsidP="00C5349F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ED41FB" w:rsidRDefault="00EE5A46" w:rsidP="00EE5A4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EE5A4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E5A46">
              <w:rPr>
                <w:rFonts w:ascii="Times New Roman" w:hAnsi="Times New Roman" w:cs="Times New Roman"/>
                <w:b/>
                <w:sz w:val="28"/>
                <w:szCs w:val="28"/>
              </w:rPr>
              <w:t>Физминутка</w:t>
            </w:r>
            <w:proofErr w:type="spellEnd"/>
            <w:r w:rsidRPr="00EE5A4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EE5A46" w:rsidRDefault="00EE5A46" w:rsidP="00EE5A4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E5A46" w:rsidRDefault="00EE5A46" w:rsidP="00EE5A4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E5A46" w:rsidRDefault="00EE5A46" w:rsidP="00EE5A4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E5A46" w:rsidRDefault="00EE5A46" w:rsidP="00EE5A4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E5A46" w:rsidRDefault="00EE5A46" w:rsidP="00EE5A4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E5A46" w:rsidRDefault="00EE5A46" w:rsidP="00EE5A46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 xml:space="preserve">  Закрепление новых знаний </w:t>
            </w:r>
          </w:p>
          <w:p w:rsidR="00EE5A46" w:rsidRPr="00EE5A46" w:rsidRDefault="00EE5A46" w:rsidP="00EE5A4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1FB" w:rsidRDefault="00ED41FB" w:rsidP="00C001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AD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слайд №7 </w:t>
            </w:r>
          </w:p>
          <w:p w:rsidR="00ED41FB" w:rsidRDefault="00ED41FB" w:rsidP="00C001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ADB">
              <w:rPr>
                <w:rFonts w:ascii="Times New Roman" w:hAnsi="Times New Roman" w:cs="Times New Roman"/>
                <w:sz w:val="28"/>
                <w:szCs w:val="28"/>
              </w:rPr>
              <w:t>составьте предложение из слов</w:t>
            </w:r>
          </w:p>
          <w:p w:rsidR="00ED41FB" w:rsidRDefault="00ED41FB" w:rsidP="00C001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слайд №8 </w:t>
            </w:r>
          </w:p>
          <w:p w:rsidR="00ED41FB" w:rsidRDefault="00ED41FB" w:rsidP="00C001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запишите предложение </w:t>
            </w:r>
          </w:p>
          <w:p w:rsidR="00ED41FB" w:rsidRDefault="00ED41FB" w:rsidP="00C001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подчеркните предлог в предложении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слово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которым он связан.</w:t>
            </w:r>
          </w:p>
          <w:p w:rsidR="00ED41FB" w:rsidRDefault="00ED41FB" w:rsidP="00C001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1FB" w:rsidRDefault="00ED41FB" w:rsidP="00C001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посмотрите, 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дерево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какое? </w:t>
            </w:r>
          </w:p>
          <w:p w:rsidR="00ED41FB" w:rsidRDefault="00ED41FB" w:rsidP="00C001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1FB" w:rsidRDefault="00ED41FB" w:rsidP="00C001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что появилось между предлогом и существительным? </w:t>
            </w:r>
          </w:p>
          <w:p w:rsidR="00ED41FB" w:rsidRDefault="00ED41FB" w:rsidP="003757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слайд №9 – Что заметили?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между предлогом и именем существительным можно вставить другое слово)</w:t>
            </w:r>
          </w:p>
          <w:p w:rsidR="00ED41FB" w:rsidRDefault="00ED41FB" w:rsidP="003757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1FB" w:rsidRDefault="00ED41FB" w:rsidP="003757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1FB" w:rsidRDefault="00ED41FB" w:rsidP="003757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1FB" w:rsidRDefault="00ED41FB" w:rsidP="003757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1FB" w:rsidRDefault="00ED41FB" w:rsidP="003757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1FB" w:rsidRDefault="00ED41FB" w:rsidP="003757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1FB" w:rsidRDefault="00ED41FB" w:rsidP="003757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1FB" w:rsidRDefault="00ED41FB" w:rsidP="0037570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B3416B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lastRenderedPageBreak/>
              <w:t>«</w:t>
            </w:r>
            <w:proofErr w:type="spellStart"/>
            <w:proofErr w:type="gramStart"/>
            <w:r w:rsidRPr="00B3416B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Блиц-турнир</w:t>
            </w:r>
            <w:proofErr w:type="spellEnd"/>
            <w:proofErr w:type="gramEnd"/>
            <w:r w:rsidRPr="00B3416B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»</w:t>
            </w:r>
          </w:p>
          <w:p w:rsidR="00ED41FB" w:rsidRPr="00B3416B" w:rsidRDefault="00ED41FB" w:rsidP="0037570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  <w:p w:rsidR="00ED41FB" w:rsidRDefault="00ED41FB" w:rsidP="003757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416B">
              <w:rPr>
                <w:rFonts w:ascii="Times New Roman" w:hAnsi="Times New Roman" w:cs="Times New Roman"/>
                <w:sz w:val="28"/>
                <w:szCs w:val="28"/>
              </w:rPr>
              <w:t>- Предлагаю провести «</w:t>
            </w:r>
            <w:proofErr w:type="spellStart"/>
            <w:proofErr w:type="gramStart"/>
            <w:r w:rsidRPr="00B3416B">
              <w:rPr>
                <w:rFonts w:ascii="Times New Roman" w:hAnsi="Times New Roman" w:cs="Times New Roman"/>
                <w:sz w:val="28"/>
                <w:szCs w:val="28"/>
              </w:rPr>
              <w:t>Блиц-турнир</w:t>
            </w:r>
            <w:proofErr w:type="spellEnd"/>
            <w:proofErr w:type="gramEnd"/>
            <w:r w:rsidRPr="00B3416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ED41FB" w:rsidRPr="00B3416B" w:rsidRDefault="00ED41FB" w:rsidP="003757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416B">
              <w:rPr>
                <w:rFonts w:ascii="Times New Roman" w:hAnsi="Times New Roman" w:cs="Times New Roman"/>
                <w:sz w:val="28"/>
                <w:szCs w:val="28"/>
              </w:rPr>
              <w:t>- Перед какой частью речи предлог не ставится? (Перед  глаголом)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D41FB" w:rsidRPr="00B3416B" w:rsidRDefault="00ED41FB" w:rsidP="003757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416B">
              <w:rPr>
                <w:rFonts w:ascii="Times New Roman" w:hAnsi="Times New Roman" w:cs="Times New Roman"/>
                <w:sz w:val="28"/>
                <w:szCs w:val="28"/>
              </w:rPr>
              <w:t xml:space="preserve"> - Что такое предлог? (Это часть речи)</w:t>
            </w:r>
          </w:p>
          <w:p w:rsidR="00ED41FB" w:rsidRPr="00B3416B" w:rsidRDefault="00ED41FB" w:rsidP="003757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416B">
              <w:rPr>
                <w:rFonts w:ascii="Times New Roman" w:hAnsi="Times New Roman" w:cs="Times New Roman"/>
                <w:sz w:val="28"/>
                <w:szCs w:val="28"/>
              </w:rPr>
              <w:t>- Для чего служат предлоги? (Для связи слов в предложении)</w:t>
            </w:r>
          </w:p>
          <w:p w:rsidR="00ED41FB" w:rsidRPr="00B3416B" w:rsidRDefault="00ED41FB" w:rsidP="003757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416B">
              <w:rPr>
                <w:rFonts w:ascii="Times New Roman" w:hAnsi="Times New Roman" w:cs="Times New Roman"/>
                <w:sz w:val="28"/>
                <w:szCs w:val="28"/>
              </w:rPr>
              <w:t>- Как пишутся предлоги со словами? (Раздельно)</w:t>
            </w:r>
          </w:p>
          <w:p w:rsidR="00ED41FB" w:rsidRPr="00B3416B" w:rsidRDefault="00ED41FB" w:rsidP="003757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D41FB" w:rsidRPr="00B3416B" w:rsidRDefault="00ED41FB" w:rsidP="003757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 какую тайну языка вы открыли сегодня?</w:t>
            </w:r>
          </w:p>
          <w:p w:rsidR="00ED41FB" w:rsidRDefault="00ED41FB" w:rsidP="003757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416B">
              <w:rPr>
                <w:rFonts w:ascii="Times New Roman" w:hAnsi="Times New Roman" w:cs="Times New Roman"/>
                <w:sz w:val="28"/>
                <w:szCs w:val="28"/>
              </w:rPr>
              <w:t>слайд №10</w:t>
            </w:r>
          </w:p>
          <w:p w:rsidR="00ED41FB" w:rsidRDefault="00ED41FB" w:rsidP="003757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1FB" w:rsidRDefault="00ED41FB" w:rsidP="003757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1FB" w:rsidRDefault="00ED41FB" w:rsidP="003757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1FB" w:rsidRDefault="00ED41FB" w:rsidP="003757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1FB" w:rsidRDefault="00ED41FB" w:rsidP="003757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1FB" w:rsidRDefault="00ED41FB" w:rsidP="003757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1FB" w:rsidRDefault="00ED41FB" w:rsidP="003757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1FB" w:rsidRDefault="00ED41FB" w:rsidP="003757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1FB" w:rsidRDefault="00ED41FB" w:rsidP="003757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1FB" w:rsidRDefault="00ED41FB" w:rsidP="003757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1FB" w:rsidRDefault="00ED41FB" w:rsidP="003757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1FB" w:rsidRDefault="00ED41FB" w:rsidP="003757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1FB" w:rsidRDefault="00ED41FB" w:rsidP="003757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1FB" w:rsidRDefault="008423EF" w:rsidP="003757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по учебнику </w:t>
            </w:r>
          </w:p>
          <w:p w:rsidR="008423EF" w:rsidRDefault="008423EF" w:rsidP="003757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стр.111 упр. 189 </w:t>
            </w:r>
          </w:p>
          <w:p w:rsidR="008423EF" w:rsidRDefault="008423EF" w:rsidP="003757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парта – 1, 2  предложение</w:t>
            </w:r>
          </w:p>
          <w:p w:rsidR="008423EF" w:rsidRDefault="008423EF" w:rsidP="008423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парта – 3, 4  предложение</w:t>
            </w:r>
          </w:p>
          <w:p w:rsidR="008423EF" w:rsidRDefault="008423EF" w:rsidP="008423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парта – 5, 6 предложение</w:t>
            </w:r>
          </w:p>
          <w:p w:rsidR="008423EF" w:rsidRDefault="008423EF" w:rsidP="008423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парта – 3, 4 предложение</w:t>
            </w:r>
          </w:p>
          <w:p w:rsidR="008423EF" w:rsidRDefault="008423EF" w:rsidP="008423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Что изменилось в предложениях?</w:t>
            </w:r>
          </w:p>
          <w:p w:rsidR="00EE5A46" w:rsidRDefault="00EE5A46" w:rsidP="00EE5A46">
            <w:pPr>
              <w:pStyle w:val="c3"/>
              <w:shd w:val="clear" w:color="auto" w:fill="FFFFFF"/>
              <w:spacing w:before="0" w:beforeAutospacing="0" w:after="0" w:afterAutospacing="0"/>
              <w:ind w:firstLine="34"/>
              <w:jc w:val="both"/>
              <w:rPr>
                <w:rStyle w:val="c2"/>
                <w:color w:val="000000"/>
                <w:sz w:val="22"/>
                <w:szCs w:val="22"/>
              </w:rPr>
            </w:pPr>
            <w:r>
              <w:rPr>
                <w:rStyle w:val="c2"/>
                <w:color w:val="000000"/>
                <w:sz w:val="22"/>
                <w:szCs w:val="22"/>
              </w:rPr>
              <w:t xml:space="preserve">                    </w:t>
            </w:r>
          </w:p>
          <w:p w:rsidR="00EE5A46" w:rsidRDefault="00EE5A46" w:rsidP="00EE5A46">
            <w:pPr>
              <w:pStyle w:val="c3"/>
              <w:shd w:val="clear" w:color="auto" w:fill="FFFFFF"/>
              <w:spacing w:before="0" w:beforeAutospacing="0" w:after="0" w:afterAutospacing="0"/>
              <w:ind w:firstLine="34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2"/>
                <w:color w:val="000000"/>
                <w:sz w:val="22"/>
                <w:szCs w:val="22"/>
              </w:rPr>
              <w:t xml:space="preserve">               Вы, наверное, устали?</w:t>
            </w:r>
          </w:p>
          <w:p w:rsidR="00EE5A46" w:rsidRDefault="00EE5A46" w:rsidP="00EE5A46">
            <w:pPr>
              <w:pStyle w:val="c3"/>
              <w:shd w:val="clear" w:color="auto" w:fill="FFFFFF"/>
              <w:spacing w:before="0" w:beforeAutospacing="0" w:after="0" w:afterAutospacing="0"/>
              <w:ind w:firstLine="34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2"/>
                <w:color w:val="000000"/>
                <w:sz w:val="22"/>
                <w:szCs w:val="22"/>
              </w:rPr>
              <w:t>                </w:t>
            </w:r>
            <w:proofErr w:type="gramStart"/>
            <w:r>
              <w:rPr>
                <w:rStyle w:val="c2"/>
                <w:color w:val="000000"/>
                <w:sz w:val="22"/>
                <w:szCs w:val="22"/>
              </w:rPr>
              <w:t>Ну</w:t>
            </w:r>
            <w:proofErr w:type="gramEnd"/>
            <w:r>
              <w:rPr>
                <w:rStyle w:val="c2"/>
                <w:color w:val="000000"/>
                <w:sz w:val="22"/>
                <w:szCs w:val="22"/>
              </w:rPr>
              <w:t xml:space="preserve"> тогда все дружно встали.</w:t>
            </w:r>
          </w:p>
          <w:p w:rsidR="00EE5A46" w:rsidRDefault="00EE5A46" w:rsidP="00EE5A46">
            <w:pPr>
              <w:pStyle w:val="c3"/>
              <w:shd w:val="clear" w:color="auto" w:fill="FFFFFF"/>
              <w:spacing w:before="0" w:beforeAutospacing="0" w:after="0" w:afterAutospacing="0"/>
              <w:ind w:firstLine="34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2"/>
                <w:color w:val="000000"/>
                <w:sz w:val="22"/>
                <w:szCs w:val="22"/>
              </w:rPr>
              <w:t>                Ножками потопали,</w:t>
            </w:r>
          </w:p>
          <w:p w:rsidR="00EE5A46" w:rsidRDefault="00EE5A46" w:rsidP="00EE5A46">
            <w:pPr>
              <w:pStyle w:val="c3"/>
              <w:shd w:val="clear" w:color="auto" w:fill="FFFFFF"/>
              <w:spacing w:before="0" w:beforeAutospacing="0" w:after="0" w:afterAutospacing="0"/>
              <w:ind w:firstLine="34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2"/>
                <w:color w:val="000000"/>
                <w:sz w:val="22"/>
                <w:szCs w:val="22"/>
              </w:rPr>
              <w:t>                Ручками похлопали.</w:t>
            </w:r>
          </w:p>
          <w:p w:rsidR="00EE5A46" w:rsidRDefault="00EE5A46" w:rsidP="00EE5A46">
            <w:pPr>
              <w:pStyle w:val="c3"/>
              <w:shd w:val="clear" w:color="auto" w:fill="FFFFFF"/>
              <w:spacing w:before="0" w:beforeAutospacing="0" w:after="0" w:afterAutospacing="0"/>
              <w:ind w:firstLine="34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2"/>
                <w:color w:val="000000"/>
                <w:sz w:val="22"/>
                <w:szCs w:val="22"/>
              </w:rPr>
              <w:t>                Покрутились, повертелись</w:t>
            </w:r>
          </w:p>
          <w:p w:rsidR="00EE5A46" w:rsidRDefault="00EE5A46" w:rsidP="00EE5A46">
            <w:pPr>
              <w:pStyle w:val="c3"/>
              <w:shd w:val="clear" w:color="auto" w:fill="FFFFFF"/>
              <w:spacing w:before="0" w:beforeAutospacing="0" w:after="0" w:afterAutospacing="0"/>
              <w:ind w:firstLine="34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2"/>
                <w:color w:val="000000"/>
                <w:sz w:val="22"/>
                <w:szCs w:val="22"/>
              </w:rPr>
              <w:t>                И за парты все уселись.</w:t>
            </w:r>
          </w:p>
          <w:p w:rsidR="00EE5A46" w:rsidRDefault="00EE5A46" w:rsidP="00EE5A46">
            <w:pPr>
              <w:pStyle w:val="c3"/>
              <w:shd w:val="clear" w:color="auto" w:fill="FFFFFF"/>
              <w:spacing w:before="0" w:beforeAutospacing="0" w:after="0" w:afterAutospacing="0"/>
              <w:ind w:firstLine="34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2"/>
                <w:color w:val="000000"/>
                <w:sz w:val="22"/>
                <w:szCs w:val="22"/>
              </w:rPr>
              <w:t>                Глазки крепко закрываем,</w:t>
            </w:r>
          </w:p>
          <w:p w:rsidR="00EE5A46" w:rsidRDefault="00EE5A46" w:rsidP="00EE5A46">
            <w:pPr>
              <w:pStyle w:val="c3"/>
              <w:shd w:val="clear" w:color="auto" w:fill="FFFFFF"/>
              <w:spacing w:before="0" w:beforeAutospacing="0" w:after="0" w:afterAutospacing="0"/>
              <w:ind w:firstLine="34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2"/>
                <w:color w:val="000000"/>
                <w:sz w:val="22"/>
                <w:szCs w:val="22"/>
              </w:rPr>
              <w:t>                Дружно до пяти считаем.</w:t>
            </w:r>
          </w:p>
          <w:p w:rsidR="00EE5A46" w:rsidRDefault="00EE5A46" w:rsidP="00EE5A46">
            <w:pPr>
              <w:pStyle w:val="c3"/>
              <w:shd w:val="clear" w:color="auto" w:fill="FFFFFF"/>
              <w:spacing w:before="0" w:beforeAutospacing="0" w:after="0" w:afterAutospacing="0"/>
              <w:ind w:firstLine="34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2"/>
                <w:color w:val="000000"/>
                <w:sz w:val="22"/>
                <w:szCs w:val="22"/>
              </w:rPr>
              <w:t>                Открываем, поморгаем</w:t>
            </w:r>
          </w:p>
          <w:p w:rsidR="00EE5A46" w:rsidRDefault="00EE5A46" w:rsidP="00EE5A46">
            <w:pPr>
              <w:pStyle w:val="c3"/>
              <w:shd w:val="clear" w:color="auto" w:fill="FFFFFF"/>
              <w:spacing w:before="0" w:beforeAutospacing="0" w:after="0" w:afterAutospacing="0"/>
              <w:ind w:firstLine="34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2"/>
                <w:color w:val="000000"/>
                <w:sz w:val="22"/>
                <w:szCs w:val="22"/>
              </w:rPr>
              <w:t>                И работать продолжаем</w:t>
            </w:r>
          </w:p>
          <w:p w:rsidR="008423EF" w:rsidRDefault="008423EF" w:rsidP="003757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23EF" w:rsidRDefault="00EE5A46" w:rsidP="003757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эти предложения вам ничего не напоминают?</w:t>
            </w:r>
          </w:p>
          <w:p w:rsidR="00EE5A46" w:rsidRDefault="00EE5A46" w:rsidP="003757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вы понимаете смысл пословицы:</w:t>
            </w:r>
          </w:p>
          <w:p w:rsidR="00EE5A46" w:rsidRDefault="00EE5A46" w:rsidP="00375703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EE5A46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lastRenderedPageBreak/>
              <w:t xml:space="preserve">В своей водице и лягушка певица. </w:t>
            </w:r>
          </w:p>
          <w:p w:rsidR="00B7415D" w:rsidRPr="00B7415D" w:rsidRDefault="00B7415D" w:rsidP="003757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стр. 111 упр. 90 выполняют устно</w:t>
            </w:r>
          </w:p>
          <w:p w:rsidR="00ED41FB" w:rsidRDefault="00B7415D" w:rsidP="003757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слайд №11</w:t>
            </w:r>
          </w:p>
          <w:p w:rsidR="00ED41FB" w:rsidRPr="003A6ADB" w:rsidRDefault="00B7415D" w:rsidP="003757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прочитайте сочетания слов, запишите эти сочетания слов без прилагательных.</w:t>
            </w:r>
          </w:p>
        </w:tc>
        <w:tc>
          <w:tcPr>
            <w:tcW w:w="2929" w:type="dxa"/>
            <w:tcBorders>
              <w:left w:val="single" w:sz="4" w:space="0" w:color="auto"/>
              <w:bottom w:val="single" w:sz="4" w:space="0" w:color="auto"/>
            </w:tcBorders>
          </w:tcPr>
          <w:p w:rsidR="00ED41FB" w:rsidRPr="00B3416B" w:rsidRDefault="00ED41FB" w:rsidP="00C5349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3416B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Создает проблемную ситуацию.</w:t>
            </w:r>
          </w:p>
          <w:p w:rsidR="00ED41FB" w:rsidRPr="00B3416B" w:rsidRDefault="00ED41FB" w:rsidP="00C5349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3416B">
              <w:rPr>
                <w:rFonts w:ascii="Times New Roman" w:hAnsi="Times New Roman" w:cs="Times New Roman"/>
                <w:i/>
                <w:sz w:val="28"/>
                <w:szCs w:val="28"/>
              </w:rPr>
              <w:t>Обеспечивает мотивацию выполнения задания</w:t>
            </w:r>
            <w:proofErr w:type="gramStart"/>
            <w:r w:rsidRPr="00B3416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К</w:t>
            </w:r>
            <w:proofErr w:type="gramEnd"/>
            <w:r w:rsidRPr="00B3416B">
              <w:rPr>
                <w:rFonts w:ascii="Times New Roman" w:hAnsi="Times New Roman" w:cs="Times New Roman"/>
                <w:i/>
                <w:sz w:val="28"/>
                <w:szCs w:val="28"/>
              </w:rPr>
              <w:t>онтролирует выполнение работы.</w:t>
            </w:r>
          </w:p>
          <w:p w:rsidR="00ED41FB" w:rsidRPr="00B3416B" w:rsidRDefault="00ED41FB" w:rsidP="00C5349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D41FB" w:rsidRPr="00B3416B" w:rsidRDefault="00ED41FB" w:rsidP="00C5349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3416B">
              <w:rPr>
                <w:rFonts w:ascii="Times New Roman" w:hAnsi="Times New Roman" w:cs="Times New Roman"/>
                <w:i/>
                <w:sz w:val="28"/>
                <w:szCs w:val="28"/>
              </w:rPr>
              <w:t>Побуждает к высказыванию своего мнения.</w:t>
            </w:r>
          </w:p>
          <w:p w:rsidR="00ED41FB" w:rsidRPr="00B3416B" w:rsidRDefault="00ED41FB" w:rsidP="00C5349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3416B">
              <w:rPr>
                <w:rFonts w:ascii="Times New Roman" w:hAnsi="Times New Roman" w:cs="Times New Roman"/>
                <w:i/>
                <w:sz w:val="28"/>
                <w:szCs w:val="28"/>
              </w:rPr>
              <w:t>Отмечает степень вовлеченности учащихся.</w:t>
            </w:r>
          </w:p>
          <w:p w:rsidR="00ED41FB" w:rsidRPr="00B3416B" w:rsidRDefault="00ED41FB" w:rsidP="00C5349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D41FB" w:rsidRPr="00B3416B" w:rsidRDefault="00ED41FB" w:rsidP="00C5349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D41FB" w:rsidRPr="00B3416B" w:rsidRDefault="00ED41FB" w:rsidP="00C5349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D41FB" w:rsidRPr="00B3416B" w:rsidRDefault="00ED41FB" w:rsidP="00C5349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D41FB" w:rsidRPr="00B3416B" w:rsidRDefault="00ED41FB" w:rsidP="00C5349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D41FB" w:rsidRPr="00B3416B" w:rsidRDefault="00ED41FB" w:rsidP="00C5349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D41FB" w:rsidRPr="00B3416B" w:rsidRDefault="00ED41FB" w:rsidP="00C5349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D41FB" w:rsidRPr="00B3416B" w:rsidRDefault="00ED41FB" w:rsidP="00C5349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D41FB" w:rsidRDefault="00ED41FB" w:rsidP="00C5349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D41FB" w:rsidRPr="00B3416B" w:rsidRDefault="00ED41FB" w:rsidP="00C5349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3416B">
              <w:rPr>
                <w:rFonts w:ascii="Times New Roman" w:hAnsi="Times New Roman" w:cs="Times New Roman"/>
                <w:i/>
                <w:sz w:val="28"/>
                <w:szCs w:val="28"/>
              </w:rPr>
              <w:t>Проводит параллель с ранее изученным материалом.</w:t>
            </w:r>
          </w:p>
          <w:p w:rsidR="00ED41FB" w:rsidRDefault="00ED41FB" w:rsidP="00C5349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3416B">
              <w:rPr>
                <w:rFonts w:ascii="Times New Roman" w:hAnsi="Times New Roman" w:cs="Times New Roman"/>
                <w:i/>
                <w:sz w:val="28"/>
                <w:szCs w:val="28"/>
              </w:rPr>
              <w:t>Организует беседу по уточнению и конкретизации первичных знаний.</w:t>
            </w:r>
          </w:p>
          <w:p w:rsidR="008423EF" w:rsidRDefault="008423EF" w:rsidP="00C5349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8423EF" w:rsidRDefault="008423EF" w:rsidP="00C5349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8423EF" w:rsidRDefault="008423EF" w:rsidP="00C5349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8423EF" w:rsidRDefault="008423EF" w:rsidP="00C5349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8423EF" w:rsidRDefault="008423EF" w:rsidP="00C5349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8423EF" w:rsidRDefault="008423EF" w:rsidP="00C5349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8423EF" w:rsidRDefault="008423EF" w:rsidP="00C5349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8423EF" w:rsidRDefault="008423EF" w:rsidP="00C5349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8423EF" w:rsidRDefault="008423EF" w:rsidP="00C5349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8423EF" w:rsidRDefault="008423EF" w:rsidP="00C5349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8423EF" w:rsidRDefault="008423EF" w:rsidP="00C5349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8423EF" w:rsidRDefault="008423EF" w:rsidP="00C5349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8423EF" w:rsidRDefault="008423EF" w:rsidP="00C5349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8423EF" w:rsidRDefault="008423EF" w:rsidP="00C5349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8423EF" w:rsidRDefault="008423EF" w:rsidP="00C5349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8423EF" w:rsidRDefault="008423EF" w:rsidP="00C5349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8423EF" w:rsidRDefault="008423EF" w:rsidP="00C5349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8423EF" w:rsidRDefault="008423EF" w:rsidP="00C5349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8423EF" w:rsidRDefault="008423EF" w:rsidP="00C5349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8423EF" w:rsidRDefault="008423EF" w:rsidP="00C5349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8423EF" w:rsidRPr="008423EF" w:rsidRDefault="008423EF" w:rsidP="00C5349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423EF">
              <w:rPr>
                <w:rFonts w:ascii="Times New Roman" w:hAnsi="Times New Roman" w:cs="Times New Roman"/>
                <w:i/>
                <w:sz w:val="28"/>
                <w:szCs w:val="28"/>
              </w:rPr>
              <w:t>Организует беседу, связывая результаты урока с его целями.</w:t>
            </w:r>
          </w:p>
          <w:p w:rsidR="008423EF" w:rsidRPr="008423EF" w:rsidRDefault="008423EF" w:rsidP="00C5349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423EF">
              <w:rPr>
                <w:rFonts w:ascii="Times New Roman" w:hAnsi="Times New Roman" w:cs="Times New Roman"/>
                <w:i/>
                <w:sz w:val="28"/>
                <w:szCs w:val="28"/>
              </w:rPr>
              <w:t>Организует самостоятельную работу с учебником</w:t>
            </w:r>
          </w:p>
          <w:p w:rsidR="008423EF" w:rsidRDefault="008423EF" w:rsidP="00C5349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8423EF" w:rsidRDefault="008423EF" w:rsidP="00C5349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E5A46" w:rsidRDefault="00EE5A46" w:rsidP="00C5349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8423EF" w:rsidRPr="00EE5A46" w:rsidRDefault="00EE5A46" w:rsidP="00C5349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E5A46">
              <w:rPr>
                <w:rFonts w:ascii="Times New Roman" w:hAnsi="Times New Roman" w:cs="Times New Roman"/>
                <w:i/>
                <w:sz w:val="28"/>
                <w:szCs w:val="28"/>
              </w:rPr>
              <w:t>Отмечает степень вовлеченности учащихся.</w:t>
            </w:r>
          </w:p>
          <w:p w:rsidR="00EE5A46" w:rsidRDefault="00EE5A46" w:rsidP="00C5349F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EE5A46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Организует работу.</w:t>
            </w:r>
          </w:p>
          <w:p w:rsidR="00EE5A46" w:rsidRDefault="00EE5A46" w:rsidP="00C5349F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EE5A46" w:rsidRDefault="00EE5A46" w:rsidP="00C5349F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B7415D" w:rsidRDefault="00B7415D" w:rsidP="00C5349F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B7415D" w:rsidRPr="00B3416B" w:rsidRDefault="00B7415D" w:rsidP="00B7415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3416B">
              <w:rPr>
                <w:rFonts w:ascii="Times New Roman" w:hAnsi="Times New Roman" w:cs="Times New Roman"/>
                <w:i/>
                <w:sz w:val="28"/>
                <w:szCs w:val="28"/>
              </w:rPr>
              <w:t>Побуждает к высказыванию своего мнения.</w:t>
            </w:r>
          </w:p>
          <w:p w:rsidR="00EE5A46" w:rsidRPr="00B7415D" w:rsidRDefault="00B7415D" w:rsidP="00C5349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415D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Организует беседу, связывая результаты урока с его целями.</w:t>
            </w:r>
          </w:p>
          <w:p w:rsidR="00B7415D" w:rsidRDefault="00B7415D" w:rsidP="00C5349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7415D" w:rsidRPr="00B7415D" w:rsidRDefault="00B7415D" w:rsidP="00C5349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415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Организует поисковую работу </w:t>
            </w:r>
            <w:proofErr w:type="gramStart"/>
            <w:r w:rsidRPr="00B7415D">
              <w:rPr>
                <w:rFonts w:ascii="Times New Roman" w:hAnsi="Times New Roman" w:cs="Times New Roman"/>
                <w:i/>
                <w:sz w:val="28"/>
                <w:szCs w:val="28"/>
              </w:rPr>
              <w:t>обучающихся</w:t>
            </w:r>
            <w:proofErr w:type="gramEnd"/>
            <w:r w:rsidRPr="00B7415D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:rsidR="00B7415D" w:rsidRPr="00B3416B" w:rsidRDefault="00B7415D" w:rsidP="00C5349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ED41FB" w:rsidRPr="00B3416B" w:rsidRDefault="00ED41FB" w:rsidP="00C5349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3416B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Называют правило, на которое опирались при выполнении задания</w:t>
            </w:r>
            <w:proofErr w:type="gramStart"/>
            <w:r w:rsidRPr="00B3416B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proofErr w:type="gramEnd"/>
            <w:r w:rsidRPr="00B3416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proofErr w:type="gramStart"/>
            <w:r w:rsidRPr="00B3416B">
              <w:rPr>
                <w:rFonts w:ascii="Times New Roman" w:hAnsi="Times New Roman" w:cs="Times New Roman"/>
                <w:i/>
                <w:sz w:val="28"/>
                <w:szCs w:val="28"/>
              </w:rPr>
              <w:t>п</w:t>
            </w:r>
            <w:proofErr w:type="gramEnd"/>
            <w:r w:rsidRPr="00B3416B">
              <w:rPr>
                <w:rFonts w:ascii="Times New Roman" w:hAnsi="Times New Roman" w:cs="Times New Roman"/>
                <w:i/>
                <w:sz w:val="28"/>
                <w:szCs w:val="28"/>
              </w:rPr>
              <w:t>редложение это 1 или несколько слов связанных по смыслу)</w:t>
            </w:r>
          </w:p>
          <w:p w:rsidR="00ED41FB" w:rsidRPr="00B3416B" w:rsidRDefault="00ED41FB" w:rsidP="00C5349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3416B">
              <w:rPr>
                <w:rFonts w:ascii="Times New Roman" w:hAnsi="Times New Roman" w:cs="Times New Roman"/>
                <w:i/>
                <w:sz w:val="28"/>
                <w:szCs w:val="28"/>
              </w:rPr>
              <w:t>Приводят примеры.</w:t>
            </w:r>
          </w:p>
          <w:p w:rsidR="00ED41FB" w:rsidRPr="00B3416B" w:rsidRDefault="00ED41FB" w:rsidP="00C5349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D41FB" w:rsidRPr="00B3416B" w:rsidRDefault="00ED41FB" w:rsidP="00375703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3416B">
              <w:rPr>
                <w:rFonts w:ascii="Times New Roman" w:hAnsi="Times New Roman" w:cs="Times New Roman"/>
                <w:i/>
                <w:sz w:val="28"/>
                <w:szCs w:val="28"/>
              </w:rPr>
              <w:t>Отвечают на вопросы учителя.</w:t>
            </w:r>
          </w:p>
          <w:p w:rsidR="00ED41FB" w:rsidRPr="00B3416B" w:rsidRDefault="00ED41FB" w:rsidP="00C5349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3416B">
              <w:rPr>
                <w:rFonts w:ascii="Times New Roman" w:hAnsi="Times New Roman" w:cs="Times New Roman"/>
                <w:i/>
                <w:sz w:val="28"/>
                <w:szCs w:val="28"/>
              </w:rPr>
              <w:t>Формулируют выводы наблюдений.</w:t>
            </w:r>
          </w:p>
          <w:p w:rsidR="00ED41FB" w:rsidRPr="00B3416B" w:rsidRDefault="00ED41FB" w:rsidP="00C5349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D41FB" w:rsidRPr="00B3416B" w:rsidRDefault="00ED41FB" w:rsidP="00C5349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D41FB" w:rsidRPr="00B3416B" w:rsidRDefault="00ED41FB" w:rsidP="00C5349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D41FB" w:rsidRPr="00B3416B" w:rsidRDefault="00ED41FB" w:rsidP="00C5349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D41FB" w:rsidRPr="00B3416B" w:rsidRDefault="00ED41FB" w:rsidP="00C5349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D41FB" w:rsidRPr="00B3416B" w:rsidRDefault="00ED41FB" w:rsidP="00C5349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D41FB" w:rsidRPr="00B3416B" w:rsidRDefault="00ED41FB" w:rsidP="00C5349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D41FB" w:rsidRDefault="00ED41FB" w:rsidP="00C5349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D41FB" w:rsidRDefault="00ED41FB" w:rsidP="00C5349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D41FB" w:rsidRDefault="00ED41FB" w:rsidP="00C5349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D41FB" w:rsidRDefault="00ED41FB" w:rsidP="00C5349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D41FB" w:rsidRDefault="00ED41FB" w:rsidP="00C5349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3416B">
              <w:rPr>
                <w:rFonts w:ascii="Times New Roman" w:hAnsi="Times New Roman" w:cs="Times New Roman"/>
                <w:i/>
                <w:sz w:val="28"/>
                <w:szCs w:val="28"/>
              </w:rPr>
              <w:t>Отвечают на вопросы учителя.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8423EF" w:rsidRDefault="008423EF" w:rsidP="00C5349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8423EF" w:rsidRDefault="008423EF" w:rsidP="00C5349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8423EF" w:rsidRDefault="008423EF" w:rsidP="00C5349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8423EF" w:rsidRDefault="008423EF" w:rsidP="00C5349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8423EF" w:rsidRDefault="008423EF" w:rsidP="00C5349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8423EF" w:rsidRDefault="008423EF" w:rsidP="00C5349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8423EF" w:rsidRDefault="008423EF" w:rsidP="00C5349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8423EF" w:rsidRDefault="008423EF" w:rsidP="00C5349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8423EF" w:rsidRDefault="008423EF" w:rsidP="00C5349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8423EF" w:rsidRDefault="008423EF" w:rsidP="00C5349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8423EF" w:rsidRDefault="008423EF" w:rsidP="00C5349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8423EF" w:rsidRDefault="008423EF" w:rsidP="00C5349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8423EF" w:rsidRDefault="008423EF" w:rsidP="00C5349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8423EF" w:rsidRDefault="008423EF" w:rsidP="00C5349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8423EF" w:rsidRDefault="008423EF" w:rsidP="00C5349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8423EF" w:rsidRDefault="008423EF" w:rsidP="00C5349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8423EF" w:rsidRDefault="008423EF" w:rsidP="00C5349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8423EF" w:rsidRDefault="008423EF" w:rsidP="00C5349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8423EF" w:rsidRDefault="008423EF" w:rsidP="00C5349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8423EF" w:rsidRPr="008423EF" w:rsidRDefault="008423EF" w:rsidP="00C5349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8423EF" w:rsidRDefault="008423EF" w:rsidP="008423E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423E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8423EF" w:rsidRPr="008423EF" w:rsidRDefault="008423EF" w:rsidP="008423E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423E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Работают в паре </w:t>
            </w:r>
          </w:p>
          <w:p w:rsidR="008423EF" w:rsidRDefault="008423EF" w:rsidP="008423E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423E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Выполняют упражнение в тетради</w:t>
            </w:r>
          </w:p>
          <w:p w:rsidR="008423EF" w:rsidRDefault="008423EF" w:rsidP="008423E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423EF">
              <w:rPr>
                <w:rFonts w:ascii="Times New Roman" w:hAnsi="Times New Roman" w:cs="Times New Roman"/>
                <w:i/>
                <w:sz w:val="28"/>
                <w:szCs w:val="28"/>
              </w:rPr>
              <w:t>Дети по очереди читают предложения, анализируют и делают вывод</w:t>
            </w:r>
          </w:p>
          <w:p w:rsidR="00EE5A46" w:rsidRDefault="00EE5A46" w:rsidP="008423EF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EE5A46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Дети встают и делают зарядку</w:t>
            </w:r>
          </w:p>
          <w:p w:rsidR="00B7415D" w:rsidRDefault="00B7415D" w:rsidP="008423EF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B7415D" w:rsidRDefault="00B7415D" w:rsidP="008423EF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B7415D" w:rsidRDefault="00B7415D" w:rsidP="008423EF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B7415D" w:rsidRDefault="00B7415D" w:rsidP="008423EF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B7415D" w:rsidRDefault="00B7415D" w:rsidP="008423E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415D">
              <w:rPr>
                <w:rFonts w:ascii="Times New Roman" w:hAnsi="Times New Roman" w:cs="Times New Roman"/>
                <w:i/>
                <w:sz w:val="28"/>
                <w:szCs w:val="28"/>
              </w:rPr>
              <w:t>Высказывают свое мнение.</w:t>
            </w:r>
          </w:p>
          <w:p w:rsidR="00B7415D" w:rsidRDefault="00B7415D" w:rsidP="008423E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7415D" w:rsidRDefault="00B7415D" w:rsidP="008423E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415D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Формулируют выводы наблюдений.</w:t>
            </w:r>
          </w:p>
          <w:p w:rsidR="00B7415D" w:rsidRPr="00B7415D" w:rsidRDefault="00B7415D" w:rsidP="008423E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7415D" w:rsidRPr="00B7415D" w:rsidRDefault="00B7415D" w:rsidP="008423E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7415D">
              <w:rPr>
                <w:sz w:val="28"/>
                <w:szCs w:val="28"/>
              </w:rPr>
              <w:t xml:space="preserve"> </w:t>
            </w:r>
            <w:r w:rsidRPr="00B7415D">
              <w:rPr>
                <w:rFonts w:ascii="Times New Roman" w:hAnsi="Times New Roman" w:cs="Times New Roman"/>
                <w:i/>
                <w:sz w:val="28"/>
                <w:szCs w:val="28"/>
              </w:rPr>
              <w:t>Выполняют упражнение в тетради.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ED41FB" w:rsidRPr="00375703" w:rsidRDefault="00ED41FB" w:rsidP="003757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757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Коммуникативные: планирование учебного сотрудничества с учителем и  сверстниками</w:t>
            </w:r>
            <w:proofErr w:type="gramEnd"/>
          </w:p>
          <w:p w:rsidR="00ED41FB" w:rsidRPr="00375703" w:rsidRDefault="00ED41FB" w:rsidP="003757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75703">
              <w:rPr>
                <w:rFonts w:ascii="Times New Roman" w:hAnsi="Times New Roman" w:cs="Times New Roman"/>
                <w:sz w:val="28"/>
                <w:szCs w:val="28"/>
              </w:rPr>
              <w:t>Личностные</w:t>
            </w:r>
            <w:proofErr w:type="gramEnd"/>
            <w:r w:rsidRPr="00375703">
              <w:rPr>
                <w:rFonts w:ascii="Times New Roman" w:hAnsi="Times New Roman" w:cs="Times New Roman"/>
                <w:sz w:val="28"/>
                <w:szCs w:val="28"/>
              </w:rPr>
              <w:t>: самоопределение</w:t>
            </w:r>
          </w:p>
          <w:p w:rsidR="00ED41FB" w:rsidRPr="00375703" w:rsidRDefault="00ED41FB" w:rsidP="003757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5703">
              <w:rPr>
                <w:rFonts w:ascii="Times New Roman" w:hAnsi="Times New Roman" w:cs="Times New Roman"/>
                <w:sz w:val="28"/>
                <w:szCs w:val="28"/>
              </w:rPr>
              <w:t xml:space="preserve">Регулятивные: </w:t>
            </w:r>
            <w:proofErr w:type="spellStart"/>
            <w:r w:rsidRPr="00375703">
              <w:rPr>
                <w:rFonts w:ascii="Times New Roman" w:hAnsi="Times New Roman" w:cs="Times New Roman"/>
                <w:sz w:val="28"/>
                <w:szCs w:val="28"/>
              </w:rPr>
              <w:t>целеполагание</w:t>
            </w:r>
            <w:proofErr w:type="spellEnd"/>
            <w:r w:rsidRPr="0037570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D41FB" w:rsidRPr="00375703" w:rsidRDefault="00ED41FB" w:rsidP="003757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1FB" w:rsidRPr="00375703" w:rsidRDefault="00ED41FB" w:rsidP="003757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5703"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Познавательные: </w:t>
            </w:r>
            <w:proofErr w:type="spellStart"/>
            <w:r w:rsidRPr="00375703">
              <w:rPr>
                <w:rFonts w:ascii="Times New Roman" w:hAnsi="Times New Roman" w:cs="Times New Roman"/>
                <w:sz w:val="28"/>
                <w:szCs w:val="28"/>
              </w:rPr>
              <w:t>общеучебные</w:t>
            </w:r>
            <w:proofErr w:type="spellEnd"/>
            <w:r w:rsidRPr="00375703">
              <w:rPr>
                <w:rFonts w:ascii="Times New Roman" w:hAnsi="Times New Roman" w:cs="Times New Roman"/>
                <w:sz w:val="28"/>
                <w:szCs w:val="28"/>
              </w:rPr>
              <w:t>, самостоятельное выделение проблемы.</w:t>
            </w:r>
          </w:p>
          <w:p w:rsidR="00ED41FB" w:rsidRPr="00375703" w:rsidRDefault="00ED41FB" w:rsidP="003757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5703">
              <w:rPr>
                <w:rFonts w:ascii="Times New Roman" w:hAnsi="Times New Roman" w:cs="Times New Roman"/>
                <w:sz w:val="28"/>
                <w:szCs w:val="28"/>
              </w:rPr>
              <w:t xml:space="preserve"> овладение логическими действиями сравнения, анализа объектов с целью выделения признаков</w:t>
            </w:r>
          </w:p>
          <w:p w:rsidR="00ED41FB" w:rsidRPr="00375703" w:rsidRDefault="00ED41FB" w:rsidP="003757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1FB" w:rsidRDefault="00ED41FB" w:rsidP="003757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5703">
              <w:rPr>
                <w:rFonts w:ascii="Times New Roman" w:hAnsi="Times New Roman" w:cs="Times New Roman"/>
                <w:sz w:val="28"/>
                <w:szCs w:val="28"/>
              </w:rPr>
              <w:t>Коммуникативные: умение вести диалог, определение общей цели и путей ее достижения.</w:t>
            </w:r>
          </w:p>
          <w:p w:rsidR="00ED41FB" w:rsidRDefault="00ED41FB" w:rsidP="003757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1FB" w:rsidRDefault="00ED41FB" w:rsidP="003757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1FB" w:rsidRPr="00B3416B" w:rsidRDefault="00ED41FB" w:rsidP="00B3416B">
            <w:pPr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B3416B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lastRenderedPageBreak/>
              <w:t>Познавательные:</w:t>
            </w:r>
          </w:p>
          <w:p w:rsidR="00ED41FB" w:rsidRPr="00B3416B" w:rsidRDefault="00ED41FB" w:rsidP="00B3416B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3416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 постановка и решение проблемы;</w:t>
            </w:r>
          </w:p>
          <w:p w:rsidR="00ED41FB" w:rsidRPr="00B3416B" w:rsidRDefault="00ED41FB" w:rsidP="00B3416B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3416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 самостоятельное выделение и формулирование познавательной цели,</w:t>
            </w:r>
          </w:p>
          <w:p w:rsidR="00ED41FB" w:rsidRPr="00B3416B" w:rsidRDefault="00ED41FB" w:rsidP="00B3416B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3416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 построение логической цепи рассуждений;</w:t>
            </w:r>
          </w:p>
          <w:p w:rsidR="00ED41FB" w:rsidRPr="00B3416B" w:rsidRDefault="00ED41FB" w:rsidP="00B3416B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3416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 доказательство;</w:t>
            </w:r>
          </w:p>
          <w:p w:rsidR="00ED41FB" w:rsidRPr="00B3416B" w:rsidRDefault="00ED41FB" w:rsidP="00B3416B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3416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 выдвижение гипотез и их обоснование,</w:t>
            </w:r>
          </w:p>
          <w:p w:rsidR="00ED41FB" w:rsidRPr="00B3416B" w:rsidRDefault="00ED41FB" w:rsidP="00B3416B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B3416B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Регулятивные:</w:t>
            </w:r>
          </w:p>
          <w:p w:rsidR="00ED41FB" w:rsidRPr="00B3416B" w:rsidRDefault="00ED41FB" w:rsidP="00B3416B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3416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- </w:t>
            </w:r>
            <w:proofErr w:type="spellStart"/>
            <w:r w:rsidRPr="00B3416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целеполагание</w:t>
            </w:r>
            <w:proofErr w:type="spellEnd"/>
            <w:r w:rsidRPr="00B3416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,</w:t>
            </w:r>
          </w:p>
          <w:p w:rsidR="00ED41FB" w:rsidRPr="00B3416B" w:rsidRDefault="00ED41FB" w:rsidP="00B3416B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3416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 прогнозирование,</w:t>
            </w:r>
          </w:p>
          <w:p w:rsidR="00ED41FB" w:rsidRPr="00B3416B" w:rsidRDefault="00ED41FB" w:rsidP="00B3416B">
            <w:pPr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</w:pPr>
            <w:r w:rsidRPr="00B3416B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Коммуникативные:</w:t>
            </w:r>
          </w:p>
          <w:p w:rsidR="00ED41FB" w:rsidRPr="00B3416B" w:rsidRDefault="00ED41FB" w:rsidP="00B3416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3416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умение слушать и вступать в диалог; участвовать в коллективном обсуждении проблем</w:t>
            </w:r>
          </w:p>
          <w:p w:rsidR="00ED41FB" w:rsidRPr="00B3416B" w:rsidRDefault="00ED41FB" w:rsidP="00B3416B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u w:val="single"/>
              </w:rPr>
            </w:pPr>
            <w:r w:rsidRPr="00B3416B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u w:val="single"/>
              </w:rPr>
              <w:t xml:space="preserve">Личностные: </w:t>
            </w:r>
          </w:p>
          <w:p w:rsidR="00ED41FB" w:rsidRPr="00B3416B" w:rsidRDefault="00ED41FB" w:rsidP="00B3416B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3416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- выражать положительное отношение к процессу познания; проявлять внимание, желание узнать больше. </w:t>
            </w:r>
          </w:p>
          <w:p w:rsidR="00ED41FB" w:rsidRDefault="00ED41FB" w:rsidP="00ED41FB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B3416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- знание основных моральных норм работы в паре (справедливого распределения, взаимопомощи, ответственности);</w:t>
            </w:r>
          </w:p>
          <w:p w:rsidR="008423EF" w:rsidRPr="008423EF" w:rsidRDefault="008423EF" w:rsidP="008423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423EF">
              <w:rPr>
                <w:rFonts w:ascii="Times New Roman" w:hAnsi="Times New Roman" w:cs="Times New Roman"/>
                <w:sz w:val="28"/>
                <w:szCs w:val="28"/>
              </w:rPr>
              <w:t>Познавательные</w:t>
            </w:r>
            <w:proofErr w:type="gramEnd"/>
            <w:r w:rsidRPr="008423EF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8423EF">
              <w:rPr>
                <w:rFonts w:ascii="Times New Roman" w:hAnsi="Times New Roman" w:cs="Times New Roman"/>
                <w:sz w:val="28"/>
                <w:szCs w:val="28"/>
              </w:rPr>
              <w:t>общеучебные</w:t>
            </w:r>
            <w:proofErr w:type="spellEnd"/>
            <w:r w:rsidRPr="008423EF">
              <w:rPr>
                <w:rFonts w:ascii="Times New Roman" w:hAnsi="Times New Roman" w:cs="Times New Roman"/>
                <w:sz w:val="28"/>
                <w:szCs w:val="28"/>
              </w:rPr>
              <w:t>, овладение логическими действиями: анализ</w:t>
            </w:r>
            <w:r w:rsidRPr="008423EF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сравнение, вывод </w:t>
            </w:r>
          </w:p>
          <w:p w:rsidR="008423EF" w:rsidRPr="008423EF" w:rsidRDefault="008423EF" w:rsidP="008423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423EF">
              <w:rPr>
                <w:rFonts w:ascii="Times New Roman" w:hAnsi="Times New Roman" w:cs="Times New Roman"/>
                <w:sz w:val="28"/>
                <w:szCs w:val="28"/>
              </w:rPr>
              <w:t>Личностные</w:t>
            </w:r>
            <w:proofErr w:type="gramEnd"/>
            <w:r w:rsidRPr="008423EF">
              <w:rPr>
                <w:rFonts w:ascii="Times New Roman" w:hAnsi="Times New Roman" w:cs="Times New Roman"/>
                <w:sz w:val="28"/>
                <w:szCs w:val="28"/>
              </w:rPr>
              <w:t>: самоопределение</w:t>
            </w:r>
          </w:p>
          <w:p w:rsidR="008423EF" w:rsidRPr="008423EF" w:rsidRDefault="008423EF" w:rsidP="008423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23EF">
              <w:rPr>
                <w:rFonts w:ascii="Times New Roman" w:hAnsi="Times New Roman" w:cs="Times New Roman"/>
                <w:sz w:val="28"/>
                <w:szCs w:val="28"/>
              </w:rPr>
              <w:t>Коммуникативные: умение вести диалог</w:t>
            </w:r>
          </w:p>
          <w:p w:rsidR="008423EF" w:rsidRPr="008423EF" w:rsidRDefault="008423EF" w:rsidP="008423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423EF">
              <w:rPr>
                <w:rFonts w:ascii="Times New Roman" w:hAnsi="Times New Roman" w:cs="Times New Roman"/>
                <w:sz w:val="28"/>
                <w:szCs w:val="28"/>
              </w:rPr>
              <w:t>Регулятивные</w:t>
            </w:r>
            <w:proofErr w:type="gramEnd"/>
            <w:r w:rsidRPr="008423EF">
              <w:rPr>
                <w:rFonts w:ascii="Times New Roman" w:hAnsi="Times New Roman" w:cs="Times New Roman"/>
                <w:sz w:val="28"/>
                <w:szCs w:val="28"/>
              </w:rPr>
              <w:t>: контроль, оценка, коррекция</w:t>
            </w:r>
          </w:p>
          <w:p w:rsidR="008423EF" w:rsidRPr="008423EF" w:rsidRDefault="008423EF" w:rsidP="00ED41FB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8423EF" w:rsidRPr="00ED41FB" w:rsidRDefault="008423EF" w:rsidP="00ED41FB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B1E91" w:rsidRPr="003D0FDF" w:rsidTr="002B1E91">
        <w:trPr>
          <w:trHeight w:val="142"/>
        </w:trPr>
        <w:tc>
          <w:tcPr>
            <w:tcW w:w="2085" w:type="dxa"/>
            <w:tcBorders>
              <w:right w:val="single" w:sz="4" w:space="0" w:color="auto"/>
            </w:tcBorders>
          </w:tcPr>
          <w:p w:rsidR="002B1E91" w:rsidRPr="002B1E91" w:rsidRDefault="002B1E91" w:rsidP="00C534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7. И</w:t>
            </w:r>
            <w:r w:rsidRPr="002B1E9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тог урока </w:t>
            </w:r>
          </w:p>
        </w:tc>
        <w:tc>
          <w:tcPr>
            <w:tcW w:w="5111" w:type="dxa"/>
            <w:gridSpan w:val="3"/>
            <w:tcBorders>
              <w:right w:val="single" w:sz="4" w:space="0" w:color="auto"/>
            </w:tcBorders>
          </w:tcPr>
          <w:p w:rsidR="002B1E91" w:rsidRPr="002B1E91" w:rsidRDefault="002B1E91" w:rsidP="00C534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1E91">
              <w:rPr>
                <w:rFonts w:ascii="Times New Roman" w:hAnsi="Times New Roman" w:cs="Times New Roman"/>
                <w:sz w:val="28"/>
                <w:szCs w:val="28"/>
              </w:rPr>
              <w:t>игра «</w:t>
            </w:r>
            <w:proofErr w:type="gramStart"/>
            <w:r w:rsidRPr="002B1E91">
              <w:rPr>
                <w:rFonts w:ascii="Times New Roman" w:hAnsi="Times New Roman" w:cs="Times New Roman"/>
                <w:sz w:val="28"/>
                <w:szCs w:val="28"/>
              </w:rPr>
              <w:t>Верное</w:t>
            </w:r>
            <w:proofErr w:type="gramEnd"/>
            <w:r w:rsidRPr="002B1E91">
              <w:rPr>
                <w:rFonts w:ascii="Times New Roman" w:hAnsi="Times New Roman" w:cs="Times New Roman"/>
                <w:sz w:val="28"/>
                <w:szCs w:val="28"/>
              </w:rPr>
              <w:t xml:space="preserve"> или неверное»</w:t>
            </w:r>
          </w:p>
          <w:p w:rsidR="002B1E91" w:rsidRDefault="002B1E91" w:rsidP="00C534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1E91">
              <w:rPr>
                <w:rFonts w:ascii="Times New Roman" w:hAnsi="Times New Roman" w:cs="Times New Roman"/>
                <w:sz w:val="28"/>
                <w:szCs w:val="28"/>
              </w:rPr>
              <w:t>если утверждение верное</w:t>
            </w:r>
            <w:proofErr w:type="gramStart"/>
            <w:r w:rsidRPr="002B1E91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2B1E91">
              <w:rPr>
                <w:rFonts w:ascii="Times New Roman" w:hAnsi="Times New Roman" w:cs="Times New Roman"/>
                <w:sz w:val="28"/>
                <w:szCs w:val="28"/>
              </w:rPr>
              <w:t xml:space="preserve"> то ставим +, если неверное, то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  <w:p w:rsidR="002B1E91" w:rsidRDefault="002B1E91" w:rsidP="00C534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слайд №12 </w:t>
            </w:r>
          </w:p>
          <w:p w:rsidR="002B1E91" w:rsidRPr="003D0FDF" w:rsidRDefault="002B1E91" w:rsidP="00C5349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оцените свои знания </w:t>
            </w:r>
          </w:p>
        </w:tc>
        <w:tc>
          <w:tcPr>
            <w:tcW w:w="2929" w:type="dxa"/>
            <w:tcBorders>
              <w:left w:val="single" w:sz="4" w:space="0" w:color="auto"/>
            </w:tcBorders>
          </w:tcPr>
          <w:p w:rsidR="002B1E91" w:rsidRPr="002B1E91" w:rsidRDefault="002B1E91" w:rsidP="00C5349F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B1E91">
              <w:rPr>
                <w:rFonts w:ascii="Times New Roman" w:hAnsi="Times New Roman" w:cs="Times New Roman"/>
                <w:i/>
                <w:sz w:val="28"/>
                <w:szCs w:val="28"/>
              </w:rPr>
              <w:t>Организует коллективную проверку.</w:t>
            </w:r>
          </w:p>
        </w:tc>
        <w:tc>
          <w:tcPr>
            <w:tcW w:w="2552" w:type="dxa"/>
          </w:tcPr>
          <w:p w:rsidR="002B1E91" w:rsidRPr="002B1E91" w:rsidRDefault="002B1E91" w:rsidP="00ED41FB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B1E91">
              <w:rPr>
                <w:rFonts w:ascii="Times New Roman" w:hAnsi="Times New Roman" w:cs="Times New Roman"/>
                <w:i/>
                <w:sz w:val="28"/>
                <w:szCs w:val="28"/>
              </w:rPr>
              <w:t>Осуществляют самооценку</w:t>
            </w:r>
          </w:p>
        </w:tc>
        <w:tc>
          <w:tcPr>
            <w:tcW w:w="3685" w:type="dxa"/>
          </w:tcPr>
          <w:p w:rsidR="002B1E91" w:rsidRDefault="002B1E91" w:rsidP="002B1E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B1E91">
              <w:rPr>
                <w:rFonts w:ascii="Times New Roman" w:hAnsi="Times New Roman" w:cs="Times New Roman"/>
                <w:sz w:val="28"/>
                <w:szCs w:val="28"/>
              </w:rPr>
              <w:t>Регулятивные</w:t>
            </w:r>
            <w:proofErr w:type="gramEnd"/>
            <w:r w:rsidRPr="002B1E91">
              <w:rPr>
                <w:rFonts w:ascii="Times New Roman" w:hAnsi="Times New Roman" w:cs="Times New Roman"/>
                <w:sz w:val="28"/>
                <w:szCs w:val="28"/>
              </w:rPr>
              <w:t>: контроль, оценка, коррекция</w:t>
            </w:r>
          </w:p>
          <w:p w:rsidR="002B1E91" w:rsidRPr="002B1E91" w:rsidRDefault="002B1E91" w:rsidP="002B1E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B1E91">
              <w:rPr>
                <w:rFonts w:ascii="Times New Roman" w:hAnsi="Times New Roman" w:cs="Times New Roman"/>
                <w:sz w:val="28"/>
                <w:szCs w:val="28"/>
              </w:rPr>
              <w:t>Личностные</w:t>
            </w:r>
            <w:proofErr w:type="gramEnd"/>
            <w:r w:rsidRPr="002B1E91">
              <w:rPr>
                <w:rFonts w:ascii="Times New Roman" w:hAnsi="Times New Roman" w:cs="Times New Roman"/>
                <w:sz w:val="28"/>
                <w:szCs w:val="28"/>
              </w:rPr>
              <w:t>: самоопределение</w:t>
            </w:r>
          </w:p>
          <w:p w:rsidR="002B1E91" w:rsidRPr="003D0FDF" w:rsidRDefault="002B1E91" w:rsidP="002B1E91">
            <w:pPr>
              <w:rPr>
                <w:rFonts w:ascii="Tahoma" w:hAnsi="Tahoma" w:cs="Tahoma"/>
                <w:sz w:val="24"/>
                <w:szCs w:val="24"/>
              </w:rPr>
            </w:pPr>
            <w:r w:rsidRPr="002B1E91">
              <w:rPr>
                <w:rFonts w:ascii="Times New Roman" w:hAnsi="Times New Roman" w:cs="Times New Roman"/>
                <w:sz w:val="28"/>
                <w:szCs w:val="28"/>
              </w:rPr>
              <w:t>Коммуникативные: умение вести диалог</w:t>
            </w:r>
          </w:p>
        </w:tc>
      </w:tr>
      <w:tr w:rsidR="002B1E91" w:rsidRPr="003D0FDF" w:rsidTr="002B1E91">
        <w:trPr>
          <w:trHeight w:val="142"/>
        </w:trPr>
        <w:tc>
          <w:tcPr>
            <w:tcW w:w="2085" w:type="dxa"/>
            <w:tcBorders>
              <w:right w:val="single" w:sz="4" w:space="0" w:color="auto"/>
            </w:tcBorders>
          </w:tcPr>
          <w:p w:rsidR="002B1E91" w:rsidRPr="002B1E91" w:rsidRDefault="002B1E91" w:rsidP="00C534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8. </w:t>
            </w:r>
            <w:r w:rsidRPr="002B1E91">
              <w:rPr>
                <w:rFonts w:ascii="Times New Roman" w:hAnsi="Times New Roman" w:cs="Times New Roman"/>
                <w:b/>
                <w:sz w:val="28"/>
                <w:szCs w:val="28"/>
              </w:rPr>
              <w:t>Рефлексия</w:t>
            </w:r>
          </w:p>
        </w:tc>
        <w:tc>
          <w:tcPr>
            <w:tcW w:w="5111" w:type="dxa"/>
            <w:gridSpan w:val="3"/>
            <w:tcBorders>
              <w:left w:val="single" w:sz="4" w:space="0" w:color="auto"/>
            </w:tcBorders>
          </w:tcPr>
          <w:p w:rsidR="002B1E91" w:rsidRDefault="002B1E91" w:rsidP="002B1E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Какие задачи ставили в начале урока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,?</w:t>
            </w:r>
            <w:proofErr w:type="gramEnd"/>
          </w:p>
          <w:p w:rsidR="002B1E91" w:rsidRDefault="002B1E91" w:rsidP="002B1E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слайд №13</w:t>
            </w:r>
          </w:p>
          <w:p w:rsidR="002B1E91" w:rsidRDefault="002B1E91" w:rsidP="002B1E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выполнили?</w:t>
            </w:r>
          </w:p>
          <w:p w:rsidR="0084326B" w:rsidRDefault="0084326B" w:rsidP="002B1E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слайд №14</w:t>
            </w:r>
          </w:p>
          <w:p w:rsidR="0084326B" w:rsidRDefault="0084326B" w:rsidP="0084326B">
            <w:pPr>
              <w:rPr>
                <w:sz w:val="28"/>
                <w:szCs w:val="28"/>
              </w:rPr>
            </w:pPr>
            <w:r w:rsidRPr="0084326B"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>
                  <wp:extent cx="400050" cy="323850"/>
                  <wp:effectExtent l="19050" t="0" r="0" b="0"/>
                  <wp:docPr id="1" name="Рисунок 1" descr="Cicekler-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820" name="Picture 4" descr="Cicekler-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9301" cy="32324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4326B">
              <w:rPr>
                <w:rFonts w:ascii="Calibri" w:eastAsia="+mn-ea" w:hAnsi="Calibri" w:cs="+mn-cs"/>
                <w:color w:val="000000"/>
                <w:kern w:val="24"/>
                <w:sz w:val="36"/>
                <w:szCs w:val="36"/>
              </w:rPr>
              <w:t xml:space="preserve"> </w:t>
            </w:r>
            <w:r w:rsidRPr="0084326B">
              <w:rPr>
                <w:sz w:val="28"/>
                <w:szCs w:val="28"/>
              </w:rPr>
              <w:t>было понятно и всё получалось на уроке</w:t>
            </w:r>
          </w:p>
          <w:p w:rsidR="0084326B" w:rsidRPr="0084326B" w:rsidRDefault="0084326B" w:rsidP="0084326B">
            <w:pPr>
              <w:rPr>
                <w:sz w:val="28"/>
                <w:szCs w:val="28"/>
              </w:rPr>
            </w:pPr>
            <w:r w:rsidRPr="0084326B">
              <w:rPr>
                <w:sz w:val="28"/>
                <w:szCs w:val="28"/>
              </w:rPr>
              <w:drawing>
                <wp:inline distT="0" distB="0" distL="0" distR="0">
                  <wp:extent cx="400050" cy="352425"/>
                  <wp:effectExtent l="19050" t="0" r="0" b="0"/>
                  <wp:docPr id="2" name="Рисунок 2" descr="Копия Cicekler-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821" name="Picture 5" descr="Копия Cicekler-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9676" cy="35209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4326B">
              <w:rPr>
                <w:rFonts w:ascii="Calibri" w:eastAsia="+mn-ea" w:hAnsi="Calibri" w:cs="+mn-cs"/>
                <w:color w:val="000000"/>
                <w:kern w:val="24"/>
                <w:sz w:val="36"/>
                <w:szCs w:val="36"/>
              </w:rPr>
              <w:t xml:space="preserve"> </w:t>
            </w:r>
            <w:r w:rsidRPr="0084326B">
              <w:rPr>
                <w:sz w:val="28"/>
                <w:szCs w:val="28"/>
              </w:rPr>
              <w:t>встречались трудности при выполнении некоторых заданий</w:t>
            </w:r>
          </w:p>
          <w:p w:rsidR="0084326B" w:rsidRPr="0084326B" w:rsidRDefault="0084326B" w:rsidP="002B1E91">
            <w:pPr>
              <w:rPr>
                <w:sz w:val="28"/>
                <w:szCs w:val="28"/>
              </w:rPr>
            </w:pPr>
            <w:r w:rsidRPr="0084326B">
              <w:rPr>
                <w:sz w:val="28"/>
                <w:szCs w:val="28"/>
              </w:rPr>
              <w:t>Спасибо за работу на уроке!</w:t>
            </w:r>
          </w:p>
        </w:tc>
        <w:tc>
          <w:tcPr>
            <w:tcW w:w="2929" w:type="dxa"/>
          </w:tcPr>
          <w:p w:rsidR="002B1E91" w:rsidRPr="002B1E91" w:rsidRDefault="002B1E91" w:rsidP="00C5349F">
            <w:pPr>
              <w:rPr>
                <w:rStyle w:val="a5"/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>
              <w:rPr>
                <w:rFonts w:eastAsia="Times New Roman" w:cs="Helvetica"/>
                <w:color w:val="333333"/>
                <w:sz w:val="20"/>
                <w:szCs w:val="20"/>
                <w:lang w:eastAsia="ru-RU"/>
              </w:rPr>
              <w:t xml:space="preserve"> </w:t>
            </w:r>
            <w:r w:rsidRPr="002B1E91">
              <w:rPr>
                <w:rFonts w:ascii="Times New Roman" w:hAnsi="Times New Roman" w:cs="Times New Roman"/>
                <w:i/>
                <w:sz w:val="28"/>
                <w:szCs w:val="28"/>
              </w:rPr>
              <w:t>Фронтальный опрос, подведение итогов</w:t>
            </w:r>
          </w:p>
        </w:tc>
        <w:tc>
          <w:tcPr>
            <w:tcW w:w="2552" w:type="dxa"/>
          </w:tcPr>
          <w:p w:rsidR="002B1E91" w:rsidRPr="0084326B" w:rsidRDefault="002B1E91" w:rsidP="00C5349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="0084326B" w:rsidRPr="0084326B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Дети оценивают свою работу на уроке</w:t>
            </w:r>
          </w:p>
        </w:tc>
        <w:tc>
          <w:tcPr>
            <w:tcW w:w="3685" w:type="dxa"/>
          </w:tcPr>
          <w:p w:rsidR="0084326B" w:rsidRPr="00071FDA" w:rsidRDefault="0084326B" w:rsidP="0084326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170E02"/>
                <w:sz w:val="24"/>
                <w:szCs w:val="24"/>
              </w:rPr>
            </w:pPr>
            <w:r w:rsidRPr="00071FDA">
              <w:rPr>
                <w:rFonts w:ascii="Times New Roman" w:eastAsia="Calibri" w:hAnsi="Times New Roman" w:cs="Times New Roman"/>
                <w:b/>
                <w:color w:val="170E02"/>
                <w:sz w:val="24"/>
                <w:szCs w:val="24"/>
              </w:rPr>
              <w:t>Регулятивные УУД:</w:t>
            </w:r>
            <w:r w:rsidRPr="00071FDA">
              <w:rPr>
                <w:rFonts w:ascii="Times New Roman" w:eastAsia="Calibri" w:hAnsi="Times New Roman" w:cs="Times New Roman"/>
                <w:color w:val="170E02"/>
                <w:sz w:val="24"/>
                <w:szCs w:val="24"/>
              </w:rPr>
              <w:t xml:space="preserve"> Осознание качества и уровня усвоения материала, оценка результатов работы.</w:t>
            </w:r>
          </w:p>
          <w:p w:rsidR="0084326B" w:rsidRPr="00071FDA" w:rsidRDefault="0084326B" w:rsidP="0084326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170E02"/>
                <w:sz w:val="24"/>
                <w:szCs w:val="24"/>
              </w:rPr>
            </w:pPr>
            <w:r w:rsidRPr="00071FDA">
              <w:rPr>
                <w:rFonts w:ascii="Times New Roman" w:eastAsia="Calibri" w:hAnsi="Times New Roman" w:cs="Times New Roman"/>
                <w:color w:val="170E02"/>
                <w:sz w:val="24"/>
                <w:szCs w:val="24"/>
              </w:rPr>
              <w:t>Уметь проговаривать последовательность действий на уроке.</w:t>
            </w:r>
          </w:p>
          <w:p w:rsidR="0084326B" w:rsidRPr="00071FDA" w:rsidRDefault="0084326B" w:rsidP="0084326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1FDA">
              <w:rPr>
                <w:rFonts w:ascii="Times New Roman" w:eastAsia="Calibri" w:hAnsi="Times New Roman" w:cs="Times New Roman"/>
                <w:color w:val="170E02"/>
                <w:sz w:val="24"/>
                <w:szCs w:val="24"/>
              </w:rPr>
              <w:t xml:space="preserve">Уметь оценивать правильность выполнения действия на уровне адекватной оценки. </w:t>
            </w:r>
          </w:p>
          <w:p w:rsidR="0084326B" w:rsidRPr="00071FDA" w:rsidRDefault="0084326B" w:rsidP="0084326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1F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71F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Личностные УУД:          </w:t>
            </w:r>
          </w:p>
          <w:p w:rsidR="002B1E91" w:rsidRPr="003D0FDF" w:rsidRDefault="0084326B" w:rsidP="0084326B">
            <w:pPr>
              <w:rPr>
                <w:rFonts w:ascii="Tahoma" w:hAnsi="Tahoma" w:cs="Tahoma"/>
                <w:sz w:val="24"/>
                <w:szCs w:val="24"/>
              </w:rPr>
            </w:pPr>
            <w:r w:rsidRPr="00071FDA">
              <w:rPr>
                <w:rFonts w:ascii="Times New Roman" w:eastAsia="Calibri" w:hAnsi="Times New Roman" w:cs="Times New Roman"/>
                <w:color w:val="170E02"/>
                <w:sz w:val="24"/>
                <w:szCs w:val="24"/>
              </w:rPr>
              <w:t>Способность к самооценке на основе критерия успешности учебной деятельности</w:t>
            </w:r>
            <w:r w:rsidRPr="00071FDA">
              <w:rPr>
                <w:rFonts w:ascii="Times New Roman" w:eastAsia="Calibri" w:hAnsi="Times New Roman" w:cs="Times New Roman"/>
                <w:color w:val="170E02"/>
                <w:sz w:val="20"/>
                <w:szCs w:val="20"/>
              </w:rPr>
              <w:t>.</w:t>
            </w:r>
          </w:p>
        </w:tc>
      </w:tr>
    </w:tbl>
    <w:p w:rsidR="00022F21" w:rsidRPr="0006493B" w:rsidRDefault="00022F21" w:rsidP="0006493B">
      <w:pPr>
        <w:rPr>
          <w:rFonts w:ascii="Times New Roman" w:hAnsi="Times New Roman" w:cs="Times New Roman"/>
          <w:sz w:val="28"/>
          <w:szCs w:val="28"/>
        </w:rPr>
      </w:pPr>
    </w:p>
    <w:sectPr w:rsidR="00022F21" w:rsidRPr="0006493B" w:rsidSect="0006493B">
      <w:pgSz w:w="16838" w:h="11906" w:orient="landscape"/>
      <w:pgMar w:top="568" w:right="1134" w:bottom="28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925DE5"/>
    <w:multiLevelType w:val="hybridMultilevel"/>
    <w:tmpl w:val="3BD48A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A9765D"/>
    <w:multiLevelType w:val="hybridMultilevel"/>
    <w:tmpl w:val="5D8AE2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75063AF"/>
    <w:multiLevelType w:val="hybridMultilevel"/>
    <w:tmpl w:val="1826C1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ACA37D5"/>
    <w:multiLevelType w:val="hybridMultilevel"/>
    <w:tmpl w:val="5ABAFD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6493B"/>
    <w:rsid w:val="00020C66"/>
    <w:rsid w:val="00022F21"/>
    <w:rsid w:val="0006493B"/>
    <w:rsid w:val="002B1E91"/>
    <w:rsid w:val="00350F3A"/>
    <w:rsid w:val="00375703"/>
    <w:rsid w:val="003A6ADB"/>
    <w:rsid w:val="005B2796"/>
    <w:rsid w:val="00654FBE"/>
    <w:rsid w:val="006C0083"/>
    <w:rsid w:val="008423EF"/>
    <w:rsid w:val="0084326B"/>
    <w:rsid w:val="009757FC"/>
    <w:rsid w:val="00A17E06"/>
    <w:rsid w:val="00A527BD"/>
    <w:rsid w:val="00A717D2"/>
    <w:rsid w:val="00B3416B"/>
    <w:rsid w:val="00B7415D"/>
    <w:rsid w:val="00C00178"/>
    <w:rsid w:val="00C4551B"/>
    <w:rsid w:val="00C52039"/>
    <w:rsid w:val="00C74FCB"/>
    <w:rsid w:val="00D75874"/>
    <w:rsid w:val="00E425C0"/>
    <w:rsid w:val="00ED41FB"/>
    <w:rsid w:val="00EE5A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93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06493B"/>
    <w:pPr>
      <w:spacing w:line="276" w:lineRule="auto"/>
      <w:ind w:left="720"/>
      <w:contextualSpacing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06493B"/>
    <w:pPr>
      <w:spacing w:after="0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Emphasis"/>
    <w:uiPriority w:val="20"/>
    <w:qFormat/>
    <w:rsid w:val="00022F21"/>
    <w:rPr>
      <w:i/>
      <w:iCs/>
    </w:rPr>
  </w:style>
  <w:style w:type="paragraph" w:styleId="a6">
    <w:name w:val="Normal (Web)"/>
    <w:basedOn w:val="a"/>
    <w:uiPriority w:val="99"/>
    <w:unhideWhenUsed/>
    <w:rsid w:val="00022F2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EE5A4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E5A46"/>
  </w:style>
  <w:style w:type="paragraph" w:styleId="a7">
    <w:name w:val="Balloon Text"/>
    <w:basedOn w:val="a"/>
    <w:link w:val="a8"/>
    <w:uiPriority w:val="99"/>
    <w:semiHidden/>
    <w:unhideWhenUsed/>
    <w:rsid w:val="0084326B"/>
    <w:pPr>
      <w:spacing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432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381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6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250</TotalTime>
  <Pages>8</Pages>
  <Words>1321</Words>
  <Characters>7530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2016-04-25T14:57:00Z</dcterms:created>
  <dcterms:modified xsi:type="dcterms:W3CDTF">2016-04-25T19:52:00Z</dcterms:modified>
</cp:coreProperties>
</file>