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9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445"/>
        <w:gridCol w:w="1024"/>
        <w:gridCol w:w="1621"/>
        <w:gridCol w:w="3996"/>
        <w:gridCol w:w="3025"/>
      </w:tblGrid>
      <w:tr w:rsidR="00707211" w:rsidTr="00F41486">
        <w:trPr>
          <w:trHeight w:val="600"/>
        </w:trPr>
        <w:tc>
          <w:tcPr>
            <w:tcW w:w="128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sz w:val="28"/>
                <w:szCs w:val="28"/>
              </w:rPr>
              <w:t>Species Translocations to Motuihe  (to August 2015)</w:t>
            </w:r>
          </w:p>
        </w:tc>
      </w:tr>
      <w:tr w:rsidR="00707211" w:rsidTr="00F41486">
        <w:trPr>
          <w:trHeight w:val="100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Year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Taxa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Number released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Habitat requirements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F414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Photo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Outcome</w:t>
            </w:r>
          </w:p>
        </w:tc>
      </w:tr>
      <w:tr w:rsidR="00707211" w:rsidTr="00F41486">
        <w:trPr>
          <w:trHeight w:val="1099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  <w:r>
              <w:rPr>
                <w:b/>
                <w:bCs/>
                <w:color w:val="808080"/>
                <w:sz w:val="24"/>
                <w:szCs w:val="24"/>
              </w:rPr>
              <w:t>2005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  <w:r>
              <w:rPr>
                <w:b/>
                <w:bCs/>
                <w:color w:val="808080"/>
                <w:sz w:val="24"/>
                <w:szCs w:val="24"/>
              </w:rPr>
              <w:t>N.I Saddleback (At Risk)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  <w:r>
              <w:rPr>
                <w:b/>
                <w:bCs/>
                <w:color w:val="808080"/>
                <w:sz w:val="24"/>
                <w:szCs w:val="24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Forest/</w:t>
            </w:r>
            <w:proofErr w:type="spellStart"/>
            <w:r>
              <w:rPr>
                <w:color w:val="808080"/>
                <w:sz w:val="20"/>
                <w:szCs w:val="20"/>
              </w:rPr>
              <w:t>shrubland</w:t>
            </w:r>
            <w:proofErr w:type="spellEnd"/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BD109D">
            <w:pPr>
              <w:jc w:val="center"/>
              <w:rPr>
                <w:color w:val="808080"/>
                <w:sz w:val="20"/>
                <w:szCs w:val="20"/>
              </w:rPr>
            </w:pPr>
            <w:r w:rsidRPr="00BD109D">
              <w:rPr>
                <w:noProof/>
                <w:color w:val="808080"/>
                <w:sz w:val="20"/>
                <w:szCs w:val="20"/>
                <w:lang w:val="en-NZ" w:eastAsia="en-NZ"/>
              </w:rPr>
              <w:drawing>
                <wp:inline distT="0" distB="0" distL="0" distR="0">
                  <wp:extent cx="1419225" cy="1064419"/>
                  <wp:effectExtent l="19050" t="0" r="9525" b="0"/>
                  <wp:docPr id="2" name="Picture 2" descr="C:\Users\FIONA\Documents\Motuihe\Motuihe Photos_files\Saddleback release 2 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ONA\Documents\Motuihe\Motuihe Photos_files\Saddleback release 2 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64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Established, population increasing, genetic top-up desirable</w:t>
            </w:r>
          </w:p>
        </w:tc>
      </w:tr>
      <w:tr w:rsidR="00707211" w:rsidTr="00F41486">
        <w:trPr>
          <w:trHeight w:val="1099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  <w:r>
              <w:rPr>
                <w:b/>
                <w:bCs/>
                <w:color w:val="808080"/>
                <w:sz w:val="24"/>
                <w:szCs w:val="24"/>
              </w:rPr>
              <w:t>2008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  <w:r>
              <w:rPr>
                <w:b/>
                <w:bCs/>
                <w:color w:val="808080"/>
                <w:sz w:val="24"/>
                <w:szCs w:val="24"/>
              </w:rPr>
              <w:t xml:space="preserve">Red-crowned </w:t>
            </w:r>
            <w:proofErr w:type="spellStart"/>
            <w:r>
              <w:rPr>
                <w:b/>
                <w:bCs/>
                <w:color w:val="808080"/>
                <w:sz w:val="24"/>
                <w:szCs w:val="24"/>
              </w:rPr>
              <w:t>kakariki</w:t>
            </w:r>
            <w:proofErr w:type="spellEnd"/>
            <w:r>
              <w:rPr>
                <w:b/>
                <w:bCs/>
                <w:color w:val="808080"/>
                <w:sz w:val="24"/>
                <w:szCs w:val="24"/>
              </w:rPr>
              <w:t xml:space="preserve"> (At Risk)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683A2C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  <w:r>
              <w:rPr>
                <w:b/>
                <w:bCs/>
                <w:color w:val="808080"/>
                <w:sz w:val="24"/>
                <w:szCs w:val="24"/>
              </w:rPr>
              <w:t>35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 xml:space="preserve">Forest, </w:t>
            </w:r>
            <w:proofErr w:type="spellStart"/>
            <w:r>
              <w:rPr>
                <w:color w:val="808080"/>
                <w:sz w:val="20"/>
                <w:szCs w:val="20"/>
              </w:rPr>
              <w:t>shrublands</w:t>
            </w:r>
            <w:proofErr w:type="spellEnd"/>
            <w:r>
              <w:rPr>
                <w:color w:val="808080"/>
                <w:sz w:val="20"/>
                <w:szCs w:val="20"/>
              </w:rPr>
              <w:t xml:space="preserve"> and grasslands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315982">
            <w:pPr>
              <w:jc w:val="center"/>
              <w:rPr>
                <w:color w:val="808080"/>
                <w:sz w:val="20"/>
                <w:szCs w:val="20"/>
              </w:rPr>
            </w:pPr>
            <w:r w:rsidRPr="00315982">
              <w:rPr>
                <w:noProof/>
                <w:color w:val="808080"/>
                <w:sz w:val="20"/>
                <w:szCs w:val="20"/>
                <w:lang w:val="en-NZ" w:eastAsia="en-NZ"/>
              </w:rPr>
              <w:drawing>
                <wp:inline distT="0" distB="0" distL="0" distR="0">
                  <wp:extent cx="1466850" cy="1095375"/>
                  <wp:effectExtent l="19050" t="0" r="0" b="0"/>
                  <wp:docPr id="1" name="Picture 1" descr="C:\Users\FIONA\Documents\Motuihe\Motuihe Photos_files\Motuihe-Kakariki release May08 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ONA\Documents\Motuihe\Motuihe Photos_files\Motuihe-Kakariki release May08 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Established, breeding confirmed, population increasing</w:t>
            </w:r>
          </w:p>
        </w:tc>
      </w:tr>
      <w:tr w:rsidR="00707211" w:rsidTr="00F41486">
        <w:trPr>
          <w:trHeight w:val="1099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  <w:r>
              <w:rPr>
                <w:b/>
                <w:bCs/>
                <w:color w:val="808080"/>
                <w:sz w:val="24"/>
                <w:szCs w:val="24"/>
              </w:rPr>
              <w:t>2009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  <w:r>
              <w:rPr>
                <w:b/>
                <w:bCs/>
                <w:color w:val="808080"/>
                <w:sz w:val="24"/>
                <w:szCs w:val="24"/>
              </w:rPr>
              <w:t>Shore skink (Not threatened)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  <w:r>
              <w:rPr>
                <w:b/>
                <w:bCs/>
                <w:color w:val="808080"/>
                <w:sz w:val="24"/>
                <w:szCs w:val="24"/>
              </w:rPr>
              <w:t>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 xml:space="preserve">Coastal </w:t>
            </w:r>
            <w:proofErr w:type="spellStart"/>
            <w:r>
              <w:rPr>
                <w:color w:val="808080"/>
                <w:sz w:val="20"/>
                <w:szCs w:val="20"/>
              </w:rPr>
              <w:t>dunelands</w:t>
            </w:r>
            <w:proofErr w:type="spellEnd"/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BD109D">
            <w:pPr>
              <w:jc w:val="center"/>
              <w:rPr>
                <w:color w:val="808080"/>
                <w:sz w:val="20"/>
                <w:szCs w:val="20"/>
              </w:rPr>
            </w:pPr>
            <w:r w:rsidRPr="00BD109D">
              <w:rPr>
                <w:noProof/>
                <w:color w:val="808080"/>
                <w:sz w:val="20"/>
                <w:szCs w:val="20"/>
                <w:lang w:val="en-NZ" w:eastAsia="en-NZ"/>
              </w:rPr>
              <w:drawing>
                <wp:inline distT="0" distB="0" distL="0" distR="0">
                  <wp:extent cx="1466850" cy="1104900"/>
                  <wp:effectExtent l="19050" t="0" r="0" b="0"/>
                  <wp:docPr id="3" name="Picture 3" descr="C:\Users\FIONA\Documents\Motuihe\Motuihe Photos_files\Shoreskink release  at Ohinerau Be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ONA\Documents\Motuihe\Motuihe Photos_files\Shoreskink release  at Ohinerau Be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Established, breeding and range expansion confirmed, population expected to be increasing</w:t>
            </w:r>
          </w:p>
        </w:tc>
      </w:tr>
      <w:tr w:rsidR="00707211" w:rsidTr="00F41486">
        <w:trPr>
          <w:trHeight w:val="10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211" w:rsidRDefault="00707211">
            <w:pPr>
              <w:rPr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  <w:r>
              <w:rPr>
                <w:b/>
                <w:bCs/>
                <w:color w:val="808080"/>
                <w:sz w:val="24"/>
                <w:szCs w:val="24"/>
              </w:rPr>
              <w:t>Little spotted kiwi (Nationally endangered)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683A2C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  <w:r>
              <w:rPr>
                <w:b/>
                <w:bCs/>
                <w:color w:val="808080"/>
                <w:sz w:val="24"/>
                <w:szCs w:val="24"/>
              </w:rPr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 xml:space="preserve">Forest and </w:t>
            </w:r>
            <w:proofErr w:type="spellStart"/>
            <w:r>
              <w:rPr>
                <w:color w:val="808080"/>
                <w:sz w:val="20"/>
                <w:szCs w:val="20"/>
              </w:rPr>
              <w:t>shrublands</w:t>
            </w:r>
            <w:proofErr w:type="spellEnd"/>
            <w:r>
              <w:rPr>
                <w:color w:val="808080"/>
                <w:sz w:val="20"/>
                <w:szCs w:val="20"/>
              </w:rPr>
              <w:t xml:space="preserve"> and rank grassland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271BC4">
            <w:pPr>
              <w:jc w:val="center"/>
              <w:rPr>
                <w:color w:val="808080"/>
                <w:sz w:val="20"/>
                <w:szCs w:val="20"/>
              </w:rPr>
            </w:pPr>
            <w:r w:rsidRPr="00271BC4">
              <w:rPr>
                <w:noProof/>
                <w:color w:val="808080"/>
                <w:sz w:val="20"/>
                <w:szCs w:val="20"/>
                <w:lang w:val="en-NZ" w:eastAsia="en-NZ"/>
              </w:rPr>
              <w:drawing>
                <wp:inline distT="0" distB="0" distL="0" distR="0">
                  <wp:extent cx="1333500" cy="1333500"/>
                  <wp:effectExtent l="19050" t="0" r="0" b="0"/>
                  <wp:docPr id="5" name="Picture 2" descr="Little Spotted Kiwi Copyright: Motuihe Trust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ttle Spotted Kiwi Copyright: Motuihe Trust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Established - breeding confirmed, top-up desirable</w:t>
            </w:r>
          </w:p>
        </w:tc>
      </w:tr>
      <w:tr w:rsidR="00707211" w:rsidTr="00F41486">
        <w:trPr>
          <w:trHeight w:val="1099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  <w:r>
              <w:rPr>
                <w:b/>
                <w:bCs/>
                <w:color w:val="808080"/>
                <w:sz w:val="24"/>
                <w:szCs w:val="24"/>
              </w:rPr>
              <w:lastRenderedPageBreak/>
              <w:t>2010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  <w:r>
              <w:rPr>
                <w:b/>
                <w:bCs/>
                <w:color w:val="808080"/>
                <w:sz w:val="24"/>
                <w:szCs w:val="24"/>
              </w:rPr>
              <w:t>Little spotted kiwi  (Nationally endangered)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683A2C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  <w:r>
              <w:rPr>
                <w:b/>
                <w:bCs/>
                <w:color w:val="808080"/>
                <w:sz w:val="24"/>
                <w:szCs w:val="24"/>
              </w:rPr>
              <w:t>26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 xml:space="preserve">Forest and </w:t>
            </w:r>
            <w:proofErr w:type="spellStart"/>
            <w:r>
              <w:rPr>
                <w:color w:val="808080"/>
                <w:sz w:val="20"/>
                <w:szCs w:val="20"/>
              </w:rPr>
              <w:t>shrublands</w:t>
            </w:r>
            <w:proofErr w:type="spellEnd"/>
            <w:r>
              <w:rPr>
                <w:color w:val="808080"/>
                <w:sz w:val="20"/>
                <w:szCs w:val="20"/>
              </w:rPr>
              <w:t xml:space="preserve"> and rank grassland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color w:val="80808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Established - breeding confirmed, top-up desirable</w:t>
            </w:r>
          </w:p>
        </w:tc>
      </w:tr>
      <w:tr w:rsidR="00707211" w:rsidTr="00F41486">
        <w:trPr>
          <w:trHeight w:val="10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211" w:rsidRDefault="00707211">
            <w:pPr>
              <w:rPr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  <w:r>
              <w:rPr>
                <w:b/>
                <w:bCs/>
                <w:color w:val="808080"/>
                <w:sz w:val="24"/>
                <w:szCs w:val="24"/>
              </w:rPr>
              <w:t>N.I bellbird (Not threatened)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  <w:r>
              <w:rPr>
                <w:b/>
                <w:bCs/>
                <w:color w:val="808080"/>
                <w:sz w:val="24"/>
                <w:szCs w:val="24"/>
              </w:rPr>
              <w:t>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 xml:space="preserve">Forest and </w:t>
            </w:r>
            <w:proofErr w:type="spellStart"/>
            <w:r>
              <w:rPr>
                <w:color w:val="808080"/>
                <w:sz w:val="20"/>
                <w:szCs w:val="20"/>
              </w:rPr>
              <w:t>shrublands</w:t>
            </w:r>
            <w:proofErr w:type="spellEnd"/>
            <w:r>
              <w:rPr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CF6C7F">
            <w:pPr>
              <w:jc w:val="center"/>
              <w:rPr>
                <w:color w:val="808080"/>
                <w:sz w:val="20"/>
                <w:szCs w:val="20"/>
              </w:rPr>
            </w:pPr>
            <w:r w:rsidRPr="00CF6C7F">
              <w:rPr>
                <w:noProof/>
                <w:color w:val="808080"/>
                <w:sz w:val="20"/>
                <w:szCs w:val="20"/>
                <w:lang w:val="en-NZ" w:eastAsia="en-NZ"/>
              </w:rPr>
              <w:drawing>
                <wp:inline distT="0" distB="0" distL="0" distR="0">
                  <wp:extent cx="1439806" cy="1156737"/>
                  <wp:effectExtent l="19050" t="0" r="7994" b="0"/>
                  <wp:docPr id="4" name="Picture 1" descr="https://encrypted-tbn3.gstatic.com/images?q=tbn:ANd9GcToLJKdDdEQGAh8sCSnxyB1_KUTiqO39nchOsj5HLuPrK9_-y0QvQ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3.gstatic.com/images?q=tbn:ANd9GcToLJKdDdEQGAh8sCSnxyB1_KUTiqO39nchOsj5HLuPrK9_-y0Qv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806" cy="1156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Failed but individuals present and likely to re-establish from </w:t>
            </w:r>
            <w:proofErr w:type="spellStart"/>
            <w:r>
              <w:rPr>
                <w:color w:val="000000"/>
                <w:sz w:val="20"/>
                <w:szCs w:val="20"/>
              </w:rPr>
              <w:t>Motutapu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Rangitoto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Rakino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pops</w:t>
            </w:r>
          </w:p>
        </w:tc>
      </w:tr>
      <w:tr w:rsidR="00707211" w:rsidTr="00F41486">
        <w:trPr>
          <w:trHeight w:val="1099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  <w:r>
              <w:rPr>
                <w:b/>
                <w:bCs/>
                <w:color w:val="808080"/>
                <w:sz w:val="24"/>
                <w:szCs w:val="24"/>
              </w:rPr>
              <w:t>2012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  <w:r>
              <w:rPr>
                <w:b/>
                <w:bCs/>
                <w:color w:val="808080"/>
                <w:sz w:val="24"/>
                <w:szCs w:val="24"/>
              </w:rPr>
              <w:t>Tuatara (At Risk)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  <w:r>
              <w:rPr>
                <w:b/>
                <w:bCs/>
                <w:color w:val="808080"/>
                <w:sz w:val="24"/>
                <w:szCs w:val="24"/>
              </w:rPr>
              <w:t>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 xml:space="preserve">Coastal forest and </w:t>
            </w:r>
            <w:proofErr w:type="spellStart"/>
            <w:r>
              <w:rPr>
                <w:color w:val="808080"/>
                <w:sz w:val="20"/>
                <w:szCs w:val="20"/>
              </w:rPr>
              <w:t>shrublands</w:t>
            </w:r>
            <w:proofErr w:type="spellEnd"/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C84796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noProof/>
                <w:color w:val="808080"/>
                <w:sz w:val="20"/>
                <w:szCs w:val="20"/>
                <w:lang w:val="en-NZ" w:eastAsia="en-NZ"/>
              </w:rPr>
              <w:drawing>
                <wp:inline distT="0" distB="0" distL="0" distR="0">
                  <wp:extent cx="2381250" cy="1333500"/>
                  <wp:effectExtent l="19050" t="0" r="0" b="0"/>
                  <wp:docPr id="6" name="Picture 1" descr="C:\Users\FIONA\Pictures\Motuihe\tuata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ONA\Pictures\Motuihe\tuata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Still present, no evidence of breeding to date, monitoring ongoing</w:t>
            </w:r>
          </w:p>
        </w:tc>
      </w:tr>
      <w:tr w:rsidR="00707211" w:rsidTr="00F41486">
        <w:trPr>
          <w:trHeight w:val="10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211" w:rsidRDefault="00707211">
            <w:pPr>
              <w:rPr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  <w:r>
              <w:rPr>
                <w:b/>
                <w:bCs/>
                <w:color w:val="808080"/>
                <w:sz w:val="24"/>
                <w:szCs w:val="24"/>
              </w:rPr>
              <w:t>Whitehead (Not threatened)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  <w:r>
              <w:rPr>
                <w:b/>
                <w:bCs/>
                <w:color w:val="808080"/>
                <w:sz w:val="24"/>
                <w:szCs w:val="24"/>
              </w:rPr>
              <w:t>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 xml:space="preserve">Forest and </w:t>
            </w:r>
            <w:proofErr w:type="spellStart"/>
            <w:r>
              <w:rPr>
                <w:color w:val="808080"/>
                <w:sz w:val="20"/>
                <w:szCs w:val="20"/>
              </w:rPr>
              <w:t>shrubland</w:t>
            </w:r>
            <w:proofErr w:type="spellEnd"/>
            <w:r>
              <w:rPr>
                <w:color w:val="808080"/>
                <w:sz w:val="20"/>
                <w:szCs w:val="20"/>
              </w:rPr>
              <w:t xml:space="preserve"> and cliff habitats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color w:val="80808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Established, breeding confirmed, population increasing</w:t>
            </w:r>
          </w:p>
        </w:tc>
      </w:tr>
      <w:tr w:rsidR="00707211" w:rsidTr="00F41486">
        <w:trPr>
          <w:trHeight w:val="1099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  <w:r>
              <w:rPr>
                <w:b/>
                <w:bCs/>
                <w:color w:val="808080"/>
                <w:sz w:val="24"/>
                <w:szCs w:val="24"/>
              </w:rPr>
              <w:t>2013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  <w:r>
              <w:rPr>
                <w:b/>
                <w:bCs/>
                <w:color w:val="808080"/>
                <w:sz w:val="24"/>
                <w:szCs w:val="24"/>
              </w:rPr>
              <w:t>Common gecko (Not threatened)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  <w:r>
              <w:rPr>
                <w:b/>
                <w:bCs/>
                <w:color w:val="808080"/>
                <w:sz w:val="24"/>
                <w:szCs w:val="24"/>
              </w:rPr>
              <w:t>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 xml:space="preserve">Coastal forest and </w:t>
            </w:r>
            <w:proofErr w:type="spellStart"/>
            <w:r>
              <w:rPr>
                <w:color w:val="808080"/>
                <w:sz w:val="20"/>
                <w:szCs w:val="20"/>
              </w:rPr>
              <w:t>shrubland</w:t>
            </w:r>
            <w:proofErr w:type="spellEnd"/>
            <w:r>
              <w:rPr>
                <w:color w:val="808080"/>
                <w:sz w:val="20"/>
                <w:szCs w:val="20"/>
              </w:rPr>
              <w:t xml:space="preserve"> and cliff habitats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color w:val="80808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Established, breeding confirmed, range expanded, population increasing, monitoring ongoing</w:t>
            </w:r>
          </w:p>
        </w:tc>
      </w:tr>
      <w:tr w:rsidR="00707211" w:rsidTr="00F41486">
        <w:trPr>
          <w:trHeight w:val="1099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  <w:r>
              <w:rPr>
                <w:b/>
                <w:bCs/>
                <w:color w:val="808080"/>
                <w:sz w:val="24"/>
                <w:szCs w:val="24"/>
              </w:rPr>
              <w:t>2014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808080"/>
                <w:sz w:val="24"/>
                <w:szCs w:val="24"/>
              </w:rPr>
              <w:t>Duvaucel's</w:t>
            </w:r>
            <w:proofErr w:type="spellEnd"/>
            <w:r>
              <w:rPr>
                <w:b/>
                <w:bCs/>
                <w:color w:val="808080"/>
                <w:sz w:val="24"/>
                <w:szCs w:val="24"/>
              </w:rPr>
              <w:t xml:space="preserve"> gecko (At Risk)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  <w:r>
              <w:rPr>
                <w:b/>
                <w:bCs/>
                <w:color w:val="808080"/>
                <w:sz w:val="24"/>
                <w:szCs w:val="24"/>
              </w:rPr>
              <w:t>88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Forest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color w:val="80808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Unkown</w:t>
            </w:r>
            <w:proofErr w:type="spellEnd"/>
            <w:r>
              <w:rPr>
                <w:color w:val="000000"/>
                <w:sz w:val="20"/>
                <w:szCs w:val="20"/>
              </w:rPr>
              <w:t>, no individuals detected since release, first monitoring scheduled for December 2015</w:t>
            </w:r>
          </w:p>
        </w:tc>
      </w:tr>
      <w:tr w:rsidR="00707211" w:rsidTr="00335679">
        <w:trPr>
          <w:trHeight w:val="10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7211" w:rsidRDefault="00707211">
            <w:pPr>
              <w:rPr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  <w:r>
              <w:rPr>
                <w:b/>
                <w:bCs/>
                <w:color w:val="808080"/>
                <w:sz w:val="24"/>
                <w:szCs w:val="24"/>
              </w:rPr>
              <w:t>Pacific Gecko (At Risk)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  <w:r>
              <w:rPr>
                <w:b/>
                <w:bCs/>
                <w:color w:val="808080"/>
                <w:sz w:val="24"/>
                <w:szCs w:val="24"/>
              </w:rPr>
              <w:t>54i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 xml:space="preserve">Coastal forest and </w:t>
            </w:r>
            <w:proofErr w:type="spellStart"/>
            <w:r>
              <w:rPr>
                <w:color w:val="808080"/>
                <w:sz w:val="20"/>
                <w:szCs w:val="20"/>
              </w:rPr>
              <w:t>shrubland</w:t>
            </w:r>
            <w:proofErr w:type="spellEnd"/>
          </w:p>
        </w:tc>
        <w:tc>
          <w:tcPr>
            <w:tcW w:w="368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color w:val="80808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211" w:rsidRDefault="0070721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Unkown</w:t>
            </w:r>
            <w:proofErr w:type="spellEnd"/>
            <w:r>
              <w:rPr>
                <w:color w:val="000000"/>
                <w:sz w:val="20"/>
                <w:szCs w:val="20"/>
              </w:rPr>
              <w:t>, no individuals detected since release, first monitoring scheduled for December 2015</w:t>
            </w:r>
          </w:p>
        </w:tc>
      </w:tr>
      <w:tr w:rsidR="00335679" w:rsidTr="00335679">
        <w:trPr>
          <w:trHeight w:val="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679" w:rsidRDefault="00335679">
            <w:pPr>
              <w:rPr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679" w:rsidRDefault="00335679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679" w:rsidRDefault="00335679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679" w:rsidRDefault="00335679">
            <w:pPr>
              <w:jc w:val="center"/>
              <w:rPr>
                <w:color w:val="808080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679" w:rsidRDefault="00335679">
            <w:pPr>
              <w:jc w:val="center"/>
              <w:rPr>
                <w:color w:val="80808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679" w:rsidRDefault="003356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35679" w:rsidRDefault="00335679" w:rsidP="00335679">
      <w:pPr>
        <w:rPr>
          <w:szCs w:val="21"/>
        </w:rPr>
      </w:pPr>
    </w:p>
    <w:p w:rsidR="00335679" w:rsidRPr="00335679" w:rsidRDefault="00335679" w:rsidP="00335679">
      <w:pPr>
        <w:rPr>
          <w:sz w:val="24"/>
          <w:szCs w:val="24"/>
        </w:rPr>
      </w:pPr>
      <w:r w:rsidRPr="00335679">
        <w:rPr>
          <w:sz w:val="24"/>
          <w:szCs w:val="24"/>
        </w:rPr>
        <w:t xml:space="preserve">Some plants that are rare or were no longer present on the island have also been re-introduced. These include kauri (seeds in swamp show was present in the past), </w:t>
      </w:r>
      <w:proofErr w:type="spellStart"/>
      <w:r w:rsidRPr="00335679">
        <w:rPr>
          <w:sz w:val="24"/>
          <w:szCs w:val="24"/>
        </w:rPr>
        <w:t>pingao</w:t>
      </w:r>
      <w:proofErr w:type="spellEnd"/>
      <w:r w:rsidRPr="00335679">
        <w:rPr>
          <w:sz w:val="24"/>
          <w:szCs w:val="24"/>
        </w:rPr>
        <w:t xml:space="preserve"> and </w:t>
      </w:r>
      <w:proofErr w:type="spellStart"/>
      <w:r w:rsidRPr="00335679">
        <w:rPr>
          <w:sz w:val="24"/>
          <w:szCs w:val="24"/>
        </w:rPr>
        <w:t>spinefix</w:t>
      </w:r>
      <w:proofErr w:type="spellEnd"/>
      <w:r w:rsidRPr="00335679">
        <w:rPr>
          <w:sz w:val="24"/>
          <w:szCs w:val="24"/>
        </w:rPr>
        <w:t xml:space="preserve"> planted around coast (2010) and shore spurge planted around coast (2012).</w:t>
      </w:r>
    </w:p>
    <w:p w:rsidR="008A11DA" w:rsidRPr="00BB35BB" w:rsidRDefault="00BB35BB">
      <w:pPr>
        <w:rPr>
          <w:i/>
          <w:sz w:val="24"/>
          <w:szCs w:val="24"/>
        </w:rPr>
      </w:pPr>
      <w:r w:rsidRPr="00BB35BB">
        <w:rPr>
          <w:i/>
          <w:sz w:val="24"/>
          <w:szCs w:val="24"/>
        </w:rPr>
        <w:t>Acknowledgement: material provided by Matt Barber of Tonkin and Taylor</w:t>
      </w:r>
    </w:p>
    <w:sectPr w:rsidR="008A11DA" w:rsidRPr="00BB35BB" w:rsidSect="007072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11"/>
    <w:rsid w:val="000434F2"/>
    <w:rsid w:val="00064AE7"/>
    <w:rsid w:val="000B3FBB"/>
    <w:rsid w:val="00271BC4"/>
    <w:rsid w:val="00315982"/>
    <w:rsid w:val="00335679"/>
    <w:rsid w:val="00462C47"/>
    <w:rsid w:val="00495028"/>
    <w:rsid w:val="005C3961"/>
    <w:rsid w:val="00683A2C"/>
    <w:rsid w:val="00707211"/>
    <w:rsid w:val="00841CBD"/>
    <w:rsid w:val="008A11DA"/>
    <w:rsid w:val="00BB35BB"/>
    <w:rsid w:val="00BC2112"/>
    <w:rsid w:val="00BD109D"/>
    <w:rsid w:val="00BE0167"/>
    <w:rsid w:val="00BE2D4B"/>
    <w:rsid w:val="00C84796"/>
    <w:rsid w:val="00CF6C7F"/>
    <w:rsid w:val="00F4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21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21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130208183559/http:/motuihe.org.nz/motuihe/imgUpload/Bird%20Translocation/Kiwi%20Release/Little%20Spotted%20Kiwi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dcterms:created xsi:type="dcterms:W3CDTF">2017-07-06T04:28:00Z</dcterms:created>
  <dcterms:modified xsi:type="dcterms:W3CDTF">2017-07-06T04:28:00Z</dcterms:modified>
</cp:coreProperties>
</file>