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89" w:rsidRDefault="000C0789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3431B" w:rsidRDefault="007F0D15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lang w:eastAsia="ru-RU"/>
        </w:rPr>
        <w:t>Бартули</w:t>
      </w:r>
      <w:proofErr w:type="spellEnd"/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Елена Петровна, учитель физической культуры, МАОУ ООШ №16 г. Соликамска Пермского края</w:t>
      </w:r>
    </w:p>
    <w:p w:rsidR="007F0D15" w:rsidRDefault="007F0D15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«Мой лучший урок по ФГОС»</w:t>
      </w:r>
    </w:p>
    <w:p w:rsidR="007F0D15" w:rsidRDefault="007F0D15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Технологическая карта урока по учебному предмету «Физическая культура» в 4 классе на тему</w:t>
      </w:r>
    </w:p>
    <w:p w:rsidR="007F0D15" w:rsidRDefault="007F0D15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 w:rsidR="00C722E3">
        <w:rPr>
          <w:rFonts w:ascii="Times New Roman" w:eastAsia="Times New Roman" w:hAnsi="Times New Roman" w:cs="Times New Roman"/>
          <w:b/>
          <w:sz w:val="28"/>
          <w:lang w:eastAsia="ru-RU"/>
        </w:rPr>
        <w:t>Легкая атлетика: «Метание мяча на дальность и спринтерский бег»</w:t>
      </w:r>
    </w:p>
    <w:p w:rsidR="000C0789" w:rsidRDefault="000C0789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0C0789" w:rsidRPr="007F0D15" w:rsidRDefault="000C0789" w:rsidP="00C722E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1021"/>
      </w:tblGrid>
      <w:tr w:rsidR="00975C0B" w:rsidTr="00975C0B">
        <w:tc>
          <w:tcPr>
            <w:tcW w:w="3539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деятельности учителя</w:t>
            </w:r>
          </w:p>
        </w:tc>
        <w:tc>
          <w:tcPr>
            <w:tcW w:w="11021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знания о виде спорта</w:t>
            </w:r>
            <w:r w:rsidRPr="00B5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легкая атлетика (метание мяча и спринтерский бег)</w:t>
            </w:r>
          </w:p>
        </w:tc>
      </w:tr>
      <w:tr w:rsidR="00975C0B" w:rsidTr="00975C0B">
        <w:tc>
          <w:tcPr>
            <w:tcW w:w="3539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021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частных проблем</w:t>
            </w:r>
          </w:p>
        </w:tc>
      </w:tr>
      <w:tr w:rsidR="00975C0B" w:rsidTr="00975C0B">
        <w:tc>
          <w:tcPr>
            <w:tcW w:w="3539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11021" w:type="dxa"/>
          </w:tcPr>
          <w:p w:rsidR="00B53CA7" w:rsidRPr="0033431B" w:rsidRDefault="00B53CA7" w:rsidP="00B53C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A80E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Образовательные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(предметные)</w:t>
            </w:r>
          </w:p>
          <w:p w:rsidR="00B53CA7" w:rsidRPr="0033431B" w:rsidRDefault="00B53CA7" w:rsidP="00B53C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1.Обучение технике стартового разгона;</w:t>
            </w:r>
          </w:p>
          <w:p w:rsidR="00B53CA7" w:rsidRPr="0033431B" w:rsidRDefault="00B53CA7" w:rsidP="00B53C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техники метания малого мяча на дальность с разбега.</w:t>
            </w:r>
          </w:p>
          <w:p w:rsidR="00B53CA7" w:rsidRPr="0033431B" w:rsidRDefault="00B53CA7" w:rsidP="00B53CA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80E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Развивающие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0E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B53CA7" w:rsidRDefault="00AB685D" w:rsidP="00B53C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53CA7" w:rsidRPr="00334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физические качества</w:t>
            </w:r>
            <w:r w:rsidR="0097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силу, быстроту, </w:t>
            </w:r>
            <w:bookmarkStart w:id="0" w:name="_GoBack"/>
            <w:bookmarkEnd w:id="0"/>
            <w:r w:rsidR="00B5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ловкость.</w:t>
            </w:r>
            <w:r w:rsidR="00B53CA7" w:rsidRPr="00334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85D" w:rsidRDefault="00AB685D" w:rsidP="00B53C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2.Уметь оценивать свои достижения, отвечать на вопросы, соотносить изученные понятия с примерами.</w:t>
            </w:r>
          </w:p>
          <w:p w:rsidR="00B53CA7" w:rsidRPr="0033431B" w:rsidRDefault="00B53CA7" w:rsidP="00B53CA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343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Оздоровительные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(личностные)</w:t>
            </w:r>
          </w:p>
          <w:p w:rsidR="00B53CA7" w:rsidRPr="0033431B" w:rsidRDefault="00B53CA7" w:rsidP="00B53C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навыков сотрудничества со взрослыми и сверстниками в разных социальных ситуациях</w:t>
            </w:r>
          </w:p>
          <w:p w:rsidR="00975C0B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334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2.Содействовать гармоничному физическому развитию организма</w:t>
            </w:r>
          </w:p>
        </w:tc>
      </w:tr>
      <w:tr w:rsidR="00975C0B" w:rsidTr="00975C0B">
        <w:tc>
          <w:tcPr>
            <w:tcW w:w="3539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формы обучения</w:t>
            </w:r>
          </w:p>
        </w:tc>
        <w:tc>
          <w:tcPr>
            <w:tcW w:w="11021" w:type="dxa"/>
          </w:tcPr>
          <w:p w:rsidR="00975C0B" w:rsidRDefault="00AB685D" w:rsidP="00AB685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Фронтальная, поточная, групповая, индивидуальная.</w:t>
            </w:r>
          </w:p>
        </w:tc>
      </w:tr>
      <w:tr w:rsidR="00975C0B" w:rsidTr="00975C0B">
        <w:tc>
          <w:tcPr>
            <w:tcW w:w="3539" w:type="dxa"/>
          </w:tcPr>
          <w:p w:rsidR="00975C0B" w:rsidRPr="00B53CA7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1021" w:type="dxa"/>
          </w:tcPr>
          <w:p w:rsidR="00975C0B" w:rsidRPr="00AB685D" w:rsidRDefault="00B53CA7" w:rsidP="00B53C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B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мяч</w:t>
            </w:r>
          </w:p>
        </w:tc>
      </w:tr>
    </w:tbl>
    <w:p w:rsidR="0033431B" w:rsidRDefault="0033431B" w:rsidP="003343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C722E3" w:rsidRDefault="00C722E3" w:rsidP="003343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B685D" w:rsidRPr="0033431B" w:rsidRDefault="00AB685D" w:rsidP="0033431B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1"/>
        <w:tblpPr w:leftFromText="180" w:rightFromText="180" w:vertAnchor="text" w:tblpY="1"/>
        <w:tblOverlap w:val="never"/>
        <w:tblW w:w="14992" w:type="dxa"/>
        <w:tblLook w:val="04A0" w:firstRow="1" w:lastRow="0" w:firstColumn="1" w:lastColumn="0" w:noHBand="0" w:noVBand="1"/>
      </w:tblPr>
      <w:tblGrid>
        <w:gridCol w:w="2593"/>
        <w:gridCol w:w="5975"/>
        <w:gridCol w:w="3164"/>
        <w:gridCol w:w="3260"/>
      </w:tblGrid>
      <w:tr w:rsidR="0033431B" w:rsidRPr="0033431B" w:rsidTr="006F2B8A">
        <w:trPr>
          <w:trHeight w:val="282"/>
        </w:trPr>
        <w:tc>
          <w:tcPr>
            <w:tcW w:w="2593" w:type="dxa"/>
          </w:tcPr>
          <w:p w:rsidR="0033431B" w:rsidRPr="0033431B" w:rsidRDefault="0033431B" w:rsidP="003343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  <w:p w:rsidR="0033431B" w:rsidRPr="0033431B" w:rsidRDefault="0033431B" w:rsidP="0033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3431B" w:rsidRPr="0033431B" w:rsidRDefault="0033431B" w:rsidP="0033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64" w:type="dxa"/>
          </w:tcPr>
          <w:p w:rsidR="0033431B" w:rsidRPr="0033431B" w:rsidRDefault="0033431B" w:rsidP="0033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260" w:type="dxa"/>
          </w:tcPr>
          <w:p w:rsidR="0033431B" w:rsidRPr="0033431B" w:rsidRDefault="0033431B" w:rsidP="0033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Универсальные </w:t>
            </w:r>
            <w:r w:rsidRPr="003343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учебные действия</w:t>
            </w:r>
          </w:p>
        </w:tc>
      </w:tr>
      <w:tr w:rsidR="0033431B" w:rsidRPr="0033431B" w:rsidTr="006F2B8A">
        <w:trPr>
          <w:trHeight w:val="633"/>
        </w:trPr>
        <w:tc>
          <w:tcPr>
            <w:tcW w:w="2593" w:type="dxa"/>
            <w:tcBorders>
              <w:bottom w:val="single" w:sz="4" w:space="0" w:color="auto"/>
            </w:tcBorders>
          </w:tcPr>
          <w:p w:rsidR="0033431B" w:rsidRPr="001F2A01" w:rsidRDefault="0033431B" w:rsidP="0033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A01"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Подготовительная часть</w:t>
            </w:r>
          </w:p>
        </w:tc>
        <w:tc>
          <w:tcPr>
            <w:tcW w:w="5975" w:type="dxa"/>
            <w:vMerge w:val="restart"/>
          </w:tcPr>
          <w:p w:rsidR="0033431B" w:rsidRPr="0033431B" w:rsidRDefault="0033431B" w:rsidP="00334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 xml:space="preserve">Проверяю готовность учащихся к уроку (наличие спортивной формы и сменной обуви). </w:t>
            </w:r>
          </w:p>
          <w:p w:rsidR="0033431B" w:rsidRPr="0033431B" w:rsidRDefault="0033431B" w:rsidP="0033431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Построение. Приветствие.</w:t>
            </w:r>
          </w:p>
          <w:p w:rsidR="00875C8C" w:rsidRDefault="0033431B" w:rsidP="0033431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-Класс «Равн</w:t>
            </w:r>
            <w:r w:rsidR="00875C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яйсь!», «Смирно!»</w:t>
            </w:r>
          </w:p>
          <w:p w:rsidR="0033431B" w:rsidRPr="0033431B" w:rsidRDefault="00875C8C" w:rsidP="0033431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«Здоровье!»</w:t>
            </w:r>
            <w:r w:rsidR="0033431B"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164" w:type="dxa"/>
            <w:vMerge w:val="restart"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szCs w:val="24"/>
              </w:rPr>
            </w:pPr>
            <w:r w:rsidRPr="0033431B">
              <w:rPr>
                <w:rFonts w:ascii="Times New Roman" w:hAnsi="Times New Roman" w:cs="Times New Roman"/>
                <w:szCs w:val="24"/>
              </w:rPr>
              <w:t xml:space="preserve">После звонка строятся в спортивном зале. </w:t>
            </w:r>
          </w:p>
          <w:p w:rsidR="0033431B" w:rsidRPr="0033431B" w:rsidRDefault="00875C8C" w:rsidP="0087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приветствие учителя «Физкультура и спорт!»</w:t>
            </w:r>
          </w:p>
        </w:tc>
        <w:tc>
          <w:tcPr>
            <w:tcW w:w="3260" w:type="dxa"/>
            <w:vMerge w:val="restart"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</w:rPr>
              <w:t xml:space="preserve">Личностные: 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занятиях физической культурой, личная ответственность за свои поступки, установка на здоровый образ жизни.</w:t>
            </w:r>
          </w:p>
        </w:tc>
      </w:tr>
      <w:tr w:rsidR="0033431B" w:rsidRPr="0033431B" w:rsidTr="006F2B8A">
        <w:trPr>
          <w:trHeight w:val="657"/>
        </w:trPr>
        <w:tc>
          <w:tcPr>
            <w:tcW w:w="2593" w:type="dxa"/>
            <w:tcBorders>
              <w:top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 Организационный момент</w:t>
            </w:r>
          </w:p>
        </w:tc>
        <w:tc>
          <w:tcPr>
            <w:tcW w:w="5975" w:type="dxa"/>
            <w:vMerge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1B" w:rsidRPr="0033431B" w:rsidTr="006F2B8A">
        <w:trPr>
          <w:trHeight w:val="1822"/>
        </w:trPr>
        <w:tc>
          <w:tcPr>
            <w:tcW w:w="2593" w:type="dxa"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Актуализация знаний</w:t>
            </w:r>
          </w:p>
        </w:tc>
        <w:tc>
          <w:tcPr>
            <w:tcW w:w="5975" w:type="dxa"/>
          </w:tcPr>
          <w:p w:rsidR="0033431B" w:rsidRPr="0033431B" w:rsidRDefault="0033431B" w:rsidP="0033431B">
            <w:pPr>
              <w:jc w:val="both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Давайте вспомним, чем мы с в</w:t>
            </w:r>
            <w:r w:rsidR="00A45DF1">
              <w:rPr>
                <w:rFonts w:ascii="Times New Roman" w:hAnsi="Times New Roman" w:cs="Times New Roman"/>
              </w:rPr>
              <w:t>ами занимались в основной части</w:t>
            </w:r>
            <w:r w:rsidRPr="0033431B">
              <w:rPr>
                <w:rFonts w:ascii="Times New Roman" w:hAnsi="Times New Roman" w:cs="Times New Roman"/>
              </w:rPr>
              <w:t xml:space="preserve"> на прошлом уроке.</w:t>
            </w:r>
          </w:p>
          <w:p w:rsidR="0033431B" w:rsidRPr="0033431B" w:rsidRDefault="0033431B" w:rsidP="0033431B">
            <w:pPr>
              <w:jc w:val="both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- А как вы считаете, у всех технически правильно получается выполнять метание мяча?</w:t>
            </w:r>
          </w:p>
          <w:p w:rsidR="0033431B" w:rsidRPr="0033431B" w:rsidRDefault="0033431B" w:rsidP="0033431B">
            <w:pPr>
              <w:jc w:val="both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- А чтобы у всех это получалось, мы с вами продолжим работать над техникой выполнения метания мяча на дальность с разбега. Но это еще не все, сейчас мы с вами поговорим о таком понятии как стартовый разгон, как вы думаете, что это? Молодцы, вы правы, стартовый разгон - это достижение спортсменом максимальной скорости бега. На уроке мы с вами изучим технику выполнения стартовог</w:t>
            </w:r>
            <w:r w:rsidR="00A45DF1">
              <w:rPr>
                <w:rFonts w:ascii="Times New Roman" w:hAnsi="Times New Roman" w:cs="Times New Roman"/>
              </w:rPr>
              <w:t xml:space="preserve">о разгона с помощью выполнения </w:t>
            </w:r>
            <w:r w:rsidRPr="0033431B">
              <w:rPr>
                <w:rFonts w:ascii="Times New Roman" w:hAnsi="Times New Roman" w:cs="Times New Roman"/>
              </w:rPr>
              <w:t>практических заданий. А чтобы на уроке у нас все получалось отлично, давайте улыбнемся друг другу и пожелаем удачи!</w:t>
            </w:r>
          </w:p>
          <w:p w:rsidR="0033431B" w:rsidRPr="0033431B" w:rsidRDefault="0033431B" w:rsidP="0033431B">
            <w:pPr>
              <w:jc w:val="both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Я тоже вам желаю удачи, начинаем работу!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</w:rPr>
            </w:pPr>
            <w:r w:rsidRPr="0033431B">
              <w:rPr>
                <w:rFonts w:ascii="Times New Roman" w:eastAsia="Calibri" w:hAnsi="Times New Roman" w:cs="Times New Roman"/>
                <w:bCs/>
              </w:rPr>
              <w:t>Класс «Равняйсь!», «Смирно!», «Направо!», «На месте шагом марш!», «Прямо!».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eastAsia="Calibri" w:hAnsi="Times New Roman" w:cs="Times New Roman"/>
                <w:bCs/>
              </w:rPr>
              <w:t>Движение по залу в колонне шагом:</w:t>
            </w:r>
          </w:p>
          <w:p w:rsidR="0033431B" w:rsidRPr="0033431B" w:rsidRDefault="0033431B" w:rsidP="0033431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Обычная</w:t>
            </w:r>
          </w:p>
          <w:p w:rsidR="0033431B" w:rsidRPr="0033431B" w:rsidRDefault="0033431B" w:rsidP="0033431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Ходьба на носках руки вверх</w:t>
            </w:r>
          </w:p>
          <w:p w:rsidR="0033431B" w:rsidRPr="0033431B" w:rsidRDefault="0033431B" w:rsidP="0033431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Ходьба на пятках руки на поясе</w:t>
            </w:r>
          </w:p>
          <w:p w:rsidR="0033431B" w:rsidRPr="0033431B" w:rsidRDefault="0033431B" w:rsidP="0033431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Ходьба:</w:t>
            </w:r>
          </w:p>
          <w:p w:rsidR="0033431B" w:rsidRPr="0033431B" w:rsidRDefault="0033431B" w:rsidP="0033431B">
            <w:pPr>
              <w:ind w:left="440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- на внешней стороне стопы</w:t>
            </w:r>
          </w:p>
          <w:p w:rsidR="0033431B" w:rsidRPr="0033431B" w:rsidRDefault="0033431B" w:rsidP="0033431B">
            <w:pPr>
              <w:ind w:left="440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- на внутренней стороне стопы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Бег и его разновидности:</w:t>
            </w:r>
          </w:p>
          <w:p w:rsidR="0033431B" w:rsidRPr="0033431B" w:rsidRDefault="0033431B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Обычный</w:t>
            </w:r>
          </w:p>
          <w:p w:rsidR="0033431B" w:rsidRPr="0033431B" w:rsidRDefault="0033431B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Спиной вперед</w:t>
            </w:r>
          </w:p>
          <w:p w:rsidR="0033431B" w:rsidRPr="0033431B" w:rsidRDefault="0033431B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lastRenderedPageBreak/>
              <w:t>Бег с крестным шагом:</w:t>
            </w:r>
          </w:p>
          <w:p w:rsidR="0033431B" w:rsidRPr="0033431B" w:rsidRDefault="0033431B" w:rsidP="0033431B">
            <w:pPr>
              <w:ind w:left="440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      </w:t>
            </w:r>
            <w:r w:rsidR="001F2A01">
              <w:rPr>
                <w:rFonts w:ascii="Times New Roman" w:hAnsi="Times New Roman" w:cs="Times New Roman"/>
              </w:rPr>
              <w:t>А) п</w:t>
            </w:r>
            <w:r w:rsidRPr="0033431B">
              <w:rPr>
                <w:rFonts w:ascii="Times New Roman" w:hAnsi="Times New Roman" w:cs="Times New Roman"/>
              </w:rPr>
              <w:t>равым боком</w:t>
            </w:r>
          </w:p>
          <w:p w:rsidR="0033431B" w:rsidRPr="0033431B" w:rsidRDefault="0033431B" w:rsidP="0033431B">
            <w:pPr>
              <w:ind w:left="440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      </w:t>
            </w:r>
            <w:r w:rsidR="001F2A01">
              <w:rPr>
                <w:rFonts w:ascii="Times New Roman" w:hAnsi="Times New Roman" w:cs="Times New Roman"/>
              </w:rPr>
              <w:t>Б) л</w:t>
            </w:r>
            <w:r w:rsidRPr="0033431B">
              <w:rPr>
                <w:rFonts w:ascii="Times New Roman" w:hAnsi="Times New Roman" w:cs="Times New Roman"/>
              </w:rPr>
              <w:t>евым боком</w:t>
            </w:r>
            <w:r w:rsidR="001F2A01">
              <w:rPr>
                <w:rFonts w:ascii="Times New Roman" w:hAnsi="Times New Roman" w:cs="Times New Roman"/>
              </w:rPr>
              <w:t>.</w:t>
            </w:r>
          </w:p>
          <w:p w:rsidR="0033431B" w:rsidRPr="0033431B" w:rsidRDefault="006C287E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  <w:r w:rsidR="0033431B" w:rsidRPr="0033431B">
              <w:rPr>
                <w:rFonts w:ascii="Times New Roman" w:hAnsi="Times New Roman" w:cs="Times New Roman"/>
              </w:rPr>
              <w:t>лоп правым (левым) боком, руки на поясе</w:t>
            </w:r>
          </w:p>
          <w:p w:rsidR="0033431B" w:rsidRPr="0033431B" w:rsidRDefault="0033431B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Бег с высоким подниманием бедра</w:t>
            </w:r>
          </w:p>
          <w:p w:rsidR="0033431B" w:rsidRPr="0033431B" w:rsidRDefault="001F2A01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6C287E">
              <w:rPr>
                <w:rFonts w:ascii="Times New Roman" w:hAnsi="Times New Roman" w:cs="Times New Roman"/>
              </w:rPr>
              <w:t xml:space="preserve"> с захлестыванием</w:t>
            </w:r>
            <w:r w:rsidR="0033431B" w:rsidRPr="0033431B">
              <w:rPr>
                <w:rFonts w:ascii="Times New Roman" w:hAnsi="Times New Roman" w:cs="Times New Roman"/>
              </w:rPr>
              <w:t xml:space="preserve"> голеней</w:t>
            </w:r>
          </w:p>
          <w:p w:rsidR="0033431B" w:rsidRPr="0033431B" w:rsidRDefault="0033431B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Бег без задания.</w:t>
            </w:r>
          </w:p>
          <w:p w:rsidR="0033431B" w:rsidRPr="0033431B" w:rsidRDefault="0033431B" w:rsidP="0033431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Переход на ходьбу</w:t>
            </w:r>
          </w:p>
        </w:tc>
        <w:tc>
          <w:tcPr>
            <w:tcW w:w="3164" w:type="dxa"/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lastRenderedPageBreak/>
              <w:t>Вступают в диалог с учителем.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Высказывают свои предположения по заданному вопросу.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Улыбаются друг другу. Настраиваются на работу. 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Выполняют строевые упражнения. 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Передвигаются по залу колонной, выполняя команды учителя.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1F2A01" w:rsidP="0033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</w:t>
            </w:r>
            <w:r w:rsidR="0033431B" w:rsidRPr="0033431B">
              <w:rPr>
                <w:rFonts w:ascii="Times New Roman" w:hAnsi="Times New Roman" w:cs="Times New Roman"/>
              </w:rPr>
              <w:t>двигаясь по залу, соблюдают дистанцию 2 шага.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color w:val="000000"/>
              </w:rPr>
            </w:pPr>
            <w:r w:rsidRPr="0033431B">
              <w:rPr>
                <w:rFonts w:ascii="Times New Roman" w:hAnsi="Times New Roman" w:cs="Times New Roman"/>
                <w:color w:val="000000"/>
              </w:rPr>
              <w:lastRenderedPageBreak/>
              <w:t>Выполняют упражнения.</w:t>
            </w: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Во время движения по кругу выполняют дыхательные упражнения. </w:t>
            </w:r>
          </w:p>
        </w:tc>
        <w:tc>
          <w:tcPr>
            <w:tcW w:w="3260" w:type="dxa"/>
          </w:tcPr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</w:rPr>
              <w:lastRenderedPageBreak/>
              <w:t xml:space="preserve">Познавательные: </w:t>
            </w:r>
            <w:r w:rsidRPr="0033431B">
              <w:rPr>
                <w:rFonts w:ascii="Times New Roman" w:hAnsi="Times New Roman" w:cs="Times New Roman"/>
                <w:sz w:val="24"/>
              </w:rPr>
              <w:t>извлекают необходимую информацию из объяснения учителя, и собственного опыта.</w:t>
            </w: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Личностные: </w:t>
            </w:r>
            <w:r w:rsidRPr="0033431B">
              <w:rPr>
                <w:rFonts w:ascii="Times New Roman" w:hAnsi="Times New Roman" w:cs="Times New Roman"/>
                <w:bCs/>
                <w:iCs/>
                <w:sz w:val="24"/>
              </w:rPr>
              <w:t>воспитание самостоятельности.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Регулятивные: </w:t>
            </w:r>
            <w:r w:rsidRPr="0033431B">
              <w:rPr>
                <w:rFonts w:ascii="Times New Roman" w:hAnsi="Times New Roman" w:cs="Times New Roman"/>
                <w:bCs/>
                <w:iCs/>
                <w:sz w:val="24"/>
              </w:rPr>
              <w:t xml:space="preserve">развитие внимания, </w:t>
            </w:r>
            <w:r w:rsidRPr="0033431B">
              <w:rPr>
                <w:rFonts w:ascii="Times New Roman" w:hAnsi="Times New Roman" w:cs="Times New Roman"/>
                <w:sz w:val="24"/>
              </w:rPr>
              <w:t>умеют оценивать правильность выполнения действия; вносят необходимые коррективы в действие после его завершения на основе его оценки и учета характера допущенных ошибок.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1B" w:rsidRPr="0033431B" w:rsidTr="006F2B8A">
        <w:trPr>
          <w:trHeight w:val="688"/>
        </w:trPr>
        <w:tc>
          <w:tcPr>
            <w:tcW w:w="2593" w:type="dxa"/>
            <w:tcBorders>
              <w:bottom w:val="single" w:sz="4" w:space="0" w:color="auto"/>
            </w:tcBorders>
          </w:tcPr>
          <w:p w:rsidR="0033431B" w:rsidRPr="001F2A01" w:rsidRDefault="0033431B" w:rsidP="0033431B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1F2A0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lastRenderedPageBreak/>
              <w:t>Основная часть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Применение теоретических положений в условиях выполнения упражнений и решение задач</w:t>
            </w:r>
          </w:p>
        </w:tc>
        <w:tc>
          <w:tcPr>
            <w:tcW w:w="5975" w:type="dxa"/>
            <w:tcBorders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b/>
              </w:rPr>
            </w:pPr>
            <w:r w:rsidRPr="0033431B">
              <w:rPr>
                <w:rFonts w:ascii="Times New Roman" w:hAnsi="Times New Roman" w:cs="Times New Roman"/>
              </w:rPr>
              <w:t>А сейчас давайте посмотрим на карточку, и в</w:t>
            </w:r>
            <w:r w:rsidR="00A45DF1">
              <w:rPr>
                <w:rFonts w:ascii="Times New Roman" w:hAnsi="Times New Roman" w:cs="Times New Roman"/>
              </w:rPr>
              <w:t xml:space="preserve">месте еще раз разберем технику </w:t>
            </w:r>
            <w:r w:rsidRPr="0033431B">
              <w:rPr>
                <w:rFonts w:ascii="Times New Roman" w:hAnsi="Times New Roman" w:cs="Times New Roman"/>
              </w:rPr>
              <w:t>м</w:t>
            </w:r>
            <w:r w:rsidRPr="0033431B">
              <w:rPr>
                <w:rFonts w:ascii="Times New Roman" w:hAnsi="Times New Roman" w:cs="Times New Roman"/>
                <w:b/>
                <w:bCs/>
              </w:rPr>
              <w:t>етания мяча с разбега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7BCB5B90" wp14:editId="4384A28A">
                  <wp:simplePos x="0" y="0"/>
                  <wp:positionH relativeFrom="column">
                    <wp:posOffset>1414780</wp:posOffset>
                  </wp:positionH>
                  <wp:positionV relativeFrom="paragraph">
                    <wp:posOffset>52705</wp:posOffset>
                  </wp:positionV>
                  <wp:extent cx="2257425" cy="882650"/>
                  <wp:effectExtent l="0" t="0" r="9525" b="0"/>
                  <wp:wrapThrough wrapText="bothSides">
                    <wp:wrapPolygon edited="0">
                      <wp:start x="0" y="0"/>
                      <wp:lineTo x="0" y="20978"/>
                      <wp:lineTo x="21509" y="20978"/>
                      <wp:lineTo x="21509" y="0"/>
                      <wp:lineTo x="0" y="0"/>
                    </wp:wrapPolygon>
                  </wp:wrapThrough>
                  <wp:docPr id="1" name="Рисунок 1" descr="http://spo.1september.ru/2009/18/5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po.1september.ru/2009/18/5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431B">
              <w:rPr>
                <w:rFonts w:ascii="Times New Roman" w:hAnsi="Times New Roman" w:cs="Times New Roman"/>
              </w:rPr>
              <w:t> 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C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 xml:space="preserve">п. – левая нога свободно отставлена назад на носок, вес тела – на правой ноге, правая рука с мячом согнута в локте у правого плеча. Выполнить шаг </w:t>
            </w:r>
            <w:r w:rsidR="001F2A01">
              <w:rPr>
                <w:rFonts w:ascii="Times New Roman" w:hAnsi="Times New Roman" w:cs="Times New Roman"/>
                <w:sz w:val="24"/>
                <w:szCs w:val="24"/>
              </w:rPr>
              <w:t xml:space="preserve">вперед левой ногой, затем </w:t>
            </w:r>
            <w:proofErr w:type="spellStart"/>
            <w:r w:rsidR="001F2A01">
              <w:rPr>
                <w:rFonts w:ascii="Times New Roman" w:hAnsi="Times New Roman" w:cs="Times New Roman"/>
                <w:sz w:val="24"/>
                <w:szCs w:val="24"/>
              </w:rPr>
              <w:t>скрест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33431B">
              <w:rPr>
                <w:rFonts w:ascii="Times New Roman" w:hAnsi="Times New Roman" w:cs="Times New Roman"/>
                <w:sz w:val="24"/>
                <w:szCs w:val="24"/>
              </w:rPr>
              <w:t xml:space="preserve"> шаг правой ногой, рука с мячом отводится назад. Затем выполнить шаг левой ногой, локоть правой руки разворачивается прямо по направлению метания; мяч посылается вперед-вверх хлестким движением руки. После броска шагом правой ноги стопорится движение вперед.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343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>Ошибки</w:t>
            </w:r>
            <w:r w:rsidR="009307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3343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:rsidR="0033431B" w:rsidRPr="0033431B" w:rsidRDefault="00930772" w:rsidP="0033431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</w:t>
            </w:r>
            <w:r w:rsidR="0033431B" w:rsidRPr="0033431B">
              <w:rPr>
                <w:rFonts w:ascii="Times New Roman" w:hAnsi="Times New Roman" w:cs="Times New Roman"/>
              </w:rPr>
              <w:t>ет</w:t>
            </w:r>
            <w:proofErr w:type="gramEnd"/>
            <w:r w:rsidR="0033431B" w:rsidRPr="0033431B">
              <w:rPr>
                <w:rFonts w:ascii="Times New Roman" w:hAnsi="Times New Roman" w:cs="Times New Roman"/>
              </w:rPr>
              <w:t xml:space="preserve"> положения «натянутого лука»; рука, держащая мяч, согнута в локте;</w:t>
            </w:r>
          </w:p>
          <w:p w:rsidR="0033431B" w:rsidRPr="0033431B" w:rsidRDefault="0033431B" w:rsidP="0033431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33431B">
              <w:rPr>
                <w:rFonts w:ascii="Times New Roman" w:hAnsi="Times New Roman" w:cs="Times New Roman"/>
              </w:rPr>
              <w:t>отсутствует</w:t>
            </w:r>
            <w:proofErr w:type="gramEnd"/>
            <w:r w:rsidRPr="00334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31B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Pr="0033431B">
              <w:rPr>
                <w:rFonts w:ascii="Times New Roman" w:hAnsi="Times New Roman" w:cs="Times New Roman"/>
              </w:rPr>
              <w:t xml:space="preserve"> шаг;</w:t>
            </w:r>
          </w:p>
          <w:p w:rsidR="0033431B" w:rsidRPr="0033431B" w:rsidRDefault="0033431B" w:rsidP="0033431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33431B">
              <w:rPr>
                <w:rFonts w:ascii="Times New Roman" w:hAnsi="Times New Roman" w:cs="Times New Roman"/>
              </w:rPr>
              <w:t>туловище</w:t>
            </w:r>
            <w:proofErr w:type="gramEnd"/>
            <w:r w:rsidRPr="0033431B">
              <w:rPr>
                <w:rFonts w:ascii="Times New Roman" w:hAnsi="Times New Roman" w:cs="Times New Roman"/>
              </w:rPr>
              <w:t xml:space="preserve"> сильно наклонено вперед;</w:t>
            </w:r>
          </w:p>
          <w:p w:rsidR="0033431B" w:rsidRPr="0033431B" w:rsidRDefault="0033431B" w:rsidP="0033431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33431B">
              <w:rPr>
                <w:rFonts w:ascii="Times New Roman" w:hAnsi="Times New Roman" w:cs="Times New Roman"/>
              </w:rPr>
              <w:t>ученик</w:t>
            </w:r>
            <w:proofErr w:type="gramEnd"/>
            <w:r w:rsidRPr="0033431B">
              <w:rPr>
                <w:rFonts w:ascii="Times New Roman" w:hAnsi="Times New Roman" w:cs="Times New Roman"/>
              </w:rPr>
              <w:t xml:space="preserve"> после разбега остановился, а затем выполнил бросок;</w:t>
            </w:r>
          </w:p>
          <w:p w:rsidR="0033431B" w:rsidRPr="0033431B" w:rsidRDefault="0033431B" w:rsidP="0033431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33431B">
              <w:rPr>
                <w:rFonts w:ascii="Times New Roman" w:hAnsi="Times New Roman" w:cs="Times New Roman"/>
              </w:rPr>
              <w:t>мяч</w:t>
            </w:r>
            <w:r w:rsidR="006C287E">
              <w:rPr>
                <w:rFonts w:ascii="Times New Roman" w:hAnsi="Times New Roman" w:cs="Times New Roman"/>
              </w:rPr>
              <w:t xml:space="preserve"> </w:t>
            </w:r>
            <w:r w:rsidRPr="0033431B">
              <w:rPr>
                <w:rFonts w:ascii="Times New Roman" w:hAnsi="Times New Roman" w:cs="Times New Roman"/>
              </w:rPr>
              <w:t xml:space="preserve"> вылетел</w:t>
            </w:r>
            <w:proofErr w:type="gramEnd"/>
            <w:r w:rsidRPr="0033431B">
              <w:rPr>
                <w:rFonts w:ascii="Times New Roman" w:hAnsi="Times New Roman" w:cs="Times New Roman"/>
              </w:rPr>
              <w:t xml:space="preserve"> из «коридора» для метания.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- А перед, как мы начнём работать, давайте вспомним технику безопасности при метании мяча с</w:t>
            </w:r>
            <w:r w:rsidR="00A45DF1">
              <w:rPr>
                <w:rFonts w:ascii="Times New Roman" w:hAnsi="Times New Roman" w:cs="Times New Roman"/>
              </w:rPr>
              <w:t xml:space="preserve"> разбега.  (</w:t>
            </w:r>
            <w:proofErr w:type="gramStart"/>
            <w:r w:rsidR="00A45DF1">
              <w:rPr>
                <w:rFonts w:ascii="Times New Roman" w:hAnsi="Times New Roman" w:cs="Times New Roman"/>
              </w:rPr>
              <w:t>слежу</w:t>
            </w:r>
            <w:proofErr w:type="gramEnd"/>
            <w:r w:rsidR="006C287E">
              <w:rPr>
                <w:rFonts w:ascii="Times New Roman" w:hAnsi="Times New Roman" w:cs="Times New Roman"/>
              </w:rPr>
              <w:t xml:space="preserve"> </w:t>
            </w:r>
            <w:r w:rsidR="00A45DF1">
              <w:rPr>
                <w:rFonts w:ascii="Times New Roman" w:hAnsi="Times New Roman" w:cs="Times New Roman"/>
              </w:rPr>
              <w:t xml:space="preserve"> </w:t>
            </w:r>
            <w:r w:rsidR="006C287E">
              <w:rPr>
                <w:rFonts w:ascii="Times New Roman" w:hAnsi="Times New Roman" w:cs="Times New Roman"/>
              </w:rPr>
              <w:t xml:space="preserve"> </w:t>
            </w:r>
            <w:r w:rsidRPr="0033431B">
              <w:rPr>
                <w:rFonts w:ascii="Times New Roman" w:hAnsi="Times New Roman" w:cs="Times New Roman"/>
              </w:rPr>
              <w:t>за техникой безопасности, смотрю и корректирую технику выполнения).</w:t>
            </w:r>
          </w:p>
          <w:p w:rsidR="0033431B" w:rsidRPr="0033431B" w:rsidRDefault="00A45DF1" w:rsidP="0033431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-Молодцы! Я смотрю, </w:t>
            </w:r>
            <w:r w:rsidR="0033431B" w:rsidRPr="0033431B">
              <w:rPr>
                <w:rFonts w:ascii="Times New Roman" w:eastAsia="Calibri" w:hAnsi="Times New Roman" w:cs="Times New Roman"/>
                <w:bCs/>
              </w:rPr>
              <w:t>у вас получается уже на много лучше, а сейчас давайте перейдём к изучению новой темы.</w:t>
            </w: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Смотрят на изображения, словесно описывают технику выполнения.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Переходят в сектор для метания для работы.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Проговаривают основные правила безопасности.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Познавательные: 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извлекают необх</w:t>
            </w:r>
            <w:r w:rsidR="00A45DF1">
              <w:rPr>
                <w:rFonts w:ascii="Times New Roman" w:hAnsi="Times New Roman" w:cs="Times New Roman"/>
                <w:sz w:val="24"/>
                <w:szCs w:val="24"/>
              </w:rPr>
              <w:t>одимую информацию из объяснения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и собственного опыта.</w:t>
            </w: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  <w:r w:rsidRPr="003343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воспринимают оценку учителя; осуществляют пошаговый контроль своих действий, ориентируясь на показ и рассказ техники метания мяча.</w:t>
            </w: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33431B" w:rsidRPr="0033431B" w:rsidTr="006F2B8A">
        <w:trPr>
          <w:trHeight w:val="2079"/>
        </w:trPr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IV. </w:t>
            </w: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Изучение нового материала</w:t>
            </w:r>
            <w:r w:rsidRPr="003343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75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  <w:iCs/>
                <w:color w:val="000000"/>
              </w:rPr>
              <w:t xml:space="preserve">Стартовый разгон </w:t>
            </w:r>
            <w:r w:rsidRPr="0033431B">
              <w:rPr>
                <w:rFonts w:ascii="Times New Roman" w:hAnsi="Times New Roman" w:cs="Times New Roman"/>
                <w:color w:val="000000"/>
              </w:rPr>
              <w:t>- это участок дистанции (15-20 бе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говых шагов), на котором происходит увеличение скоро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сти</w:t>
            </w:r>
            <w:r w:rsidR="006C28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до максимальной. </w:t>
            </w:r>
            <w:r w:rsidRPr="0033431B">
              <w:rPr>
                <w:rFonts w:ascii="Times New Roman" w:hAnsi="Times New Roman" w:cs="Times New Roman"/>
              </w:rPr>
              <w:t>С первых шагов спортсмен должен бежать с максимально возможной частотой шагов</w:t>
            </w:r>
          </w:p>
          <w:p w:rsidR="0033431B" w:rsidRPr="0033431B" w:rsidRDefault="0033431B" w:rsidP="0033431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Длина шагов в стартовом разгоне увеличивается.</w:t>
            </w:r>
          </w:p>
          <w:p w:rsidR="0033431B" w:rsidRPr="0033431B" w:rsidRDefault="0033431B" w:rsidP="0033431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По мере увеличения скорости происходит выпрямление туловища.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  <w:p w:rsidR="0033431B" w:rsidRPr="0033431B" w:rsidRDefault="0033431B" w:rsidP="0033431B">
            <w:pPr>
              <w:ind w:left="360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5C7275" wp14:editId="3F9FC2AD">
                  <wp:extent cx="1857375" cy="571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31B" w:rsidRPr="0033431B" w:rsidRDefault="00A45DF1" w:rsidP="0033431B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Ошибки, которые часто </w:t>
            </w:r>
            <w:r w:rsidR="0033431B" w:rsidRPr="0033431B">
              <w:rPr>
                <w:rFonts w:ascii="Times New Roman" w:hAnsi="Times New Roman" w:cs="Times New Roman"/>
              </w:rPr>
              <w:t>бывают при выполнении:</w:t>
            </w:r>
          </w:p>
          <w:p w:rsidR="0033431B" w:rsidRPr="0033431B" w:rsidRDefault="0033431B" w:rsidP="0033431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Резко поднята голова и выпрямлено туловище на первых шагах стартового разгона</w:t>
            </w:r>
          </w:p>
          <w:p w:rsidR="0033431B" w:rsidRPr="0033431B" w:rsidRDefault="0033431B" w:rsidP="0033431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Туловище чрезмерно наклонено вперед. Падающий бег.</w:t>
            </w:r>
          </w:p>
          <w:p w:rsidR="0033431B" w:rsidRPr="0033431B" w:rsidRDefault="0033431B" w:rsidP="0033431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>Туловище отклонено назад.</w:t>
            </w:r>
          </w:p>
          <w:p w:rsidR="0033431B" w:rsidRPr="0033431B" w:rsidRDefault="0033431B" w:rsidP="0033431B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 Во время бега руки напряжены.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</w:rPr>
              <w:t xml:space="preserve">Внимательно слушают объяснение учителя, задают вопросы. 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33431B" w:rsidRPr="0033431B" w:rsidTr="006F2B8A">
        <w:trPr>
          <w:trHeight w:val="1395"/>
        </w:trPr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V</w:t>
            </w:r>
            <w:r w:rsidRPr="0033431B">
              <w:rPr>
                <w:rFonts w:ascii="Times New Roman" w:hAnsi="Times New Roman" w:cs="Times New Roman"/>
                <w:b/>
                <w:sz w:val="24"/>
              </w:rPr>
              <w:t>. Первичное закрепление</w:t>
            </w:r>
          </w:p>
        </w:tc>
        <w:tc>
          <w:tcPr>
            <w:tcW w:w="5975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A45DF1" w:rsidP="0033431B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Мы с вами познакомились с</w:t>
            </w:r>
            <w:r w:rsidR="0033431B" w:rsidRPr="0033431B">
              <w:rPr>
                <w:rFonts w:ascii="Times New Roman" w:hAnsi="Times New Roman" w:cs="Times New Roman"/>
                <w:iCs/>
              </w:rPr>
              <w:t xml:space="preserve"> техникой выполнения стартового разгона в теории, а теперь давайте перейдем к практике. Чтобы понять, как техни</w:t>
            </w:r>
            <w:r>
              <w:rPr>
                <w:rFonts w:ascii="Times New Roman" w:hAnsi="Times New Roman" w:cs="Times New Roman"/>
                <w:iCs/>
              </w:rPr>
              <w:t>чески правильно выполняется это</w:t>
            </w:r>
            <w:r w:rsidR="0033431B" w:rsidRPr="0033431B">
              <w:rPr>
                <w:rFonts w:ascii="Times New Roman" w:hAnsi="Times New Roman" w:cs="Times New Roman"/>
                <w:iCs/>
              </w:rPr>
              <w:t xml:space="preserve"> упражнение, мы с выполним несколько подводящих упражнений: 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color w:val="000000"/>
              </w:rPr>
            </w:pPr>
            <w:r w:rsidRPr="0033431B">
              <w:rPr>
                <w:rFonts w:ascii="Calibri" w:hAnsi="Calibri" w:cs="Times New Roman"/>
                <w:noProof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6EFC4E52" wp14:editId="60559A12">
                  <wp:simplePos x="0" y="0"/>
                  <wp:positionH relativeFrom="column">
                    <wp:posOffset>1919605</wp:posOffset>
                  </wp:positionH>
                  <wp:positionV relativeFrom="paragraph">
                    <wp:posOffset>111125</wp:posOffset>
                  </wp:positionV>
                  <wp:extent cx="1619250" cy="751205"/>
                  <wp:effectExtent l="0" t="0" r="0" b="0"/>
                  <wp:wrapThrough wrapText="bothSides">
                    <wp:wrapPolygon edited="0">
                      <wp:start x="0" y="0"/>
                      <wp:lineTo x="0" y="20815"/>
                      <wp:lineTo x="21346" y="20815"/>
                      <wp:lineTo x="21346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431B">
              <w:rPr>
                <w:rFonts w:ascii="Times New Roman" w:hAnsi="Times New Roman" w:cs="Times New Roman"/>
                <w:color w:val="000000"/>
                <w:u w:val="single"/>
              </w:rPr>
              <w:t>Упражнение 1</w:t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33431B">
              <w:rPr>
                <w:rFonts w:ascii="Times New Roman" w:hAnsi="Times New Roman" w:cs="Times New Roman"/>
                <w:color w:val="000000"/>
              </w:rPr>
              <w:t>Выбегание</w:t>
            </w:r>
            <w:proofErr w:type="spellEnd"/>
            <w:r w:rsidRPr="0033431B">
              <w:rPr>
                <w:rFonts w:ascii="Times New Roman" w:hAnsi="Times New Roman" w:cs="Times New Roman"/>
                <w:color w:val="000000"/>
              </w:rPr>
              <w:t xml:space="preserve"> с низкого старта под «во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ротами», сделанными из веревочки (резиновой ленты) в 1,5—2 м от линии стар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 xml:space="preserve">та. </w:t>
            </w:r>
          </w:p>
          <w:p w:rsidR="0033431B" w:rsidRPr="0033431B" w:rsidRDefault="0033431B" w:rsidP="0033431B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3431B">
              <w:rPr>
                <w:rFonts w:ascii="Times New Roman" w:hAnsi="Times New Roman" w:cs="Times New Roman"/>
                <w:color w:val="000000"/>
                <w:u w:val="single"/>
              </w:rPr>
              <w:t>Упражнение 2</w:t>
            </w:r>
            <w:r w:rsidRPr="0033431B">
              <w:rPr>
                <w:rFonts w:ascii="Times New Roman" w:hAnsi="Times New Roman" w:cs="Times New Roman"/>
                <w:i/>
                <w:color w:val="000000"/>
              </w:rPr>
              <w:t>.</w:t>
            </w:r>
            <w:r w:rsidRPr="0033431B">
              <w:rPr>
                <w:rFonts w:ascii="Times New Roman" w:hAnsi="Times New Roman" w:cs="Times New Roman"/>
                <w:color w:val="000000"/>
              </w:rPr>
              <w:t>Выбегание с низкого старта «в упряж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 xml:space="preserve">ке» с преодолением сопротивления. Партнер удерживает стартующего длинной резиновой лентой </w:t>
            </w:r>
            <w:r w:rsidR="00A45DF1">
              <w:rPr>
                <w:rFonts w:ascii="Times New Roman" w:hAnsi="Times New Roman" w:cs="Times New Roman"/>
                <w:color w:val="000000"/>
              </w:rPr>
              <w:t xml:space="preserve">(веревкой), наложенной на пояс </w:t>
            </w:r>
            <w:r w:rsidR="006C287E">
              <w:rPr>
                <w:rFonts w:ascii="Times New Roman" w:hAnsi="Times New Roman" w:cs="Times New Roman"/>
                <w:color w:val="000000"/>
              </w:rPr>
              <w:t xml:space="preserve">или грудь и </w:t>
            </w:r>
            <w:r w:rsidR="001F2A01">
              <w:rPr>
                <w:rFonts w:ascii="Times New Roman" w:hAnsi="Times New Roman" w:cs="Times New Roman"/>
                <w:color w:val="000000"/>
              </w:rPr>
              <w:t>пропущенной</w:t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 под мышками бегущего.</w:t>
            </w:r>
          </w:p>
          <w:p w:rsidR="0033431B" w:rsidRPr="0033431B" w:rsidRDefault="0033431B" w:rsidP="0033431B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3431B">
              <w:rPr>
                <w:rFonts w:ascii="Times New Roman" w:hAnsi="Times New Roman" w:cs="Times New Roman"/>
                <w:color w:val="000000"/>
                <w:u w:val="single"/>
              </w:rPr>
              <w:t>Упражнение 3.</w:t>
            </w:r>
            <w:r w:rsidRPr="0033431B">
              <w:rPr>
                <w:rFonts w:ascii="Times New Roman" w:hAnsi="Times New Roman" w:cs="Times New Roman"/>
                <w:color w:val="000000"/>
              </w:rPr>
              <w:t>Выбегание с низкого старта, преодоле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вая сопротивление партнера.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color w:val="000000"/>
              </w:rPr>
            </w:pPr>
            <w:r w:rsidRPr="0033431B">
              <w:rPr>
                <w:rFonts w:ascii="Calibri" w:hAnsi="Calibri" w:cs="Times New Roman"/>
                <w:noProof/>
                <w:u w:val="single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4F048F29" wp14:editId="7CF503F0">
                  <wp:simplePos x="0" y="0"/>
                  <wp:positionH relativeFrom="column">
                    <wp:posOffset>1633855</wp:posOffset>
                  </wp:positionH>
                  <wp:positionV relativeFrom="paragraph">
                    <wp:posOffset>241300</wp:posOffset>
                  </wp:positionV>
                  <wp:extent cx="1943100" cy="971550"/>
                  <wp:effectExtent l="0" t="0" r="0" b="0"/>
                  <wp:wrapThrough wrapText="bothSides">
                    <wp:wrapPolygon edited="0">
                      <wp:start x="0" y="0"/>
                      <wp:lineTo x="0" y="21176"/>
                      <wp:lineTo x="21388" y="21176"/>
                      <wp:lineTo x="21388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Партнер, стоя лицом к стартующему в наклоне, одна нога впереди, упирается прямыми руками в его плечи. С </w:t>
            </w:r>
            <w:proofErr w:type="spellStart"/>
            <w:r w:rsidRPr="0033431B">
              <w:rPr>
                <w:rFonts w:ascii="Times New Roman" w:hAnsi="Times New Roman" w:cs="Times New Roman"/>
                <w:color w:val="000000"/>
              </w:rPr>
              <w:t>выбеганием</w:t>
            </w:r>
            <w:proofErr w:type="spellEnd"/>
            <w:r w:rsidRPr="0033431B">
              <w:rPr>
                <w:rFonts w:ascii="Times New Roman" w:hAnsi="Times New Roman" w:cs="Times New Roman"/>
                <w:color w:val="000000"/>
              </w:rPr>
              <w:t xml:space="preserve"> бегуна со старта партнер продолжает оказы</w:t>
            </w:r>
            <w:r w:rsidR="00A45DF1">
              <w:rPr>
                <w:rFonts w:ascii="Times New Roman" w:hAnsi="Times New Roman" w:cs="Times New Roman"/>
                <w:color w:val="000000"/>
              </w:rPr>
              <w:t>вать умеренное сопро</w:t>
            </w:r>
            <w:r w:rsidR="00A45DF1">
              <w:rPr>
                <w:rFonts w:ascii="Times New Roman" w:hAnsi="Times New Roman" w:cs="Times New Roman"/>
                <w:color w:val="000000"/>
              </w:rPr>
              <w:softHyphen/>
              <w:t xml:space="preserve">тивление, </w:t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отбегая   спиной   назад  </w:t>
            </w:r>
          </w:p>
          <w:p w:rsidR="0033431B" w:rsidRPr="0033431B" w:rsidRDefault="0033431B" w:rsidP="0033431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  <w:color w:val="000000"/>
                <w:u w:val="single"/>
              </w:rPr>
              <w:t>Упражнение 4.</w:t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 Бег с низкого старта по отметкам с сохранением оптимального наклона туловища. Первая от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метка — примерно на расстоянии 3—3,5 стопы от перед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ней колодки, каждая последующая на 0,5 стопы дальше.</w:t>
            </w:r>
          </w:p>
          <w:p w:rsidR="0033431B" w:rsidRPr="0033431B" w:rsidRDefault="0033431B" w:rsidP="00A45DF1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33431B">
              <w:rPr>
                <w:rFonts w:ascii="Times New Roman" w:hAnsi="Times New Roman" w:cs="Times New Roman"/>
                <w:color w:val="000000"/>
                <w:u w:val="single"/>
              </w:rPr>
              <w:t>Упражнение 5</w:t>
            </w:r>
            <w:r w:rsidRPr="0033431B">
              <w:rPr>
                <w:rFonts w:ascii="Times New Roman" w:hAnsi="Times New Roman" w:cs="Times New Roman"/>
                <w:i/>
                <w:color w:val="000000"/>
              </w:rPr>
              <w:t>.</w:t>
            </w:r>
            <w:r w:rsidRPr="0033431B">
              <w:rPr>
                <w:rFonts w:ascii="Times New Roman" w:hAnsi="Times New Roman" w:cs="Times New Roman"/>
                <w:color w:val="000000"/>
              </w:rPr>
              <w:t xml:space="preserve"> Бег с низкого старта через расставлен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ные на первых пяти-шести шагах набивные мячи (диамет</w:t>
            </w:r>
            <w:r w:rsidRPr="0033431B">
              <w:rPr>
                <w:rFonts w:ascii="Times New Roman" w:hAnsi="Times New Roman" w:cs="Times New Roman"/>
                <w:color w:val="000000"/>
              </w:rPr>
              <w:softHyphen/>
              <w:t>ром 15—20 см) с учетом возрастания длины шагов. Мячи устанавливаются на местах, определяющих сер</w:t>
            </w:r>
            <w:r w:rsidR="00A45DF1">
              <w:rPr>
                <w:rFonts w:ascii="Times New Roman" w:hAnsi="Times New Roman" w:cs="Times New Roman"/>
                <w:color w:val="000000"/>
              </w:rPr>
              <w:t xml:space="preserve">едину бегового шага.  На первом шаге </w:t>
            </w:r>
            <w:r w:rsidR="001F2A01">
              <w:rPr>
                <w:rFonts w:ascii="Times New Roman" w:hAnsi="Times New Roman" w:cs="Times New Roman"/>
                <w:color w:val="000000"/>
              </w:rPr>
              <w:t xml:space="preserve">мяч не ставится </w:t>
            </w:r>
            <w:r w:rsidRPr="0033431B">
              <w:rPr>
                <w:rFonts w:ascii="Times New Roman" w:hAnsi="Times New Roman" w:cs="Times New Roman"/>
                <w:iCs/>
              </w:rPr>
              <w:t>(посмотреть, как выполняет упражнение каждый ученик, индивидуально сказать ошибки, если есть, и похвалить).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</w:rPr>
            </w:pPr>
            <w:r w:rsidRPr="0033431B">
              <w:rPr>
                <w:rFonts w:ascii="Times New Roman" w:hAnsi="Times New Roman" w:cs="Times New Roman"/>
                <w:iCs/>
              </w:rPr>
              <w:t>- На следующих уроках, мы продолжим изучать стартовый разгон, а сейчас дежурные, уберите пожалуйста инвентарь.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</w:rPr>
            </w:pPr>
            <w:r w:rsidRPr="0033431B">
              <w:rPr>
                <w:rFonts w:ascii="Times New Roman" w:hAnsi="Times New Roman" w:cs="Times New Roman"/>
              </w:rPr>
              <w:lastRenderedPageBreak/>
              <w:t xml:space="preserve">Выполняют упражнения, </w:t>
            </w:r>
            <w:r w:rsidRPr="0033431B">
              <w:rPr>
                <w:rFonts w:ascii="Times New Roman" w:eastAsia="Calibri" w:hAnsi="Times New Roman" w:cs="Times New Roman"/>
                <w:bCs/>
              </w:rPr>
              <w:t>договариваться о распределении функций и ролей совместной деятельности.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</w:rPr>
            </w:pPr>
            <w:r w:rsidRPr="0033431B">
              <w:rPr>
                <w:rFonts w:ascii="Times New Roman" w:eastAsia="Calibri" w:hAnsi="Times New Roman" w:cs="Times New Roman"/>
                <w:bCs/>
              </w:rPr>
              <w:t>Убирают рабочее место, строятся.</w:t>
            </w:r>
          </w:p>
          <w:p w:rsidR="0033431B" w:rsidRPr="0033431B" w:rsidRDefault="0033431B" w:rsidP="0033431B">
            <w:pPr>
              <w:spacing w:before="9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инструкцию педагога и четко ей следуют; осуществляют итоговый и пошаговый контроль.</w:t>
            </w:r>
          </w:p>
          <w:p w:rsidR="0033431B" w:rsidRPr="0033431B" w:rsidRDefault="0033431B" w:rsidP="0033431B">
            <w:pPr>
              <w:ind w:right="-60"/>
              <w:rPr>
                <w:rFonts w:ascii="Times New Roman" w:hAnsi="Times New Roman" w:cs="Times New Roman"/>
                <w:b/>
                <w:bCs/>
                <w:iCs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</w:rPr>
              <w:t xml:space="preserve">Коммуникативные: </w:t>
            </w:r>
            <w:r w:rsidRPr="0033431B">
              <w:rPr>
                <w:rFonts w:ascii="Times New Roman" w:hAnsi="Times New Roman" w:cs="Times New Roman"/>
              </w:rPr>
              <w:t>умеют договариваться и приходить к общему решению в совместной деятельности, задавать вопросы; контролируют действия партнера.</w:t>
            </w:r>
          </w:p>
        </w:tc>
      </w:tr>
      <w:tr w:rsidR="0033431B" w:rsidRPr="0033431B" w:rsidTr="006F2B8A">
        <w:trPr>
          <w:trHeight w:val="1074"/>
        </w:trPr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:rsidR="001F2A01" w:rsidRPr="001F2A01" w:rsidRDefault="001F2A01" w:rsidP="00334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2A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Заключительная часть</w:t>
            </w:r>
          </w:p>
          <w:p w:rsidR="0033431B" w:rsidRPr="00A80EA3" w:rsidRDefault="0033431B" w:rsidP="003343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Рефлексия.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Итоги урока. </w:t>
            </w:r>
            <w:r w:rsidRPr="00334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975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Построение. Подведение итогов урока.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Ребята, скажите, какое новое упражнение мы сегодня разучили на уроке?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-Молодцы!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 теперь, сделайте два шага вперед те,</w:t>
            </w:r>
            <w:r w:rsidR="00A45D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кто при выполнений упражнений,</w:t>
            </w: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допускал ошибок.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-Хорошо!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Сделайте шаг вперед те, </w:t>
            </w:r>
            <w:r w:rsidR="00A45D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кто при выполнений упражнений, </w:t>
            </w: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допустил незначительные ошибки.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-Молодцы!</w:t>
            </w:r>
          </w:p>
          <w:p w:rsidR="0033431B" w:rsidRPr="0033431B" w:rsidRDefault="0033431B" w:rsidP="0033431B">
            <w:pPr>
              <w:jc w:val="both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Домашнее задание:</w:t>
            </w:r>
            <w:r w:rsidRPr="0033431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33431B">
              <w:rPr>
                <w:rFonts w:ascii="Times New Roman" w:hAnsi="Times New Roman" w:cs="Times New Roman"/>
                <w:sz w:val="24"/>
              </w:rPr>
              <w:t>выполнить упражнения, изученные на уроке.</w:t>
            </w:r>
          </w:p>
          <w:p w:rsidR="0033431B" w:rsidRPr="0033431B" w:rsidRDefault="0033431B" w:rsidP="0033431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-Класс «Равняйсь!», «Сми</w:t>
            </w:r>
            <w:r w:rsidRPr="003343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но!», спасибо за работу на уроке, до свидания! 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Оценивают процесс и результат своей деятельности, ставят оценку.</w:t>
            </w: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Определяют свое эмоциональное состояние на уроке</w:t>
            </w:r>
            <w:r w:rsidRPr="003343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Колонной выходят из зала.</w:t>
            </w:r>
          </w:p>
          <w:p w:rsidR="0033431B" w:rsidRPr="0033431B" w:rsidRDefault="0033431B" w:rsidP="0033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Коммуникативные: 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умеют договариваться и приходить к общему решению.</w:t>
            </w:r>
          </w:p>
          <w:p w:rsidR="0033431B" w:rsidRPr="0033431B" w:rsidRDefault="0033431B" w:rsidP="0033431B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Регулятивные: 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оценку учителя, прогнозируют результаты уровня усвоения изучаемого материала</w:t>
            </w: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</w:t>
            </w:r>
          </w:p>
          <w:p w:rsidR="0033431B" w:rsidRPr="0033431B" w:rsidRDefault="0033431B" w:rsidP="0033431B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334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Личностные: </w:t>
            </w:r>
            <w:r w:rsidRPr="00334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умеют </w:t>
            </w:r>
            <w:r w:rsidRPr="0033431B">
              <w:rPr>
                <w:rFonts w:ascii="Times New Roman" w:hAnsi="Times New Roman" w:cs="Times New Roman"/>
                <w:sz w:val="24"/>
                <w:szCs w:val="24"/>
              </w:rPr>
              <w:t>анализировать собственную деятельность на уроке.</w:t>
            </w:r>
          </w:p>
        </w:tc>
      </w:tr>
    </w:tbl>
    <w:p w:rsidR="0033431B" w:rsidRPr="0033431B" w:rsidRDefault="0033431B" w:rsidP="0033431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16642" w:rsidRDefault="00616642"/>
    <w:sectPr w:rsidR="00616642" w:rsidSect="00D6164E">
      <w:pgSz w:w="16838" w:h="11906" w:orient="landscape"/>
      <w:pgMar w:top="567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6AE8"/>
    <w:multiLevelType w:val="hybridMultilevel"/>
    <w:tmpl w:val="F7122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25E55"/>
    <w:multiLevelType w:val="hybridMultilevel"/>
    <w:tmpl w:val="1CDEBE06"/>
    <w:lvl w:ilvl="0" w:tplc="8AC4013A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A900FF"/>
    <w:multiLevelType w:val="hybridMultilevel"/>
    <w:tmpl w:val="349EF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AF14F9"/>
    <w:multiLevelType w:val="multilevel"/>
    <w:tmpl w:val="8676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96179"/>
    <w:multiLevelType w:val="hybridMultilevel"/>
    <w:tmpl w:val="F2BEEEF0"/>
    <w:lvl w:ilvl="0" w:tplc="8AC4013A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sz w:val="24"/>
        <w:szCs w:val="24"/>
        <w:vertAlign w:val="baseline"/>
      </w:rPr>
    </w:lvl>
    <w:lvl w:ilvl="1" w:tplc="09848E4E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1B"/>
    <w:rsid w:val="000C0789"/>
    <w:rsid w:val="001F2A01"/>
    <w:rsid w:val="002100B5"/>
    <w:rsid w:val="0033431B"/>
    <w:rsid w:val="00616642"/>
    <w:rsid w:val="006C287E"/>
    <w:rsid w:val="007F0D15"/>
    <w:rsid w:val="00814FD5"/>
    <w:rsid w:val="00875C8C"/>
    <w:rsid w:val="00930772"/>
    <w:rsid w:val="0097340C"/>
    <w:rsid w:val="00975C0B"/>
    <w:rsid w:val="00A45DF1"/>
    <w:rsid w:val="00A80EA3"/>
    <w:rsid w:val="00AB685D"/>
    <w:rsid w:val="00B53CA7"/>
    <w:rsid w:val="00C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C22B2-B22C-4557-A3B9-2DB693D7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43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4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929D-6B0A-4780-9119-82F243A1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2015-06-06T06:40:00Z</dcterms:created>
  <dcterms:modified xsi:type="dcterms:W3CDTF">2015-06-15T16:29:00Z</dcterms:modified>
</cp:coreProperties>
</file>