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69E6D" w14:textId="77777777" w:rsidR="003938A1" w:rsidRPr="001726E0" w:rsidRDefault="003938A1" w:rsidP="003938A1">
      <w:pPr>
        <w:rPr>
          <w:rFonts w:asciiTheme="minorHAnsi" w:hAnsiTheme="minorHAnsi" w:cstheme="minorHAnsi"/>
          <w:lang w:val="en-G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120"/>
      </w:tblGrid>
      <w:tr w:rsidR="003938A1" w:rsidRPr="001726E0" w14:paraId="288BC89F" w14:textId="77777777" w:rsidTr="005B5A47">
        <w:tc>
          <w:tcPr>
            <w:tcW w:w="2808" w:type="dxa"/>
            <w:shd w:val="clear" w:color="auto" w:fill="auto"/>
          </w:tcPr>
          <w:p w14:paraId="5E78713F" w14:textId="77777777" w:rsidR="003938A1" w:rsidRPr="001726E0" w:rsidRDefault="00DF5870" w:rsidP="005B5A47">
            <w:pPr>
              <w:spacing w:before="60" w:after="60" w:line="200" w:lineRule="atLeast"/>
              <w:jc w:val="both"/>
              <w:rPr>
                <w:rFonts w:asciiTheme="minorHAnsi" w:hAnsiTheme="minorHAnsi" w:cstheme="minorHAnsi"/>
                <w:b/>
                <w:color w:val="000000"/>
                <w:sz w:val="20"/>
                <w:szCs w:val="20"/>
              </w:rPr>
            </w:pPr>
            <w:r>
              <w:rPr>
                <w:rFonts w:asciiTheme="minorHAnsi" w:hAnsiTheme="minorHAnsi" w:cstheme="minorHAnsi"/>
                <w:b/>
                <w:color w:val="000000"/>
                <w:sz w:val="20"/>
                <w:szCs w:val="20"/>
              </w:rPr>
              <w:t>Name</w:t>
            </w:r>
          </w:p>
        </w:tc>
        <w:tc>
          <w:tcPr>
            <w:tcW w:w="6120" w:type="dxa"/>
            <w:shd w:val="clear" w:color="auto" w:fill="auto"/>
          </w:tcPr>
          <w:p w14:paraId="4D9D59D3" w14:textId="77777777" w:rsidR="003938A1" w:rsidRPr="001726E0" w:rsidRDefault="003938A1" w:rsidP="005B5A47">
            <w:pPr>
              <w:spacing w:before="60" w:after="60" w:line="200" w:lineRule="atLeast"/>
              <w:jc w:val="both"/>
              <w:rPr>
                <w:rFonts w:asciiTheme="minorHAnsi" w:hAnsiTheme="minorHAnsi" w:cstheme="minorHAnsi"/>
                <w:sz w:val="20"/>
                <w:szCs w:val="20"/>
                <w:lang w:val="en-GB"/>
              </w:rPr>
            </w:pPr>
          </w:p>
        </w:tc>
      </w:tr>
      <w:tr w:rsidR="003938A1" w:rsidRPr="001726E0" w14:paraId="49EC51E2" w14:textId="77777777" w:rsidTr="005B5A47">
        <w:tc>
          <w:tcPr>
            <w:tcW w:w="2808" w:type="dxa"/>
            <w:shd w:val="clear" w:color="auto" w:fill="auto"/>
          </w:tcPr>
          <w:p w14:paraId="159C54DB" w14:textId="77777777" w:rsidR="003938A1" w:rsidRPr="001726E0" w:rsidRDefault="00DF5870" w:rsidP="005B5A47">
            <w:pPr>
              <w:spacing w:before="60" w:after="60" w:line="200" w:lineRule="atLeast"/>
              <w:jc w:val="both"/>
              <w:rPr>
                <w:rFonts w:asciiTheme="minorHAnsi" w:hAnsiTheme="minorHAnsi" w:cstheme="minorHAnsi"/>
                <w:b/>
                <w:color w:val="000000"/>
                <w:sz w:val="20"/>
                <w:szCs w:val="20"/>
              </w:rPr>
            </w:pPr>
            <w:proofErr w:type="spellStart"/>
            <w:r>
              <w:rPr>
                <w:rFonts w:asciiTheme="minorHAnsi" w:hAnsiTheme="minorHAnsi" w:cstheme="minorHAnsi"/>
                <w:b/>
                <w:color w:val="000000"/>
                <w:sz w:val="20"/>
                <w:szCs w:val="20"/>
              </w:rPr>
              <w:t>Organisation</w:t>
            </w:r>
            <w:proofErr w:type="spellEnd"/>
          </w:p>
        </w:tc>
        <w:tc>
          <w:tcPr>
            <w:tcW w:w="6120" w:type="dxa"/>
            <w:shd w:val="clear" w:color="auto" w:fill="auto"/>
          </w:tcPr>
          <w:p w14:paraId="297007EA" w14:textId="77777777" w:rsidR="003938A1" w:rsidRPr="001726E0" w:rsidRDefault="003938A1" w:rsidP="005B5A47">
            <w:pPr>
              <w:spacing w:before="60" w:after="60" w:line="200" w:lineRule="atLeast"/>
              <w:jc w:val="both"/>
              <w:rPr>
                <w:rFonts w:asciiTheme="minorHAnsi" w:hAnsiTheme="minorHAnsi" w:cstheme="minorHAnsi"/>
                <w:sz w:val="20"/>
                <w:szCs w:val="20"/>
                <w:lang w:val="en-GB"/>
              </w:rPr>
            </w:pPr>
          </w:p>
        </w:tc>
      </w:tr>
      <w:tr w:rsidR="003938A1" w:rsidRPr="001726E0" w14:paraId="6690F7CE" w14:textId="77777777" w:rsidTr="005B5A47">
        <w:tc>
          <w:tcPr>
            <w:tcW w:w="2808" w:type="dxa"/>
            <w:shd w:val="clear" w:color="auto" w:fill="auto"/>
          </w:tcPr>
          <w:p w14:paraId="595EBDBC" w14:textId="2E99DE39" w:rsidR="003938A1" w:rsidRDefault="003938A1" w:rsidP="005B5A47">
            <w:pPr>
              <w:spacing w:line="200" w:lineRule="atLeast"/>
              <w:jc w:val="both"/>
              <w:rPr>
                <w:rFonts w:asciiTheme="minorHAnsi" w:hAnsiTheme="minorHAnsi" w:cstheme="minorHAnsi"/>
                <w:b/>
                <w:color w:val="000000"/>
                <w:sz w:val="20"/>
                <w:szCs w:val="20"/>
              </w:rPr>
            </w:pPr>
            <w:r w:rsidRPr="001726E0">
              <w:rPr>
                <w:rFonts w:asciiTheme="minorHAnsi" w:hAnsiTheme="minorHAnsi" w:cstheme="minorHAnsi"/>
                <w:b/>
                <w:color w:val="000000"/>
                <w:sz w:val="20"/>
                <w:szCs w:val="20"/>
              </w:rPr>
              <w:t>Address</w:t>
            </w:r>
          </w:p>
          <w:p w14:paraId="5FEEF4AA" w14:textId="6D2D144B" w:rsidR="00B86FE3" w:rsidRDefault="00B86FE3" w:rsidP="005B5A47">
            <w:pPr>
              <w:spacing w:line="200" w:lineRule="atLeast"/>
              <w:jc w:val="both"/>
              <w:rPr>
                <w:rFonts w:asciiTheme="minorHAnsi" w:hAnsiTheme="minorHAnsi" w:cstheme="minorHAnsi"/>
                <w:color w:val="000000"/>
                <w:sz w:val="20"/>
                <w:szCs w:val="20"/>
              </w:rPr>
            </w:pPr>
          </w:p>
          <w:p w14:paraId="757068B8" w14:textId="77777777" w:rsidR="00B86FE3" w:rsidRPr="001726E0" w:rsidRDefault="00B86FE3" w:rsidP="005B5A47">
            <w:pPr>
              <w:spacing w:line="200" w:lineRule="atLeast"/>
              <w:jc w:val="both"/>
              <w:rPr>
                <w:rFonts w:asciiTheme="minorHAnsi" w:hAnsiTheme="minorHAnsi" w:cstheme="minorHAnsi"/>
                <w:color w:val="000000"/>
                <w:sz w:val="20"/>
                <w:szCs w:val="20"/>
              </w:rPr>
            </w:pPr>
          </w:p>
          <w:p w14:paraId="22A1AF83" w14:textId="77777777" w:rsidR="003938A1" w:rsidRPr="001726E0" w:rsidRDefault="003938A1" w:rsidP="005B5A47">
            <w:pPr>
              <w:spacing w:line="200" w:lineRule="atLeast"/>
              <w:jc w:val="both"/>
              <w:rPr>
                <w:rFonts w:asciiTheme="minorHAnsi" w:hAnsiTheme="minorHAnsi" w:cstheme="minorHAnsi"/>
                <w:b/>
                <w:color w:val="000000"/>
                <w:sz w:val="20"/>
                <w:szCs w:val="20"/>
              </w:rPr>
            </w:pPr>
            <w:r w:rsidRPr="001726E0">
              <w:rPr>
                <w:rFonts w:asciiTheme="minorHAnsi" w:hAnsiTheme="minorHAnsi" w:cstheme="minorHAnsi"/>
                <w:b/>
                <w:color w:val="000000"/>
                <w:sz w:val="20"/>
                <w:szCs w:val="20"/>
              </w:rPr>
              <w:t>Post Code</w:t>
            </w:r>
          </w:p>
        </w:tc>
        <w:tc>
          <w:tcPr>
            <w:tcW w:w="6120" w:type="dxa"/>
            <w:shd w:val="clear" w:color="auto" w:fill="auto"/>
          </w:tcPr>
          <w:p w14:paraId="2FD702BE" w14:textId="77777777" w:rsidR="003938A1" w:rsidRPr="001726E0" w:rsidRDefault="003938A1" w:rsidP="005B5A47">
            <w:pPr>
              <w:rPr>
                <w:rFonts w:asciiTheme="minorHAnsi" w:hAnsiTheme="minorHAnsi" w:cstheme="minorHAnsi"/>
                <w:sz w:val="20"/>
                <w:szCs w:val="20"/>
                <w:lang w:val="en-GB"/>
              </w:rPr>
            </w:pPr>
          </w:p>
        </w:tc>
      </w:tr>
      <w:tr w:rsidR="003938A1" w:rsidRPr="001726E0" w14:paraId="00721AF2" w14:textId="77777777" w:rsidTr="005B5A47">
        <w:tc>
          <w:tcPr>
            <w:tcW w:w="2808" w:type="dxa"/>
            <w:shd w:val="clear" w:color="auto" w:fill="auto"/>
          </w:tcPr>
          <w:p w14:paraId="627F904C" w14:textId="77777777" w:rsidR="003938A1" w:rsidRPr="001726E0" w:rsidRDefault="003938A1" w:rsidP="005B5A47">
            <w:pPr>
              <w:spacing w:before="60" w:after="60" w:line="200" w:lineRule="atLeast"/>
              <w:jc w:val="both"/>
              <w:rPr>
                <w:rFonts w:asciiTheme="minorHAnsi" w:hAnsiTheme="minorHAnsi" w:cstheme="minorHAnsi"/>
                <w:b/>
                <w:color w:val="000000"/>
                <w:sz w:val="20"/>
                <w:szCs w:val="20"/>
              </w:rPr>
            </w:pPr>
            <w:r w:rsidRPr="001726E0">
              <w:rPr>
                <w:rFonts w:asciiTheme="minorHAnsi" w:hAnsiTheme="minorHAnsi" w:cstheme="minorHAnsi"/>
                <w:b/>
                <w:color w:val="000000"/>
                <w:sz w:val="20"/>
                <w:szCs w:val="20"/>
              </w:rPr>
              <w:t>Phone</w:t>
            </w:r>
          </w:p>
        </w:tc>
        <w:tc>
          <w:tcPr>
            <w:tcW w:w="6120" w:type="dxa"/>
            <w:shd w:val="clear" w:color="auto" w:fill="auto"/>
          </w:tcPr>
          <w:p w14:paraId="52CF941E" w14:textId="77777777" w:rsidR="003938A1" w:rsidRPr="001726E0" w:rsidRDefault="00DF5870" w:rsidP="005B5A47">
            <w:pPr>
              <w:spacing w:before="60" w:after="60" w:line="200" w:lineRule="atLeast"/>
              <w:jc w:val="both"/>
              <w:rPr>
                <w:rFonts w:asciiTheme="minorHAnsi" w:hAnsiTheme="minorHAnsi" w:cstheme="minorHAnsi"/>
                <w:b/>
                <w:sz w:val="20"/>
                <w:szCs w:val="20"/>
                <w:lang w:val="en-GB"/>
              </w:rPr>
            </w:pPr>
            <w:r>
              <w:rPr>
                <w:rFonts w:asciiTheme="minorHAnsi" w:hAnsiTheme="minorHAnsi" w:cstheme="minorHAnsi"/>
                <w:b/>
                <w:sz w:val="20"/>
                <w:szCs w:val="20"/>
                <w:lang w:val="en-GB"/>
              </w:rPr>
              <w:t>Mobile:                                                   Other:</w:t>
            </w:r>
          </w:p>
        </w:tc>
      </w:tr>
      <w:tr w:rsidR="003938A1" w:rsidRPr="001726E0" w14:paraId="3B7AF9ED" w14:textId="77777777" w:rsidTr="005B5A47">
        <w:tc>
          <w:tcPr>
            <w:tcW w:w="2808" w:type="dxa"/>
            <w:shd w:val="clear" w:color="auto" w:fill="auto"/>
          </w:tcPr>
          <w:p w14:paraId="34805370" w14:textId="77777777" w:rsidR="003938A1" w:rsidRPr="001726E0" w:rsidRDefault="003938A1" w:rsidP="005B5A47">
            <w:pPr>
              <w:spacing w:before="60" w:after="60" w:line="200" w:lineRule="atLeast"/>
              <w:jc w:val="both"/>
              <w:rPr>
                <w:rFonts w:asciiTheme="minorHAnsi" w:hAnsiTheme="minorHAnsi" w:cstheme="minorHAnsi"/>
                <w:b/>
                <w:color w:val="000000"/>
                <w:sz w:val="20"/>
                <w:szCs w:val="20"/>
              </w:rPr>
            </w:pPr>
            <w:r w:rsidRPr="001726E0">
              <w:rPr>
                <w:rFonts w:asciiTheme="minorHAnsi" w:hAnsiTheme="minorHAnsi" w:cstheme="minorHAnsi"/>
                <w:b/>
                <w:color w:val="000000"/>
                <w:sz w:val="20"/>
                <w:szCs w:val="20"/>
              </w:rPr>
              <w:t>Email address</w:t>
            </w:r>
          </w:p>
        </w:tc>
        <w:tc>
          <w:tcPr>
            <w:tcW w:w="6120" w:type="dxa"/>
            <w:shd w:val="clear" w:color="auto" w:fill="auto"/>
          </w:tcPr>
          <w:p w14:paraId="3A0DB8E5" w14:textId="77777777" w:rsidR="003938A1" w:rsidRPr="001726E0" w:rsidRDefault="003938A1" w:rsidP="005B5A47">
            <w:pPr>
              <w:spacing w:before="60" w:after="60" w:line="200" w:lineRule="atLeast"/>
              <w:jc w:val="both"/>
              <w:rPr>
                <w:rFonts w:asciiTheme="minorHAnsi" w:hAnsiTheme="minorHAnsi" w:cstheme="minorHAnsi"/>
                <w:sz w:val="20"/>
                <w:szCs w:val="20"/>
                <w:lang w:val="en-GB"/>
              </w:rPr>
            </w:pPr>
          </w:p>
        </w:tc>
      </w:tr>
      <w:tr w:rsidR="003938A1" w:rsidRPr="001726E0" w14:paraId="71AF453F" w14:textId="77777777" w:rsidTr="005B5A47">
        <w:tc>
          <w:tcPr>
            <w:tcW w:w="2808" w:type="dxa"/>
            <w:shd w:val="clear" w:color="auto" w:fill="auto"/>
          </w:tcPr>
          <w:p w14:paraId="77D2DB40" w14:textId="77777777" w:rsidR="003938A1" w:rsidRPr="001726E0" w:rsidRDefault="003938A1" w:rsidP="005B5A47">
            <w:pPr>
              <w:spacing w:before="60" w:after="60" w:line="200" w:lineRule="atLeast"/>
              <w:jc w:val="both"/>
              <w:rPr>
                <w:rFonts w:asciiTheme="minorHAnsi" w:hAnsiTheme="minorHAnsi" w:cstheme="minorHAnsi"/>
                <w:b/>
                <w:color w:val="000000"/>
                <w:sz w:val="20"/>
                <w:szCs w:val="20"/>
              </w:rPr>
            </w:pPr>
            <w:r w:rsidRPr="001726E0">
              <w:rPr>
                <w:rFonts w:asciiTheme="minorHAnsi" w:hAnsiTheme="minorHAnsi" w:cstheme="minorHAnsi"/>
                <w:b/>
                <w:color w:val="000000"/>
                <w:sz w:val="20"/>
                <w:szCs w:val="20"/>
              </w:rPr>
              <w:t>Size of Group</w:t>
            </w:r>
          </w:p>
        </w:tc>
        <w:tc>
          <w:tcPr>
            <w:tcW w:w="6120" w:type="dxa"/>
            <w:shd w:val="clear" w:color="auto" w:fill="auto"/>
          </w:tcPr>
          <w:p w14:paraId="6F322480" w14:textId="5FD4A0AE" w:rsidR="003938A1" w:rsidRPr="001726E0" w:rsidRDefault="003938A1" w:rsidP="003938A1">
            <w:pPr>
              <w:spacing w:before="60" w:after="60" w:line="200" w:lineRule="atLeast"/>
              <w:jc w:val="both"/>
              <w:rPr>
                <w:rFonts w:asciiTheme="minorHAnsi" w:hAnsiTheme="minorHAnsi" w:cstheme="minorHAnsi"/>
                <w:b/>
                <w:sz w:val="20"/>
                <w:szCs w:val="20"/>
                <w:lang w:val="en-GB"/>
              </w:rPr>
            </w:pPr>
            <w:r>
              <w:rPr>
                <w:rFonts w:asciiTheme="minorHAnsi" w:hAnsiTheme="minorHAnsi" w:cstheme="minorHAnsi"/>
                <w:b/>
                <w:sz w:val="20"/>
                <w:szCs w:val="20"/>
                <w:lang w:val="en-GB"/>
              </w:rPr>
              <w:t xml:space="preserve">              </w:t>
            </w:r>
            <w:r w:rsidR="00253665">
              <w:rPr>
                <w:rFonts w:asciiTheme="minorHAnsi" w:hAnsiTheme="minorHAnsi" w:cstheme="minorHAnsi"/>
                <w:b/>
                <w:sz w:val="20"/>
                <w:szCs w:val="20"/>
                <w:lang w:val="en-GB"/>
              </w:rPr>
              <w:t xml:space="preserve"> </w:t>
            </w:r>
          </w:p>
        </w:tc>
      </w:tr>
      <w:tr w:rsidR="003938A1" w:rsidRPr="001726E0" w14:paraId="437E19D9" w14:textId="77777777" w:rsidTr="005B5A47">
        <w:tc>
          <w:tcPr>
            <w:tcW w:w="2808" w:type="dxa"/>
            <w:shd w:val="clear" w:color="auto" w:fill="auto"/>
          </w:tcPr>
          <w:p w14:paraId="6C0080BD" w14:textId="77777777" w:rsidR="003938A1" w:rsidRPr="001726E0" w:rsidRDefault="003938A1" w:rsidP="005B5A47">
            <w:pPr>
              <w:spacing w:before="60" w:after="60" w:line="200" w:lineRule="atLeast"/>
              <w:jc w:val="both"/>
              <w:rPr>
                <w:rFonts w:asciiTheme="minorHAnsi" w:hAnsiTheme="minorHAnsi" w:cstheme="minorHAnsi"/>
                <w:b/>
                <w:color w:val="000000"/>
                <w:sz w:val="20"/>
                <w:szCs w:val="20"/>
              </w:rPr>
            </w:pPr>
            <w:r w:rsidRPr="001726E0">
              <w:rPr>
                <w:rFonts w:asciiTheme="minorHAnsi" w:hAnsiTheme="minorHAnsi" w:cstheme="minorHAnsi"/>
                <w:b/>
                <w:color w:val="000000"/>
                <w:sz w:val="20"/>
                <w:szCs w:val="20"/>
              </w:rPr>
              <w:t>Areas Required</w:t>
            </w:r>
          </w:p>
        </w:tc>
        <w:tc>
          <w:tcPr>
            <w:tcW w:w="6120" w:type="dxa"/>
            <w:shd w:val="clear" w:color="auto" w:fill="auto"/>
          </w:tcPr>
          <w:p w14:paraId="6A57C06E" w14:textId="5FF952C7" w:rsidR="003938A1" w:rsidRPr="001726E0" w:rsidRDefault="00DF5870" w:rsidP="003938A1">
            <w:pPr>
              <w:spacing w:before="60" w:after="60" w:line="200" w:lineRule="atLeast"/>
              <w:jc w:val="both"/>
              <w:rPr>
                <w:rFonts w:asciiTheme="minorHAnsi" w:hAnsiTheme="minorHAnsi" w:cstheme="minorHAnsi"/>
                <w:sz w:val="20"/>
                <w:szCs w:val="20"/>
                <w:lang w:val="en-GB"/>
              </w:rPr>
            </w:pPr>
            <w:r>
              <w:rPr>
                <w:rFonts w:asciiTheme="minorHAnsi" w:hAnsiTheme="minorHAnsi" w:cstheme="minorHAnsi"/>
                <w:b/>
                <w:sz w:val="20"/>
                <w:szCs w:val="20"/>
                <w:lang w:val="en-GB"/>
              </w:rPr>
              <w:t xml:space="preserve"> </w:t>
            </w:r>
            <w:r w:rsidR="003938A1">
              <w:rPr>
                <w:rFonts w:asciiTheme="minorHAnsi" w:hAnsiTheme="minorHAnsi" w:cstheme="minorHAnsi"/>
                <w:b/>
                <w:sz w:val="20"/>
                <w:szCs w:val="20"/>
                <w:lang w:val="en-GB"/>
              </w:rPr>
              <w:t xml:space="preserve">31 beds: [      </w:t>
            </w:r>
            <w:proofErr w:type="gramStart"/>
            <w:r w:rsidR="003938A1">
              <w:rPr>
                <w:rFonts w:asciiTheme="minorHAnsi" w:hAnsiTheme="minorHAnsi" w:cstheme="minorHAnsi"/>
                <w:b/>
                <w:sz w:val="20"/>
                <w:szCs w:val="20"/>
                <w:lang w:val="en-GB"/>
              </w:rPr>
              <w:t xml:space="preserve">  ]</w:t>
            </w:r>
            <w:proofErr w:type="gramEnd"/>
            <w:r w:rsidR="003938A1">
              <w:rPr>
                <w:rFonts w:asciiTheme="minorHAnsi" w:hAnsiTheme="minorHAnsi" w:cstheme="minorHAnsi"/>
                <w:b/>
                <w:sz w:val="20"/>
                <w:szCs w:val="20"/>
                <w:lang w:val="en-GB"/>
              </w:rPr>
              <w:t xml:space="preserve">   </w:t>
            </w:r>
            <w:r>
              <w:rPr>
                <w:rFonts w:asciiTheme="minorHAnsi" w:hAnsiTheme="minorHAnsi" w:cstheme="minorHAnsi"/>
                <w:b/>
                <w:sz w:val="20"/>
                <w:szCs w:val="20"/>
                <w:lang w:val="en-GB"/>
              </w:rPr>
              <w:t xml:space="preserve">   </w:t>
            </w:r>
            <w:r w:rsidR="006B3507">
              <w:rPr>
                <w:rFonts w:asciiTheme="minorHAnsi" w:hAnsiTheme="minorHAnsi" w:cstheme="minorHAnsi"/>
                <w:b/>
                <w:sz w:val="20"/>
                <w:szCs w:val="20"/>
                <w:lang w:val="en-GB"/>
              </w:rPr>
              <w:t xml:space="preserve">    </w:t>
            </w:r>
            <w:r>
              <w:rPr>
                <w:rFonts w:asciiTheme="minorHAnsi" w:hAnsiTheme="minorHAnsi" w:cstheme="minorHAnsi"/>
                <w:b/>
                <w:sz w:val="20"/>
                <w:szCs w:val="20"/>
                <w:lang w:val="en-GB"/>
              </w:rPr>
              <w:t xml:space="preserve">    </w:t>
            </w:r>
            <w:r w:rsidR="003938A1">
              <w:rPr>
                <w:rFonts w:asciiTheme="minorHAnsi" w:hAnsiTheme="minorHAnsi" w:cstheme="minorHAnsi"/>
                <w:b/>
                <w:sz w:val="20"/>
                <w:szCs w:val="20"/>
                <w:lang w:val="en-GB"/>
              </w:rPr>
              <w:t xml:space="preserve">  </w:t>
            </w:r>
            <w:r w:rsidR="003938A1" w:rsidRPr="001726E0">
              <w:rPr>
                <w:rFonts w:asciiTheme="minorHAnsi" w:hAnsiTheme="minorHAnsi" w:cstheme="minorHAnsi"/>
                <w:b/>
                <w:sz w:val="20"/>
                <w:szCs w:val="20"/>
                <w:lang w:val="en-GB"/>
              </w:rPr>
              <w:t>Whole centre</w:t>
            </w:r>
            <w:r>
              <w:rPr>
                <w:rFonts w:asciiTheme="minorHAnsi" w:hAnsiTheme="minorHAnsi" w:cstheme="minorHAnsi"/>
                <w:b/>
                <w:sz w:val="20"/>
                <w:szCs w:val="20"/>
                <w:lang w:val="en-GB"/>
              </w:rPr>
              <w:t xml:space="preserve"> 52 beds</w:t>
            </w:r>
            <w:r w:rsidR="003938A1">
              <w:rPr>
                <w:rFonts w:asciiTheme="minorHAnsi" w:hAnsiTheme="minorHAnsi" w:cstheme="minorHAnsi"/>
                <w:b/>
                <w:sz w:val="20"/>
                <w:szCs w:val="20"/>
                <w:lang w:val="en-GB"/>
              </w:rPr>
              <w:t>: [        ]</w:t>
            </w:r>
          </w:p>
        </w:tc>
      </w:tr>
      <w:tr w:rsidR="006B3507" w:rsidRPr="001726E0" w14:paraId="55CEBF0B" w14:textId="77777777" w:rsidTr="005B5A47">
        <w:tc>
          <w:tcPr>
            <w:tcW w:w="2808" w:type="dxa"/>
            <w:shd w:val="clear" w:color="auto" w:fill="auto"/>
          </w:tcPr>
          <w:p w14:paraId="2FC29C83" w14:textId="31D765AC" w:rsidR="006B3507" w:rsidRPr="001726E0" w:rsidRDefault="006B3507" w:rsidP="005B5A47">
            <w:pPr>
              <w:spacing w:before="60" w:after="60" w:line="200" w:lineRule="atLeast"/>
              <w:jc w:val="both"/>
              <w:rPr>
                <w:rFonts w:asciiTheme="minorHAnsi" w:hAnsiTheme="minorHAnsi" w:cstheme="minorHAnsi"/>
                <w:b/>
                <w:color w:val="000000"/>
                <w:sz w:val="20"/>
                <w:szCs w:val="20"/>
              </w:rPr>
            </w:pPr>
            <w:r>
              <w:rPr>
                <w:rFonts w:asciiTheme="minorHAnsi" w:hAnsiTheme="minorHAnsi" w:cstheme="minorHAnsi"/>
                <w:b/>
                <w:color w:val="000000"/>
                <w:sz w:val="20"/>
                <w:szCs w:val="20"/>
              </w:rPr>
              <w:t>Group leader on site</w:t>
            </w:r>
          </w:p>
        </w:tc>
        <w:tc>
          <w:tcPr>
            <w:tcW w:w="6120" w:type="dxa"/>
            <w:shd w:val="clear" w:color="auto" w:fill="auto"/>
          </w:tcPr>
          <w:p w14:paraId="57FB112D" w14:textId="70D9CDEA" w:rsidR="006B3507" w:rsidRDefault="004F76D7" w:rsidP="003938A1">
            <w:pPr>
              <w:spacing w:before="60" w:after="60" w:line="200" w:lineRule="atLeast"/>
              <w:jc w:val="both"/>
              <w:rPr>
                <w:rFonts w:asciiTheme="minorHAnsi" w:hAnsiTheme="minorHAnsi" w:cstheme="minorHAnsi"/>
                <w:b/>
                <w:sz w:val="20"/>
                <w:szCs w:val="20"/>
                <w:lang w:val="en-GB"/>
              </w:rPr>
            </w:pPr>
            <w:r>
              <w:rPr>
                <w:rFonts w:asciiTheme="minorHAnsi" w:hAnsiTheme="minorHAnsi" w:cstheme="minorHAnsi"/>
                <w:b/>
                <w:sz w:val="20"/>
                <w:szCs w:val="20"/>
                <w:lang w:val="en-GB"/>
              </w:rPr>
              <w:t xml:space="preserve">Name:                                </w:t>
            </w:r>
            <w:r w:rsidR="006B3507">
              <w:rPr>
                <w:rFonts w:asciiTheme="minorHAnsi" w:hAnsiTheme="minorHAnsi" w:cstheme="minorHAnsi"/>
                <w:b/>
                <w:sz w:val="20"/>
                <w:szCs w:val="20"/>
                <w:lang w:val="en-GB"/>
              </w:rPr>
              <w:t>Mobile phone number:</w:t>
            </w:r>
          </w:p>
        </w:tc>
      </w:tr>
      <w:tr w:rsidR="003938A1" w:rsidRPr="001726E0" w14:paraId="6EBBBB8D" w14:textId="77777777" w:rsidTr="005B5A47">
        <w:tc>
          <w:tcPr>
            <w:tcW w:w="2808" w:type="dxa"/>
            <w:shd w:val="clear" w:color="auto" w:fill="auto"/>
          </w:tcPr>
          <w:p w14:paraId="57B26429" w14:textId="77777777" w:rsidR="003938A1" w:rsidRPr="001726E0" w:rsidRDefault="003938A1" w:rsidP="005B5A47">
            <w:pPr>
              <w:spacing w:before="60" w:after="60" w:line="200" w:lineRule="atLeast"/>
              <w:jc w:val="both"/>
              <w:rPr>
                <w:rFonts w:asciiTheme="minorHAnsi" w:hAnsiTheme="minorHAnsi" w:cstheme="minorHAnsi"/>
                <w:b/>
                <w:noProof/>
                <w:color w:val="000000"/>
                <w:sz w:val="20"/>
                <w:szCs w:val="20"/>
              </w:rPr>
            </w:pPr>
            <w:r w:rsidRPr="001726E0">
              <w:rPr>
                <w:rFonts w:asciiTheme="minorHAnsi" w:hAnsiTheme="minorHAnsi" w:cstheme="minorHAnsi"/>
                <w:b/>
                <w:noProof/>
                <w:color w:val="000000"/>
                <w:sz w:val="20"/>
                <w:szCs w:val="20"/>
              </w:rPr>
              <w:t xml:space="preserve">Camping required </w:t>
            </w:r>
          </w:p>
        </w:tc>
        <w:tc>
          <w:tcPr>
            <w:tcW w:w="6120" w:type="dxa"/>
            <w:shd w:val="clear" w:color="auto" w:fill="auto"/>
          </w:tcPr>
          <w:p w14:paraId="71B959ED" w14:textId="2DE1AD8C" w:rsidR="003938A1" w:rsidRPr="001726E0" w:rsidRDefault="003938A1" w:rsidP="005B5A47">
            <w:pPr>
              <w:spacing w:before="60" w:after="60" w:line="200" w:lineRule="atLeast"/>
              <w:jc w:val="both"/>
              <w:rPr>
                <w:rFonts w:asciiTheme="minorHAnsi" w:hAnsiTheme="minorHAnsi" w:cstheme="minorHAnsi"/>
                <w:b/>
                <w:sz w:val="20"/>
                <w:szCs w:val="20"/>
                <w:lang w:val="en-GB"/>
              </w:rPr>
            </w:pPr>
            <w:r w:rsidRPr="001726E0">
              <w:rPr>
                <w:rFonts w:asciiTheme="minorHAnsi" w:hAnsiTheme="minorHAnsi" w:cstheme="minorHAnsi"/>
                <w:b/>
                <w:sz w:val="20"/>
                <w:szCs w:val="20"/>
                <w:lang w:val="en-GB"/>
              </w:rPr>
              <w:t>Yes</w:t>
            </w:r>
            <w:r w:rsidR="002B3CEE">
              <w:rPr>
                <w:rFonts w:asciiTheme="minorHAnsi" w:hAnsiTheme="minorHAnsi" w:cstheme="minorHAnsi"/>
                <w:b/>
                <w:sz w:val="20"/>
                <w:szCs w:val="20"/>
                <w:lang w:val="en-GB"/>
              </w:rPr>
              <w:t>/No</w:t>
            </w:r>
            <w:r w:rsidRPr="001726E0">
              <w:rPr>
                <w:rFonts w:asciiTheme="minorHAnsi" w:hAnsiTheme="minorHAnsi" w:cstheme="minorHAnsi"/>
                <w:b/>
                <w:sz w:val="20"/>
                <w:szCs w:val="20"/>
                <w:lang w:val="en-GB"/>
              </w:rPr>
              <w:t xml:space="preserve">            </w:t>
            </w:r>
            <w:r>
              <w:rPr>
                <w:rFonts w:asciiTheme="minorHAnsi" w:hAnsiTheme="minorHAnsi" w:cstheme="minorHAnsi"/>
                <w:b/>
                <w:sz w:val="20"/>
                <w:szCs w:val="20"/>
                <w:lang w:val="en-GB"/>
              </w:rPr>
              <w:t xml:space="preserve">            </w:t>
            </w:r>
            <w:r w:rsidR="004F76D7">
              <w:rPr>
                <w:rFonts w:asciiTheme="minorHAnsi" w:hAnsiTheme="minorHAnsi" w:cstheme="minorHAnsi"/>
                <w:b/>
                <w:sz w:val="20"/>
                <w:szCs w:val="20"/>
                <w:lang w:val="en-GB"/>
              </w:rPr>
              <w:t xml:space="preserve">       </w:t>
            </w:r>
            <w:r w:rsidRPr="001726E0">
              <w:rPr>
                <w:rFonts w:asciiTheme="minorHAnsi" w:hAnsiTheme="minorHAnsi" w:cstheme="minorHAnsi"/>
                <w:b/>
                <w:sz w:val="20"/>
                <w:szCs w:val="20"/>
                <w:lang w:val="en-GB"/>
              </w:rPr>
              <w:t>Number of people camping</w:t>
            </w:r>
            <w:r>
              <w:rPr>
                <w:rFonts w:asciiTheme="minorHAnsi" w:hAnsiTheme="minorHAnsi" w:cstheme="minorHAnsi"/>
                <w:b/>
                <w:sz w:val="20"/>
                <w:szCs w:val="20"/>
                <w:lang w:val="en-GB"/>
              </w:rPr>
              <w:t xml:space="preserve">: [      </w:t>
            </w:r>
            <w:proofErr w:type="gramStart"/>
            <w:r>
              <w:rPr>
                <w:rFonts w:asciiTheme="minorHAnsi" w:hAnsiTheme="minorHAnsi" w:cstheme="minorHAnsi"/>
                <w:b/>
                <w:sz w:val="20"/>
                <w:szCs w:val="20"/>
                <w:lang w:val="en-GB"/>
              </w:rPr>
              <w:t xml:space="preserve">  ]</w:t>
            </w:r>
            <w:proofErr w:type="gramEnd"/>
          </w:p>
        </w:tc>
      </w:tr>
      <w:tr w:rsidR="003938A1" w:rsidRPr="001726E0" w14:paraId="15FA30A1" w14:textId="77777777" w:rsidTr="005B5A47">
        <w:tc>
          <w:tcPr>
            <w:tcW w:w="2808" w:type="dxa"/>
            <w:shd w:val="clear" w:color="auto" w:fill="auto"/>
          </w:tcPr>
          <w:p w14:paraId="51AFBE5E" w14:textId="77777777" w:rsidR="003938A1" w:rsidRPr="001726E0" w:rsidRDefault="003938A1" w:rsidP="005B5A47">
            <w:pPr>
              <w:spacing w:before="60" w:after="60" w:line="200" w:lineRule="atLeast"/>
              <w:jc w:val="both"/>
              <w:rPr>
                <w:rFonts w:asciiTheme="minorHAnsi" w:hAnsiTheme="minorHAnsi" w:cstheme="minorHAnsi"/>
                <w:b/>
                <w:noProof/>
                <w:color w:val="000000"/>
                <w:sz w:val="20"/>
                <w:szCs w:val="20"/>
              </w:rPr>
            </w:pPr>
            <w:r w:rsidRPr="001726E0">
              <w:rPr>
                <w:rFonts w:asciiTheme="minorHAnsi" w:hAnsiTheme="minorHAnsi" w:cstheme="minorHAnsi"/>
                <w:b/>
                <w:noProof/>
                <w:color w:val="000000"/>
                <w:sz w:val="20"/>
                <w:szCs w:val="20"/>
              </w:rPr>
              <w:t>Bedding required</w:t>
            </w:r>
          </w:p>
        </w:tc>
        <w:tc>
          <w:tcPr>
            <w:tcW w:w="6120" w:type="dxa"/>
            <w:shd w:val="clear" w:color="auto" w:fill="auto"/>
          </w:tcPr>
          <w:p w14:paraId="5E26EA5F" w14:textId="6AB33905" w:rsidR="003938A1" w:rsidRPr="001726E0" w:rsidRDefault="002B3CEE" w:rsidP="00253665">
            <w:pPr>
              <w:spacing w:before="60" w:after="60" w:line="200" w:lineRule="atLeast"/>
              <w:jc w:val="both"/>
              <w:rPr>
                <w:rFonts w:asciiTheme="minorHAnsi" w:hAnsiTheme="minorHAnsi" w:cstheme="minorHAnsi"/>
                <w:sz w:val="20"/>
                <w:szCs w:val="20"/>
                <w:lang w:val="en-GB"/>
              </w:rPr>
            </w:pPr>
            <w:r>
              <w:rPr>
                <w:rFonts w:asciiTheme="minorHAnsi" w:hAnsiTheme="minorHAnsi" w:cstheme="minorHAnsi"/>
                <w:b/>
                <w:sz w:val="20"/>
                <w:szCs w:val="20"/>
                <w:lang w:val="en-GB"/>
              </w:rPr>
              <w:t>Yes/No</w:t>
            </w:r>
            <w:r w:rsidR="003938A1">
              <w:rPr>
                <w:rFonts w:asciiTheme="minorHAnsi" w:hAnsiTheme="minorHAnsi" w:cstheme="minorHAnsi"/>
                <w:b/>
                <w:sz w:val="20"/>
                <w:szCs w:val="20"/>
                <w:lang w:val="en-GB"/>
              </w:rPr>
              <w:t xml:space="preserve">        </w:t>
            </w:r>
            <w:r>
              <w:rPr>
                <w:rFonts w:asciiTheme="minorHAnsi" w:hAnsiTheme="minorHAnsi" w:cstheme="minorHAnsi"/>
                <w:b/>
                <w:sz w:val="20"/>
                <w:szCs w:val="20"/>
                <w:lang w:val="en-GB"/>
              </w:rPr>
              <w:t>Bag, liner, pillow, case</w:t>
            </w:r>
            <w:r w:rsidR="003938A1">
              <w:rPr>
                <w:rFonts w:asciiTheme="minorHAnsi" w:hAnsiTheme="minorHAnsi" w:cstheme="minorHAnsi"/>
                <w:b/>
                <w:sz w:val="20"/>
                <w:szCs w:val="20"/>
                <w:lang w:val="en-GB"/>
              </w:rPr>
              <w:t xml:space="preserve">    </w:t>
            </w:r>
            <w:r w:rsidR="003938A1" w:rsidRPr="001726E0">
              <w:rPr>
                <w:rFonts w:asciiTheme="minorHAnsi" w:hAnsiTheme="minorHAnsi" w:cstheme="minorHAnsi"/>
                <w:b/>
                <w:sz w:val="20"/>
                <w:szCs w:val="20"/>
                <w:lang w:val="en-GB"/>
              </w:rPr>
              <w:t>Number of sets</w:t>
            </w:r>
            <w:r w:rsidR="00253665">
              <w:rPr>
                <w:rFonts w:asciiTheme="minorHAnsi" w:hAnsiTheme="minorHAnsi" w:cstheme="minorHAnsi"/>
                <w:b/>
                <w:sz w:val="20"/>
                <w:szCs w:val="20"/>
                <w:lang w:val="en-GB"/>
              </w:rPr>
              <w:t xml:space="preserve">:  </w:t>
            </w:r>
          </w:p>
        </w:tc>
      </w:tr>
      <w:tr w:rsidR="003938A1" w:rsidRPr="001726E0" w14:paraId="1DD9870F" w14:textId="77777777" w:rsidTr="005B5A47">
        <w:tc>
          <w:tcPr>
            <w:tcW w:w="2808" w:type="dxa"/>
            <w:shd w:val="clear" w:color="auto" w:fill="auto"/>
          </w:tcPr>
          <w:p w14:paraId="3A285C77" w14:textId="2F3FC4A3" w:rsidR="003938A1" w:rsidRPr="001726E0" w:rsidRDefault="00F80103" w:rsidP="005B5A47">
            <w:pPr>
              <w:spacing w:before="60" w:after="60" w:line="200" w:lineRule="atLeast"/>
              <w:jc w:val="both"/>
              <w:rPr>
                <w:rFonts w:asciiTheme="minorHAnsi" w:hAnsiTheme="minorHAnsi" w:cstheme="minorHAnsi"/>
                <w:b/>
                <w:color w:val="000000"/>
                <w:sz w:val="20"/>
                <w:szCs w:val="20"/>
              </w:rPr>
            </w:pPr>
            <w:r>
              <w:rPr>
                <w:rFonts w:asciiTheme="minorHAnsi" w:hAnsiTheme="minorHAnsi" w:cstheme="minorHAnsi"/>
                <w:b/>
                <w:color w:val="000000"/>
                <w:sz w:val="20"/>
                <w:szCs w:val="20"/>
              </w:rPr>
              <w:t>Arrival date and time</w:t>
            </w:r>
          </w:p>
        </w:tc>
        <w:tc>
          <w:tcPr>
            <w:tcW w:w="6120" w:type="dxa"/>
            <w:shd w:val="clear" w:color="auto" w:fill="auto"/>
          </w:tcPr>
          <w:p w14:paraId="3970221D" w14:textId="1A7F38A2" w:rsidR="003938A1" w:rsidRPr="001726E0" w:rsidRDefault="00F80103" w:rsidP="005B5A47">
            <w:pPr>
              <w:spacing w:before="60" w:after="60" w:line="200" w:lineRule="atLeast"/>
              <w:jc w:val="both"/>
              <w:rPr>
                <w:rFonts w:asciiTheme="minorHAnsi" w:hAnsiTheme="minorHAnsi" w:cstheme="minorHAnsi"/>
                <w:color w:val="000000"/>
                <w:sz w:val="20"/>
                <w:szCs w:val="20"/>
              </w:rPr>
            </w:pPr>
            <w:r>
              <w:rPr>
                <w:rFonts w:asciiTheme="minorHAnsi" w:hAnsiTheme="minorHAnsi" w:cstheme="minorHAnsi"/>
                <w:b/>
                <w:color w:val="000000"/>
                <w:sz w:val="20"/>
                <w:szCs w:val="20"/>
              </w:rPr>
              <w:t>Date:</w:t>
            </w:r>
            <w:r w:rsidR="003938A1" w:rsidRPr="001726E0">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w:t>
            </w:r>
            <w:r w:rsidRPr="00F80103">
              <w:rPr>
                <w:rFonts w:asciiTheme="minorHAnsi" w:hAnsiTheme="minorHAnsi" w:cstheme="minorHAnsi"/>
                <w:b/>
                <w:bCs/>
                <w:color w:val="000000"/>
                <w:sz w:val="20"/>
                <w:szCs w:val="20"/>
              </w:rPr>
              <w:t>Time</w:t>
            </w:r>
            <w:r>
              <w:rPr>
                <w:rFonts w:asciiTheme="minorHAnsi" w:hAnsiTheme="minorHAnsi" w:cstheme="minorHAnsi"/>
                <w:b/>
                <w:bCs/>
                <w:color w:val="000000"/>
                <w:sz w:val="20"/>
                <w:szCs w:val="20"/>
              </w:rPr>
              <w:t>:</w:t>
            </w:r>
          </w:p>
        </w:tc>
      </w:tr>
      <w:tr w:rsidR="003938A1" w:rsidRPr="001726E0" w14:paraId="2A0DBB15" w14:textId="77777777" w:rsidTr="005B5A47">
        <w:tc>
          <w:tcPr>
            <w:tcW w:w="2808" w:type="dxa"/>
            <w:shd w:val="clear" w:color="auto" w:fill="auto"/>
          </w:tcPr>
          <w:p w14:paraId="3D1EF9BB" w14:textId="67B94AB4" w:rsidR="003938A1" w:rsidRPr="001726E0" w:rsidRDefault="00F80103" w:rsidP="00300030">
            <w:pPr>
              <w:spacing w:before="60" w:after="60" w:line="200" w:lineRule="atLeast"/>
              <w:jc w:val="both"/>
              <w:rPr>
                <w:rFonts w:asciiTheme="minorHAnsi" w:hAnsiTheme="minorHAnsi" w:cstheme="minorHAnsi"/>
                <w:b/>
                <w:color w:val="000000"/>
                <w:sz w:val="20"/>
                <w:szCs w:val="20"/>
              </w:rPr>
            </w:pPr>
            <w:r>
              <w:rPr>
                <w:rFonts w:asciiTheme="minorHAnsi" w:hAnsiTheme="minorHAnsi" w:cstheme="minorHAnsi"/>
                <w:b/>
                <w:color w:val="000000"/>
                <w:sz w:val="20"/>
                <w:szCs w:val="20"/>
              </w:rPr>
              <w:t>Departure date and time</w:t>
            </w:r>
          </w:p>
        </w:tc>
        <w:tc>
          <w:tcPr>
            <w:tcW w:w="6120" w:type="dxa"/>
            <w:shd w:val="clear" w:color="auto" w:fill="auto"/>
          </w:tcPr>
          <w:p w14:paraId="685F4602" w14:textId="1DAC558D" w:rsidR="003938A1" w:rsidRPr="001726E0" w:rsidRDefault="00F80103" w:rsidP="00300030">
            <w:pPr>
              <w:spacing w:before="60" w:after="60" w:line="200" w:lineRule="atLeast"/>
              <w:jc w:val="both"/>
              <w:rPr>
                <w:rFonts w:asciiTheme="minorHAnsi" w:hAnsiTheme="minorHAnsi" w:cstheme="minorHAnsi"/>
                <w:b/>
                <w:color w:val="000000"/>
                <w:sz w:val="20"/>
                <w:szCs w:val="20"/>
              </w:rPr>
            </w:pPr>
            <w:r>
              <w:rPr>
                <w:rFonts w:asciiTheme="minorHAnsi" w:hAnsiTheme="minorHAnsi" w:cstheme="minorHAnsi"/>
                <w:b/>
                <w:color w:val="000000"/>
                <w:sz w:val="20"/>
                <w:szCs w:val="20"/>
              </w:rPr>
              <w:t>Date:                               Time</w:t>
            </w:r>
            <w:r w:rsidR="00253665">
              <w:rPr>
                <w:rFonts w:asciiTheme="minorHAnsi" w:hAnsiTheme="minorHAnsi" w:cstheme="minorHAnsi"/>
                <w:b/>
                <w:color w:val="000000"/>
                <w:sz w:val="20"/>
                <w:szCs w:val="20"/>
              </w:rPr>
              <w:t>:</w:t>
            </w:r>
            <w:r w:rsidR="003938A1" w:rsidRPr="001726E0">
              <w:rPr>
                <w:rFonts w:asciiTheme="minorHAnsi" w:hAnsiTheme="minorHAnsi" w:cstheme="minorHAnsi"/>
                <w:b/>
                <w:color w:val="000000"/>
                <w:sz w:val="20"/>
                <w:szCs w:val="20"/>
              </w:rPr>
              <w:t xml:space="preserve"> </w:t>
            </w:r>
          </w:p>
        </w:tc>
      </w:tr>
      <w:tr w:rsidR="003938A1" w:rsidRPr="001726E0" w14:paraId="233E72BB" w14:textId="77777777" w:rsidTr="005B5A47">
        <w:tc>
          <w:tcPr>
            <w:tcW w:w="2808" w:type="dxa"/>
            <w:shd w:val="clear" w:color="auto" w:fill="auto"/>
          </w:tcPr>
          <w:p w14:paraId="6BCECDDF" w14:textId="6B689E3A" w:rsidR="003938A1" w:rsidRPr="001726E0" w:rsidRDefault="00F80103" w:rsidP="005B5A47">
            <w:pPr>
              <w:spacing w:before="60" w:after="60" w:line="200" w:lineRule="atLeast"/>
              <w:jc w:val="both"/>
              <w:rPr>
                <w:rFonts w:asciiTheme="minorHAnsi" w:hAnsiTheme="minorHAnsi" w:cstheme="minorHAnsi"/>
                <w:b/>
                <w:color w:val="000000"/>
                <w:sz w:val="20"/>
                <w:szCs w:val="20"/>
              </w:rPr>
            </w:pPr>
            <w:r>
              <w:rPr>
                <w:rFonts w:asciiTheme="minorHAnsi" w:hAnsiTheme="minorHAnsi" w:cstheme="minorHAnsi"/>
                <w:b/>
                <w:color w:val="000000"/>
                <w:sz w:val="20"/>
                <w:szCs w:val="20"/>
              </w:rPr>
              <w:t>Additional h</w:t>
            </w:r>
            <w:r w:rsidR="003938A1" w:rsidRPr="001726E0">
              <w:rPr>
                <w:rFonts w:asciiTheme="minorHAnsi" w:hAnsiTheme="minorHAnsi" w:cstheme="minorHAnsi"/>
                <w:b/>
                <w:color w:val="000000"/>
                <w:sz w:val="20"/>
                <w:szCs w:val="20"/>
              </w:rPr>
              <w:t xml:space="preserve">eating </w:t>
            </w:r>
            <w:r>
              <w:rPr>
                <w:rFonts w:asciiTheme="minorHAnsi" w:hAnsiTheme="minorHAnsi" w:cstheme="minorHAnsi"/>
                <w:b/>
                <w:color w:val="000000"/>
                <w:sz w:val="20"/>
                <w:szCs w:val="20"/>
              </w:rPr>
              <w:t>hours</w:t>
            </w:r>
          </w:p>
        </w:tc>
        <w:tc>
          <w:tcPr>
            <w:tcW w:w="6120" w:type="dxa"/>
            <w:shd w:val="clear" w:color="auto" w:fill="auto"/>
          </w:tcPr>
          <w:p w14:paraId="77BCDB85" w14:textId="7AE97ED2" w:rsidR="003938A1" w:rsidRPr="001726E0" w:rsidRDefault="003938A1" w:rsidP="00253665">
            <w:pPr>
              <w:spacing w:before="60" w:after="60" w:line="200" w:lineRule="atLeast"/>
              <w:jc w:val="both"/>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Heating </w:t>
            </w:r>
            <w:r w:rsidR="0019059B">
              <w:rPr>
                <w:rFonts w:asciiTheme="minorHAnsi" w:hAnsiTheme="minorHAnsi" w:cstheme="minorHAnsi"/>
                <w:b/>
                <w:color w:val="000000"/>
                <w:sz w:val="20"/>
                <w:szCs w:val="20"/>
              </w:rPr>
              <w:t>additional hours</w:t>
            </w:r>
            <w:r w:rsidR="006B3507">
              <w:rPr>
                <w:rFonts w:asciiTheme="minorHAnsi" w:hAnsiTheme="minorHAnsi" w:cstheme="minorHAnsi"/>
                <w:b/>
                <w:color w:val="000000"/>
                <w:sz w:val="20"/>
                <w:szCs w:val="20"/>
              </w:rPr>
              <w:t xml:space="preserve">:                  </w:t>
            </w:r>
            <w:r w:rsidR="0019059B">
              <w:rPr>
                <w:rFonts w:asciiTheme="minorHAnsi" w:hAnsiTheme="minorHAnsi" w:cstheme="minorHAnsi"/>
                <w:b/>
                <w:color w:val="000000"/>
                <w:sz w:val="20"/>
                <w:szCs w:val="20"/>
              </w:rPr>
              <w:t xml:space="preserve"> </w:t>
            </w:r>
            <w:r w:rsidRPr="001726E0">
              <w:rPr>
                <w:rFonts w:asciiTheme="minorHAnsi" w:hAnsiTheme="minorHAnsi" w:cstheme="minorHAnsi"/>
                <w:b/>
                <w:color w:val="000000"/>
                <w:sz w:val="20"/>
                <w:szCs w:val="20"/>
              </w:rPr>
              <w:t>B</w:t>
            </w:r>
            <w:r w:rsidR="0019059B">
              <w:rPr>
                <w:rFonts w:asciiTheme="minorHAnsi" w:hAnsiTheme="minorHAnsi" w:cstheme="minorHAnsi"/>
                <w:b/>
                <w:color w:val="000000"/>
                <w:sz w:val="20"/>
                <w:szCs w:val="20"/>
              </w:rPr>
              <w:t xml:space="preserve">oxes </w:t>
            </w:r>
            <w:r w:rsidRPr="001726E0">
              <w:rPr>
                <w:rFonts w:asciiTheme="minorHAnsi" w:hAnsiTheme="minorHAnsi" w:cstheme="minorHAnsi"/>
                <w:b/>
                <w:color w:val="000000"/>
                <w:sz w:val="20"/>
                <w:szCs w:val="20"/>
              </w:rPr>
              <w:t>of wood</w:t>
            </w:r>
            <w:r w:rsidR="00253665">
              <w:rPr>
                <w:rFonts w:asciiTheme="minorHAnsi" w:hAnsiTheme="minorHAnsi" w:cstheme="minorHAnsi"/>
                <w:b/>
                <w:color w:val="000000"/>
                <w:sz w:val="20"/>
                <w:szCs w:val="20"/>
              </w:rPr>
              <w:t xml:space="preserve">: </w:t>
            </w:r>
          </w:p>
        </w:tc>
      </w:tr>
      <w:tr w:rsidR="003938A1" w:rsidRPr="001726E0" w14:paraId="1C6DE3E5" w14:textId="77777777" w:rsidTr="005B5A47">
        <w:tc>
          <w:tcPr>
            <w:tcW w:w="2808" w:type="dxa"/>
            <w:shd w:val="clear" w:color="auto" w:fill="auto"/>
          </w:tcPr>
          <w:p w14:paraId="2DC43BB0" w14:textId="75DE7D54" w:rsidR="003938A1" w:rsidRPr="001726E0" w:rsidRDefault="006B3507" w:rsidP="005B5A47">
            <w:pPr>
              <w:spacing w:before="60" w:after="60" w:line="200" w:lineRule="atLeast"/>
              <w:jc w:val="both"/>
              <w:rPr>
                <w:rFonts w:asciiTheme="minorHAnsi" w:hAnsiTheme="minorHAnsi" w:cstheme="minorHAnsi"/>
                <w:b/>
                <w:color w:val="000000"/>
                <w:sz w:val="20"/>
                <w:szCs w:val="20"/>
              </w:rPr>
            </w:pPr>
            <w:r>
              <w:rPr>
                <w:rFonts w:asciiTheme="minorHAnsi" w:hAnsiTheme="minorHAnsi" w:cstheme="minorHAnsi"/>
                <w:b/>
                <w:color w:val="000000"/>
                <w:sz w:val="20"/>
                <w:szCs w:val="20"/>
              </w:rPr>
              <w:t>Additional heat</w:t>
            </w:r>
            <w:r w:rsidR="00F80103">
              <w:rPr>
                <w:rFonts w:asciiTheme="minorHAnsi" w:hAnsiTheme="minorHAnsi" w:cstheme="minorHAnsi"/>
                <w:b/>
                <w:color w:val="000000"/>
                <w:sz w:val="20"/>
                <w:szCs w:val="20"/>
              </w:rPr>
              <w:t>ing timings</w:t>
            </w:r>
          </w:p>
        </w:tc>
        <w:tc>
          <w:tcPr>
            <w:tcW w:w="6120" w:type="dxa"/>
            <w:shd w:val="clear" w:color="auto" w:fill="auto"/>
          </w:tcPr>
          <w:p w14:paraId="51A48ED3" w14:textId="32B037C8" w:rsidR="003938A1" w:rsidRDefault="006B3507" w:rsidP="00253665">
            <w:pPr>
              <w:spacing w:before="60" w:after="60" w:line="200" w:lineRule="atLeast"/>
              <w:jc w:val="both"/>
              <w:rPr>
                <w:rFonts w:asciiTheme="minorHAnsi" w:hAnsiTheme="minorHAnsi" w:cstheme="minorHAnsi"/>
                <w:b/>
                <w:noProof/>
                <w:sz w:val="20"/>
                <w:szCs w:val="20"/>
              </w:rPr>
            </w:pPr>
            <w:r>
              <w:rPr>
                <w:rFonts w:asciiTheme="minorHAnsi" w:hAnsiTheme="minorHAnsi" w:cstheme="minorHAnsi"/>
                <w:b/>
                <w:noProof/>
                <w:sz w:val="20"/>
                <w:szCs w:val="20"/>
              </w:rPr>
              <w:t>07.00-08.</w:t>
            </w:r>
            <w:r w:rsidR="00F80103">
              <w:rPr>
                <w:rFonts w:asciiTheme="minorHAnsi" w:hAnsiTheme="minorHAnsi" w:cstheme="minorHAnsi"/>
                <w:b/>
                <w:noProof/>
                <w:sz w:val="20"/>
                <w:szCs w:val="20"/>
              </w:rPr>
              <w:t>3</w:t>
            </w:r>
            <w:r>
              <w:rPr>
                <w:rFonts w:asciiTheme="minorHAnsi" w:hAnsiTheme="minorHAnsi" w:cstheme="minorHAnsi"/>
                <w:b/>
                <w:noProof/>
                <w:sz w:val="20"/>
                <w:szCs w:val="20"/>
              </w:rPr>
              <w:t>0, 1</w:t>
            </w:r>
            <w:r w:rsidR="00F80103">
              <w:rPr>
                <w:rFonts w:asciiTheme="minorHAnsi" w:hAnsiTheme="minorHAnsi" w:cstheme="minorHAnsi"/>
                <w:b/>
                <w:noProof/>
                <w:sz w:val="20"/>
                <w:szCs w:val="20"/>
              </w:rPr>
              <w:t>6</w:t>
            </w:r>
            <w:r>
              <w:rPr>
                <w:rFonts w:asciiTheme="minorHAnsi" w:hAnsiTheme="minorHAnsi" w:cstheme="minorHAnsi"/>
                <w:b/>
                <w:noProof/>
                <w:sz w:val="20"/>
                <w:szCs w:val="20"/>
              </w:rPr>
              <w:t>.00-1</w:t>
            </w:r>
            <w:r w:rsidR="00F80103">
              <w:rPr>
                <w:rFonts w:asciiTheme="minorHAnsi" w:hAnsiTheme="minorHAnsi" w:cstheme="minorHAnsi"/>
                <w:b/>
                <w:noProof/>
                <w:sz w:val="20"/>
                <w:szCs w:val="20"/>
              </w:rPr>
              <w:t>7.30 is s</w:t>
            </w:r>
            <w:r>
              <w:rPr>
                <w:rFonts w:asciiTheme="minorHAnsi" w:hAnsiTheme="minorHAnsi" w:cstheme="minorHAnsi"/>
                <w:b/>
                <w:noProof/>
                <w:sz w:val="20"/>
                <w:szCs w:val="20"/>
              </w:rPr>
              <w:t>tandard</w:t>
            </w:r>
          </w:p>
          <w:p w14:paraId="64A27166" w14:textId="5D66A393" w:rsidR="006B3507" w:rsidRDefault="006B3507" w:rsidP="00253665">
            <w:pPr>
              <w:spacing w:before="60" w:after="60" w:line="200" w:lineRule="atLeast"/>
              <w:jc w:val="both"/>
              <w:rPr>
                <w:rFonts w:asciiTheme="minorHAnsi" w:hAnsiTheme="minorHAnsi" w:cstheme="minorHAnsi"/>
                <w:b/>
                <w:noProof/>
                <w:sz w:val="20"/>
                <w:szCs w:val="20"/>
              </w:rPr>
            </w:pPr>
            <w:r>
              <w:rPr>
                <w:rFonts w:asciiTheme="minorHAnsi" w:hAnsiTheme="minorHAnsi" w:cstheme="minorHAnsi"/>
                <w:b/>
                <w:noProof/>
                <w:sz w:val="20"/>
                <w:szCs w:val="20"/>
              </w:rPr>
              <w:t xml:space="preserve">Please add </w:t>
            </w:r>
            <w:r w:rsidR="00F80103">
              <w:rPr>
                <w:rFonts w:asciiTheme="minorHAnsi" w:hAnsiTheme="minorHAnsi" w:cstheme="minorHAnsi"/>
                <w:b/>
                <w:noProof/>
                <w:sz w:val="20"/>
                <w:szCs w:val="20"/>
              </w:rPr>
              <w:t xml:space="preserve">additional </w:t>
            </w:r>
            <w:r>
              <w:rPr>
                <w:rFonts w:asciiTheme="minorHAnsi" w:hAnsiTheme="minorHAnsi" w:cstheme="minorHAnsi"/>
                <w:b/>
                <w:noProof/>
                <w:sz w:val="20"/>
                <w:szCs w:val="20"/>
              </w:rPr>
              <w:t>timings:</w:t>
            </w:r>
          </w:p>
          <w:p w14:paraId="5C329AEA" w14:textId="6C2E9204" w:rsidR="006B3507" w:rsidRPr="001726E0" w:rsidRDefault="006B3507" w:rsidP="00253665">
            <w:pPr>
              <w:spacing w:before="60" w:after="60" w:line="200" w:lineRule="atLeast"/>
              <w:jc w:val="both"/>
              <w:rPr>
                <w:rFonts w:asciiTheme="minorHAnsi" w:hAnsiTheme="minorHAnsi" w:cstheme="minorHAnsi"/>
                <w:b/>
                <w:noProof/>
                <w:sz w:val="20"/>
                <w:szCs w:val="20"/>
              </w:rPr>
            </w:pPr>
          </w:p>
        </w:tc>
      </w:tr>
      <w:tr w:rsidR="003938A1" w:rsidRPr="001726E0" w14:paraId="588FFF8B" w14:textId="77777777" w:rsidTr="005B5A47">
        <w:tc>
          <w:tcPr>
            <w:tcW w:w="8928" w:type="dxa"/>
            <w:gridSpan w:val="2"/>
            <w:shd w:val="clear" w:color="auto" w:fill="auto"/>
          </w:tcPr>
          <w:p w14:paraId="3ECC7659" w14:textId="3D3EC72A" w:rsidR="00A94DDB" w:rsidRDefault="00DF5870" w:rsidP="005B5A47">
            <w:pPr>
              <w:pBdr>
                <w:top w:val="single" w:sz="6" w:space="1" w:color="auto"/>
                <w:left w:val="single" w:sz="6" w:space="4" w:color="auto"/>
                <w:bottom w:val="single" w:sz="6" w:space="1" w:color="auto"/>
                <w:right w:val="single" w:sz="6" w:space="9" w:color="auto"/>
              </w:pBdr>
              <w:spacing w:before="60" w:line="200" w:lineRule="atLeast"/>
              <w:jc w:val="both"/>
              <w:rPr>
                <w:rFonts w:asciiTheme="minorHAnsi" w:hAnsiTheme="minorHAnsi" w:cstheme="minorHAnsi"/>
                <w:b/>
                <w:sz w:val="16"/>
                <w:szCs w:val="16"/>
              </w:rPr>
            </w:pPr>
            <w:r>
              <w:rPr>
                <w:rFonts w:asciiTheme="minorHAnsi" w:hAnsiTheme="minorHAnsi" w:cstheme="minorHAnsi"/>
                <w:b/>
                <w:color w:val="000000"/>
                <w:sz w:val="16"/>
                <w:szCs w:val="16"/>
              </w:rPr>
              <w:t xml:space="preserve">Heating: </w:t>
            </w:r>
            <w:r w:rsidRPr="00DF5870">
              <w:rPr>
                <w:rFonts w:asciiTheme="minorHAnsi" w:hAnsiTheme="minorHAnsi" w:cstheme="minorHAnsi"/>
                <w:color w:val="000000"/>
                <w:sz w:val="16"/>
                <w:szCs w:val="16"/>
              </w:rPr>
              <w:t xml:space="preserve">The </w:t>
            </w:r>
            <w:proofErr w:type="spellStart"/>
            <w:r w:rsidRPr="00DF5870">
              <w:rPr>
                <w:rFonts w:asciiTheme="minorHAnsi" w:hAnsiTheme="minorHAnsi" w:cstheme="minorHAnsi"/>
                <w:color w:val="000000"/>
                <w:sz w:val="16"/>
                <w:szCs w:val="16"/>
              </w:rPr>
              <w:t>centre</w:t>
            </w:r>
            <w:proofErr w:type="spellEnd"/>
            <w:r w:rsidRPr="00DF5870">
              <w:rPr>
                <w:rFonts w:asciiTheme="minorHAnsi" w:hAnsiTheme="minorHAnsi" w:cstheme="minorHAnsi"/>
                <w:color w:val="000000"/>
                <w:sz w:val="16"/>
                <w:szCs w:val="16"/>
              </w:rPr>
              <w:t xml:space="preserve"> is heat</w:t>
            </w:r>
            <w:r w:rsidR="003938A1" w:rsidRPr="00DF5870">
              <w:rPr>
                <w:rFonts w:asciiTheme="minorHAnsi" w:hAnsiTheme="minorHAnsi" w:cstheme="minorHAnsi"/>
                <w:color w:val="000000"/>
                <w:sz w:val="16"/>
                <w:szCs w:val="16"/>
              </w:rPr>
              <w:t xml:space="preserve">ed in the </w:t>
            </w:r>
            <w:r w:rsidR="002B3CEE" w:rsidRPr="00DF5870">
              <w:rPr>
                <w:rFonts w:asciiTheme="minorHAnsi" w:hAnsiTheme="minorHAnsi" w:cstheme="minorHAnsi"/>
                <w:color w:val="000000"/>
                <w:sz w:val="16"/>
                <w:szCs w:val="16"/>
              </w:rPr>
              <w:t>morning 7-8</w:t>
            </w:r>
            <w:r w:rsidR="002611DA">
              <w:rPr>
                <w:rFonts w:asciiTheme="minorHAnsi" w:hAnsiTheme="minorHAnsi" w:cstheme="minorHAnsi"/>
                <w:color w:val="000000"/>
                <w:sz w:val="16"/>
                <w:szCs w:val="16"/>
              </w:rPr>
              <w:t>.30</w:t>
            </w:r>
            <w:r w:rsidR="002B3CEE" w:rsidRPr="00DF5870">
              <w:rPr>
                <w:rFonts w:asciiTheme="minorHAnsi" w:hAnsiTheme="minorHAnsi" w:cstheme="minorHAnsi"/>
                <w:color w:val="000000"/>
                <w:sz w:val="16"/>
                <w:szCs w:val="16"/>
              </w:rPr>
              <w:t xml:space="preserve">am &amp; afternoon </w:t>
            </w:r>
            <w:r w:rsidR="002611DA">
              <w:rPr>
                <w:rFonts w:asciiTheme="minorHAnsi" w:hAnsiTheme="minorHAnsi" w:cstheme="minorHAnsi"/>
                <w:color w:val="000000"/>
                <w:sz w:val="16"/>
                <w:szCs w:val="16"/>
              </w:rPr>
              <w:t>4-5.30</w:t>
            </w:r>
            <w:r w:rsidR="002B3CEE" w:rsidRPr="00DF5870">
              <w:rPr>
                <w:rFonts w:asciiTheme="minorHAnsi" w:hAnsiTheme="minorHAnsi" w:cstheme="minorHAnsi"/>
                <w:color w:val="000000"/>
                <w:sz w:val="16"/>
                <w:szCs w:val="16"/>
              </w:rPr>
              <w:t>pm.</w:t>
            </w:r>
            <w:r w:rsidR="002B3CEE">
              <w:rPr>
                <w:rFonts w:asciiTheme="minorHAnsi" w:hAnsiTheme="minorHAnsi" w:cstheme="minorHAnsi"/>
                <w:b/>
                <w:color w:val="000000"/>
                <w:sz w:val="16"/>
                <w:szCs w:val="16"/>
              </w:rPr>
              <w:t xml:space="preserve"> </w:t>
            </w:r>
            <w:r w:rsidR="003938A1" w:rsidRPr="001726E0">
              <w:rPr>
                <w:rFonts w:asciiTheme="minorHAnsi" w:hAnsiTheme="minorHAnsi" w:cstheme="minorHAnsi"/>
                <w:color w:val="000000"/>
                <w:sz w:val="16"/>
                <w:szCs w:val="16"/>
              </w:rPr>
              <w:t xml:space="preserve">If additional heating is required, this </w:t>
            </w:r>
            <w:r>
              <w:rPr>
                <w:rFonts w:asciiTheme="minorHAnsi" w:hAnsiTheme="minorHAnsi" w:cstheme="minorHAnsi"/>
                <w:color w:val="000000"/>
                <w:sz w:val="16"/>
                <w:szCs w:val="16"/>
              </w:rPr>
              <w:t xml:space="preserve">is </w:t>
            </w:r>
            <w:r w:rsidR="003938A1" w:rsidRPr="001726E0">
              <w:rPr>
                <w:rFonts w:asciiTheme="minorHAnsi" w:hAnsiTheme="minorHAnsi" w:cstheme="minorHAnsi"/>
                <w:color w:val="000000"/>
                <w:sz w:val="16"/>
                <w:szCs w:val="16"/>
              </w:rPr>
              <w:t xml:space="preserve">provided at </w:t>
            </w:r>
            <w:proofErr w:type="gramStart"/>
            <w:r w:rsidR="003938A1" w:rsidRPr="001726E0">
              <w:rPr>
                <w:rFonts w:asciiTheme="minorHAnsi" w:hAnsiTheme="minorHAnsi" w:cstheme="minorHAnsi"/>
                <w:color w:val="000000"/>
                <w:sz w:val="16"/>
                <w:szCs w:val="16"/>
              </w:rPr>
              <w:t>an</w:t>
            </w:r>
            <w:proofErr w:type="gramEnd"/>
            <w:r w:rsidR="003938A1" w:rsidRPr="001726E0">
              <w:rPr>
                <w:rFonts w:asciiTheme="minorHAnsi" w:hAnsiTheme="minorHAnsi" w:cstheme="minorHAnsi"/>
                <w:color w:val="000000"/>
                <w:sz w:val="16"/>
                <w:szCs w:val="16"/>
              </w:rPr>
              <w:t xml:space="preserve"> charge of £1</w:t>
            </w:r>
            <w:r w:rsidR="002611DA">
              <w:rPr>
                <w:rFonts w:asciiTheme="minorHAnsi" w:hAnsiTheme="minorHAnsi" w:cstheme="minorHAnsi"/>
                <w:color w:val="000000"/>
                <w:sz w:val="16"/>
                <w:szCs w:val="16"/>
              </w:rPr>
              <w:t>0</w:t>
            </w:r>
            <w:r w:rsidR="003938A1" w:rsidRPr="001726E0">
              <w:rPr>
                <w:rFonts w:asciiTheme="minorHAnsi" w:hAnsiTheme="minorHAnsi" w:cstheme="minorHAnsi"/>
                <w:color w:val="000000"/>
                <w:sz w:val="16"/>
                <w:szCs w:val="16"/>
              </w:rPr>
              <w:t xml:space="preserve"> per hour</w:t>
            </w:r>
            <w:r>
              <w:rPr>
                <w:rFonts w:asciiTheme="minorHAnsi" w:hAnsiTheme="minorHAnsi" w:cstheme="minorHAnsi"/>
                <w:color w:val="000000"/>
                <w:sz w:val="16"/>
                <w:szCs w:val="16"/>
              </w:rPr>
              <w:t xml:space="preserve">, we recommend </w:t>
            </w:r>
            <w:r w:rsidR="002611DA">
              <w:rPr>
                <w:rFonts w:asciiTheme="minorHAnsi" w:hAnsiTheme="minorHAnsi" w:cstheme="minorHAnsi"/>
                <w:color w:val="000000"/>
                <w:sz w:val="16"/>
                <w:szCs w:val="16"/>
              </w:rPr>
              <w:t xml:space="preserve">minimum </w:t>
            </w:r>
            <w:r w:rsidR="00C077B5">
              <w:rPr>
                <w:rFonts w:asciiTheme="minorHAnsi" w:hAnsiTheme="minorHAnsi" w:cstheme="minorHAnsi"/>
                <w:color w:val="000000"/>
                <w:sz w:val="16"/>
                <w:szCs w:val="16"/>
              </w:rPr>
              <w:t>4</w:t>
            </w:r>
            <w:r>
              <w:rPr>
                <w:rFonts w:asciiTheme="minorHAnsi" w:hAnsiTheme="minorHAnsi" w:cstheme="minorHAnsi"/>
                <w:color w:val="000000"/>
                <w:sz w:val="16"/>
                <w:szCs w:val="16"/>
              </w:rPr>
              <w:t xml:space="preserve"> </w:t>
            </w:r>
            <w:r w:rsidR="0019059B">
              <w:rPr>
                <w:rFonts w:asciiTheme="minorHAnsi" w:hAnsiTheme="minorHAnsi" w:cstheme="minorHAnsi"/>
                <w:color w:val="000000"/>
                <w:sz w:val="16"/>
                <w:szCs w:val="16"/>
              </w:rPr>
              <w:t xml:space="preserve">additional </w:t>
            </w:r>
            <w:r>
              <w:rPr>
                <w:rFonts w:asciiTheme="minorHAnsi" w:hAnsiTheme="minorHAnsi" w:cstheme="minorHAnsi"/>
                <w:color w:val="000000"/>
                <w:sz w:val="16"/>
                <w:szCs w:val="16"/>
              </w:rPr>
              <w:t>hours per day</w:t>
            </w:r>
            <w:r w:rsidR="002611DA">
              <w:rPr>
                <w:rFonts w:asciiTheme="minorHAnsi" w:hAnsiTheme="minorHAnsi" w:cstheme="minorHAnsi"/>
                <w:color w:val="000000"/>
                <w:sz w:val="16"/>
                <w:szCs w:val="16"/>
              </w:rPr>
              <w:t xml:space="preserve"> during colder seasons</w:t>
            </w:r>
            <w:r w:rsidR="002B3CEE">
              <w:rPr>
                <w:rFonts w:asciiTheme="minorHAnsi" w:hAnsiTheme="minorHAnsi" w:cstheme="minorHAnsi"/>
                <w:color w:val="000000"/>
                <w:sz w:val="16"/>
                <w:szCs w:val="16"/>
              </w:rPr>
              <w:t xml:space="preserve">. Firewood </w:t>
            </w:r>
            <w:r>
              <w:rPr>
                <w:rFonts w:asciiTheme="minorHAnsi" w:hAnsiTheme="minorHAnsi" w:cstheme="minorHAnsi"/>
                <w:color w:val="000000"/>
                <w:sz w:val="16"/>
                <w:szCs w:val="16"/>
              </w:rPr>
              <w:t xml:space="preserve">is </w:t>
            </w:r>
            <w:r w:rsidR="002B3CEE">
              <w:rPr>
                <w:rFonts w:asciiTheme="minorHAnsi" w:hAnsiTheme="minorHAnsi" w:cstheme="minorHAnsi"/>
                <w:color w:val="000000"/>
                <w:sz w:val="16"/>
                <w:szCs w:val="16"/>
              </w:rPr>
              <w:t xml:space="preserve">provided for </w:t>
            </w:r>
            <w:r w:rsidR="002611DA">
              <w:rPr>
                <w:rFonts w:asciiTheme="minorHAnsi" w:hAnsiTheme="minorHAnsi" w:cstheme="minorHAnsi"/>
                <w:color w:val="000000"/>
                <w:sz w:val="16"/>
                <w:szCs w:val="16"/>
              </w:rPr>
              <w:t xml:space="preserve">the </w:t>
            </w:r>
            <w:r w:rsidR="002B3CEE">
              <w:rPr>
                <w:rFonts w:asciiTheme="minorHAnsi" w:hAnsiTheme="minorHAnsi" w:cstheme="minorHAnsi"/>
                <w:color w:val="000000"/>
                <w:sz w:val="16"/>
                <w:szCs w:val="16"/>
              </w:rPr>
              <w:t>stove in lounge at £</w:t>
            </w:r>
            <w:r w:rsidR="0019059B">
              <w:rPr>
                <w:rFonts w:asciiTheme="minorHAnsi" w:hAnsiTheme="minorHAnsi" w:cstheme="minorHAnsi"/>
                <w:color w:val="000000"/>
                <w:sz w:val="16"/>
                <w:szCs w:val="16"/>
              </w:rPr>
              <w:t>1</w:t>
            </w:r>
            <w:r w:rsidR="002611DA">
              <w:rPr>
                <w:rFonts w:asciiTheme="minorHAnsi" w:hAnsiTheme="minorHAnsi" w:cstheme="minorHAnsi"/>
                <w:color w:val="000000"/>
                <w:sz w:val="16"/>
                <w:szCs w:val="16"/>
              </w:rPr>
              <w:t>0</w:t>
            </w:r>
            <w:r w:rsidR="002B3CEE">
              <w:rPr>
                <w:rFonts w:asciiTheme="minorHAnsi" w:hAnsiTheme="minorHAnsi" w:cstheme="minorHAnsi"/>
                <w:color w:val="000000"/>
                <w:sz w:val="16"/>
                <w:szCs w:val="16"/>
              </w:rPr>
              <w:t xml:space="preserve"> per box, we recommend </w:t>
            </w:r>
            <w:r w:rsidR="0019059B">
              <w:rPr>
                <w:rFonts w:asciiTheme="minorHAnsi" w:hAnsiTheme="minorHAnsi" w:cstheme="minorHAnsi"/>
                <w:color w:val="000000"/>
                <w:sz w:val="16"/>
                <w:szCs w:val="16"/>
              </w:rPr>
              <w:t>1</w:t>
            </w:r>
            <w:r w:rsidR="002B3CEE">
              <w:rPr>
                <w:rFonts w:asciiTheme="minorHAnsi" w:hAnsiTheme="minorHAnsi" w:cstheme="minorHAnsi"/>
                <w:color w:val="000000"/>
                <w:sz w:val="16"/>
                <w:szCs w:val="16"/>
              </w:rPr>
              <w:t xml:space="preserve"> box per night</w:t>
            </w:r>
            <w:r>
              <w:rPr>
                <w:rFonts w:asciiTheme="minorHAnsi" w:hAnsiTheme="minorHAnsi" w:cstheme="minorHAnsi"/>
                <w:color w:val="000000"/>
                <w:sz w:val="16"/>
                <w:szCs w:val="16"/>
              </w:rPr>
              <w:t xml:space="preserve">. </w:t>
            </w:r>
            <w:r w:rsidR="0011791E">
              <w:rPr>
                <w:rFonts w:asciiTheme="minorHAnsi" w:hAnsiTheme="minorHAnsi" w:cstheme="minorHAnsi"/>
                <w:color w:val="000000"/>
                <w:sz w:val="16"/>
                <w:szCs w:val="16"/>
              </w:rPr>
              <w:t>You will need to bring your own matches</w:t>
            </w:r>
            <w:r w:rsidR="00A94DDB">
              <w:rPr>
                <w:rFonts w:asciiTheme="minorHAnsi" w:hAnsiTheme="minorHAnsi" w:cstheme="minorHAnsi"/>
                <w:color w:val="000000"/>
                <w:sz w:val="16"/>
                <w:szCs w:val="16"/>
              </w:rPr>
              <w:t xml:space="preserve"> and firelighter</w:t>
            </w:r>
            <w:r w:rsidR="002B3CEE">
              <w:rPr>
                <w:rFonts w:asciiTheme="minorHAnsi" w:hAnsiTheme="minorHAnsi" w:cstheme="minorHAnsi"/>
                <w:color w:val="000000"/>
                <w:sz w:val="16"/>
                <w:szCs w:val="16"/>
              </w:rPr>
              <w:t>s</w:t>
            </w:r>
            <w:r w:rsidR="00A94DDB">
              <w:rPr>
                <w:rFonts w:asciiTheme="minorHAnsi" w:hAnsiTheme="minorHAnsi" w:cstheme="minorHAnsi"/>
                <w:color w:val="000000"/>
                <w:sz w:val="16"/>
                <w:szCs w:val="16"/>
              </w:rPr>
              <w:t>.</w:t>
            </w:r>
            <w:r w:rsidR="00A94DDB" w:rsidRPr="001726E0">
              <w:rPr>
                <w:rFonts w:asciiTheme="minorHAnsi" w:hAnsiTheme="minorHAnsi" w:cstheme="minorHAnsi"/>
                <w:b/>
                <w:sz w:val="16"/>
                <w:szCs w:val="16"/>
              </w:rPr>
              <w:t xml:space="preserve"> </w:t>
            </w:r>
          </w:p>
          <w:p w14:paraId="44E509FA" w14:textId="4439DB0B" w:rsidR="003938A1" w:rsidRPr="001726E0" w:rsidRDefault="00DF5870" w:rsidP="005B5A47">
            <w:pPr>
              <w:pBdr>
                <w:top w:val="single" w:sz="6" w:space="1" w:color="auto"/>
                <w:left w:val="single" w:sz="6" w:space="4" w:color="auto"/>
                <w:bottom w:val="single" w:sz="6" w:space="1" w:color="auto"/>
                <w:right w:val="single" w:sz="6" w:space="9" w:color="auto"/>
              </w:pBdr>
              <w:spacing w:before="60" w:line="200" w:lineRule="atLeast"/>
              <w:jc w:val="both"/>
              <w:rPr>
                <w:rFonts w:asciiTheme="minorHAnsi" w:hAnsiTheme="minorHAnsi" w:cstheme="minorHAnsi"/>
                <w:sz w:val="16"/>
                <w:szCs w:val="16"/>
              </w:rPr>
            </w:pPr>
            <w:r>
              <w:rPr>
                <w:rFonts w:asciiTheme="minorHAnsi" w:hAnsiTheme="minorHAnsi" w:cstheme="minorHAnsi"/>
                <w:b/>
                <w:sz w:val="16"/>
                <w:szCs w:val="16"/>
              </w:rPr>
              <w:t>Cleaning</w:t>
            </w:r>
            <w:r w:rsidR="0066409B">
              <w:rPr>
                <w:rFonts w:asciiTheme="minorHAnsi" w:hAnsiTheme="minorHAnsi" w:cstheme="minorHAnsi"/>
                <w:b/>
                <w:sz w:val="16"/>
                <w:szCs w:val="16"/>
              </w:rPr>
              <w:t xml:space="preserve"> and damages</w:t>
            </w:r>
            <w:r>
              <w:rPr>
                <w:rFonts w:asciiTheme="minorHAnsi" w:hAnsiTheme="minorHAnsi" w:cstheme="minorHAnsi"/>
                <w:b/>
                <w:sz w:val="16"/>
                <w:szCs w:val="16"/>
              </w:rPr>
              <w:t xml:space="preserve">: </w:t>
            </w:r>
            <w:r w:rsidRPr="0066409B">
              <w:rPr>
                <w:rFonts w:asciiTheme="minorHAnsi" w:hAnsiTheme="minorHAnsi" w:cstheme="minorHAnsi"/>
                <w:sz w:val="16"/>
                <w:szCs w:val="16"/>
              </w:rPr>
              <w:t xml:space="preserve"> </w:t>
            </w:r>
            <w:r w:rsidR="006B3507">
              <w:rPr>
                <w:rFonts w:asciiTheme="minorHAnsi" w:hAnsiTheme="minorHAnsi" w:cstheme="minorHAnsi"/>
                <w:sz w:val="16"/>
                <w:szCs w:val="16"/>
              </w:rPr>
              <w:t xml:space="preserve">A </w:t>
            </w:r>
            <w:r w:rsidR="0066409B" w:rsidRPr="0066409B">
              <w:rPr>
                <w:rFonts w:asciiTheme="minorHAnsi" w:hAnsiTheme="minorHAnsi" w:cstheme="minorHAnsi"/>
                <w:sz w:val="16"/>
                <w:szCs w:val="16"/>
              </w:rPr>
              <w:t xml:space="preserve">cleaning service </w:t>
            </w:r>
            <w:r w:rsidR="006B3507">
              <w:rPr>
                <w:rFonts w:asciiTheme="minorHAnsi" w:hAnsiTheme="minorHAnsi" w:cstheme="minorHAnsi"/>
                <w:sz w:val="16"/>
                <w:szCs w:val="16"/>
              </w:rPr>
              <w:t xml:space="preserve">is </w:t>
            </w:r>
            <w:r w:rsidR="0066409B">
              <w:rPr>
                <w:rFonts w:asciiTheme="minorHAnsi" w:hAnsiTheme="minorHAnsi" w:cstheme="minorHAnsi"/>
                <w:sz w:val="16"/>
                <w:szCs w:val="16"/>
              </w:rPr>
              <w:t xml:space="preserve">provided </w:t>
            </w:r>
            <w:r w:rsidR="0066409B" w:rsidRPr="0066409B">
              <w:rPr>
                <w:rFonts w:asciiTheme="minorHAnsi" w:hAnsiTheme="minorHAnsi" w:cstheme="minorHAnsi"/>
                <w:sz w:val="16"/>
                <w:szCs w:val="16"/>
              </w:rPr>
              <w:t xml:space="preserve">at £120. You agree </w:t>
            </w:r>
            <w:r w:rsidR="006B3507">
              <w:rPr>
                <w:rFonts w:asciiTheme="minorHAnsi" w:hAnsiTheme="minorHAnsi" w:cstheme="minorHAnsi"/>
                <w:sz w:val="16"/>
                <w:szCs w:val="16"/>
              </w:rPr>
              <w:t xml:space="preserve">to leave the </w:t>
            </w:r>
            <w:proofErr w:type="spellStart"/>
            <w:r w:rsidR="006B3507">
              <w:rPr>
                <w:rFonts w:asciiTheme="minorHAnsi" w:hAnsiTheme="minorHAnsi" w:cstheme="minorHAnsi"/>
                <w:sz w:val="16"/>
                <w:szCs w:val="16"/>
              </w:rPr>
              <w:t>centre</w:t>
            </w:r>
            <w:proofErr w:type="spellEnd"/>
            <w:r w:rsidR="006B3507">
              <w:rPr>
                <w:rFonts w:asciiTheme="minorHAnsi" w:hAnsiTheme="minorHAnsi" w:cstheme="minorHAnsi"/>
                <w:sz w:val="16"/>
                <w:szCs w:val="16"/>
              </w:rPr>
              <w:t xml:space="preserve"> clean, to pay </w:t>
            </w:r>
            <w:r w:rsidR="0066409B" w:rsidRPr="0066409B">
              <w:rPr>
                <w:rFonts w:asciiTheme="minorHAnsi" w:hAnsiTheme="minorHAnsi" w:cstheme="minorHAnsi"/>
                <w:sz w:val="16"/>
                <w:szCs w:val="16"/>
              </w:rPr>
              <w:t xml:space="preserve">the </w:t>
            </w:r>
            <w:r w:rsidR="003938A1" w:rsidRPr="0066409B">
              <w:rPr>
                <w:rFonts w:asciiTheme="minorHAnsi" w:hAnsiTheme="minorHAnsi" w:cstheme="minorHAnsi"/>
                <w:sz w:val="16"/>
                <w:szCs w:val="16"/>
              </w:rPr>
              <w:t>full cost of any damages</w:t>
            </w:r>
            <w:r w:rsidR="0066409B">
              <w:rPr>
                <w:rFonts w:asciiTheme="minorHAnsi" w:hAnsiTheme="minorHAnsi" w:cstheme="minorHAnsi"/>
                <w:sz w:val="16"/>
                <w:szCs w:val="16"/>
              </w:rPr>
              <w:t xml:space="preserve"> or </w:t>
            </w:r>
            <w:r w:rsidR="003938A1" w:rsidRPr="0066409B">
              <w:rPr>
                <w:rFonts w:asciiTheme="minorHAnsi" w:hAnsiTheme="minorHAnsi" w:cstheme="minorHAnsi"/>
                <w:sz w:val="16"/>
                <w:szCs w:val="16"/>
              </w:rPr>
              <w:t xml:space="preserve">losses </w:t>
            </w:r>
            <w:r w:rsidR="0066409B" w:rsidRPr="0066409B">
              <w:rPr>
                <w:rFonts w:asciiTheme="minorHAnsi" w:hAnsiTheme="minorHAnsi" w:cstheme="minorHAnsi"/>
                <w:sz w:val="16"/>
                <w:szCs w:val="16"/>
              </w:rPr>
              <w:t>occurring during the hire period</w:t>
            </w:r>
            <w:r w:rsidR="006B3507">
              <w:rPr>
                <w:rFonts w:asciiTheme="minorHAnsi" w:hAnsiTheme="minorHAnsi" w:cstheme="minorHAnsi"/>
                <w:sz w:val="16"/>
                <w:szCs w:val="16"/>
              </w:rPr>
              <w:t xml:space="preserve"> and to keep noise outside to an acceptably low level. </w:t>
            </w:r>
            <w:r w:rsidR="0066409B">
              <w:rPr>
                <w:rFonts w:asciiTheme="minorHAnsi" w:hAnsiTheme="minorHAnsi" w:cstheme="minorHAnsi"/>
                <w:b/>
                <w:sz w:val="16"/>
                <w:szCs w:val="16"/>
              </w:rPr>
              <w:t xml:space="preserve"> </w:t>
            </w:r>
            <w:r w:rsidR="003938A1" w:rsidRPr="001726E0">
              <w:rPr>
                <w:rFonts w:asciiTheme="minorHAnsi" w:hAnsiTheme="minorHAnsi" w:cstheme="minorHAnsi"/>
                <w:sz w:val="16"/>
                <w:szCs w:val="16"/>
              </w:rPr>
              <w:t>A guarantee of £</w:t>
            </w:r>
            <w:r w:rsidR="006B3507">
              <w:rPr>
                <w:rFonts w:asciiTheme="minorHAnsi" w:hAnsiTheme="minorHAnsi" w:cstheme="minorHAnsi"/>
                <w:sz w:val="16"/>
                <w:szCs w:val="16"/>
              </w:rPr>
              <w:t>4</w:t>
            </w:r>
            <w:r w:rsidR="00A76D94">
              <w:rPr>
                <w:rFonts w:asciiTheme="minorHAnsi" w:hAnsiTheme="minorHAnsi" w:cstheme="minorHAnsi"/>
                <w:sz w:val="16"/>
                <w:szCs w:val="16"/>
              </w:rPr>
              <w:t>00</w:t>
            </w:r>
            <w:r w:rsidR="003938A1" w:rsidRPr="001726E0">
              <w:rPr>
                <w:rFonts w:asciiTheme="minorHAnsi" w:hAnsiTheme="minorHAnsi" w:cstheme="minorHAnsi"/>
                <w:sz w:val="16"/>
                <w:szCs w:val="16"/>
              </w:rPr>
              <w:t xml:space="preserve"> must be </w:t>
            </w:r>
            <w:r w:rsidR="006B3507">
              <w:rPr>
                <w:rFonts w:asciiTheme="minorHAnsi" w:hAnsiTheme="minorHAnsi" w:cstheme="minorHAnsi"/>
                <w:sz w:val="16"/>
                <w:szCs w:val="16"/>
              </w:rPr>
              <w:t>paid in ad</w:t>
            </w:r>
            <w:r w:rsidR="003938A1" w:rsidRPr="001726E0">
              <w:rPr>
                <w:rFonts w:asciiTheme="minorHAnsi" w:hAnsiTheme="minorHAnsi" w:cstheme="minorHAnsi"/>
                <w:sz w:val="16"/>
                <w:szCs w:val="16"/>
              </w:rPr>
              <w:t>vance and will be returned when the</w:t>
            </w:r>
            <w:r w:rsidR="00BA5D07">
              <w:rPr>
                <w:rFonts w:asciiTheme="minorHAnsi" w:hAnsiTheme="minorHAnsi" w:cstheme="minorHAnsi"/>
                <w:sz w:val="16"/>
                <w:szCs w:val="16"/>
              </w:rPr>
              <w:t xml:space="preserve"> </w:t>
            </w:r>
            <w:r w:rsidR="006B3507">
              <w:rPr>
                <w:rFonts w:asciiTheme="minorHAnsi" w:hAnsiTheme="minorHAnsi" w:cstheme="minorHAnsi"/>
                <w:sz w:val="16"/>
                <w:szCs w:val="16"/>
              </w:rPr>
              <w:t xml:space="preserve">requirements have been met. </w:t>
            </w:r>
            <w:r w:rsidR="003938A1" w:rsidRPr="001726E0">
              <w:rPr>
                <w:rFonts w:asciiTheme="minorHAnsi" w:hAnsiTheme="minorHAnsi" w:cstheme="minorHAnsi"/>
                <w:sz w:val="16"/>
                <w:szCs w:val="16"/>
              </w:rPr>
              <w:t xml:space="preserve"> </w:t>
            </w:r>
          </w:p>
          <w:p w14:paraId="21BC86E7" w14:textId="5CA8EE6E" w:rsidR="003938A1" w:rsidRPr="001726E0" w:rsidRDefault="00DF5870" w:rsidP="00253665">
            <w:pPr>
              <w:pBdr>
                <w:top w:val="single" w:sz="6" w:space="1" w:color="auto"/>
                <w:left w:val="single" w:sz="6" w:space="4" w:color="auto"/>
                <w:bottom w:val="single" w:sz="6" w:space="1" w:color="auto"/>
                <w:right w:val="single" w:sz="6" w:space="9" w:color="auto"/>
              </w:pBdr>
              <w:spacing w:before="60" w:after="60" w:line="200" w:lineRule="atLeast"/>
              <w:jc w:val="both"/>
              <w:rPr>
                <w:rFonts w:asciiTheme="minorHAnsi" w:hAnsiTheme="minorHAnsi" w:cstheme="minorHAnsi"/>
                <w:sz w:val="16"/>
                <w:szCs w:val="16"/>
              </w:rPr>
            </w:pPr>
            <w:r w:rsidRPr="0066409B">
              <w:rPr>
                <w:rFonts w:asciiTheme="minorHAnsi" w:hAnsiTheme="minorHAnsi" w:cstheme="minorHAnsi"/>
                <w:b/>
                <w:sz w:val="16"/>
                <w:szCs w:val="16"/>
              </w:rPr>
              <w:t xml:space="preserve">To </w:t>
            </w:r>
            <w:r w:rsidR="00253665" w:rsidRPr="0066409B">
              <w:rPr>
                <w:rFonts w:asciiTheme="minorHAnsi" w:hAnsiTheme="minorHAnsi" w:cstheme="minorHAnsi"/>
                <w:b/>
                <w:sz w:val="16"/>
                <w:szCs w:val="16"/>
              </w:rPr>
              <w:t>secure your booking</w:t>
            </w:r>
            <w:r w:rsidR="0066409B">
              <w:rPr>
                <w:rFonts w:asciiTheme="minorHAnsi" w:hAnsiTheme="minorHAnsi" w:cstheme="minorHAnsi"/>
                <w:sz w:val="16"/>
                <w:szCs w:val="16"/>
              </w:rPr>
              <w:t>:</w:t>
            </w:r>
            <w:r w:rsidR="003938A1" w:rsidRPr="001726E0">
              <w:rPr>
                <w:rFonts w:asciiTheme="minorHAnsi" w:hAnsiTheme="minorHAnsi" w:cstheme="minorHAnsi"/>
                <w:sz w:val="16"/>
                <w:szCs w:val="16"/>
              </w:rPr>
              <w:t xml:space="preserve"> </w:t>
            </w:r>
            <w:r w:rsidR="0066409B">
              <w:rPr>
                <w:rFonts w:asciiTheme="minorHAnsi" w:hAnsiTheme="minorHAnsi" w:cstheme="minorHAnsi"/>
                <w:sz w:val="16"/>
                <w:szCs w:val="16"/>
              </w:rPr>
              <w:t>P</w:t>
            </w:r>
            <w:r w:rsidR="003938A1" w:rsidRPr="001726E0">
              <w:rPr>
                <w:rFonts w:asciiTheme="minorHAnsi" w:hAnsiTheme="minorHAnsi" w:cstheme="minorHAnsi"/>
                <w:sz w:val="16"/>
                <w:szCs w:val="16"/>
              </w:rPr>
              <w:t>lease send a non-refundable deposit</w:t>
            </w:r>
            <w:r>
              <w:rPr>
                <w:rFonts w:asciiTheme="minorHAnsi" w:hAnsiTheme="minorHAnsi" w:cstheme="minorHAnsi"/>
                <w:sz w:val="16"/>
                <w:szCs w:val="16"/>
              </w:rPr>
              <w:t xml:space="preserve"> of £</w:t>
            </w:r>
            <w:r w:rsidR="002611DA">
              <w:rPr>
                <w:rFonts w:asciiTheme="minorHAnsi" w:hAnsiTheme="minorHAnsi" w:cstheme="minorHAnsi"/>
                <w:sz w:val="16"/>
                <w:szCs w:val="16"/>
              </w:rPr>
              <w:t>3</w:t>
            </w:r>
            <w:r w:rsidR="00A76D94">
              <w:rPr>
                <w:rFonts w:asciiTheme="minorHAnsi" w:hAnsiTheme="minorHAnsi" w:cstheme="minorHAnsi"/>
                <w:sz w:val="16"/>
                <w:szCs w:val="16"/>
              </w:rPr>
              <w:t>00</w:t>
            </w:r>
            <w:r>
              <w:rPr>
                <w:rFonts w:asciiTheme="minorHAnsi" w:hAnsiTheme="minorHAnsi" w:cstheme="minorHAnsi"/>
                <w:sz w:val="16"/>
                <w:szCs w:val="16"/>
              </w:rPr>
              <w:t xml:space="preserve"> per night </w:t>
            </w:r>
            <w:r w:rsidR="003938A1" w:rsidRPr="001726E0">
              <w:rPr>
                <w:rFonts w:asciiTheme="minorHAnsi" w:hAnsiTheme="minorHAnsi" w:cstheme="minorHAnsi"/>
                <w:sz w:val="16"/>
                <w:szCs w:val="16"/>
              </w:rPr>
              <w:t xml:space="preserve">or a purchase order. </w:t>
            </w:r>
            <w:r w:rsidR="0066409B">
              <w:rPr>
                <w:rFonts w:asciiTheme="minorHAnsi" w:hAnsiTheme="minorHAnsi" w:cstheme="minorHAnsi"/>
                <w:sz w:val="16"/>
                <w:szCs w:val="16"/>
              </w:rPr>
              <w:t xml:space="preserve">The balance is due </w:t>
            </w:r>
            <w:r w:rsidR="002611DA">
              <w:rPr>
                <w:rFonts w:asciiTheme="minorHAnsi" w:hAnsiTheme="minorHAnsi" w:cstheme="minorHAnsi"/>
                <w:sz w:val="16"/>
                <w:szCs w:val="16"/>
              </w:rPr>
              <w:t>2</w:t>
            </w:r>
            <w:r w:rsidR="0066409B">
              <w:rPr>
                <w:rFonts w:asciiTheme="minorHAnsi" w:hAnsiTheme="minorHAnsi" w:cstheme="minorHAnsi"/>
                <w:sz w:val="16"/>
                <w:szCs w:val="16"/>
              </w:rPr>
              <w:t xml:space="preserve"> months before your arrival date. </w:t>
            </w:r>
            <w:r w:rsidR="003938A1" w:rsidRPr="001726E0">
              <w:rPr>
                <w:rFonts w:asciiTheme="minorHAnsi" w:hAnsiTheme="minorHAnsi" w:cstheme="minorHAnsi"/>
                <w:sz w:val="16"/>
                <w:szCs w:val="16"/>
              </w:rPr>
              <w:t>If you cancel you will lose the deposit and will be liable for cancellation charges as described in terms and conditions.</w:t>
            </w:r>
            <w:r w:rsidR="0066409B">
              <w:rPr>
                <w:rFonts w:asciiTheme="minorHAnsi" w:hAnsiTheme="minorHAnsi" w:cstheme="minorHAnsi"/>
                <w:sz w:val="16"/>
                <w:szCs w:val="16"/>
              </w:rPr>
              <w:t xml:space="preserve"> </w:t>
            </w:r>
            <w:r w:rsidR="003938A1" w:rsidRPr="001726E0">
              <w:rPr>
                <w:rFonts w:asciiTheme="minorHAnsi" w:hAnsiTheme="minorHAnsi" w:cstheme="minorHAnsi"/>
                <w:sz w:val="16"/>
                <w:szCs w:val="16"/>
              </w:rPr>
              <w:t xml:space="preserve">  </w:t>
            </w:r>
          </w:p>
        </w:tc>
      </w:tr>
    </w:tbl>
    <w:p w14:paraId="274B571B" w14:textId="77777777" w:rsidR="003938A1" w:rsidRPr="001726E0" w:rsidRDefault="003938A1" w:rsidP="003938A1">
      <w:pPr>
        <w:rPr>
          <w:rFonts w:asciiTheme="minorHAnsi" w:hAnsiTheme="minorHAnsi" w:cstheme="minorHAnsi"/>
          <w:vanish/>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4709"/>
      </w:tblGrid>
      <w:tr w:rsidR="003938A1" w:rsidRPr="00DF5870" w14:paraId="020721E6" w14:textId="77777777" w:rsidTr="005B5A47">
        <w:tc>
          <w:tcPr>
            <w:tcW w:w="4219" w:type="dxa"/>
          </w:tcPr>
          <w:p w14:paraId="105977F6" w14:textId="77777777" w:rsidR="003938A1" w:rsidRPr="00DF5870" w:rsidRDefault="008E74D5" w:rsidP="005B5A47">
            <w:pPr>
              <w:spacing w:before="60" w:after="60" w:line="200" w:lineRule="atLeast"/>
              <w:jc w:val="both"/>
              <w:rPr>
                <w:rFonts w:asciiTheme="minorHAnsi" w:hAnsiTheme="minorHAnsi" w:cstheme="minorHAnsi"/>
                <w:color w:val="000000"/>
                <w:sz w:val="20"/>
                <w:szCs w:val="20"/>
              </w:rPr>
            </w:pPr>
            <w:r w:rsidRPr="00DF5870">
              <w:rPr>
                <w:rFonts w:asciiTheme="minorHAnsi" w:hAnsiTheme="minorHAnsi" w:cstheme="minorHAnsi"/>
                <w:color w:val="000000"/>
                <w:sz w:val="20"/>
                <w:szCs w:val="20"/>
              </w:rPr>
              <w:t>Accommodation</w:t>
            </w:r>
          </w:p>
        </w:tc>
        <w:tc>
          <w:tcPr>
            <w:tcW w:w="4709" w:type="dxa"/>
          </w:tcPr>
          <w:p w14:paraId="535BC0FA" w14:textId="77777777" w:rsidR="003938A1" w:rsidRPr="00DF5870" w:rsidRDefault="00DF5870" w:rsidP="005B5A47">
            <w:pPr>
              <w:spacing w:before="60" w:after="60" w:line="200" w:lineRule="atLeast"/>
              <w:jc w:val="both"/>
              <w:rPr>
                <w:rFonts w:asciiTheme="minorHAnsi" w:hAnsiTheme="minorHAnsi" w:cstheme="minorHAnsi"/>
                <w:color w:val="000000"/>
                <w:sz w:val="20"/>
                <w:szCs w:val="20"/>
              </w:rPr>
            </w:pPr>
            <w:r w:rsidRPr="00DF5870">
              <w:rPr>
                <w:rFonts w:asciiTheme="minorHAnsi" w:hAnsiTheme="minorHAnsi" w:cstheme="minorHAnsi"/>
                <w:color w:val="000000"/>
                <w:sz w:val="20"/>
                <w:szCs w:val="20"/>
              </w:rPr>
              <w:t>£</w:t>
            </w:r>
          </w:p>
        </w:tc>
      </w:tr>
      <w:tr w:rsidR="003938A1" w:rsidRPr="00DF5870" w14:paraId="032FBC8B" w14:textId="77777777" w:rsidTr="005B5A47">
        <w:tc>
          <w:tcPr>
            <w:tcW w:w="4219" w:type="dxa"/>
          </w:tcPr>
          <w:p w14:paraId="66AC1752" w14:textId="59826C60" w:rsidR="003938A1" w:rsidRPr="00DF5870" w:rsidRDefault="008E74D5" w:rsidP="005B5A47">
            <w:pPr>
              <w:spacing w:before="60" w:after="60" w:line="200" w:lineRule="atLeast"/>
              <w:jc w:val="both"/>
              <w:rPr>
                <w:rFonts w:asciiTheme="minorHAnsi" w:hAnsiTheme="minorHAnsi" w:cstheme="minorHAnsi"/>
                <w:color w:val="000000"/>
                <w:sz w:val="20"/>
                <w:szCs w:val="20"/>
              </w:rPr>
            </w:pPr>
            <w:r w:rsidRPr="00DF5870">
              <w:rPr>
                <w:rFonts w:asciiTheme="minorHAnsi" w:hAnsiTheme="minorHAnsi" w:cstheme="minorHAnsi"/>
                <w:color w:val="000000"/>
                <w:sz w:val="20"/>
                <w:szCs w:val="20"/>
              </w:rPr>
              <w:t>Additional Heating £1</w:t>
            </w:r>
            <w:r w:rsidR="002611DA">
              <w:rPr>
                <w:rFonts w:asciiTheme="minorHAnsi" w:hAnsiTheme="minorHAnsi" w:cstheme="minorHAnsi"/>
                <w:color w:val="000000"/>
                <w:sz w:val="20"/>
                <w:szCs w:val="20"/>
              </w:rPr>
              <w:t>0</w:t>
            </w:r>
            <w:r w:rsidR="00DF5870">
              <w:rPr>
                <w:rFonts w:asciiTheme="minorHAnsi" w:hAnsiTheme="minorHAnsi" w:cstheme="minorHAnsi"/>
                <w:color w:val="000000"/>
                <w:sz w:val="20"/>
                <w:szCs w:val="20"/>
              </w:rPr>
              <w:t xml:space="preserve"> per hour</w:t>
            </w:r>
          </w:p>
        </w:tc>
        <w:tc>
          <w:tcPr>
            <w:tcW w:w="4709" w:type="dxa"/>
          </w:tcPr>
          <w:p w14:paraId="7307896B" w14:textId="77777777" w:rsidR="003938A1" w:rsidRPr="00DF5870" w:rsidRDefault="00DF5870" w:rsidP="005B5A47">
            <w:pPr>
              <w:spacing w:before="60" w:after="60" w:line="200" w:lineRule="atLeast"/>
              <w:jc w:val="both"/>
              <w:rPr>
                <w:rFonts w:asciiTheme="minorHAnsi" w:hAnsiTheme="minorHAnsi" w:cstheme="minorHAnsi"/>
                <w:color w:val="000000"/>
                <w:sz w:val="20"/>
                <w:szCs w:val="20"/>
              </w:rPr>
            </w:pPr>
            <w:r w:rsidRPr="00DF5870">
              <w:rPr>
                <w:rFonts w:asciiTheme="minorHAnsi" w:hAnsiTheme="minorHAnsi" w:cstheme="minorHAnsi"/>
                <w:color w:val="000000"/>
                <w:sz w:val="20"/>
                <w:szCs w:val="20"/>
              </w:rPr>
              <w:t>£</w:t>
            </w:r>
          </w:p>
        </w:tc>
      </w:tr>
      <w:tr w:rsidR="008E74D5" w:rsidRPr="00DF5870" w14:paraId="67494B6A" w14:textId="77777777" w:rsidTr="005B5A47">
        <w:tc>
          <w:tcPr>
            <w:tcW w:w="4219" w:type="dxa"/>
          </w:tcPr>
          <w:p w14:paraId="5960DEE9" w14:textId="27F78989" w:rsidR="008E74D5" w:rsidRPr="00DF5870" w:rsidRDefault="008E74D5" w:rsidP="005B5A47">
            <w:pPr>
              <w:spacing w:before="60" w:after="60" w:line="200" w:lineRule="atLeast"/>
              <w:jc w:val="both"/>
              <w:rPr>
                <w:rFonts w:asciiTheme="minorHAnsi" w:hAnsiTheme="minorHAnsi" w:cstheme="minorHAnsi"/>
                <w:color w:val="000000"/>
                <w:sz w:val="20"/>
                <w:szCs w:val="20"/>
              </w:rPr>
            </w:pPr>
            <w:r w:rsidRPr="00DF5870">
              <w:rPr>
                <w:rFonts w:asciiTheme="minorHAnsi" w:hAnsiTheme="minorHAnsi" w:cstheme="minorHAnsi"/>
                <w:color w:val="000000"/>
                <w:sz w:val="20"/>
                <w:szCs w:val="20"/>
              </w:rPr>
              <w:t>Firewood at £</w:t>
            </w:r>
            <w:r w:rsidR="0019059B">
              <w:rPr>
                <w:rFonts w:asciiTheme="minorHAnsi" w:hAnsiTheme="minorHAnsi" w:cstheme="minorHAnsi"/>
                <w:color w:val="000000"/>
                <w:sz w:val="20"/>
                <w:szCs w:val="20"/>
              </w:rPr>
              <w:t>1</w:t>
            </w:r>
            <w:r w:rsidR="002611DA">
              <w:rPr>
                <w:rFonts w:asciiTheme="minorHAnsi" w:hAnsiTheme="minorHAnsi" w:cstheme="minorHAnsi"/>
                <w:color w:val="000000"/>
                <w:sz w:val="20"/>
                <w:szCs w:val="20"/>
              </w:rPr>
              <w:t>0</w:t>
            </w:r>
            <w:r w:rsidRPr="00DF5870">
              <w:rPr>
                <w:rFonts w:asciiTheme="minorHAnsi" w:hAnsiTheme="minorHAnsi" w:cstheme="minorHAnsi"/>
                <w:color w:val="000000"/>
                <w:sz w:val="20"/>
                <w:szCs w:val="20"/>
              </w:rPr>
              <w:t xml:space="preserve"> per box</w:t>
            </w:r>
          </w:p>
        </w:tc>
        <w:tc>
          <w:tcPr>
            <w:tcW w:w="4709" w:type="dxa"/>
          </w:tcPr>
          <w:p w14:paraId="7454763F" w14:textId="77777777" w:rsidR="008E74D5" w:rsidRPr="00DF5870" w:rsidRDefault="00DF5870" w:rsidP="005B5A47">
            <w:pPr>
              <w:spacing w:before="60" w:after="60" w:line="200" w:lineRule="atLeast"/>
              <w:jc w:val="both"/>
              <w:rPr>
                <w:rFonts w:asciiTheme="minorHAnsi" w:hAnsiTheme="minorHAnsi" w:cstheme="minorHAnsi"/>
                <w:color w:val="000000"/>
                <w:sz w:val="20"/>
                <w:szCs w:val="20"/>
              </w:rPr>
            </w:pPr>
            <w:r w:rsidRPr="00DF5870">
              <w:rPr>
                <w:rFonts w:asciiTheme="minorHAnsi" w:hAnsiTheme="minorHAnsi" w:cstheme="minorHAnsi"/>
                <w:color w:val="000000"/>
                <w:sz w:val="20"/>
                <w:szCs w:val="20"/>
              </w:rPr>
              <w:t>£</w:t>
            </w:r>
          </w:p>
        </w:tc>
      </w:tr>
      <w:tr w:rsidR="008E74D5" w:rsidRPr="00DF5870" w14:paraId="1F4C38E6" w14:textId="77777777" w:rsidTr="005B5A47">
        <w:tc>
          <w:tcPr>
            <w:tcW w:w="4219" w:type="dxa"/>
          </w:tcPr>
          <w:p w14:paraId="01DF1D85" w14:textId="45BAA3E6" w:rsidR="008E74D5" w:rsidRPr="00DF5870" w:rsidRDefault="008E74D5" w:rsidP="005B5A47">
            <w:pPr>
              <w:spacing w:before="60" w:after="60" w:line="200" w:lineRule="atLeast"/>
              <w:jc w:val="both"/>
              <w:rPr>
                <w:rFonts w:asciiTheme="minorHAnsi" w:hAnsiTheme="minorHAnsi" w:cstheme="minorHAnsi"/>
                <w:color w:val="000000"/>
                <w:sz w:val="20"/>
                <w:szCs w:val="20"/>
              </w:rPr>
            </w:pPr>
            <w:r w:rsidRPr="00DF5870">
              <w:rPr>
                <w:rFonts w:asciiTheme="minorHAnsi" w:hAnsiTheme="minorHAnsi" w:cstheme="minorHAnsi"/>
                <w:color w:val="000000"/>
                <w:sz w:val="20"/>
                <w:szCs w:val="20"/>
              </w:rPr>
              <w:t>Bedding hire £</w:t>
            </w:r>
            <w:r w:rsidR="006B3507">
              <w:rPr>
                <w:rFonts w:asciiTheme="minorHAnsi" w:hAnsiTheme="minorHAnsi" w:cstheme="minorHAnsi"/>
                <w:color w:val="000000"/>
                <w:sz w:val="20"/>
                <w:szCs w:val="20"/>
              </w:rPr>
              <w:t>20</w:t>
            </w:r>
            <w:r w:rsidR="00A76D94">
              <w:rPr>
                <w:rFonts w:asciiTheme="minorHAnsi" w:hAnsiTheme="minorHAnsi" w:cstheme="minorHAnsi"/>
                <w:color w:val="000000"/>
                <w:sz w:val="20"/>
                <w:szCs w:val="20"/>
              </w:rPr>
              <w:t xml:space="preserve"> per set</w:t>
            </w:r>
          </w:p>
        </w:tc>
        <w:tc>
          <w:tcPr>
            <w:tcW w:w="4709" w:type="dxa"/>
          </w:tcPr>
          <w:p w14:paraId="677C1C07" w14:textId="77777777" w:rsidR="008E74D5" w:rsidRPr="00DF5870" w:rsidRDefault="00DF5870" w:rsidP="005B5A47">
            <w:pPr>
              <w:spacing w:before="60" w:after="60" w:line="200" w:lineRule="atLeast"/>
              <w:jc w:val="both"/>
              <w:rPr>
                <w:rFonts w:asciiTheme="minorHAnsi" w:hAnsiTheme="minorHAnsi" w:cstheme="minorHAnsi"/>
                <w:color w:val="000000"/>
                <w:sz w:val="20"/>
                <w:szCs w:val="20"/>
              </w:rPr>
            </w:pPr>
            <w:r w:rsidRPr="00DF5870">
              <w:rPr>
                <w:rFonts w:asciiTheme="minorHAnsi" w:hAnsiTheme="minorHAnsi" w:cstheme="minorHAnsi"/>
                <w:color w:val="000000"/>
                <w:sz w:val="20"/>
                <w:szCs w:val="20"/>
              </w:rPr>
              <w:t>£</w:t>
            </w:r>
          </w:p>
        </w:tc>
      </w:tr>
      <w:tr w:rsidR="002B3CEE" w:rsidRPr="00DF5870" w14:paraId="7D762C2B" w14:textId="77777777" w:rsidTr="005B5A47">
        <w:tc>
          <w:tcPr>
            <w:tcW w:w="4219" w:type="dxa"/>
          </w:tcPr>
          <w:p w14:paraId="4A2F9FCD" w14:textId="77777777" w:rsidR="002B3CEE" w:rsidRPr="00DF5870" w:rsidRDefault="002B3CEE" w:rsidP="005B5A47">
            <w:pPr>
              <w:spacing w:before="60" w:after="60" w:line="200" w:lineRule="atLeast"/>
              <w:jc w:val="both"/>
              <w:rPr>
                <w:rFonts w:asciiTheme="minorHAnsi" w:hAnsiTheme="minorHAnsi" w:cstheme="minorHAnsi"/>
                <w:color w:val="000000"/>
                <w:sz w:val="20"/>
                <w:szCs w:val="20"/>
              </w:rPr>
            </w:pPr>
            <w:r w:rsidRPr="00DF5870">
              <w:rPr>
                <w:rFonts w:asciiTheme="minorHAnsi" w:hAnsiTheme="minorHAnsi" w:cstheme="minorHAnsi"/>
                <w:color w:val="000000"/>
                <w:sz w:val="20"/>
                <w:szCs w:val="20"/>
              </w:rPr>
              <w:t>Cleaning Service £120</w:t>
            </w:r>
          </w:p>
        </w:tc>
        <w:tc>
          <w:tcPr>
            <w:tcW w:w="4709" w:type="dxa"/>
          </w:tcPr>
          <w:p w14:paraId="201269EB" w14:textId="77777777" w:rsidR="002B3CEE" w:rsidRPr="00DF5870" w:rsidRDefault="00DF5870" w:rsidP="005B5A47">
            <w:pPr>
              <w:spacing w:before="60" w:after="60" w:line="200" w:lineRule="atLeast"/>
              <w:jc w:val="both"/>
              <w:rPr>
                <w:rFonts w:asciiTheme="minorHAnsi" w:hAnsiTheme="minorHAnsi" w:cstheme="minorHAnsi"/>
                <w:color w:val="000000"/>
                <w:sz w:val="20"/>
                <w:szCs w:val="20"/>
              </w:rPr>
            </w:pPr>
            <w:r w:rsidRPr="00DF5870">
              <w:rPr>
                <w:rFonts w:asciiTheme="minorHAnsi" w:hAnsiTheme="minorHAnsi" w:cstheme="minorHAnsi"/>
                <w:color w:val="000000"/>
                <w:sz w:val="20"/>
                <w:szCs w:val="20"/>
              </w:rPr>
              <w:t>£</w:t>
            </w:r>
          </w:p>
        </w:tc>
      </w:tr>
      <w:tr w:rsidR="003938A1" w:rsidRPr="00DF5870" w14:paraId="4D123F3A" w14:textId="77777777" w:rsidTr="005B5A47">
        <w:tc>
          <w:tcPr>
            <w:tcW w:w="4219" w:type="dxa"/>
          </w:tcPr>
          <w:p w14:paraId="1628C638" w14:textId="77777777" w:rsidR="003938A1" w:rsidRPr="00DF5870" w:rsidRDefault="00DF5870" w:rsidP="005B5A47">
            <w:pPr>
              <w:spacing w:before="60" w:after="60" w:line="200" w:lineRule="atLeast"/>
              <w:jc w:val="both"/>
              <w:rPr>
                <w:rFonts w:asciiTheme="minorHAnsi" w:hAnsiTheme="minorHAnsi" w:cstheme="minorHAnsi"/>
                <w:b/>
                <w:color w:val="000000"/>
                <w:sz w:val="20"/>
                <w:szCs w:val="20"/>
              </w:rPr>
            </w:pPr>
            <w:r>
              <w:rPr>
                <w:rFonts w:asciiTheme="minorHAnsi" w:hAnsiTheme="minorHAnsi" w:cstheme="minorHAnsi"/>
                <w:b/>
                <w:color w:val="000000"/>
                <w:sz w:val="20"/>
                <w:szCs w:val="20"/>
              </w:rPr>
              <w:t>Total charges</w:t>
            </w:r>
          </w:p>
        </w:tc>
        <w:tc>
          <w:tcPr>
            <w:tcW w:w="4709" w:type="dxa"/>
          </w:tcPr>
          <w:p w14:paraId="35490359" w14:textId="77777777" w:rsidR="003938A1" w:rsidRPr="00DF5870" w:rsidRDefault="00DF5870" w:rsidP="005B5A47">
            <w:pPr>
              <w:spacing w:before="60" w:after="60" w:line="200" w:lineRule="atLeast"/>
              <w:jc w:val="both"/>
              <w:rPr>
                <w:rFonts w:asciiTheme="minorHAnsi" w:hAnsiTheme="minorHAnsi" w:cstheme="minorHAnsi"/>
                <w:b/>
                <w:color w:val="000000"/>
                <w:sz w:val="20"/>
                <w:szCs w:val="20"/>
              </w:rPr>
            </w:pPr>
            <w:r w:rsidRPr="00DF5870">
              <w:rPr>
                <w:rFonts w:asciiTheme="minorHAnsi" w:hAnsiTheme="minorHAnsi" w:cstheme="minorHAnsi"/>
                <w:b/>
                <w:color w:val="000000"/>
                <w:sz w:val="20"/>
                <w:szCs w:val="20"/>
              </w:rPr>
              <w:t>£</w:t>
            </w:r>
          </w:p>
        </w:tc>
      </w:tr>
      <w:tr w:rsidR="003938A1" w:rsidRPr="00DF5870" w14:paraId="7ACDC9F7" w14:textId="77777777" w:rsidTr="005B5A47">
        <w:trPr>
          <w:trHeight w:val="431"/>
        </w:trPr>
        <w:tc>
          <w:tcPr>
            <w:tcW w:w="4219" w:type="dxa"/>
          </w:tcPr>
          <w:p w14:paraId="5010825D" w14:textId="5A055D3F" w:rsidR="003938A1" w:rsidRPr="00DF5870" w:rsidRDefault="00DF5870" w:rsidP="005B5A47">
            <w:pPr>
              <w:spacing w:before="120" w:after="120" w:line="200" w:lineRule="atLeast"/>
              <w:jc w:val="both"/>
              <w:rPr>
                <w:rFonts w:asciiTheme="minorHAnsi" w:hAnsiTheme="minorHAnsi" w:cstheme="minorHAnsi"/>
                <w:color w:val="000000"/>
                <w:sz w:val="20"/>
                <w:szCs w:val="20"/>
              </w:rPr>
            </w:pPr>
            <w:r w:rsidRPr="00DF5870">
              <w:rPr>
                <w:rFonts w:asciiTheme="minorHAnsi" w:hAnsiTheme="minorHAnsi" w:cstheme="minorHAnsi"/>
                <w:color w:val="000000"/>
                <w:sz w:val="20"/>
                <w:szCs w:val="20"/>
              </w:rPr>
              <w:t>Cleaning/damages bond £</w:t>
            </w:r>
            <w:r w:rsidR="006B3507">
              <w:rPr>
                <w:rFonts w:asciiTheme="minorHAnsi" w:hAnsiTheme="minorHAnsi" w:cstheme="minorHAnsi"/>
                <w:color w:val="000000"/>
                <w:sz w:val="20"/>
                <w:szCs w:val="20"/>
              </w:rPr>
              <w:t>4</w:t>
            </w:r>
            <w:r w:rsidR="00A76D94">
              <w:rPr>
                <w:rFonts w:asciiTheme="minorHAnsi" w:hAnsiTheme="minorHAnsi" w:cstheme="minorHAnsi"/>
                <w:color w:val="000000"/>
                <w:sz w:val="20"/>
                <w:szCs w:val="20"/>
              </w:rPr>
              <w:t>00</w:t>
            </w:r>
            <w:r w:rsidRPr="00DF5870">
              <w:rPr>
                <w:rFonts w:asciiTheme="minorHAnsi" w:hAnsiTheme="minorHAnsi" w:cstheme="minorHAnsi"/>
                <w:color w:val="000000"/>
                <w:sz w:val="20"/>
                <w:szCs w:val="20"/>
              </w:rPr>
              <w:t xml:space="preserve"> </w:t>
            </w:r>
          </w:p>
        </w:tc>
        <w:tc>
          <w:tcPr>
            <w:tcW w:w="4709" w:type="dxa"/>
          </w:tcPr>
          <w:p w14:paraId="24661203" w14:textId="77777777" w:rsidR="003938A1" w:rsidRPr="00DF5870" w:rsidRDefault="00DF5870" w:rsidP="005B5A47">
            <w:pPr>
              <w:spacing w:before="120" w:after="120" w:line="200" w:lineRule="atLeast"/>
              <w:jc w:val="both"/>
              <w:rPr>
                <w:rFonts w:asciiTheme="minorHAnsi" w:hAnsiTheme="minorHAnsi" w:cstheme="minorHAnsi"/>
                <w:color w:val="000000"/>
                <w:sz w:val="20"/>
                <w:szCs w:val="20"/>
              </w:rPr>
            </w:pPr>
            <w:r w:rsidRPr="00DF5870">
              <w:rPr>
                <w:rFonts w:asciiTheme="minorHAnsi" w:hAnsiTheme="minorHAnsi" w:cstheme="minorHAnsi"/>
                <w:color w:val="000000"/>
                <w:sz w:val="20"/>
                <w:szCs w:val="20"/>
              </w:rPr>
              <w:t>£</w:t>
            </w:r>
          </w:p>
        </w:tc>
      </w:tr>
      <w:tr w:rsidR="003938A1" w:rsidRPr="001726E0" w14:paraId="1FB70B0B" w14:textId="77777777" w:rsidTr="005B5A47">
        <w:trPr>
          <w:trHeight w:val="397"/>
        </w:trPr>
        <w:tc>
          <w:tcPr>
            <w:tcW w:w="4219" w:type="dxa"/>
          </w:tcPr>
          <w:p w14:paraId="43C9F082" w14:textId="77777777" w:rsidR="003938A1" w:rsidRPr="001726E0" w:rsidRDefault="008E74D5" w:rsidP="005B5A47">
            <w:pPr>
              <w:spacing w:before="120" w:after="120" w:line="200" w:lineRule="atLeast"/>
              <w:jc w:val="both"/>
              <w:rPr>
                <w:rFonts w:asciiTheme="minorHAnsi" w:hAnsiTheme="minorHAnsi" w:cstheme="minorHAnsi"/>
                <w:b/>
                <w:color w:val="000000"/>
                <w:sz w:val="20"/>
                <w:szCs w:val="20"/>
              </w:rPr>
            </w:pPr>
            <w:r>
              <w:rPr>
                <w:rFonts w:asciiTheme="minorHAnsi" w:hAnsiTheme="minorHAnsi" w:cstheme="minorHAnsi"/>
                <w:b/>
                <w:color w:val="000000"/>
                <w:sz w:val="20"/>
                <w:szCs w:val="20"/>
              </w:rPr>
              <w:t>Signed</w:t>
            </w:r>
          </w:p>
        </w:tc>
        <w:tc>
          <w:tcPr>
            <w:tcW w:w="4709" w:type="dxa"/>
          </w:tcPr>
          <w:p w14:paraId="351C74BB" w14:textId="77777777" w:rsidR="003938A1" w:rsidRPr="008E74D5" w:rsidRDefault="008E74D5" w:rsidP="005B5A47">
            <w:pPr>
              <w:spacing w:before="120" w:after="120" w:line="200" w:lineRule="atLeast"/>
              <w:jc w:val="both"/>
              <w:rPr>
                <w:rFonts w:asciiTheme="minorHAnsi" w:hAnsiTheme="minorHAnsi" w:cstheme="minorHAnsi"/>
                <w:b/>
                <w:color w:val="000000"/>
                <w:sz w:val="20"/>
                <w:szCs w:val="20"/>
              </w:rPr>
            </w:pPr>
            <w:r w:rsidRPr="008E74D5">
              <w:rPr>
                <w:rFonts w:asciiTheme="minorHAnsi" w:hAnsiTheme="minorHAnsi" w:cstheme="minorHAnsi"/>
                <w:b/>
                <w:color w:val="000000"/>
                <w:sz w:val="20"/>
                <w:szCs w:val="20"/>
              </w:rPr>
              <w:t>Date</w:t>
            </w:r>
          </w:p>
        </w:tc>
      </w:tr>
    </w:tbl>
    <w:p w14:paraId="4C2F680E" w14:textId="77777777" w:rsidR="0066409B" w:rsidRDefault="0066409B" w:rsidP="003938A1">
      <w:pPr>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Cheques </w:t>
      </w:r>
      <w:proofErr w:type="spellStart"/>
      <w:r>
        <w:rPr>
          <w:rFonts w:asciiTheme="minorHAnsi" w:hAnsiTheme="minorHAnsi" w:cstheme="minorHAnsi"/>
          <w:b/>
          <w:color w:val="000000"/>
          <w:sz w:val="18"/>
          <w:szCs w:val="18"/>
        </w:rPr>
        <w:t>payeable</w:t>
      </w:r>
      <w:proofErr w:type="spellEnd"/>
      <w:r>
        <w:rPr>
          <w:rFonts w:asciiTheme="minorHAnsi" w:hAnsiTheme="minorHAnsi" w:cstheme="minorHAnsi"/>
          <w:b/>
          <w:color w:val="000000"/>
          <w:sz w:val="18"/>
          <w:szCs w:val="18"/>
        </w:rPr>
        <w:t xml:space="preserve"> </w:t>
      </w:r>
      <w:r w:rsidRPr="0066409B">
        <w:rPr>
          <w:rFonts w:asciiTheme="minorHAnsi" w:hAnsiTheme="minorHAnsi" w:cstheme="minorHAnsi"/>
          <w:b/>
          <w:color w:val="000000"/>
          <w:sz w:val="18"/>
          <w:szCs w:val="18"/>
        </w:rPr>
        <w:t>to</w:t>
      </w:r>
      <w:r w:rsidRPr="0066409B">
        <w:rPr>
          <w:rFonts w:asciiTheme="minorHAnsi" w:hAnsiTheme="minorHAnsi" w:cstheme="minorHAnsi"/>
          <w:color w:val="000000"/>
          <w:sz w:val="18"/>
          <w:szCs w:val="18"/>
        </w:rPr>
        <w:t xml:space="preserve"> Foundry Adventure Centre Limited</w:t>
      </w:r>
    </w:p>
    <w:p w14:paraId="51B7D0BA" w14:textId="77777777" w:rsidR="003938A1" w:rsidRDefault="0066409B" w:rsidP="003938A1">
      <w:pPr>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Bacs payments to </w:t>
      </w:r>
      <w:r w:rsidRPr="0066409B">
        <w:rPr>
          <w:rFonts w:asciiTheme="minorHAnsi" w:hAnsiTheme="minorHAnsi" w:cstheme="minorHAnsi"/>
          <w:color w:val="000000"/>
          <w:sz w:val="18"/>
          <w:szCs w:val="18"/>
        </w:rPr>
        <w:t>Foundry Adventure Centre. Sort code 60 01 33, account 51003937</w:t>
      </w:r>
      <w:r w:rsidR="00C26540">
        <w:rPr>
          <w:rFonts w:asciiTheme="minorHAnsi" w:hAnsiTheme="minorHAnsi" w:cstheme="minorHAnsi"/>
          <w:color w:val="000000"/>
          <w:sz w:val="18"/>
          <w:szCs w:val="18"/>
        </w:rPr>
        <w:t>, add surname and date of booking</w:t>
      </w:r>
    </w:p>
    <w:p w14:paraId="13CF6224" w14:textId="77777777" w:rsidR="0066409B" w:rsidRPr="0066409B" w:rsidRDefault="0066409B" w:rsidP="003938A1">
      <w:pPr>
        <w:rPr>
          <w:rFonts w:asciiTheme="minorHAnsi" w:hAnsiTheme="minorHAnsi" w:cstheme="minorHAnsi"/>
          <w:color w:val="000000"/>
          <w:sz w:val="18"/>
          <w:szCs w:val="18"/>
        </w:rPr>
      </w:pPr>
      <w:r>
        <w:rPr>
          <w:rFonts w:asciiTheme="minorHAnsi" w:hAnsiTheme="minorHAnsi" w:cstheme="minorHAnsi"/>
          <w:color w:val="000000"/>
          <w:sz w:val="18"/>
          <w:szCs w:val="18"/>
        </w:rPr>
        <w:t xml:space="preserve">Foundry Adventure Centre, The Old Playhouse, Great </w:t>
      </w:r>
      <w:proofErr w:type="spellStart"/>
      <w:r>
        <w:rPr>
          <w:rFonts w:asciiTheme="minorHAnsi" w:hAnsiTheme="minorHAnsi" w:cstheme="minorHAnsi"/>
          <w:color w:val="000000"/>
          <w:sz w:val="18"/>
          <w:szCs w:val="18"/>
        </w:rPr>
        <w:t>Hucklow</w:t>
      </w:r>
      <w:proofErr w:type="spellEnd"/>
      <w:r>
        <w:rPr>
          <w:rFonts w:asciiTheme="minorHAnsi" w:hAnsiTheme="minorHAnsi" w:cstheme="minorHAnsi"/>
          <w:color w:val="000000"/>
          <w:sz w:val="18"/>
          <w:szCs w:val="18"/>
        </w:rPr>
        <w:t>, Derbyshire, SK17 8RF</w:t>
      </w:r>
      <w:r w:rsidR="00C26540">
        <w:rPr>
          <w:rFonts w:asciiTheme="minorHAnsi" w:hAnsiTheme="minorHAnsi" w:cstheme="minorHAnsi"/>
          <w:color w:val="000000"/>
          <w:sz w:val="18"/>
          <w:szCs w:val="18"/>
        </w:rPr>
        <w:t xml:space="preserve">, </w:t>
      </w:r>
      <w:proofErr w:type="spellStart"/>
      <w:r w:rsidR="00C26540">
        <w:rPr>
          <w:rFonts w:asciiTheme="minorHAnsi" w:hAnsiTheme="minorHAnsi" w:cstheme="minorHAnsi"/>
          <w:color w:val="000000"/>
          <w:sz w:val="18"/>
          <w:szCs w:val="18"/>
        </w:rPr>
        <w:t>tel</w:t>
      </w:r>
      <w:proofErr w:type="spellEnd"/>
      <w:r w:rsidR="00C26540">
        <w:rPr>
          <w:rFonts w:asciiTheme="minorHAnsi" w:hAnsiTheme="minorHAnsi" w:cstheme="minorHAnsi"/>
          <w:color w:val="000000"/>
          <w:sz w:val="18"/>
          <w:szCs w:val="18"/>
        </w:rPr>
        <w:t xml:space="preserve"> 07786332702</w:t>
      </w:r>
    </w:p>
    <w:p w14:paraId="15F4A824" w14:textId="77777777" w:rsidR="002015BF" w:rsidRDefault="002015BF" w:rsidP="00306679">
      <w:pPr>
        <w:ind w:firstLine="720"/>
        <w:rPr>
          <w:rFonts w:asciiTheme="minorHAnsi" w:hAnsiTheme="minorHAnsi" w:cstheme="minorHAnsi"/>
          <w:color w:val="000000"/>
          <w:sz w:val="18"/>
          <w:szCs w:val="18"/>
        </w:rPr>
      </w:pPr>
    </w:p>
    <w:p w14:paraId="4A3A7549" w14:textId="77777777" w:rsidR="0019059B" w:rsidRDefault="0019059B" w:rsidP="00306679">
      <w:pPr>
        <w:ind w:firstLine="720"/>
        <w:rPr>
          <w:rFonts w:asciiTheme="minorHAnsi" w:hAnsiTheme="minorHAnsi" w:cstheme="minorHAnsi"/>
          <w:b/>
          <w:u w:val="single"/>
        </w:rPr>
      </w:pPr>
    </w:p>
    <w:p w14:paraId="021FBBA5" w14:textId="77777777" w:rsidR="0019059B" w:rsidRDefault="0019059B" w:rsidP="00306679">
      <w:pPr>
        <w:ind w:firstLine="720"/>
        <w:rPr>
          <w:rFonts w:asciiTheme="minorHAnsi" w:hAnsiTheme="minorHAnsi" w:cstheme="minorHAnsi"/>
          <w:b/>
          <w:u w:val="single"/>
        </w:rPr>
      </w:pPr>
    </w:p>
    <w:p w14:paraId="65E3353B" w14:textId="63C7C6BA" w:rsidR="003938A1" w:rsidRPr="001726E0" w:rsidRDefault="003938A1" w:rsidP="00306679">
      <w:pPr>
        <w:ind w:firstLine="720"/>
        <w:rPr>
          <w:rFonts w:asciiTheme="minorHAnsi" w:hAnsiTheme="minorHAnsi" w:cstheme="minorHAnsi"/>
          <w:b/>
          <w:u w:val="single"/>
        </w:rPr>
      </w:pPr>
      <w:r w:rsidRPr="001726E0">
        <w:rPr>
          <w:rFonts w:asciiTheme="minorHAnsi" w:hAnsiTheme="minorHAnsi" w:cstheme="minorHAnsi"/>
          <w:b/>
          <w:u w:val="single"/>
        </w:rPr>
        <w:t>BOOKING TERMS AND CONDITIONS</w:t>
      </w:r>
    </w:p>
    <w:p w14:paraId="587E1590" w14:textId="77777777" w:rsidR="003938A1" w:rsidRPr="001726E0" w:rsidRDefault="003938A1" w:rsidP="003938A1">
      <w:pPr>
        <w:spacing w:line="220" w:lineRule="atLeast"/>
        <w:jc w:val="both"/>
        <w:rPr>
          <w:rFonts w:asciiTheme="minorHAnsi" w:hAnsiTheme="minorHAnsi" w:cstheme="minorHAnsi"/>
          <w:sz w:val="18"/>
        </w:rPr>
      </w:pPr>
    </w:p>
    <w:p w14:paraId="780E1C30" w14:textId="77777777" w:rsidR="003938A1" w:rsidRPr="001726E0" w:rsidRDefault="003938A1" w:rsidP="003938A1">
      <w:pPr>
        <w:pStyle w:val="BodyTextIndent"/>
        <w:spacing w:line="220" w:lineRule="atLeast"/>
        <w:ind w:left="284" w:hanging="284"/>
        <w:rPr>
          <w:rFonts w:asciiTheme="minorHAnsi" w:hAnsiTheme="minorHAnsi" w:cstheme="minorHAnsi"/>
          <w:sz w:val="20"/>
          <w:szCs w:val="20"/>
        </w:rPr>
      </w:pPr>
      <w:r w:rsidRPr="001726E0">
        <w:rPr>
          <w:rFonts w:asciiTheme="minorHAnsi" w:hAnsiTheme="minorHAnsi" w:cstheme="minorHAnsi"/>
          <w:sz w:val="20"/>
          <w:szCs w:val="20"/>
        </w:rPr>
        <w:t xml:space="preserve">1. </w:t>
      </w:r>
      <w:r w:rsidRPr="001726E0">
        <w:rPr>
          <w:rFonts w:asciiTheme="minorHAnsi" w:hAnsiTheme="minorHAnsi" w:cstheme="minorHAnsi"/>
          <w:sz w:val="20"/>
          <w:szCs w:val="20"/>
        </w:rPr>
        <w:tab/>
        <w:t xml:space="preserve">All bookings are made with the Foundry Adventure Centre (referred to as FAC), The Old Playhouse, Great </w:t>
      </w:r>
      <w:proofErr w:type="spellStart"/>
      <w:r w:rsidRPr="001726E0">
        <w:rPr>
          <w:rFonts w:asciiTheme="minorHAnsi" w:hAnsiTheme="minorHAnsi" w:cstheme="minorHAnsi"/>
          <w:sz w:val="20"/>
          <w:szCs w:val="20"/>
        </w:rPr>
        <w:t>Hucklow</w:t>
      </w:r>
      <w:proofErr w:type="spellEnd"/>
      <w:r w:rsidRPr="001726E0">
        <w:rPr>
          <w:rFonts w:asciiTheme="minorHAnsi" w:hAnsiTheme="minorHAnsi" w:cstheme="minorHAnsi"/>
          <w:sz w:val="20"/>
          <w:szCs w:val="20"/>
        </w:rPr>
        <w:t>, Derbyshire, SK17 8RF.</w:t>
      </w:r>
    </w:p>
    <w:p w14:paraId="505C4656" w14:textId="77777777" w:rsidR="003938A1" w:rsidRPr="001726E0" w:rsidRDefault="003938A1" w:rsidP="003938A1">
      <w:pPr>
        <w:spacing w:after="120" w:line="220" w:lineRule="atLeast"/>
        <w:ind w:left="284" w:hanging="284"/>
        <w:rPr>
          <w:rFonts w:asciiTheme="minorHAnsi" w:hAnsiTheme="minorHAnsi" w:cstheme="minorHAnsi"/>
          <w:sz w:val="20"/>
          <w:szCs w:val="20"/>
        </w:rPr>
      </w:pPr>
      <w:r w:rsidRPr="001726E0">
        <w:rPr>
          <w:rFonts w:asciiTheme="minorHAnsi" w:hAnsiTheme="minorHAnsi" w:cstheme="minorHAnsi"/>
          <w:sz w:val="20"/>
          <w:szCs w:val="20"/>
        </w:rPr>
        <w:t xml:space="preserve">2. To book accommodation, please complete the booking form and post it to the company with a deposit, or a valid purchase order if you require </w:t>
      </w:r>
      <w:r w:rsidR="00C26540">
        <w:rPr>
          <w:rFonts w:asciiTheme="minorHAnsi" w:hAnsiTheme="minorHAnsi" w:cstheme="minorHAnsi"/>
          <w:sz w:val="20"/>
          <w:szCs w:val="20"/>
        </w:rPr>
        <w:t xml:space="preserve">an </w:t>
      </w:r>
      <w:r w:rsidRPr="001726E0">
        <w:rPr>
          <w:rFonts w:asciiTheme="minorHAnsi" w:hAnsiTheme="minorHAnsi" w:cstheme="minorHAnsi"/>
          <w:sz w:val="20"/>
          <w:szCs w:val="20"/>
        </w:rPr>
        <w:t>invoic</w:t>
      </w:r>
      <w:r w:rsidR="00C26540">
        <w:rPr>
          <w:rFonts w:asciiTheme="minorHAnsi" w:hAnsiTheme="minorHAnsi" w:cstheme="minorHAnsi"/>
          <w:sz w:val="20"/>
          <w:szCs w:val="20"/>
        </w:rPr>
        <w:t>e.</w:t>
      </w:r>
    </w:p>
    <w:p w14:paraId="7F033677" w14:textId="77777777" w:rsidR="003938A1" w:rsidRPr="001726E0" w:rsidRDefault="003938A1" w:rsidP="003938A1">
      <w:pPr>
        <w:spacing w:after="120" w:line="220" w:lineRule="atLeast"/>
        <w:ind w:left="285" w:hanging="285"/>
        <w:rPr>
          <w:rFonts w:asciiTheme="minorHAnsi" w:hAnsiTheme="minorHAnsi" w:cstheme="minorHAnsi"/>
          <w:sz w:val="20"/>
          <w:szCs w:val="20"/>
        </w:rPr>
      </w:pPr>
      <w:r w:rsidRPr="001726E0">
        <w:rPr>
          <w:rFonts w:asciiTheme="minorHAnsi" w:hAnsiTheme="minorHAnsi" w:cstheme="minorHAnsi"/>
          <w:sz w:val="20"/>
          <w:szCs w:val="20"/>
        </w:rPr>
        <w:t xml:space="preserve">3. </w:t>
      </w:r>
      <w:r w:rsidRPr="001726E0">
        <w:rPr>
          <w:rFonts w:asciiTheme="minorHAnsi" w:hAnsiTheme="minorHAnsi" w:cstheme="minorHAnsi"/>
          <w:sz w:val="20"/>
          <w:szCs w:val="20"/>
        </w:rPr>
        <w:tab/>
        <w:t>The balance is due no later than two calendar months prior to commencement of the event. If your booking is made within two months of commencement full payment must be made</w:t>
      </w:r>
      <w:r w:rsidR="00C26540">
        <w:rPr>
          <w:rFonts w:asciiTheme="minorHAnsi" w:hAnsiTheme="minorHAnsi" w:cstheme="minorHAnsi"/>
          <w:sz w:val="20"/>
          <w:szCs w:val="20"/>
        </w:rPr>
        <w:t>.</w:t>
      </w:r>
    </w:p>
    <w:p w14:paraId="394D82A5" w14:textId="77777777" w:rsidR="003938A1" w:rsidRPr="001726E0" w:rsidRDefault="003938A1" w:rsidP="003938A1">
      <w:pPr>
        <w:spacing w:after="120" w:line="220" w:lineRule="atLeast"/>
        <w:ind w:left="284" w:hanging="284"/>
        <w:rPr>
          <w:rFonts w:asciiTheme="minorHAnsi" w:hAnsiTheme="minorHAnsi" w:cstheme="minorHAnsi"/>
          <w:sz w:val="20"/>
          <w:szCs w:val="20"/>
        </w:rPr>
      </w:pPr>
      <w:r w:rsidRPr="001726E0">
        <w:rPr>
          <w:rFonts w:asciiTheme="minorHAnsi" w:hAnsiTheme="minorHAnsi" w:cstheme="minorHAnsi"/>
          <w:sz w:val="20"/>
          <w:szCs w:val="20"/>
        </w:rPr>
        <w:t xml:space="preserve">4. </w:t>
      </w:r>
      <w:r w:rsidRPr="001726E0">
        <w:rPr>
          <w:rFonts w:asciiTheme="minorHAnsi" w:hAnsiTheme="minorHAnsi" w:cstheme="minorHAnsi"/>
          <w:sz w:val="20"/>
          <w:szCs w:val="20"/>
        </w:rPr>
        <w:tab/>
        <w:t xml:space="preserve">If the balance is not received by the specified </w:t>
      </w:r>
      <w:proofErr w:type="gramStart"/>
      <w:r w:rsidRPr="001726E0">
        <w:rPr>
          <w:rFonts w:asciiTheme="minorHAnsi" w:hAnsiTheme="minorHAnsi" w:cstheme="minorHAnsi"/>
          <w:sz w:val="20"/>
          <w:szCs w:val="20"/>
        </w:rPr>
        <w:t>date</w:t>
      </w:r>
      <w:proofErr w:type="gramEnd"/>
      <w:r w:rsidRPr="001726E0">
        <w:rPr>
          <w:rFonts w:asciiTheme="minorHAnsi" w:hAnsiTheme="minorHAnsi" w:cstheme="minorHAnsi"/>
          <w:sz w:val="20"/>
          <w:szCs w:val="20"/>
        </w:rPr>
        <w:t xml:space="preserve"> we reserve the right to cancel your booking and your deposit will be forfeited, unless a delay in your payment has been agreed.</w:t>
      </w:r>
    </w:p>
    <w:p w14:paraId="6D99C0E4" w14:textId="77777777" w:rsidR="003938A1" w:rsidRPr="001726E0" w:rsidRDefault="003938A1" w:rsidP="003938A1">
      <w:pPr>
        <w:spacing w:after="120" w:line="220" w:lineRule="atLeast"/>
        <w:ind w:left="284" w:hanging="284"/>
        <w:rPr>
          <w:rFonts w:asciiTheme="minorHAnsi" w:hAnsiTheme="minorHAnsi" w:cstheme="minorHAnsi"/>
          <w:sz w:val="20"/>
          <w:szCs w:val="20"/>
        </w:rPr>
      </w:pPr>
      <w:r w:rsidRPr="001726E0">
        <w:rPr>
          <w:rFonts w:asciiTheme="minorHAnsi" w:hAnsiTheme="minorHAnsi" w:cstheme="minorHAnsi"/>
          <w:sz w:val="20"/>
          <w:szCs w:val="20"/>
        </w:rPr>
        <w:t xml:space="preserve">5. </w:t>
      </w:r>
      <w:r w:rsidRPr="001726E0">
        <w:rPr>
          <w:rFonts w:asciiTheme="minorHAnsi" w:hAnsiTheme="minorHAnsi" w:cstheme="minorHAnsi"/>
          <w:sz w:val="20"/>
          <w:szCs w:val="20"/>
        </w:rPr>
        <w:tab/>
        <w:t>Should you cancel the following scale of charges will apply</w:t>
      </w:r>
    </w:p>
    <w:p w14:paraId="3E89D993" w14:textId="727FFCB0" w:rsidR="003938A1" w:rsidRPr="001726E0" w:rsidRDefault="003938A1" w:rsidP="003938A1">
      <w:pPr>
        <w:numPr>
          <w:ilvl w:val="0"/>
          <w:numId w:val="1"/>
        </w:numPr>
        <w:spacing w:line="220" w:lineRule="atLeast"/>
        <w:rPr>
          <w:rFonts w:asciiTheme="minorHAnsi" w:hAnsiTheme="minorHAnsi" w:cstheme="minorHAnsi"/>
          <w:sz w:val="20"/>
          <w:szCs w:val="20"/>
        </w:rPr>
      </w:pPr>
      <w:r w:rsidRPr="001726E0">
        <w:rPr>
          <w:rFonts w:asciiTheme="minorHAnsi" w:hAnsiTheme="minorHAnsi" w:cstheme="minorHAnsi"/>
          <w:sz w:val="20"/>
          <w:szCs w:val="20"/>
        </w:rPr>
        <w:t xml:space="preserve">Cancellation more than </w:t>
      </w:r>
      <w:r w:rsidR="00AD46AA">
        <w:rPr>
          <w:rFonts w:asciiTheme="minorHAnsi" w:hAnsiTheme="minorHAnsi" w:cstheme="minorHAnsi"/>
          <w:sz w:val="20"/>
          <w:szCs w:val="20"/>
        </w:rPr>
        <w:t>9</w:t>
      </w:r>
      <w:r w:rsidR="00645D94">
        <w:rPr>
          <w:rFonts w:asciiTheme="minorHAnsi" w:hAnsiTheme="minorHAnsi" w:cstheme="minorHAnsi"/>
          <w:sz w:val="20"/>
          <w:szCs w:val="20"/>
        </w:rPr>
        <w:t xml:space="preserve">0 days </w:t>
      </w:r>
      <w:r w:rsidRPr="001726E0">
        <w:rPr>
          <w:rFonts w:asciiTheme="minorHAnsi" w:hAnsiTheme="minorHAnsi" w:cstheme="minorHAnsi"/>
          <w:sz w:val="20"/>
          <w:szCs w:val="20"/>
        </w:rPr>
        <w:t>befor</w:t>
      </w:r>
      <w:r w:rsidR="00C26540">
        <w:rPr>
          <w:rFonts w:asciiTheme="minorHAnsi" w:hAnsiTheme="minorHAnsi" w:cstheme="minorHAnsi"/>
          <w:sz w:val="20"/>
          <w:szCs w:val="20"/>
        </w:rPr>
        <w:t xml:space="preserve">e arrival date – loss of </w:t>
      </w:r>
      <w:r w:rsidR="00645D94">
        <w:rPr>
          <w:rFonts w:asciiTheme="minorHAnsi" w:hAnsiTheme="minorHAnsi" w:cstheme="minorHAnsi"/>
          <w:sz w:val="20"/>
          <w:szCs w:val="20"/>
        </w:rPr>
        <w:t>50% of total charge</w:t>
      </w:r>
      <w:r w:rsidRPr="001726E0">
        <w:rPr>
          <w:rFonts w:asciiTheme="minorHAnsi" w:hAnsiTheme="minorHAnsi" w:cstheme="minorHAnsi"/>
          <w:sz w:val="20"/>
          <w:szCs w:val="20"/>
        </w:rPr>
        <w:t>.</w:t>
      </w:r>
    </w:p>
    <w:p w14:paraId="496CA1DC" w14:textId="37B31834" w:rsidR="003938A1" w:rsidRPr="001726E0" w:rsidRDefault="003938A1" w:rsidP="003938A1">
      <w:pPr>
        <w:numPr>
          <w:ilvl w:val="0"/>
          <w:numId w:val="1"/>
        </w:numPr>
        <w:spacing w:line="220" w:lineRule="atLeast"/>
        <w:rPr>
          <w:rFonts w:asciiTheme="minorHAnsi" w:hAnsiTheme="minorHAnsi" w:cstheme="minorHAnsi"/>
          <w:sz w:val="20"/>
          <w:szCs w:val="20"/>
        </w:rPr>
      </w:pPr>
      <w:r w:rsidRPr="001726E0">
        <w:rPr>
          <w:rFonts w:asciiTheme="minorHAnsi" w:hAnsiTheme="minorHAnsi" w:cstheme="minorHAnsi"/>
          <w:sz w:val="20"/>
          <w:szCs w:val="20"/>
        </w:rPr>
        <w:t xml:space="preserve">Cancellation less than </w:t>
      </w:r>
      <w:r w:rsidR="00AD46AA">
        <w:rPr>
          <w:rFonts w:asciiTheme="minorHAnsi" w:hAnsiTheme="minorHAnsi" w:cstheme="minorHAnsi"/>
          <w:sz w:val="20"/>
          <w:szCs w:val="20"/>
        </w:rPr>
        <w:t>9</w:t>
      </w:r>
      <w:r w:rsidR="00645D94">
        <w:rPr>
          <w:rFonts w:asciiTheme="minorHAnsi" w:hAnsiTheme="minorHAnsi" w:cstheme="minorHAnsi"/>
          <w:sz w:val="20"/>
          <w:szCs w:val="20"/>
        </w:rPr>
        <w:t xml:space="preserve">0 days </w:t>
      </w:r>
      <w:r w:rsidRPr="001726E0">
        <w:rPr>
          <w:rFonts w:asciiTheme="minorHAnsi" w:hAnsiTheme="minorHAnsi" w:cstheme="minorHAnsi"/>
          <w:sz w:val="20"/>
          <w:szCs w:val="20"/>
        </w:rPr>
        <w:t xml:space="preserve">before arrival date – </w:t>
      </w:r>
      <w:r w:rsidR="00C26540">
        <w:rPr>
          <w:rFonts w:asciiTheme="minorHAnsi" w:hAnsiTheme="minorHAnsi" w:cstheme="minorHAnsi"/>
          <w:sz w:val="20"/>
          <w:szCs w:val="20"/>
        </w:rPr>
        <w:t xml:space="preserve">loss of </w:t>
      </w:r>
      <w:r w:rsidRPr="001726E0">
        <w:rPr>
          <w:rFonts w:asciiTheme="minorHAnsi" w:hAnsiTheme="minorHAnsi" w:cstheme="minorHAnsi"/>
          <w:sz w:val="20"/>
          <w:szCs w:val="20"/>
        </w:rPr>
        <w:t xml:space="preserve">100% of total </w:t>
      </w:r>
      <w:r w:rsidR="00645D94">
        <w:rPr>
          <w:rFonts w:asciiTheme="minorHAnsi" w:hAnsiTheme="minorHAnsi" w:cstheme="minorHAnsi"/>
          <w:sz w:val="20"/>
          <w:szCs w:val="20"/>
        </w:rPr>
        <w:t>charge</w:t>
      </w:r>
      <w:r w:rsidRPr="001726E0">
        <w:rPr>
          <w:rFonts w:asciiTheme="minorHAnsi" w:hAnsiTheme="minorHAnsi" w:cstheme="minorHAnsi"/>
          <w:sz w:val="20"/>
          <w:szCs w:val="20"/>
        </w:rPr>
        <w:t>.</w:t>
      </w:r>
    </w:p>
    <w:p w14:paraId="678A5D5F" w14:textId="77777777" w:rsidR="00C26540" w:rsidRDefault="00C26540" w:rsidP="003938A1">
      <w:pPr>
        <w:spacing w:after="120" w:line="220" w:lineRule="atLeast"/>
        <w:ind w:left="284" w:hanging="284"/>
        <w:rPr>
          <w:rFonts w:asciiTheme="minorHAnsi" w:hAnsiTheme="minorHAnsi" w:cstheme="minorHAnsi"/>
          <w:sz w:val="20"/>
          <w:szCs w:val="20"/>
        </w:rPr>
      </w:pPr>
    </w:p>
    <w:p w14:paraId="422CE74B" w14:textId="77777777" w:rsidR="003938A1" w:rsidRDefault="003938A1" w:rsidP="003938A1">
      <w:pPr>
        <w:spacing w:after="120" w:line="220" w:lineRule="atLeast"/>
        <w:ind w:left="284" w:hanging="284"/>
        <w:rPr>
          <w:rFonts w:asciiTheme="minorHAnsi" w:hAnsiTheme="minorHAnsi" w:cstheme="minorHAnsi"/>
          <w:sz w:val="20"/>
          <w:szCs w:val="20"/>
        </w:rPr>
      </w:pPr>
      <w:r w:rsidRPr="001726E0">
        <w:rPr>
          <w:rFonts w:asciiTheme="minorHAnsi" w:hAnsiTheme="minorHAnsi" w:cstheme="minorHAnsi"/>
          <w:sz w:val="20"/>
          <w:szCs w:val="20"/>
        </w:rPr>
        <w:t xml:space="preserve">6. </w:t>
      </w:r>
      <w:r w:rsidRPr="001726E0">
        <w:rPr>
          <w:rFonts w:asciiTheme="minorHAnsi" w:hAnsiTheme="minorHAnsi" w:cstheme="minorHAnsi"/>
          <w:sz w:val="20"/>
          <w:szCs w:val="20"/>
        </w:rPr>
        <w:tab/>
        <w:t>Cancellation of accommodation by FAC will entitle you to a full refund of payments made. No other compensation will be allowable.</w:t>
      </w:r>
    </w:p>
    <w:p w14:paraId="4FB203A8" w14:textId="77777777" w:rsidR="00560CE5" w:rsidRDefault="00560CE5" w:rsidP="00560CE5">
      <w:pPr>
        <w:jc w:val="both"/>
        <w:rPr>
          <w:rFonts w:asciiTheme="minorHAnsi" w:hAnsiTheme="minorHAnsi"/>
          <w:sz w:val="20"/>
          <w:szCs w:val="20"/>
        </w:rPr>
      </w:pPr>
      <w:r>
        <w:rPr>
          <w:rFonts w:asciiTheme="minorHAnsi" w:hAnsiTheme="minorHAnsi"/>
          <w:sz w:val="20"/>
          <w:szCs w:val="20"/>
        </w:rPr>
        <w:t xml:space="preserve">7.  </w:t>
      </w:r>
      <w:r w:rsidRPr="00560CE5">
        <w:rPr>
          <w:rFonts w:asciiTheme="minorHAnsi" w:hAnsiTheme="minorHAnsi"/>
          <w:sz w:val="20"/>
          <w:szCs w:val="20"/>
        </w:rPr>
        <w:t xml:space="preserve">We reserve the right to cancel any booking and to terminate any letting for any </w:t>
      </w:r>
      <w:r w:rsidR="00C26540">
        <w:rPr>
          <w:rFonts w:asciiTheme="minorHAnsi" w:hAnsiTheme="minorHAnsi"/>
          <w:sz w:val="20"/>
          <w:szCs w:val="20"/>
        </w:rPr>
        <w:t xml:space="preserve">unreasonable </w:t>
      </w:r>
      <w:r w:rsidRPr="00560CE5">
        <w:rPr>
          <w:rFonts w:asciiTheme="minorHAnsi" w:hAnsiTheme="minorHAnsi"/>
          <w:sz w:val="20"/>
          <w:szCs w:val="20"/>
        </w:rPr>
        <w:t>conduct, or for any breach of the rules [as set out herein or otherwise notified to the Hirer].</w:t>
      </w:r>
    </w:p>
    <w:p w14:paraId="7B4334F2" w14:textId="77777777" w:rsidR="00560CE5" w:rsidRDefault="00560CE5" w:rsidP="00560CE5">
      <w:pPr>
        <w:jc w:val="both"/>
        <w:rPr>
          <w:rFonts w:asciiTheme="minorHAnsi" w:hAnsiTheme="minorHAnsi"/>
          <w:sz w:val="20"/>
          <w:szCs w:val="20"/>
        </w:rPr>
      </w:pPr>
    </w:p>
    <w:p w14:paraId="5C531DDA" w14:textId="77777777" w:rsidR="00560CE5" w:rsidRDefault="00560CE5" w:rsidP="00560CE5">
      <w:pPr>
        <w:jc w:val="both"/>
        <w:rPr>
          <w:rFonts w:asciiTheme="minorHAnsi" w:hAnsiTheme="minorHAnsi"/>
          <w:sz w:val="20"/>
          <w:szCs w:val="20"/>
        </w:rPr>
      </w:pPr>
      <w:r>
        <w:rPr>
          <w:rFonts w:asciiTheme="minorHAnsi" w:hAnsiTheme="minorHAnsi"/>
          <w:sz w:val="20"/>
          <w:szCs w:val="20"/>
        </w:rPr>
        <w:t xml:space="preserve">8.   </w:t>
      </w:r>
      <w:r w:rsidRPr="00560CE5">
        <w:rPr>
          <w:rFonts w:asciiTheme="minorHAnsi" w:hAnsiTheme="minorHAnsi"/>
          <w:sz w:val="20"/>
          <w:szCs w:val="20"/>
        </w:rPr>
        <w:t xml:space="preserve">Use of the Foundry Adventure Centre is entirely at the Hirer’s </w:t>
      </w:r>
      <w:proofErr w:type="gramStart"/>
      <w:r w:rsidRPr="00560CE5">
        <w:rPr>
          <w:rFonts w:asciiTheme="minorHAnsi" w:hAnsiTheme="minorHAnsi"/>
          <w:sz w:val="20"/>
          <w:szCs w:val="20"/>
        </w:rPr>
        <w:t>risk</w:t>
      </w:r>
      <w:proofErr w:type="gramEnd"/>
      <w:r w:rsidRPr="00560CE5">
        <w:rPr>
          <w:rFonts w:asciiTheme="minorHAnsi" w:hAnsiTheme="minorHAnsi"/>
          <w:sz w:val="20"/>
          <w:szCs w:val="20"/>
        </w:rPr>
        <w:t xml:space="preserve"> and we do not accept any responsibility for the loss or damage sustained by any user or users of the Foundry Adventure Centre, or by any visitor or visitors. The Hirer will indemnify the Foundry Adventure Centre against all legal liability in respect of loss, injury or damage caused to any person or property of the Foundry Adventure Centre premises during the period of the booking and arising out of the booking, whether arising by accident or by the negligent or other act of the Hirer or anyone at the Foundry Adventure Centre with the acquiescence or consent (express or implied) of the Hirer.  Hirers are advised to take out their own insurance.</w:t>
      </w:r>
    </w:p>
    <w:p w14:paraId="7BAD0A6F" w14:textId="77777777" w:rsidR="00560CE5" w:rsidRDefault="00560CE5" w:rsidP="00560CE5">
      <w:pPr>
        <w:jc w:val="both"/>
        <w:rPr>
          <w:rFonts w:asciiTheme="minorHAnsi" w:hAnsiTheme="minorHAnsi"/>
          <w:sz w:val="20"/>
          <w:szCs w:val="20"/>
        </w:rPr>
      </w:pPr>
    </w:p>
    <w:p w14:paraId="38764726" w14:textId="77777777" w:rsidR="00560CE5" w:rsidRPr="00560CE5" w:rsidRDefault="00560CE5" w:rsidP="00560CE5">
      <w:pPr>
        <w:jc w:val="both"/>
        <w:rPr>
          <w:rFonts w:asciiTheme="minorHAnsi" w:hAnsiTheme="minorHAnsi"/>
          <w:sz w:val="20"/>
          <w:szCs w:val="20"/>
        </w:rPr>
      </w:pPr>
      <w:r>
        <w:rPr>
          <w:rFonts w:asciiTheme="minorHAnsi" w:hAnsiTheme="minorHAnsi"/>
          <w:sz w:val="20"/>
          <w:szCs w:val="20"/>
        </w:rPr>
        <w:t xml:space="preserve">9. </w:t>
      </w:r>
      <w:r w:rsidRPr="00560CE5">
        <w:rPr>
          <w:rFonts w:asciiTheme="minorHAnsi" w:hAnsiTheme="minorHAnsi"/>
          <w:sz w:val="20"/>
          <w:szCs w:val="20"/>
        </w:rPr>
        <w:t xml:space="preserve">The Hirer and all persons in the hirer’s party will vacate The Foundry Adventure Centre at the end of the hire period, leaving the </w:t>
      </w:r>
      <w:proofErr w:type="spellStart"/>
      <w:r w:rsidRPr="00560CE5">
        <w:rPr>
          <w:rFonts w:asciiTheme="minorHAnsi" w:hAnsiTheme="minorHAnsi"/>
          <w:sz w:val="20"/>
          <w:szCs w:val="20"/>
        </w:rPr>
        <w:t>centre</w:t>
      </w:r>
      <w:proofErr w:type="spellEnd"/>
      <w:r w:rsidRPr="00560CE5">
        <w:rPr>
          <w:rFonts w:asciiTheme="minorHAnsi" w:hAnsiTheme="minorHAnsi"/>
          <w:sz w:val="20"/>
          <w:szCs w:val="20"/>
        </w:rPr>
        <w:t xml:space="preserve"> in a </w:t>
      </w:r>
      <w:r w:rsidR="00C26540">
        <w:rPr>
          <w:rFonts w:asciiTheme="minorHAnsi" w:hAnsiTheme="minorHAnsi"/>
          <w:sz w:val="20"/>
          <w:szCs w:val="20"/>
        </w:rPr>
        <w:t>clean a</w:t>
      </w:r>
      <w:r w:rsidRPr="00560CE5">
        <w:rPr>
          <w:rFonts w:asciiTheme="minorHAnsi" w:hAnsiTheme="minorHAnsi"/>
          <w:sz w:val="20"/>
          <w:szCs w:val="20"/>
        </w:rPr>
        <w:t xml:space="preserve">nd proper condition, and in all respects as it was found at the commencement of the period of hiring. </w:t>
      </w:r>
    </w:p>
    <w:p w14:paraId="2C945C57" w14:textId="77777777" w:rsidR="00560CE5" w:rsidRPr="001726E0" w:rsidRDefault="00560CE5" w:rsidP="003938A1">
      <w:pPr>
        <w:spacing w:after="120" w:line="220" w:lineRule="atLeast"/>
        <w:ind w:left="284" w:hanging="284"/>
        <w:rPr>
          <w:rFonts w:asciiTheme="minorHAnsi" w:hAnsiTheme="minorHAnsi" w:cstheme="minorHAnsi"/>
          <w:sz w:val="20"/>
          <w:szCs w:val="20"/>
        </w:rPr>
      </w:pPr>
    </w:p>
    <w:p w14:paraId="52A73FC9" w14:textId="77777777" w:rsidR="003938A1" w:rsidRPr="001726E0" w:rsidRDefault="003938A1" w:rsidP="003938A1">
      <w:pPr>
        <w:spacing w:after="120" w:line="220" w:lineRule="atLeast"/>
        <w:ind w:left="284" w:hanging="284"/>
        <w:rPr>
          <w:rFonts w:asciiTheme="minorHAnsi" w:hAnsiTheme="minorHAnsi" w:cstheme="minorHAnsi"/>
          <w:sz w:val="20"/>
          <w:szCs w:val="20"/>
        </w:rPr>
      </w:pPr>
      <w:r w:rsidRPr="001726E0">
        <w:rPr>
          <w:rFonts w:asciiTheme="minorHAnsi" w:hAnsiTheme="minorHAnsi" w:cstheme="minorHAnsi"/>
          <w:sz w:val="20"/>
          <w:szCs w:val="20"/>
        </w:rPr>
        <w:t>10. Having made every effort to ensure the correctness of our information, we cannot be held responsible for any inaccuracies.</w:t>
      </w:r>
    </w:p>
    <w:p w14:paraId="7546D51D" w14:textId="77777777" w:rsidR="00253665" w:rsidRDefault="003938A1" w:rsidP="003938A1">
      <w:pPr>
        <w:spacing w:after="120" w:line="220" w:lineRule="atLeast"/>
        <w:ind w:left="284" w:hanging="284"/>
        <w:rPr>
          <w:rFonts w:asciiTheme="minorHAnsi" w:hAnsiTheme="minorHAnsi" w:cstheme="minorHAnsi"/>
          <w:sz w:val="20"/>
          <w:szCs w:val="20"/>
        </w:rPr>
      </w:pPr>
      <w:r w:rsidRPr="001726E0">
        <w:rPr>
          <w:rFonts w:asciiTheme="minorHAnsi" w:hAnsiTheme="minorHAnsi" w:cstheme="minorHAnsi"/>
          <w:sz w:val="20"/>
          <w:szCs w:val="20"/>
        </w:rPr>
        <w:t>11. These booking conditions may only be waived in writing by Tim Gould</w:t>
      </w:r>
      <w:r w:rsidR="00560CE5">
        <w:rPr>
          <w:rFonts w:asciiTheme="minorHAnsi" w:hAnsiTheme="minorHAnsi" w:cstheme="minorHAnsi"/>
          <w:sz w:val="20"/>
          <w:szCs w:val="20"/>
        </w:rPr>
        <w:t>, director.</w:t>
      </w:r>
      <w:r w:rsidRPr="001726E0">
        <w:rPr>
          <w:rFonts w:asciiTheme="minorHAnsi" w:hAnsiTheme="minorHAnsi" w:cstheme="minorHAnsi"/>
          <w:sz w:val="20"/>
          <w:szCs w:val="20"/>
        </w:rPr>
        <w:t xml:space="preserve"> </w:t>
      </w:r>
    </w:p>
    <w:p w14:paraId="396AA43C" w14:textId="77777777" w:rsidR="003938A1" w:rsidRPr="001726E0" w:rsidRDefault="003938A1" w:rsidP="003938A1">
      <w:pPr>
        <w:spacing w:after="120" w:line="220" w:lineRule="atLeast"/>
        <w:ind w:left="284" w:hanging="284"/>
        <w:rPr>
          <w:rFonts w:asciiTheme="minorHAnsi" w:hAnsiTheme="minorHAnsi" w:cstheme="minorHAnsi"/>
          <w:sz w:val="20"/>
          <w:szCs w:val="20"/>
        </w:rPr>
      </w:pPr>
      <w:r w:rsidRPr="001726E0">
        <w:rPr>
          <w:rFonts w:asciiTheme="minorHAnsi" w:hAnsiTheme="minorHAnsi" w:cstheme="minorHAnsi"/>
          <w:sz w:val="20"/>
          <w:szCs w:val="20"/>
        </w:rPr>
        <w:t>12. The terms and conditions of all agreements made with FAC will be subject to and governed by English law.</w:t>
      </w:r>
    </w:p>
    <w:p w14:paraId="4B2B5E73" w14:textId="77777777" w:rsidR="003938A1" w:rsidRPr="001726E0" w:rsidRDefault="003938A1" w:rsidP="003938A1">
      <w:pPr>
        <w:spacing w:after="120" w:line="220" w:lineRule="atLeast"/>
        <w:ind w:left="284" w:hanging="284"/>
        <w:rPr>
          <w:rFonts w:asciiTheme="minorHAnsi" w:hAnsiTheme="minorHAnsi" w:cstheme="minorHAnsi"/>
          <w:sz w:val="20"/>
          <w:szCs w:val="20"/>
        </w:rPr>
      </w:pPr>
      <w:r w:rsidRPr="001726E0">
        <w:rPr>
          <w:rFonts w:asciiTheme="minorHAnsi" w:hAnsiTheme="minorHAnsi" w:cstheme="minorHAnsi"/>
        </w:rPr>
        <w:t xml:space="preserve">13. </w:t>
      </w:r>
      <w:r w:rsidRPr="001726E0">
        <w:rPr>
          <w:rFonts w:asciiTheme="minorHAnsi" w:hAnsiTheme="minorHAnsi" w:cstheme="minorHAnsi"/>
          <w:sz w:val="20"/>
          <w:szCs w:val="20"/>
        </w:rPr>
        <w:t>When making your booking it is implied and accepted that you have read and understood all these booking conditions and agree to abide by them.</w:t>
      </w:r>
    </w:p>
    <w:p w14:paraId="59D334A6" w14:textId="77777777" w:rsidR="003938A1" w:rsidRPr="001726E0" w:rsidRDefault="003938A1" w:rsidP="003938A1">
      <w:pPr>
        <w:jc w:val="both"/>
        <w:rPr>
          <w:rFonts w:asciiTheme="minorHAnsi" w:hAnsiTheme="minorHAnsi" w:cstheme="minorHAnsi"/>
          <w:lang w:val="en-GB"/>
        </w:rPr>
      </w:pPr>
    </w:p>
    <w:p w14:paraId="16979A1A" w14:textId="77777777" w:rsidR="001E72C3" w:rsidRDefault="001E72C3"/>
    <w:sectPr w:rsidR="001E72C3" w:rsidSect="00560CE5">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9EFF7" w14:textId="77777777" w:rsidR="00A118B5" w:rsidRDefault="00A118B5" w:rsidP="002015BF">
      <w:r>
        <w:separator/>
      </w:r>
    </w:p>
  </w:endnote>
  <w:endnote w:type="continuationSeparator" w:id="0">
    <w:p w14:paraId="4108F6AF" w14:textId="77777777" w:rsidR="00A118B5" w:rsidRDefault="00A118B5" w:rsidP="00201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0B8DF" w14:textId="1824955A" w:rsidR="002015BF" w:rsidRDefault="00317840">
    <w:pPr>
      <w:pStyle w:val="Footer"/>
    </w:pPr>
    <w:r>
      <w:t xml:space="preserve">Reviewed </w:t>
    </w:r>
    <w:r w:rsidR="006B3507">
      <w:t>2</w:t>
    </w:r>
    <w:r w:rsidR="002611DA">
      <w:t>5</w:t>
    </w:r>
    <w:r w:rsidR="006B3507">
      <w:t>/</w:t>
    </w:r>
    <w:r w:rsidR="00C077B5">
      <w:t>0</w:t>
    </w:r>
    <w:r w:rsidR="002611DA">
      <w:t>7</w:t>
    </w:r>
    <w:r w:rsidR="006B3507">
      <w:t>/2</w:t>
    </w:r>
    <w:r w:rsidR="00C077B5">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32F18" w14:textId="77777777" w:rsidR="00A118B5" w:rsidRDefault="00A118B5" w:rsidP="002015BF">
      <w:r>
        <w:separator/>
      </w:r>
    </w:p>
  </w:footnote>
  <w:footnote w:type="continuationSeparator" w:id="0">
    <w:p w14:paraId="5C0C1469" w14:textId="77777777" w:rsidR="00A118B5" w:rsidRDefault="00A118B5" w:rsidP="00201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8949" w14:textId="4373C1DD" w:rsidR="002015BF" w:rsidRDefault="0019059B">
    <w:pPr>
      <w:pStyle w:val="Header"/>
    </w:pPr>
    <w:r>
      <w:rPr>
        <w:noProof/>
      </w:rPr>
      <w:drawing>
        <wp:inline distT="0" distB="0" distL="0" distR="0" wp14:anchorId="4AE10610" wp14:editId="6CCD799C">
          <wp:extent cx="1930400" cy="515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 logo.jpg"/>
                  <pic:cNvPicPr/>
                </pic:nvPicPr>
                <pic:blipFill>
                  <a:blip r:embed="rId1">
                    <a:extLst>
                      <a:ext uri="{28A0092B-C50C-407E-A947-70E740481C1C}">
                        <a14:useLocalDpi xmlns:a14="http://schemas.microsoft.com/office/drawing/2010/main" val="0"/>
                      </a:ext>
                    </a:extLst>
                  </a:blip>
                  <a:stretch>
                    <a:fillRect/>
                  </a:stretch>
                </pic:blipFill>
                <pic:spPr>
                  <a:xfrm>
                    <a:off x="0" y="0"/>
                    <a:ext cx="1958918" cy="523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0028A"/>
    <w:multiLevelType w:val="hybridMultilevel"/>
    <w:tmpl w:val="DDE2A51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B34BF3"/>
    <w:multiLevelType w:val="hybridMultilevel"/>
    <w:tmpl w:val="DEF60288"/>
    <w:lvl w:ilvl="0" w:tplc="FF006876">
      <w:start w:val="1"/>
      <w:numFmt w:val="bullet"/>
      <w:lvlText w:val=""/>
      <w:lvlJc w:val="left"/>
      <w:pPr>
        <w:tabs>
          <w:tab w:val="num" w:pos="1004"/>
        </w:tabs>
        <w:ind w:left="1004" w:hanging="360"/>
      </w:pPr>
      <w:rPr>
        <w:rFonts w:ascii="Symbol" w:hAnsi="Symbol" w:hint="default"/>
        <w:color w:val="auto"/>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4F606298"/>
    <w:multiLevelType w:val="hybridMultilevel"/>
    <w:tmpl w:val="6E54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7612321">
    <w:abstractNumId w:val="1"/>
  </w:num>
  <w:num w:numId="2" w16cid:durableId="580991006">
    <w:abstractNumId w:val="2"/>
  </w:num>
  <w:num w:numId="3" w16cid:durableId="990598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56B3"/>
    <w:rsid w:val="000240CD"/>
    <w:rsid w:val="000A1707"/>
    <w:rsid w:val="00107F4C"/>
    <w:rsid w:val="0011791E"/>
    <w:rsid w:val="0019059B"/>
    <w:rsid w:val="001E72C3"/>
    <w:rsid w:val="002015BF"/>
    <w:rsid w:val="002216DA"/>
    <w:rsid w:val="00253665"/>
    <w:rsid w:val="002611DA"/>
    <w:rsid w:val="00262B2C"/>
    <w:rsid w:val="002B3CEE"/>
    <w:rsid w:val="00300030"/>
    <w:rsid w:val="00306679"/>
    <w:rsid w:val="00317840"/>
    <w:rsid w:val="00335330"/>
    <w:rsid w:val="00345FA7"/>
    <w:rsid w:val="003938A1"/>
    <w:rsid w:val="004402E3"/>
    <w:rsid w:val="004F12D4"/>
    <w:rsid w:val="004F76D7"/>
    <w:rsid w:val="00560CE5"/>
    <w:rsid w:val="00642837"/>
    <w:rsid w:val="00645D94"/>
    <w:rsid w:val="0066409B"/>
    <w:rsid w:val="006B3507"/>
    <w:rsid w:val="00726F54"/>
    <w:rsid w:val="007D26B0"/>
    <w:rsid w:val="007D4234"/>
    <w:rsid w:val="007D58B5"/>
    <w:rsid w:val="00822BBA"/>
    <w:rsid w:val="00833447"/>
    <w:rsid w:val="00840302"/>
    <w:rsid w:val="008B21B9"/>
    <w:rsid w:val="008E74D5"/>
    <w:rsid w:val="00927253"/>
    <w:rsid w:val="00A118B5"/>
    <w:rsid w:val="00A70C9D"/>
    <w:rsid w:val="00A76D94"/>
    <w:rsid w:val="00A94DDB"/>
    <w:rsid w:val="00AD46AA"/>
    <w:rsid w:val="00B86FE3"/>
    <w:rsid w:val="00BA5D07"/>
    <w:rsid w:val="00C077B5"/>
    <w:rsid w:val="00C26540"/>
    <w:rsid w:val="00CA125A"/>
    <w:rsid w:val="00CC10A5"/>
    <w:rsid w:val="00D45131"/>
    <w:rsid w:val="00DF5870"/>
    <w:rsid w:val="00F539CE"/>
    <w:rsid w:val="00F656B3"/>
    <w:rsid w:val="00F80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1031"/>
  <w15:docId w15:val="{0E369A4C-E95D-452F-87FC-2BA3DA3F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8A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38A1"/>
    <w:pPr>
      <w:spacing w:after="120"/>
      <w:ind w:left="283"/>
    </w:pPr>
  </w:style>
  <w:style w:type="character" w:customStyle="1" w:styleId="BodyTextIndentChar">
    <w:name w:val="Body Text Indent Char"/>
    <w:basedOn w:val="DefaultParagraphFont"/>
    <w:link w:val="BodyTextIndent"/>
    <w:rsid w:val="003938A1"/>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3938A1"/>
    <w:pPr>
      <w:spacing w:after="120" w:line="480" w:lineRule="auto"/>
      <w:ind w:left="283"/>
    </w:pPr>
  </w:style>
  <w:style w:type="character" w:customStyle="1" w:styleId="BodyTextIndent2Char">
    <w:name w:val="Body Text Indent 2 Char"/>
    <w:basedOn w:val="DefaultParagraphFont"/>
    <w:link w:val="BodyTextIndent2"/>
    <w:rsid w:val="003938A1"/>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06679"/>
    <w:rPr>
      <w:color w:val="0000FF" w:themeColor="hyperlink"/>
      <w:u w:val="single"/>
    </w:rPr>
  </w:style>
  <w:style w:type="paragraph" w:styleId="Header">
    <w:name w:val="header"/>
    <w:basedOn w:val="Normal"/>
    <w:link w:val="HeaderChar"/>
    <w:uiPriority w:val="99"/>
    <w:unhideWhenUsed/>
    <w:rsid w:val="002015BF"/>
    <w:pPr>
      <w:tabs>
        <w:tab w:val="center" w:pos="4513"/>
        <w:tab w:val="right" w:pos="9026"/>
      </w:tabs>
    </w:pPr>
  </w:style>
  <w:style w:type="character" w:customStyle="1" w:styleId="HeaderChar">
    <w:name w:val="Header Char"/>
    <w:basedOn w:val="DefaultParagraphFont"/>
    <w:link w:val="Header"/>
    <w:uiPriority w:val="99"/>
    <w:rsid w:val="002015B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015BF"/>
    <w:pPr>
      <w:tabs>
        <w:tab w:val="center" w:pos="4513"/>
        <w:tab w:val="right" w:pos="9026"/>
      </w:tabs>
    </w:pPr>
  </w:style>
  <w:style w:type="character" w:customStyle="1" w:styleId="FooterChar">
    <w:name w:val="Footer Char"/>
    <w:basedOn w:val="DefaultParagraphFont"/>
    <w:link w:val="Footer"/>
    <w:uiPriority w:val="99"/>
    <w:rsid w:val="002015BF"/>
    <w:rPr>
      <w:rFonts w:ascii="Times New Roman" w:eastAsia="Times New Roman" w:hAnsi="Times New Roman" w:cs="Times New Roman"/>
      <w:sz w:val="24"/>
      <w:szCs w:val="24"/>
      <w:lang w:val="en-US"/>
    </w:rPr>
  </w:style>
  <w:style w:type="paragraph" w:styleId="NoSpacing">
    <w:name w:val="No Spacing"/>
    <w:uiPriority w:val="1"/>
    <w:qFormat/>
    <w:rsid w:val="002015BF"/>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317840"/>
    <w:rPr>
      <w:rFonts w:ascii="Tahoma" w:hAnsi="Tahoma" w:cs="Tahoma"/>
      <w:sz w:val="16"/>
      <w:szCs w:val="16"/>
    </w:rPr>
  </w:style>
  <w:style w:type="character" w:customStyle="1" w:styleId="BalloonTextChar">
    <w:name w:val="Balloon Text Char"/>
    <w:basedOn w:val="DefaultParagraphFont"/>
    <w:link w:val="BalloonText"/>
    <w:uiPriority w:val="99"/>
    <w:semiHidden/>
    <w:rsid w:val="00317840"/>
    <w:rPr>
      <w:rFonts w:ascii="Tahoma" w:eastAsia="Times New Roman" w:hAnsi="Tahoma" w:cs="Tahoma"/>
      <w:sz w:val="16"/>
      <w:szCs w:val="16"/>
      <w:lang w:val="en-US"/>
    </w:rPr>
  </w:style>
  <w:style w:type="paragraph" w:styleId="ListParagraph">
    <w:name w:val="List Paragraph"/>
    <w:basedOn w:val="Normal"/>
    <w:uiPriority w:val="34"/>
    <w:qFormat/>
    <w:rsid w:val="00560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64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FMA Staff</dc:creator>
  <cp:lastModifiedBy>Tim Gould</cp:lastModifiedBy>
  <cp:revision>25</cp:revision>
  <dcterms:created xsi:type="dcterms:W3CDTF">2013-07-23T14:12:00Z</dcterms:created>
  <dcterms:modified xsi:type="dcterms:W3CDTF">2022-07-25T07:11:00Z</dcterms:modified>
</cp:coreProperties>
</file>