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95D" w:rsidRDefault="001B195D" w:rsidP="001B195D">
      <w:pPr>
        <w:pStyle w:val="a6"/>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Муниципальное казенное общеобразовательное учреждение </w:t>
      </w:r>
    </w:p>
    <w:p w:rsidR="001B195D" w:rsidRDefault="001B195D" w:rsidP="001B195D">
      <w:pPr>
        <w:pStyle w:val="a6"/>
        <w:spacing w:line="36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Подгоренская</w:t>
      </w:r>
      <w:proofErr w:type="spellEnd"/>
      <w:r>
        <w:rPr>
          <w:rFonts w:ascii="Times New Roman" w:hAnsi="Times New Roman" w:cs="Times New Roman"/>
          <w:b/>
          <w:sz w:val="28"/>
          <w:szCs w:val="28"/>
        </w:rPr>
        <w:t xml:space="preserve"> средняя общеобразовательная школа №1</w:t>
      </w:r>
    </w:p>
    <w:p w:rsidR="001B195D" w:rsidRDefault="001B195D" w:rsidP="001B195D">
      <w:pPr>
        <w:pStyle w:val="a6"/>
        <w:spacing w:line="360" w:lineRule="auto"/>
        <w:jc w:val="center"/>
        <w:rPr>
          <w:rFonts w:ascii="Times New Roman" w:hAnsi="Times New Roman" w:cs="Times New Roman"/>
          <w:b/>
          <w:sz w:val="28"/>
          <w:szCs w:val="28"/>
        </w:rPr>
      </w:pPr>
      <w:r>
        <w:rPr>
          <w:rFonts w:ascii="Times New Roman" w:hAnsi="Times New Roman" w:cs="Times New Roman"/>
          <w:b/>
          <w:sz w:val="28"/>
          <w:szCs w:val="28"/>
        </w:rPr>
        <w:t>Подгоренского муниципального района Воронежской области</w:t>
      </w:r>
    </w:p>
    <w:p w:rsidR="001B195D" w:rsidRDefault="001B195D" w:rsidP="001B195D">
      <w:pPr>
        <w:pStyle w:val="a6"/>
        <w:spacing w:line="360" w:lineRule="auto"/>
        <w:jc w:val="center"/>
        <w:rPr>
          <w:rFonts w:ascii="Times New Roman" w:hAnsi="Times New Roman" w:cs="Times New Roman"/>
          <w:b/>
          <w:sz w:val="28"/>
          <w:szCs w:val="28"/>
        </w:rPr>
      </w:pPr>
    </w:p>
    <w:p w:rsidR="001B195D" w:rsidRDefault="001B195D" w:rsidP="001B195D">
      <w:pPr>
        <w:pStyle w:val="a6"/>
        <w:spacing w:line="360" w:lineRule="auto"/>
        <w:jc w:val="center"/>
        <w:rPr>
          <w:rFonts w:ascii="Times New Roman" w:hAnsi="Times New Roman" w:cs="Times New Roman"/>
          <w:b/>
          <w:sz w:val="28"/>
          <w:szCs w:val="28"/>
        </w:rPr>
      </w:pPr>
    </w:p>
    <w:p w:rsidR="001B195D" w:rsidRDefault="001B195D" w:rsidP="001B195D">
      <w:pPr>
        <w:pStyle w:val="a6"/>
        <w:spacing w:line="360" w:lineRule="auto"/>
        <w:jc w:val="center"/>
        <w:rPr>
          <w:rFonts w:ascii="Times New Roman" w:hAnsi="Times New Roman" w:cs="Times New Roman"/>
          <w:sz w:val="28"/>
          <w:szCs w:val="28"/>
        </w:rPr>
      </w:pPr>
    </w:p>
    <w:p w:rsidR="001B195D" w:rsidRDefault="001B195D" w:rsidP="001B195D">
      <w:pPr>
        <w:pStyle w:val="a6"/>
        <w:spacing w:line="360" w:lineRule="auto"/>
        <w:jc w:val="center"/>
        <w:rPr>
          <w:rFonts w:ascii="Times New Roman" w:hAnsi="Times New Roman" w:cs="Times New Roman"/>
          <w:sz w:val="28"/>
          <w:szCs w:val="28"/>
        </w:rPr>
      </w:pPr>
    </w:p>
    <w:p w:rsidR="001B195D" w:rsidRDefault="001B195D" w:rsidP="001B195D">
      <w:pPr>
        <w:pStyle w:val="a6"/>
        <w:spacing w:line="360" w:lineRule="auto"/>
        <w:jc w:val="center"/>
        <w:rPr>
          <w:rFonts w:ascii="Times New Roman" w:hAnsi="Times New Roman" w:cs="Times New Roman"/>
          <w:sz w:val="28"/>
          <w:szCs w:val="28"/>
        </w:rPr>
      </w:pPr>
    </w:p>
    <w:p w:rsidR="001B195D" w:rsidRDefault="001B195D" w:rsidP="001B195D">
      <w:pPr>
        <w:pStyle w:val="a6"/>
        <w:spacing w:line="360" w:lineRule="auto"/>
        <w:jc w:val="center"/>
        <w:rPr>
          <w:rFonts w:ascii="Times New Roman" w:hAnsi="Times New Roman" w:cs="Times New Roman"/>
          <w:sz w:val="28"/>
          <w:szCs w:val="28"/>
        </w:rPr>
      </w:pPr>
    </w:p>
    <w:p w:rsidR="001B195D" w:rsidRDefault="001B195D" w:rsidP="001B195D">
      <w:pPr>
        <w:pStyle w:val="a6"/>
        <w:spacing w:line="360" w:lineRule="auto"/>
        <w:jc w:val="center"/>
        <w:rPr>
          <w:rFonts w:ascii="Times New Roman" w:hAnsi="Times New Roman" w:cs="Times New Roman"/>
          <w:sz w:val="28"/>
          <w:szCs w:val="28"/>
        </w:rPr>
      </w:pPr>
    </w:p>
    <w:p w:rsidR="001B195D" w:rsidRDefault="001B195D" w:rsidP="001B195D">
      <w:pPr>
        <w:pStyle w:val="a6"/>
        <w:spacing w:line="360" w:lineRule="auto"/>
        <w:jc w:val="center"/>
        <w:rPr>
          <w:rFonts w:ascii="Times New Roman" w:hAnsi="Times New Roman" w:cs="Times New Roman"/>
          <w:b/>
          <w:sz w:val="40"/>
          <w:szCs w:val="40"/>
        </w:rPr>
      </w:pPr>
      <w:r>
        <w:rPr>
          <w:rFonts w:ascii="Times New Roman" w:hAnsi="Times New Roman" w:cs="Times New Roman"/>
          <w:b/>
          <w:sz w:val="40"/>
          <w:szCs w:val="40"/>
        </w:rPr>
        <w:t>ДОКЛАД</w:t>
      </w:r>
    </w:p>
    <w:p w:rsidR="001B195D" w:rsidRDefault="001B195D" w:rsidP="001B195D">
      <w:pPr>
        <w:pStyle w:val="a6"/>
        <w:spacing w:line="360" w:lineRule="auto"/>
        <w:jc w:val="center"/>
        <w:rPr>
          <w:rFonts w:ascii="Times New Roman" w:hAnsi="Times New Roman" w:cs="Times New Roman"/>
          <w:b/>
          <w:sz w:val="28"/>
          <w:szCs w:val="28"/>
        </w:rPr>
      </w:pPr>
      <w:r>
        <w:rPr>
          <w:rFonts w:ascii="Times New Roman" w:hAnsi="Times New Roman" w:cs="Times New Roman"/>
          <w:b/>
          <w:sz w:val="28"/>
          <w:szCs w:val="28"/>
        </w:rPr>
        <w:t>НА ТЕМУ:</w:t>
      </w:r>
    </w:p>
    <w:p w:rsidR="001B195D" w:rsidRDefault="001B195D" w:rsidP="001B195D">
      <w:pPr>
        <w:pStyle w:val="a6"/>
        <w:spacing w:line="360" w:lineRule="auto"/>
        <w:rPr>
          <w:rFonts w:ascii="Times New Roman" w:hAnsi="Times New Roman" w:cs="Times New Roman"/>
          <w:b/>
          <w:i/>
          <w:sz w:val="52"/>
          <w:szCs w:val="52"/>
        </w:rPr>
      </w:pPr>
      <w:r>
        <w:rPr>
          <w:rFonts w:ascii="Times New Roman" w:hAnsi="Times New Roman" w:cs="Times New Roman"/>
          <w:b/>
          <w:i/>
          <w:sz w:val="52"/>
          <w:szCs w:val="52"/>
        </w:rPr>
        <w:t>«Технология развития критического мышления через чтение и письмо».</w:t>
      </w:r>
    </w:p>
    <w:p w:rsidR="001B195D" w:rsidRDefault="001B195D" w:rsidP="001B195D">
      <w:pPr>
        <w:pStyle w:val="a6"/>
        <w:spacing w:line="360" w:lineRule="auto"/>
        <w:ind w:left="3540"/>
        <w:rPr>
          <w:rFonts w:ascii="Times New Roman" w:hAnsi="Times New Roman" w:cs="Times New Roman"/>
          <w:b/>
          <w:sz w:val="28"/>
          <w:szCs w:val="28"/>
        </w:rPr>
      </w:pPr>
    </w:p>
    <w:p w:rsidR="001B195D" w:rsidRDefault="001B195D" w:rsidP="001B195D">
      <w:pPr>
        <w:pStyle w:val="a6"/>
        <w:spacing w:line="360" w:lineRule="auto"/>
        <w:ind w:left="5664"/>
        <w:rPr>
          <w:rFonts w:ascii="Times New Roman" w:hAnsi="Times New Roman" w:cs="Times New Roman"/>
          <w:sz w:val="28"/>
          <w:szCs w:val="28"/>
        </w:rPr>
      </w:pPr>
    </w:p>
    <w:p w:rsidR="001B195D" w:rsidRDefault="001B195D" w:rsidP="001B195D">
      <w:pPr>
        <w:pStyle w:val="a6"/>
        <w:spacing w:line="360" w:lineRule="auto"/>
        <w:ind w:left="5664"/>
        <w:rPr>
          <w:rFonts w:ascii="Times New Roman" w:hAnsi="Times New Roman" w:cs="Times New Roman"/>
          <w:sz w:val="28"/>
          <w:szCs w:val="28"/>
        </w:rPr>
      </w:pPr>
    </w:p>
    <w:p w:rsidR="001B195D" w:rsidRDefault="001B195D" w:rsidP="001B195D">
      <w:pPr>
        <w:pStyle w:val="a6"/>
        <w:spacing w:line="360" w:lineRule="auto"/>
        <w:ind w:left="5664"/>
        <w:rPr>
          <w:rFonts w:ascii="Times New Roman" w:hAnsi="Times New Roman" w:cs="Times New Roman"/>
          <w:sz w:val="28"/>
          <w:szCs w:val="28"/>
        </w:rPr>
      </w:pPr>
    </w:p>
    <w:p w:rsidR="001B195D" w:rsidRDefault="001B195D" w:rsidP="001B195D">
      <w:pPr>
        <w:pStyle w:val="a6"/>
        <w:spacing w:line="360" w:lineRule="auto"/>
        <w:ind w:left="4248"/>
        <w:rPr>
          <w:rFonts w:ascii="Times New Roman" w:hAnsi="Times New Roman" w:cs="Times New Roman"/>
          <w:b/>
          <w:sz w:val="28"/>
          <w:szCs w:val="28"/>
        </w:rPr>
      </w:pPr>
      <w:r>
        <w:rPr>
          <w:rFonts w:ascii="Times New Roman" w:hAnsi="Times New Roman" w:cs="Times New Roman"/>
          <w:b/>
          <w:sz w:val="28"/>
          <w:szCs w:val="28"/>
        </w:rPr>
        <w:t xml:space="preserve">Выполнила:  </w:t>
      </w:r>
    </w:p>
    <w:p w:rsidR="001B195D" w:rsidRDefault="001B195D" w:rsidP="001B195D">
      <w:pPr>
        <w:pStyle w:val="a6"/>
        <w:spacing w:line="360" w:lineRule="auto"/>
        <w:ind w:left="4248"/>
        <w:rPr>
          <w:rFonts w:ascii="Times New Roman" w:hAnsi="Times New Roman" w:cs="Times New Roman"/>
          <w:b/>
          <w:sz w:val="28"/>
          <w:szCs w:val="28"/>
        </w:rPr>
      </w:pPr>
      <w:proofErr w:type="spellStart"/>
      <w:r>
        <w:rPr>
          <w:rFonts w:ascii="Times New Roman" w:hAnsi="Times New Roman" w:cs="Times New Roman"/>
          <w:b/>
          <w:sz w:val="28"/>
          <w:szCs w:val="28"/>
        </w:rPr>
        <w:t>Лымарь</w:t>
      </w:r>
      <w:proofErr w:type="spellEnd"/>
      <w:r>
        <w:rPr>
          <w:rFonts w:ascii="Times New Roman" w:hAnsi="Times New Roman" w:cs="Times New Roman"/>
          <w:b/>
          <w:sz w:val="28"/>
          <w:szCs w:val="28"/>
        </w:rPr>
        <w:t xml:space="preserve"> Елена Николаевна,</w:t>
      </w:r>
    </w:p>
    <w:p w:rsidR="001B195D" w:rsidRDefault="001B195D" w:rsidP="001B195D">
      <w:pPr>
        <w:pStyle w:val="a6"/>
        <w:spacing w:line="360" w:lineRule="auto"/>
        <w:ind w:left="4248"/>
        <w:rPr>
          <w:rFonts w:ascii="Times New Roman" w:hAnsi="Times New Roman" w:cs="Times New Roman"/>
          <w:b/>
          <w:sz w:val="28"/>
          <w:szCs w:val="28"/>
        </w:rPr>
      </w:pPr>
      <w:r>
        <w:rPr>
          <w:rFonts w:ascii="Times New Roman" w:hAnsi="Times New Roman" w:cs="Times New Roman"/>
          <w:b/>
          <w:sz w:val="28"/>
          <w:szCs w:val="28"/>
        </w:rPr>
        <w:t>учитель начальных классов</w:t>
      </w:r>
    </w:p>
    <w:p w:rsidR="001B195D" w:rsidRDefault="001B195D" w:rsidP="001B195D">
      <w:pPr>
        <w:pStyle w:val="a6"/>
        <w:spacing w:line="360" w:lineRule="auto"/>
        <w:ind w:left="4248"/>
        <w:rPr>
          <w:rFonts w:ascii="Times New Roman" w:hAnsi="Times New Roman" w:cs="Times New Roman"/>
          <w:b/>
          <w:sz w:val="28"/>
          <w:szCs w:val="28"/>
        </w:rPr>
      </w:pPr>
      <w:r>
        <w:rPr>
          <w:rFonts w:ascii="Times New Roman" w:hAnsi="Times New Roman" w:cs="Times New Roman"/>
          <w:b/>
          <w:sz w:val="28"/>
          <w:szCs w:val="28"/>
        </w:rPr>
        <w:t xml:space="preserve">первой  квалификационной категории </w:t>
      </w:r>
    </w:p>
    <w:p w:rsidR="001B195D" w:rsidRDefault="001B195D" w:rsidP="001B195D">
      <w:pPr>
        <w:pStyle w:val="a6"/>
        <w:spacing w:line="360" w:lineRule="auto"/>
        <w:jc w:val="center"/>
        <w:rPr>
          <w:rFonts w:ascii="Times New Roman" w:hAnsi="Times New Roman" w:cs="Times New Roman"/>
          <w:b/>
          <w:sz w:val="28"/>
          <w:szCs w:val="28"/>
        </w:rPr>
      </w:pPr>
    </w:p>
    <w:p w:rsidR="001B195D" w:rsidRDefault="001B195D" w:rsidP="001B195D">
      <w:pPr>
        <w:pStyle w:val="a6"/>
        <w:spacing w:line="360" w:lineRule="auto"/>
        <w:jc w:val="center"/>
        <w:rPr>
          <w:rFonts w:ascii="Times New Roman" w:hAnsi="Times New Roman" w:cs="Times New Roman"/>
          <w:b/>
          <w:sz w:val="28"/>
          <w:szCs w:val="28"/>
        </w:rPr>
      </w:pPr>
    </w:p>
    <w:p w:rsidR="001B195D" w:rsidRDefault="001B195D" w:rsidP="001B195D">
      <w:pPr>
        <w:pStyle w:val="a6"/>
        <w:spacing w:line="360" w:lineRule="auto"/>
        <w:ind w:left="4956"/>
        <w:rPr>
          <w:rFonts w:ascii="Times New Roman" w:hAnsi="Times New Roman" w:cs="Times New Roman"/>
          <w:sz w:val="28"/>
          <w:szCs w:val="28"/>
        </w:rPr>
      </w:pPr>
    </w:p>
    <w:p w:rsidR="001B195D" w:rsidRDefault="001B195D" w:rsidP="001B195D">
      <w:pPr>
        <w:pStyle w:val="a6"/>
        <w:spacing w:line="360" w:lineRule="auto"/>
        <w:jc w:val="center"/>
        <w:rPr>
          <w:rFonts w:ascii="Times New Roman" w:hAnsi="Times New Roman" w:cs="Times New Roman"/>
          <w:b/>
          <w:sz w:val="28"/>
          <w:szCs w:val="28"/>
        </w:rPr>
      </w:pPr>
    </w:p>
    <w:p w:rsidR="001B195D" w:rsidRDefault="001B195D" w:rsidP="001B195D">
      <w:pPr>
        <w:pStyle w:val="a6"/>
        <w:spacing w:line="360" w:lineRule="auto"/>
        <w:rPr>
          <w:rFonts w:ascii="Times New Roman" w:hAnsi="Times New Roman" w:cs="Times New Roman"/>
          <w:b/>
          <w:sz w:val="28"/>
          <w:szCs w:val="28"/>
        </w:rPr>
      </w:pPr>
    </w:p>
    <w:p w:rsidR="001B195D" w:rsidRDefault="001B195D" w:rsidP="001B195D">
      <w:pPr>
        <w:pStyle w:val="a6"/>
        <w:spacing w:line="360" w:lineRule="auto"/>
        <w:jc w:val="center"/>
        <w:rPr>
          <w:rFonts w:ascii="Times New Roman" w:hAnsi="Times New Roman" w:cs="Times New Roman"/>
          <w:b/>
          <w:sz w:val="28"/>
          <w:szCs w:val="28"/>
        </w:rPr>
      </w:pPr>
      <w:r>
        <w:rPr>
          <w:rFonts w:ascii="Times New Roman" w:hAnsi="Times New Roman" w:cs="Times New Roman"/>
          <w:b/>
          <w:sz w:val="28"/>
          <w:szCs w:val="28"/>
        </w:rPr>
        <w:t>2015 год</w:t>
      </w:r>
    </w:p>
    <w:p w:rsidR="00BB09CB" w:rsidRPr="00F0480B" w:rsidRDefault="00BB09CB" w:rsidP="00BB09CB">
      <w:pPr>
        <w:shd w:val="clear" w:color="auto" w:fill="FFFFFF"/>
        <w:spacing w:after="0" w:line="330" w:lineRule="atLeast"/>
        <w:textAlignment w:val="baseline"/>
        <w:rPr>
          <w:rFonts w:ascii="Times New Roman" w:eastAsia="Times New Roman" w:hAnsi="Times New Roman"/>
          <w:color w:val="000000"/>
          <w:sz w:val="24"/>
          <w:szCs w:val="24"/>
          <w:lang w:eastAsia="ru-RU"/>
        </w:rPr>
      </w:pPr>
      <w:r w:rsidRPr="00F0480B">
        <w:rPr>
          <w:rFonts w:ascii="Times New Roman" w:eastAsia="Times New Roman" w:hAnsi="Times New Roman"/>
          <w:b/>
          <w:bCs/>
          <w:color w:val="000000"/>
          <w:sz w:val="24"/>
          <w:szCs w:val="24"/>
          <w:bdr w:val="none" w:sz="0" w:space="0" w:color="auto" w:frame="1"/>
          <w:lang w:eastAsia="ru-RU"/>
        </w:rPr>
        <w:lastRenderedPageBreak/>
        <w:t>Содержание</w:t>
      </w:r>
    </w:p>
    <w:p w:rsidR="00BB09CB" w:rsidRPr="00F0480B" w:rsidRDefault="00BB09CB" w:rsidP="00BB09CB">
      <w:pPr>
        <w:shd w:val="clear" w:color="auto" w:fill="FFFFFF"/>
        <w:spacing w:after="0" w:line="330" w:lineRule="atLeast"/>
        <w:textAlignment w:val="baseline"/>
        <w:rPr>
          <w:rFonts w:ascii="Times New Roman" w:eastAsia="Times New Roman" w:hAnsi="Times New Roman"/>
          <w:color w:val="000000"/>
          <w:sz w:val="24"/>
          <w:szCs w:val="24"/>
          <w:lang w:eastAsia="ru-RU"/>
        </w:rPr>
      </w:pPr>
      <w:r w:rsidRPr="00F0480B">
        <w:rPr>
          <w:rFonts w:ascii="Times New Roman" w:eastAsia="Times New Roman" w:hAnsi="Times New Roman"/>
          <w:b/>
          <w:bCs/>
          <w:color w:val="000000"/>
          <w:sz w:val="24"/>
          <w:szCs w:val="24"/>
          <w:bdr w:val="none" w:sz="0" w:space="0" w:color="auto" w:frame="1"/>
          <w:lang w:eastAsia="ru-RU"/>
        </w:rPr>
        <w:t>1. </w:t>
      </w:r>
      <w:r>
        <w:rPr>
          <w:rFonts w:ascii="Times New Roman" w:eastAsia="Times New Roman" w:hAnsi="Times New Roman"/>
          <w:b/>
          <w:bCs/>
          <w:color w:val="000000"/>
          <w:sz w:val="24"/>
          <w:szCs w:val="24"/>
          <w:bdr w:val="none" w:sz="0" w:space="0" w:color="auto" w:frame="1"/>
          <w:lang w:eastAsia="ru-RU"/>
        </w:rPr>
        <w:t xml:space="preserve">  </w:t>
      </w:r>
      <w:r w:rsidRPr="00F0480B">
        <w:rPr>
          <w:rFonts w:ascii="Times New Roman" w:eastAsia="Times New Roman" w:hAnsi="Times New Roman"/>
          <w:b/>
          <w:bCs/>
          <w:color w:val="000000"/>
          <w:sz w:val="24"/>
          <w:szCs w:val="24"/>
          <w:lang w:eastAsia="ru-RU"/>
        </w:rPr>
        <w:t> </w:t>
      </w:r>
      <w:r w:rsidRPr="00F0480B">
        <w:rPr>
          <w:rFonts w:ascii="Times New Roman" w:eastAsia="Times New Roman" w:hAnsi="Times New Roman"/>
          <w:b/>
          <w:bCs/>
          <w:color w:val="000000"/>
          <w:sz w:val="24"/>
          <w:szCs w:val="24"/>
          <w:bdr w:val="none" w:sz="0" w:space="0" w:color="auto" w:frame="1"/>
          <w:lang w:eastAsia="ru-RU"/>
        </w:rPr>
        <w:t>Введение. ……………………………………………………………</w:t>
      </w:r>
      <w:r>
        <w:rPr>
          <w:rFonts w:ascii="Times New Roman" w:eastAsia="Times New Roman" w:hAnsi="Times New Roman"/>
          <w:b/>
          <w:bCs/>
          <w:color w:val="000000"/>
          <w:sz w:val="24"/>
          <w:szCs w:val="24"/>
          <w:bdr w:val="none" w:sz="0" w:space="0" w:color="auto" w:frame="1"/>
          <w:lang w:eastAsia="ru-RU"/>
        </w:rPr>
        <w:t>……3</w:t>
      </w:r>
    </w:p>
    <w:p w:rsidR="00BB09CB" w:rsidRPr="00F0480B" w:rsidRDefault="00BB09CB" w:rsidP="00BB09CB">
      <w:pPr>
        <w:shd w:val="clear" w:color="auto" w:fill="FFFFFF"/>
        <w:spacing w:after="0" w:line="330" w:lineRule="atLeast"/>
        <w:textAlignment w:val="baseline"/>
        <w:rPr>
          <w:rFonts w:ascii="Times New Roman" w:eastAsia="Times New Roman" w:hAnsi="Times New Roman"/>
          <w:color w:val="000000"/>
          <w:sz w:val="24"/>
          <w:szCs w:val="24"/>
          <w:lang w:eastAsia="ru-RU"/>
        </w:rPr>
      </w:pPr>
      <w:r w:rsidRPr="00F0480B">
        <w:rPr>
          <w:rFonts w:ascii="Times New Roman" w:eastAsia="Times New Roman" w:hAnsi="Times New Roman"/>
          <w:b/>
          <w:bCs/>
          <w:color w:val="000000"/>
          <w:sz w:val="24"/>
          <w:szCs w:val="24"/>
          <w:bdr w:val="none" w:sz="0" w:space="0" w:color="auto" w:frame="1"/>
          <w:lang w:eastAsia="ru-RU"/>
        </w:rPr>
        <w:t>2. </w:t>
      </w:r>
      <w:r>
        <w:rPr>
          <w:rFonts w:ascii="Times New Roman" w:eastAsia="Times New Roman" w:hAnsi="Times New Roman"/>
          <w:b/>
          <w:bCs/>
          <w:color w:val="000000"/>
          <w:sz w:val="24"/>
          <w:szCs w:val="24"/>
          <w:bdr w:val="none" w:sz="0" w:space="0" w:color="auto" w:frame="1"/>
          <w:lang w:eastAsia="ru-RU"/>
        </w:rPr>
        <w:t xml:space="preserve">  </w:t>
      </w:r>
      <w:r w:rsidRPr="00F0480B">
        <w:rPr>
          <w:rFonts w:ascii="Times New Roman" w:eastAsia="Times New Roman" w:hAnsi="Times New Roman"/>
          <w:b/>
          <w:bCs/>
          <w:color w:val="000000"/>
          <w:sz w:val="24"/>
          <w:szCs w:val="24"/>
          <w:lang w:eastAsia="ru-RU"/>
        </w:rPr>
        <w:t> </w:t>
      </w:r>
      <w:r w:rsidRPr="00F0480B">
        <w:rPr>
          <w:rFonts w:ascii="Times New Roman" w:eastAsia="Times New Roman" w:hAnsi="Times New Roman"/>
          <w:b/>
          <w:bCs/>
          <w:color w:val="000000"/>
          <w:sz w:val="24"/>
          <w:szCs w:val="24"/>
          <w:bdr w:val="none" w:sz="0" w:space="0" w:color="auto" w:frame="1"/>
          <w:lang w:eastAsia="ru-RU"/>
        </w:rPr>
        <w:t>Технология «Развитие критического мышления</w:t>
      </w:r>
    </w:p>
    <w:p w:rsidR="00BB09CB" w:rsidRDefault="00BB09CB" w:rsidP="00BB09CB">
      <w:pPr>
        <w:shd w:val="clear" w:color="auto" w:fill="FFFFFF"/>
        <w:spacing w:after="0" w:line="330" w:lineRule="atLeast"/>
        <w:textAlignment w:val="baseline"/>
        <w:rPr>
          <w:rFonts w:ascii="Times New Roman" w:eastAsia="Times New Roman" w:hAnsi="Times New Roman"/>
          <w:b/>
          <w:bCs/>
          <w:color w:val="000000"/>
          <w:sz w:val="24"/>
          <w:szCs w:val="24"/>
          <w:bdr w:val="none" w:sz="0" w:space="0" w:color="auto" w:frame="1"/>
          <w:lang w:eastAsia="ru-RU"/>
        </w:rPr>
      </w:pPr>
      <w:r>
        <w:rPr>
          <w:rFonts w:ascii="Times New Roman" w:eastAsia="Times New Roman" w:hAnsi="Times New Roman"/>
          <w:b/>
          <w:bCs/>
          <w:color w:val="000000"/>
          <w:sz w:val="24"/>
          <w:szCs w:val="24"/>
          <w:bdr w:val="none" w:sz="0" w:space="0" w:color="auto" w:frame="1"/>
          <w:lang w:eastAsia="ru-RU"/>
        </w:rPr>
        <w:t xml:space="preserve">        </w:t>
      </w:r>
      <w:r w:rsidRPr="00F0480B">
        <w:rPr>
          <w:rFonts w:ascii="Times New Roman" w:eastAsia="Times New Roman" w:hAnsi="Times New Roman"/>
          <w:b/>
          <w:bCs/>
          <w:color w:val="000000"/>
          <w:sz w:val="24"/>
          <w:szCs w:val="24"/>
          <w:bdr w:val="none" w:sz="0" w:space="0" w:color="auto" w:frame="1"/>
          <w:lang w:eastAsia="ru-RU"/>
        </w:rPr>
        <w:t>через чтение и письмо</w:t>
      </w:r>
      <w:proofErr w:type="gramStart"/>
      <w:r w:rsidRPr="00F0480B">
        <w:rPr>
          <w:rFonts w:ascii="Times New Roman" w:eastAsia="Times New Roman" w:hAnsi="Times New Roman"/>
          <w:b/>
          <w:bCs/>
          <w:color w:val="000000"/>
          <w:sz w:val="24"/>
          <w:szCs w:val="24"/>
          <w:bdr w:val="none" w:sz="0" w:space="0" w:color="auto" w:frame="1"/>
          <w:lang w:eastAsia="ru-RU"/>
        </w:rPr>
        <w:t>»(</w:t>
      </w:r>
      <w:proofErr w:type="gramEnd"/>
      <w:r w:rsidRPr="00F0480B">
        <w:rPr>
          <w:rFonts w:ascii="Times New Roman" w:eastAsia="Times New Roman" w:hAnsi="Times New Roman"/>
          <w:b/>
          <w:bCs/>
          <w:color w:val="000000"/>
          <w:sz w:val="24"/>
          <w:szCs w:val="24"/>
          <w:bdr w:val="none" w:sz="0" w:space="0" w:color="auto" w:frame="1"/>
          <w:lang w:eastAsia="ru-RU"/>
        </w:rPr>
        <w:t>РКМЧП). ………………………………</w:t>
      </w:r>
      <w:r>
        <w:rPr>
          <w:rFonts w:ascii="Times New Roman" w:eastAsia="Times New Roman" w:hAnsi="Times New Roman"/>
          <w:b/>
          <w:bCs/>
          <w:color w:val="000000"/>
          <w:sz w:val="24"/>
          <w:szCs w:val="24"/>
          <w:bdr w:val="none" w:sz="0" w:space="0" w:color="auto" w:frame="1"/>
          <w:lang w:eastAsia="ru-RU"/>
        </w:rPr>
        <w:t>…...</w:t>
      </w:r>
      <w:r w:rsidR="001B195D">
        <w:rPr>
          <w:rFonts w:ascii="Times New Roman" w:eastAsia="Times New Roman" w:hAnsi="Times New Roman"/>
          <w:b/>
          <w:bCs/>
          <w:color w:val="000000"/>
          <w:sz w:val="24"/>
          <w:szCs w:val="24"/>
          <w:bdr w:val="none" w:sz="0" w:space="0" w:color="auto" w:frame="1"/>
          <w:lang w:eastAsia="ru-RU"/>
        </w:rPr>
        <w:t>3</w:t>
      </w:r>
    </w:p>
    <w:p w:rsidR="00BB09CB" w:rsidRPr="00F0480B" w:rsidRDefault="00BB09CB" w:rsidP="00BB09CB">
      <w:pPr>
        <w:shd w:val="clear" w:color="auto" w:fill="FFFFFF"/>
        <w:spacing w:after="0" w:line="330" w:lineRule="atLeast"/>
        <w:textAlignment w:val="baseline"/>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bdr w:val="none" w:sz="0" w:space="0" w:color="auto" w:frame="1"/>
          <w:lang w:eastAsia="ru-RU"/>
        </w:rPr>
        <w:t xml:space="preserve">2.1.  Цель и задачи технологии </w:t>
      </w:r>
      <w:r w:rsidRPr="00F0480B">
        <w:rPr>
          <w:rFonts w:ascii="Times New Roman" w:eastAsia="Times New Roman" w:hAnsi="Times New Roman"/>
          <w:b/>
          <w:bCs/>
          <w:color w:val="000000"/>
          <w:sz w:val="24"/>
          <w:szCs w:val="24"/>
          <w:bdr w:val="none" w:sz="0" w:space="0" w:color="auto" w:frame="1"/>
          <w:lang w:eastAsia="ru-RU"/>
        </w:rPr>
        <w:t>«Развитие критического мышления</w:t>
      </w:r>
    </w:p>
    <w:p w:rsidR="00BB09CB" w:rsidRDefault="00BB09CB" w:rsidP="00BB09CB">
      <w:pPr>
        <w:shd w:val="clear" w:color="auto" w:fill="FFFFFF"/>
        <w:spacing w:after="0" w:line="330" w:lineRule="atLeast"/>
        <w:textAlignment w:val="baseline"/>
        <w:rPr>
          <w:rFonts w:ascii="Times New Roman" w:eastAsia="Times New Roman" w:hAnsi="Times New Roman"/>
          <w:b/>
          <w:bCs/>
          <w:color w:val="000000"/>
          <w:sz w:val="24"/>
          <w:szCs w:val="24"/>
          <w:bdr w:val="none" w:sz="0" w:space="0" w:color="auto" w:frame="1"/>
          <w:lang w:eastAsia="ru-RU"/>
        </w:rPr>
      </w:pPr>
      <w:r>
        <w:rPr>
          <w:rFonts w:ascii="Times New Roman" w:eastAsia="Times New Roman" w:hAnsi="Times New Roman"/>
          <w:b/>
          <w:bCs/>
          <w:color w:val="000000"/>
          <w:sz w:val="24"/>
          <w:szCs w:val="24"/>
          <w:bdr w:val="none" w:sz="0" w:space="0" w:color="auto" w:frame="1"/>
          <w:lang w:eastAsia="ru-RU"/>
        </w:rPr>
        <w:t xml:space="preserve">        </w:t>
      </w:r>
      <w:r w:rsidRPr="00F0480B">
        <w:rPr>
          <w:rFonts w:ascii="Times New Roman" w:eastAsia="Times New Roman" w:hAnsi="Times New Roman"/>
          <w:b/>
          <w:bCs/>
          <w:color w:val="000000"/>
          <w:sz w:val="24"/>
          <w:szCs w:val="24"/>
          <w:bdr w:val="none" w:sz="0" w:space="0" w:color="auto" w:frame="1"/>
          <w:lang w:eastAsia="ru-RU"/>
        </w:rPr>
        <w:t>через чтение и письмо»</w:t>
      </w:r>
      <w:r w:rsidRPr="00BB09CB">
        <w:rPr>
          <w:rFonts w:ascii="Times New Roman" w:eastAsia="Times New Roman" w:hAnsi="Times New Roman"/>
          <w:b/>
          <w:bCs/>
          <w:color w:val="000000"/>
          <w:sz w:val="24"/>
          <w:szCs w:val="24"/>
          <w:bdr w:val="none" w:sz="0" w:space="0" w:color="auto" w:frame="1"/>
          <w:lang w:eastAsia="ru-RU"/>
        </w:rPr>
        <w:t xml:space="preserve"> </w:t>
      </w:r>
      <w:r>
        <w:rPr>
          <w:rFonts w:ascii="Times New Roman" w:eastAsia="Times New Roman" w:hAnsi="Times New Roman"/>
          <w:b/>
          <w:bCs/>
          <w:color w:val="000000"/>
          <w:sz w:val="24"/>
          <w:szCs w:val="24"/>
          <w:bdr w:val="none" w:sz="0" w:space="0" w:color="auto" w:frame="1"/>
          <w:lang w:eastAsia="ru-RU"/>
        </w:rPr>
        <w:t>. ……………………………………………….</w:t>
      </w:r>
      <w:r w:rsidR="001B195D">
        <w:rPr>
          <w:rFonts w:ascii="Times New Roman" w:eastAsia="Times New Roman" w:hAnsi="Times New Roman"/>
          <w:b/>
          <w:bCs/>
          <w:color w:val="000000"/>
          <w:sz w:val="24"/>
          <w:szCs w:val="24"/>
          <w:bdr w:val="none" w:sz="0" w:space="0" w:color="auto" w:frame="1"/>
          <w:lang w:eastAsia="ru-RU"/>
        </w:rPr>
        <w:t>4</w:t>
      </w:r>
    </w:p>
    <w:p w:rsidR="00BB09CB" w:rsidRPr="001B195D" w:rsidRDefault="00BB09CB" w:rsidP="00BB09CB">
      <w:pPr>
        <w:pStyle w:val="2"/>
        <w:spacing w:before="0" w:after="0"/>
        <w:rPr>
          <w:rStyle w:val="HTML"/>
          <w:b/>
          <w:sz w:val="24"/>
          <w:szCs w:val="24"/>
        </w:rPr>
      </w:pPr>
      <w:r w:rsidRPr="00BB09CB">
        <w:rPr>
          <w:rFonts w:ascii="Times New Roman" w:hAnsi="Times New Roman" w:cs="Times New Roman"/>
          <w:color w:val="000000"/>
          <w:sz w:val="24"/>
          <w:szCs w:val="24"/>
          <w:bdr w:val="none" w:sz="0" w:space="0" w:color="auto" w:frame="1"/>
        </w:rPr>
        <w:t xml:space="preserve">2.2 </w:t>
      </w:r>
      <w:r w:rsidRPr="00BB09CB">
        <w:rPr>
          <w:rStyle w:val="HTML"/>
          <w:b/>
          <w:i/>
          <w:sz w:val="24"/>
          <w:szCs w:val="24"/>
        </w:rPr>
        <w:t xml:space="preserve">. </w:t>
      </w:r>
      <w:r w:rsidRPr="00BB09CB">
        <w:rPr>
          <w:rStyle w:val="HTML"/>
          <w:b/>
          <w:sz w:val="24"/>
          <w:szCs w:val="24"/>
        </w:rPr>
        <w:t>Сущность технологии</w:t>
      </w:r>
      <w:r>
        <w:rPr>
          <w:rFonts w:ascii="Times New Roman" w:hAnsi="Times New Roman" w:cs="Times New Roman"/>
          <w:color w:val="000000"/>
          <w:sz w:val="24"/>
          <w:szCs w:val="24"/>
          <w:bdr w:val="none" w:sz="0" w:space="0" w:color="auto" w:frame="1"/>
        </w:rPr>
        <w:t>. …………………………………………………</w:t>
      </w:r>
      <w:r w:rsidR="001B195D">
        <w:rPr>
          <w:rFonts w:ascii="Times New Roman" w:hAnsi="Times New Roman" w:cs="Times New Roman"/>
          <w:i w:val="0"/>
          <w:color w:val="000000"/>
          <w:sz w:val="24"/>
          <w:szCs w:val="24"/>
          <w:bdr w:val="none" w:sz="0" w:space="0" w:color="auto" w:frame="1"/>
        </w:rPr>
        <w:t>4</w:t>
      </w:r>
    </w:p>
    <w:p w:rsidR="00BB09CB" w:rsidRPr="00BB09CB" w:rsidRDefault="00BB09CB" w:rsidP="00BB09CB">
      <w:pPr>
        <w:spacing w:after="0" w:line="240" w:lineRule="auto"/>
        <w:jc w:val="both"/>
        <w:rPr>
          <w:rFonts w:ascii="Times New Roman" w:hAnsi="Times New Roman"/>
          <w:b/>
          <w:sz w:val="24"/>
          <w:szCs w:val="24"/>
        </w:rPr>
      </w:pPr>
      <w:r w:rsidRPr="00BB09CB">
        <w:rPr>
          <w:rFonts w:ascii="Times New Roman" w:eastAsia="Times New Roman" w:hAnsi="Times New Roman"/>
          <w:b/>
          <w:color w:val="000000"/>
          <w:sz w:val="24"/>
          <w:szCs w:val="24"/>
          <w:lang w:eastAsia="ru-RU"/>
        </w:rPr>
        <w:t xml:space="preserve">2.3. </w:t>
      </w:r>
      <w:r>
        <w:rPr>
          <w:rFonts w:ascii="Times New Roman" w:eastAsia="Times New Roman" w:hAnsi="Times New Roman"/>
          <w:b/>
          <w:color w:val="000000"/>
          <w:sz w:val="24"/>
          <w:szCs w:val="24"/>
          <w:lang w:eastAsia="ru-RU"/>
        </w:rPr>
        <w:t xml:space="preserve"> </w:t>
      </w:r>
      <w:r w:rsidRPr="00BB09CB">
        <w:rPr>
          <w:rFonts w:ascii="Times New Roman" w:eastAsia="Times New Roman" w:hAnsi="Times New Roman"/>
          <w:b/>
          <w:color w:val="000000"/>
          <w:sz w:val="24"/>
          <w:szCs w:val="24"/>
          <w:lang w:eastAsia="ru-RU"/>
        </w:rPr>
        <w:t xml:space="preserve">Задачи, решаемые </w:t>
      </w:r>
      <w:r w:rsidRPr="00BB09CB">
        <w:rPr>
          <w:rFonts w:ascii="Times New Roman" w:hAnsi="Times New Roman"/>
          <w:b/>
          <w:sz w:val="24"/>
          <w:szCs w:val="24"/>
        </w:rPr>
        <w:t xml:space="preserve"> технологией </w:t>
      </w:r>
      <w:r w:rsidRPr="00BB09CB">
        <w:rPr>
          <w:rFonts w:ascii="Times New Roman" w:hAnsi="Times New Roman"/>
          <w:b/>
          <w:bCs/>
          <w:sz w:val="24"/>
          <w:szCs w:val="24"/>
        </w:rPr>
        <w:t>РКМЧП</w:t>
      </w:r>
      <w:r w:rsidRPr="00BB09CB">
        <w:rPr>
          <w:rFonts w:ascii="Times New Roman" w:hAnsi="Times New Roman"/>
          <w:b/>
          <w:sz w:val="24"/>
          <w:szCs w:val="24"/>
        </w:rPr>
        <w:t xml:space="preserve"> </w:t>
      </w:r>
      <w:r>
        <w:rPr>
          <w:rFonts w:ascii="Times New Roman" w:eastAsia="Times New Roman" w:hAnsi="Times New Roman"/>
          <w:b/>
          <w:bCs/>
          <w:color w:val="000000"/>
          <w:sz w:val="24"/>
          <w:szCs w:val="24"/>
          <w:bdr w:val="none" w:sz="0" w:space="0" w:color="auto" w:frame="1"/>
          <w:lang w:eastAsia="ru-RU"/>
        </w:rPr>
        <w:t>. ………………………….</w:t>
      </w:r>
      <w:r w:rsidR="001B195D">
        <w:rPr>
          <w:rFonts w:ascii="Times New Roman" w:eastAsia="Times New Roman" w:hAnsi="Times New Roman"/>
          <w:b/>
          <w:bCs/>
          <w:color w:val="000000"/>
          <w:sz w:val="24"/>
          <w:szCs w:val="24"/>
          <w:bdr w:val="none" w:sz="0" w:space="0" w:color="auto" w:frame="1"/>
          <w:lang w:eastAsia="ru-RU"/>
        </w:rPr>
        <w:t>5</w:t>
      </w:r>
    </w:p>
    <w:p w:rsidR="00BB09CB" w:rsidRPr="00BB09CB" w:rsidRDefault="00BB09CB" w:rsidP="00BB09CB">
      <w:pPr>
        <w:pStyle w:val="a3"/>
        <w:spacing w:before="0" w:after="0"/>
        <w:rPr>
          <w:rStyle w:val="a4"/>
          <w:sz w:val="24"/>
          <w:szCs w:val="24"/>
        </w:rPr>
      </w:pPr>
      <w:r w:rsidRPr="00BB09CB">
        <w:rPr>
          <w:rStyle w:val="a4"/>
          <w:sz w:val="24"/>
          <w:szCs w:val="24"/>
        </w:rPr>
        <w:t xml:space="preserve">2.4. </w:t>
      </w:r>
      <w:r>
        <w:rPr>
          <w:rStyle w:val="a4"/>
          <w:sz w:val="24"/>
          <w:szCs w:val="24"/>
        </w:rPr>
        <w:t xml:space="preserve"> </w:t>
      </w:r>
      <w:r w:rsidRPr="00BB09CB">
        <w:rPr>
          <w:rStyle w:val="a4"/>
          <w:sz w:val="24"/>
          <w:szCs w:val="24"/>
        </w:rPr>
        <w:t>Особенности концепции</w:t>
      </w:r>
      <w:r w:rsidR="00DC2E17">
        <w:rPr>
          <w:b/>
          <w:bCs/>
          <w:color w:val="000000"/>
          <w:sz w:val="24"/>
          <w:szCs w:val="24"/>
          <w:bdr w:val="none" w:sz="0" w:space="0" w:color="auto" w:frame="1"/>
        </w:rPr>
        <w:t>. ……………………………………………....</w:t>
      </w:r>
      <w:r w:rsidR="001B195D">
        <w:rPr>
          <w:b/>
          <w:bCs/>
          <w:color w:val="000000"/>
          <w:sz w:val="24"/>
          <w:szCs w:val="24"/>
          <w:bdr w:val="none" w:sz="0" w:space="0" w:color="auto" w:frame="1"/>
        </w:rPr>
        <w:t>5</w:t>
      </w:r>
    </w:p>
    <w:p w:rsidR="00BB09CB" w:rsidRPr="00BB09CB" w:rsidRDefault="00BB09CB" w:rsidP="00BB09CB">
      <w:pPr>
        <w:pStyle w:val="2"/>
        <w:spacing w:before="0" w:after="0"/>
        <w:rPr>
          <w:rFonts w:ascii="Times New Roman" w:hAnsi="Times New Roman" w:cs="Times New Roman"/>
          <w:i w:val="0"/>
          <w:sz w:val="24"/>
          <w:szCs w:val="24"/>
        </w:rPr>
      </w:pPr>
      <w:r>
        <w:rPr>
          <w:rFonts w:ascii="Times New Roman" w:hAnsi="Times New Roman" w:cs="Times New Roman"/>
          <w:i w:val="0"/>
          <w:sz w:val="24"/>
          <w:szCs w:val="24"/>
        </w:rPr>
        <w:t>2.5</w:t>
      </w:r>
      <w:r w:rsidRPr="00BB09CB">
        <w:rPr>
          <w:rFonts w:ascii="Times New Roman" w:hAnsi="Times New Roman" w:cs="Times New Roman"/>
          <w:i w:val="0"/>
          <w:sz w:val="24"/>
          <w:szCs w:val="24"/>
        </w:rPr>
        <w:t xml:space="preserve">. </w:t>
      </w:r>
      <w:r>
        <w:rPr>
          <w:rFonts w:ascii="Times New Roman" w:hAnsi="Times New Roman" w:cs="Times New Roman"/>
          <w:i w:val="0"/>
          <w:sz w:val="24"/>
          <w:szCs w:val="24"/>
        </w:rPr>
        <w:t xml:space="preserve"> </w:t>
      </w:r>
      <w:r w:rsidRPr="00BB09CB">
        <w:rPr>
          <w:rFonts w:ascii="Times New Roman" w:hAnsi="Times New Roman" w:cs="Times New Roman"/>
          <w:i w:val="0"/>
          <w:sz w:val="24"/>
          <w:szCs w:val="24"/>
        </w:rPr>
        <w:t>Образовательные результаты</w:t>
      </w:r>
      <w:r>
        <w:rPr>
          <w:rFonts w:ascii="Times New Roman" w:hAnsi="Times New Roman" w:cs="Times New Roman"/>
          <w:color w:val="000000"/>
          <w:sz w:val="24"/>
          <w:szCs w:val="24"/>
          <w:bdr w:val="none" w:sz="0" w:space="0" w:color="auto" w:frame="1"/>
        </w:rPr>
        <w:t>. ……………………………………….</w:t>
      </w:r>
      <w:r w:rsidR="00DC2E17">
        <w:rPr>
          <w:rFonts w:ascii="Times New Roman" w:hAnsi="Times New Roman" w:cs="Times New Roman"/>
          <w:i w:val="0"/>
          <w:color w:val="000000"/>
          <w:sz w:val="24"/>
          <w:szCs w:val="24"/>
          <w:bdr w:val="none" w:sz="0" w:space="0" w:color="auto" w:frame="1"/>
        </w:rPr>
        <w:t>.</w:t>
      </w:r>
      <w:r w:rsidR="001B195D">
        <w:rPr>
          <w:rFonts w:ascii="Times New Roman" w:hAnsi="Times New Roman" w:cs="Times New Roman"/>
          <w:i w:val="0"/>
          <w:color w:val="000000"/>
          <w:sz w:val="24"/>
          <w:szCs w:val="24"/>
          <w:bdr w:val="none" w:sz="0" w:space="0" w:color="auto" w:frame="1"/>
        </w:rPr>
        <w:t>6</w:t>
      </w:r>
      <w:r>
        <w:rPr>
          <w:rFonts w:ascii="Times New Roman" w:hAnsi="Times New Roman" w:cs="Times New Roman"/>
          <w:color w:val="000000"/>
          <w:sz w:val="24"/>
          <w:szCs w:val="24"/>
          <w:bdr w:val="none" w:sz="0" w:space="0" w:color="auto" w:frame="1"/>
        </w:rPr>
        <w:t>.</w:t>
      </w:r>
    </w:p>
    <w:p w:rsidR="00BB09CB" w:rsidRPr="00BB09CB" w:rsidRDefault="00BB09CB" w:rsidP="00BB09CB">
      <w:pPr>
        <w:pStyle w:val="a3"/>
        <w:spacing w:before="0" w:after="0"/>
        <w:rPr>
          <w:rStyle w:val="a4"/>
          <w:sz w:val="24"/>
          <w:szCs w:val="24"/>
        </w:rPr>
      </w:pPr>
      <w:r w:rsidRPr="00BB09CB">
        <w:rPr>
          <w:rStyle w:val="a4"/>
          <w:sz w:val="24"/>
          <w:szCs w:val="24"/>
        </w:rPr>
        <w:t>2.6.</w:t>
      </w:r>
      <w:r>
        <w:rPr>
          <w:rStyle w:val="a4"/>
          <w:sz w:val="24"/>
          <w:szCs w:val="24"/>
        </w:rPr>
        <w:t xml:space="preserve"> </w:t>
      </w:r>
      <w:r w:rsidRPr="00BB09CB">
        <w:rPr>
          <w:rStyle w:val="a4"/>
          <w:sz w:val="24"/>
          <w:szCs w:val="24"/>
        </w:rPr>
        <w:t xml:space="preserve"> Особенности организации</w:t>
      </w:r>
      <w:r>
        <w:rPr>
          <w:b/>
          <w:bCs/>
          <w:color w:val="000000"/>
          <w:sz w:val="24"/>
          <w:szCs w:val="24"/>
          <w:bdr w:val="none" w:sz="0" w:space="0" w:color="auto" w:frame="1"/>
        </w:rPr>
        <w:t>.</w:t>
      </w:r>
      <w:r w:rsidR="001B195D">
        <w:rPr>
          <w:b/>
          <w:bCs/>
          <w:color w:val="000000"/>
          <w:sz w:val="24"/>
          <w:szCs w:val="24"/>
          <w:bdr w:val="none" w:sz="0" w:space="0" w:color="auto" w:frame="1"/>
        </w:rPr>
        <w:t xml:space="preserve"> ……………………………………………</w:t>
      </w:r>
      <w:r w:rsidR="00DC2E17">
        <w:rPr>
          <w:b/>
          <w:bCs/>
          <w:color w:val="000000"/>
          <w:sz w:val="24"/>
          <w:szCs w:val="24"/>
          <w:bdr w:val="none" w:sz="0" w:space="0" w:color="auto" w:frame="1"/>
        </w:rPr>
        <w:t>.</w:t>
      </w:r>
      <w:r w:rsidR="001B195D">
        <w:rPr>
          <w:b/>
          <w:bCs/>
          <w:color w:val="000000"/>
          <w:sz w:val="24"/>
          <w:szCs w:val="24"/>
          <w:bdr w:val="none" w:sz="0" w:space="0" w:color="auto" w:frame="1"/>
        </w:rPr>
        <w:t>6</w:t>
      </w:r>
    </w:p>
    <w:p w:rsidR="00BB09CB" w:rsidRPr="00BB09CB" w:rsidRDefault="00BB09CB" w:rsidP="00BB09CB">
      <w:pPr>
        <w:tabs>
          <w:tab w:val="left" w:pos="0"/>
        </w:tabs>
        <w:adjustRightInd w:val="0"/>
        <w:spacing w:after="0" w:line="240" w:lineRule="auto"/>
        <w:rPr>
          <w:rFonts w:ascii="Times New Roman" w:hAnsi="Times New Roman"/>
          <w:b/>
          <w:sz w:val="24"/>
          <w:szCs w:val="24"/>
        </w:rPr>
      </w:pPr>
      <w:r w:rsidRPr="00BB09CB">
        <w:rPr>
          <w:rFonts w:ascii="Times New Roman" w:hAnsi="Times New Roman"/>
          <w:b/>
          <w:sz w:val="24"/>
          <w:szCs w:val="24"/>
        </w:rPr>
        <w:t>3. </w:t>
      </w:r>
      <w:r>
        <w:rPr>
          <w:rFonts w:ascii="Times New Roman" w:hAnsi="Times New Roman"/>
          <w:b/>
          <w:sz w:val="24"/>
          <w:szCs w:val="24"/>
        </w:rPr>
        <w:t xml:space="preserve">    </w:t>
      </w:r>
      <w:r w:rsidRPr="00BB09CB">
        <w:rPr>
          <w:rFonts w:ascii="Times New Roman" w:hAnsi="Times New Roman"/>
          <w:b/>
          <w:sz w:val="24"/>
          <w:szCs w:val="24"/>
        </w:rPr>
        <w:t>Базовая модель технологии:</w:t>
      </w:r>
    </w:p>
    <w:p w:rsidR="00BB09CB" w:rsidRPr="001B195D" w:rsidRDefault="00BB09CB" w:rsidP="00BB09CB">
      <w:pPr>
        <w:spacing w:after="0" w:line="240" w:lineRule="auto"/>
        <w:jc w:val="both"/>
        <w:rPr>
          <w:rFonts w:ascii="Times New Roman" w:hAnsi="Times New Roman"/>
          <w:b/>
          <w:sz w:val="24"/>
          <w:szCs w:val="24"/>
        </w:rPr>
      </w:pPr>
      <w:r w:rsidRPr="001B195D">
        <w:rPr>
          <w:rFonts w:ascii="Times New Roman" w:hAnsi="Times New Roman"/>
          <w:b/>
          <w:sz w:val="24"/>
          <w:szCs w:val="24"/>
          <w:lang w:val="en-US"/>
        </w:rPr>
        <w:t>3.1</w:t>
      </w:r>
      <w:proofErr w:type="gramStart"/>
      <w:r w:rsidRPr="001B195D">
        <w:rPr>
          <w:rFonts w:ascii="Times New Roman" w:hAnsi="Times New Roman"/>
          <w:b/>
          <w:sz w:val="24"/>
          <w:szCs w:val="24"/>
          <w:lang w:val="en-US"/>
        </w:rPr>
        <w:t xml:space="preserve">.  </w:t>
      </w:r>
      <w:r w:rsidRPr="00BB09CB">
        <w:rPr>
          <w:rFonts w:ascii="Times New Roman" w:hAnsi="Times New Roman"/>
          <w:b/>
          <w:sz w:val="24"/>
          <w:szCs w:val="24"/>
        </w:rPr>
        <w:t>Стадия</w:t>
      </w:r>
      <w:proofErr w:type="gramEnd"/>
      <w:r w:rsidRPr="001B195D">
        <w:rPr>
          <w:rFonts w:ascii="Times New Roman" w:hAnsi="Times New Roman"/>
          <w:b/>
          <w:sz w:val="24"/>
          <w:szCs w:val="24"/>
          <w:lang w:val="en-US"/>
        </w:rPr>
        <w:t xml:space="preserve"> 1. </w:t>
      </w:r>
      <w:r w:rsidRPr="00BB09CB">
        <w:rPr>
          <w:rFonts w:ascii="Times New Roman" w:hAnsi="Times New Roman"/>
          <w:b/>
          <w:bCs/>
          <w:sz w:val="24"/>
          <w:szCs w:val="24"/>
        </w:rPr>
        <w:t>ВЫЗОВ</w:t>
      </w:r>
      <w:r w:rsidRPr="001B195D">
        <w:rPr>
          <w:rFonts w:ascii="Times New Roman" w:hAnsi="Times New Roman"/>
          <w:b/>
          <w:bCs/>
          <w:sz w:val="24"/>
          <w:szCs w:val="24"/>
          <w:lang w:val="en-US"/>
        </w:rPr>
        <w:t xml:space="preserve"> (EVOCATION)……………………………………</w:t>
      </w:r>
      <w:r w:rsidR="00DC2E17">
        <w:rPr>
          <w:rFonts w:ascii="Times New Roman" w:hAnsi="Times New Roman"/>
          <w:b/>
          <w:bCs/>
          <w:sz w:val="24"/>
          <w:szCs w:val="24"/>
        </w:rPr>
        <w:t>.</w:t>
      </w:r>
      <w:r w:rsidR="001B195D">
        <w:rPr>
          <w:rFonts w:ascii="Times New Roman" w:hAnsi="Times New Roman"/>
          <w:b/>
          <w:bCs/>
          <w:sz w:val="24"/>
          <w:szCs w:val="24"/>
        </w:rPr>
        <w:t>7</w:t>
      </w:r>
    </w:p>
    <w:p w:rsidR="00BB09CB" w:rsidRPr="001B195D" w:rsidRDefault="00BB09CB" w:rsidP="00BB09CB">
      <w:pPr>
        <w:spacing w:after="0" w:line="240" w:lineRule="auto"/>
        <w:rPr>
          <w:rFonts w:ascii="Times New Roman" w:hAnsi="Times New Roman"/>
          <w:b/>
          <w:sz w:val="24"/>
          <w:szCs w:val="24"/>
        </w:rPr>
      </w:pPr>
      <w:r w:rsidRPr="001B195D">
        <w:rPr>
          <w:rFonts w:ascii="Times New Roman" w:hAnsi="Times New Roman"/>
          <w:b/>
          <w:sz w:val="24"/>
          <w:szCs w:val="24"/>
          <w:lang w:val="en-US"/>
        </w:rPr>
        <w:t xml:space="preserve">3.2.   </w:t>
      </w:r>
      <w:r w:rsidRPr="00BB09CB">
        <w:rPr>
          <w:rFonts w:ascii="Times New Roman" w:hAnsi="Times New Roman"/>
          <w:b/>
          <w:sz w:val="24"/>
          <w:szCs w:val="24"/>
        </w:rPr>
        <w:t>Стадия</w:t>
      </w:r>
      <w:r w:rsidRPr="00BB09CB">
        <w:rPr>
          <w:rFonts w:ascii="Times New Roman" w:hAnsi="Times New Roman"/>
          <w:b/>
          <w:sz w:val="24"/>
          <w:szCs w:val="24"/>
          <w:lang w:val="en-US"/>
        </w:rPr>
        <w:t xml:space="preserve"> 2. </w:t>
      </w:r>
      <w:r w:rsidRPr="00BB09CB">
        <w:rPr>
          <w:rFonts w:ascii="Times New Roman" w:hAnsi="Times New Roman"/>
          <w:b/>
          <w:bCs/>
          <w:sz w:val="24"/>
          <w:szCs w:val="24"/>
        </w:rPr>
        <w:t>ОСМЫСЛЕНИЕ</w:t>
      </w:r>
      <w:r w:rsidRPr="00BB09CB">
        <w:rPr>
          <w:rFonts w:ascii="Times New Roman" w:hAnsi="Times New Roman"/>
          <w:b/>
          <w:bCs/>
          <w:sz w:val="24"/>
          <w:szCs w:val="24"/>
          <w:lang w:val="en-US"/>
        </w:rPr>
        <w:t xml:space="preserve"> (REALIZATION OF MEANING)</w:t>
      </w:r>
      <w:r w:rsidRPr="001B195D">
        <w:rPr>
          <w:rFonts w:ascii="Times New Roman" w:hAnsi="Times New Roman"/>
          <w:b/>
          <w:bCs/>
          <w:sz w:val="24"/>
          <w:szCs w:val="24"/>
          <w:lang w:val="en-US"/>
        </w:rPr>
        <w:t>……</w:t>
      </w:r>
      <w:r w:rsidR="00DC2E17">
        <w:rPr>
          <w:rFonts w:ascii="Times New Roman" w:hAnsi="Times New Roman"/>
          <w:b/>
          <w:bCs/>
          <w:sz w:val="24"/>
          <w:szCs w:val="24"/>
        </w:rPr>
        <w:t>.</w:t>
      </w:r>
      <w:r w:rsidR="001B195D">
        <w:rPr>
          <w:rFonts w:ascii="Times New Roman" w:hAnsi="Times New Roman"/>
          <w:b/>
          <w:bCs/>
          <w:sz w:val="24"/>
          <w:szCs w:val="24"/>
        </w:rPr>
        <w:t>8</w:t>
      </w:r>
    </w:p>
    <w:p w:rsidR="00BB09CB" w:rsidRPr="008C7E19" w:rsidRDefault="00BB09CB" w:rsidP="008C7E19">
      <w:pPr>
        <w:spacing w:after="0" w:line="240" w:lineRule="auto"/>
        <w:rPr>
          <w:rFonts w:ascii="Times New Roman" w:hAnsi="Times New Roman"/>
          <w:b/>
          <w:sz w:val="24"/>
          <w:szCs w:val="24"/>
        </w:rPr>
      </w:pPr>
      <w:r w:rsidRPr="00BB09CB">
        <w:rPr>
          <w:rFonts w:ascii="Times New Roman" w:hAnsi="Times New Roman"/>
          <w:b/>
          <w:sz w:val="24"/>
          <w:szCs w:val="24"/>
        </w:rPr>
        <w:t>3.3.</w:t>
      </w:r>
      <w:r>
        <w:rPr>
          <w:rFonts w:ascii="Times New Roman" w:hAnsi="Times New Roman"/>
          <w:b/>
          <w:sz w:val="24"/>
          <w:szCs w:val="24"/>
        </w:rPr>
        <w:t xml:space="preserve">  </w:t>
      </w:r>
      <w:r w:rsidRPr="00BB09CB">
        <w:rPr>
          <w:rFonts w:ascii="Times New Roman" w:hAnsi="Times New Roman"/>
          <w:b/>
          <w:sz w:val="24"/>
          <w:szCs w:val="24"/>
        </w:rPr>
        <w:t xml:space="preserve"> Стадия 3. РЕФЛЕКСИЯ </w:t>
      </w:r>
      <w:r w:rsidRPr="00BB09CB">
        <w:rPr>
          <w:rFonts w:ascii="Times New Roman" w:hAnsi="Times New Roman"/>
          <w:b/>
          <w:bCs/>
          <w:sz w:val="24"/>
          <w:szCs w:val="24"/>
        </w:rPr>
        <w:t xml:space="preserve">(REFLECTION) </w:t>
      </w:r>
      <w:r w:rsidR="00DE21B8">
        <w:rPr>
          <w:rFonts w:ascii="Times New Roman" w:hAnsi="Times New Roman"/>
          <w:b/>
          <w:bCs/>
          <w:sz w:val="24"/>
          <w:szCs w:val="24"/>
        </w:rPr>
        <w:t>……………………….</w:t>
      </w:r>
      <w:r w:rsidR="00DC2E17">
        <w:rPr>
          <w:rFonts w:ascii="Times New Roman" w:hAnsi="Times New Roman"/>
          <w:b/>
          <w:bCs/>
          <w:sz w:val="24"/>
          <w:szCs w:val="24"/>
        </w:rPr>
        <w:t>….9</w:t>
      </w:r>
    </w:p>
    <w:p w:rsidR="00BB09CB" w:rsidRPr="00F0480B" w:rsidRDefault="00DE21B8" w:rsidP="00BB09CB">
      <w:pPr>
        <w:shd w:val="clear" w:color="auto" w:fill="FFFFFF"/>
        <w:spacing w:after="0" w:line="330" w:lineRule="atLeast"/>
        <w:textAlignment w:val="baseline"/>
        <w:rPr>
          <w:rFonts w:ascii="Times New Roman" w:eastAsia="Times New Roman" w:hAnsi="Times New Roman"/>
          <w:b/>
          <w:bCs/>
          <w:color w:val="000000"/>
          <w:sz w:val="24"/>
          <w:szCs w:val="24"/>
          <w:bdr w:val="none" w:sz="0" w:space="0" w:color="auto" w:frame="1"/>
          <w:lang w:eastAsia="ru-RU"/>
        </w:rPr>
      </w:pPr>
      <w:r>
        <w:rPr>
          <w:rFonts w:ascii="Times New Roman" w:eastAsia="Times New Roman" w:hAnsi="Times New Roman"/>
          <w:b/>
          <w:bCs/>
          <w:color w:val="000000"/>
          <w:sz w:val="24"/>
          <w:szCs w:val="24"/>
          <w:bdr w:val="none" w:sz="0" w:space="0" w:color="auto" w:frame="1"/>
          <w:lang w:eastAsia="ru-RU"/>
        </w:rPr>
        <w:t>4</w:t>
      </w:r>
      <w:r w:rsidR="00BB09CB">
        <w:rPr>
          <w:rFonts w:ascii="Times New Roman" w:eastAsia="Times New Roman" w:hAnsi="Times New Roman"/>
          <w:b/>
          <w:bCs/>
          <w:color w:val="000000"/>
          <w:sz w:val="24"/>
          <w:szCs w:val="24"/>
          <w:bdr w:val="none" w:sz="0" w:space="0" w:color="auto" w:frame="1"/>
          <w:lang w:eastAsia="ru-RU"/>
        </w:rPr>
        <w:t>.</w:t>
      </w:r>
      <w:r>
        <w:rPr>
          <w:rFonts w:ascii="Times New Roman" w:eastAsia="Times New Roman" w:hAnsi="Times New Roman"/>
          <w:b/>
          <w:bCs/>
          <w:color w:val="000000"/>
          <w:sz w:val="24"/>
          <w:szCs w:val="24"/>
          <w:bdr w:val="none" w:sz="0" w:space="0" w:color="auto" w:frame="1"/>
          <w:lang w:eastAsia="ru-RU"/>
        </w:rPr>
        <w:t xml:space="preserve">      </w:t>
      </w:r>
      <w:r w:rsidR="00BB09CB">
        <w:rPr>
          <w:rFonts w:ascii="Times New Roman" w:eastAsia="Times New Roman" w:hAnsi="Times New Roman"/>
          <w:b/>
          <w:bCs/>
          <w:color w:val="000000"/>
          <w:sz w:val="24"/>
          <w:szCs w:val="24"/>
          <w:bdr w:val="none" w:sz="0" w:space="0" w:color="auto" w:frame="1"/>
          <w:lang w:eastAsia="ru-RU"/>
        </w:rPr>
        <w:t xml:space="preserve"> Отличие традиционного урока от урока </w:t>
      </w:r>
      <w:r w:rsidR="00BB09CB" w:rsidRPr="00F0480B">
        <w:rPr>
          <w:rFonts w:ascii="Times New Roman" w:eastAsia="Times New Roman" w:hAnsi="Times New Roman"/>
          <w:b/>
          <w:bCs/>
          <w:color w:val="000000"/>
          <w:sz w:val="24"/>
          <w:szCs w:val="24"/>
          <w:bdr w:val="none" w:sz="0" w:space="0" w:color="auto" w:frame="1"/>
          <w:lang w:eastAsia="ru-RU"/>
        </w:rPr>
        <w:t xml:space="preserve"> РКМЧП …..………….</w:t>
      </w:r>
      <w:r w:rsidR="00DC2E17">
        <w:rPr>
          <w:rFonts w:ascii="Times New Roman" w:eastAsia="Times New Roman" w:hAnsi="Times New Roman"/>
          <w:b/>
          <w:bCs/>
          <w:color w:val="000000"/>
          <w:sz w:val="24"/>
          <w:szCs w:val="24"/>
          <w:bdr w:val="none" w:sz="0" w:space="0" w:color="auto" w:frame="1"/>
          <w:lang w:eastAsia="ru-RU"/>
        </w:rPr>
        <w:t xml:space="preserve">  </w:t>
      </w:r>
      <w:r w:rsidR="00BB09CB" w:rsidRPr="00F0480B">
        <w:rPr>
          <w:rFonts w:ascii="Times New Roman" w:eastAsia="Times New Roman" w:hAnsi="Times New Roman"/>
          <w:b/>
          <w:bCs/>
          <w:color w:val="000000"/>
          <w:sz w:val="24"/>
          <w:szCs w:val="24"/>
          <w:bdr w:val="none" w:sz="0" w:space="0" w:color="auto" w:frame="1"/>
          <w:lang w:eastAsia="ru-RU"/>
        </w:rPr>
        <w:t>10</w:t>
      </w:r>
    </w:p>
    <w:p w:rsidR="00BB09CB" w:rsidRDefault="00DC2E17" w:rsidP="00DC2E17">
      <w:pPr>
        <w:shd w:val="clear" w:color="auto" w:fill="FFFFFF"/>
        <w:spacing w:after="0" w:line="330" w:lineRule="atLeast"/>
        <w:textAlignment w:val="baseline"/>
        <w:rPr>
          <w:rFonts w:ascii="Times New Roman" w:eastAsia="Times New Roman" w:hAnsi="Times New Roman"/>
          <w:b/>
          <w:color w:val="000000"/>
          <w:sz w:val="24"/>
          <w:szCs w:val="24"/>
          <w:lang w:eastAsia="ru-RU"/>
        </w:rPr>
      </w:pPr>
      <w:r w:rsidRPr="00DC2E17">
        <w:rPr>
          <w:rFonts w:ascii="Times New Roman" w:eastAsia="Times New Roman" w:hAnsi="Times New Roman"/>
          <w:b/>
          <w:color w:val="000000"/>
          <w:sz w:val="24"/>
          <w:szCs w:val="24"/>
          <w:lang w:eastAsia="ru-RU"/>
        </w:rPr>
        <w:t xml:space="preserve">5. </w:t>
      </w:r>
      <w:r>
        <w:rPr>
          <w:rFonts w:ascii="Times New Roman" w:eastAsia="Times New Roman" w:hAnsi="Times New Roman"/>
          <w:b/>
          <w:color w:val="000000"/>
          <w:sz w:val="24"/>
          <w:szCs w:val="24"/>
          <w:lang w:eastAsia="ru-RU"/>
        </w:rPr>
        <w:t xml:space="preserve">     Заключение……………………………………………………………...10</w:t>
      </w:r>
    </w:p>
    <w:p w:rsidR="00DC2E17" w:rsidRPr="00DC2E17" w:rsidRDefault="00DC2E17" w:rsidP="00DC2E17">
      <w:pPr>
        <w:shd w:val="clear" w:color="auto" w:fill="FFFFFF"/>
        <w:spacing w:after="0" w:line="330" w:lineRule="atLeast"/>
        <w:textAlignment w:val="baseline"/>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6.      Список литературы…………………………………………………….11</w:t>
      </w:r>
    </w:p>
    <w:p w:rsidR="00BB09CB" w:rsidRDefault="00BB09CB"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BB09CB" w:rsidRDefault="00BB09CB"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BB09CB" w:rsidRDefault="00BB09CB"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BB09CB" w:rsidRDefault="00BB09CB"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BB09CB" w:rsidRDefault="00BB09CB"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BB09CB" w:rsidRDefault="00BB09CB"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BB09CB" w:rsidRDefault="00BB09CB"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BB09CB" w:rsidRDefault="00BB09CB"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DE21B8" w:rsidRDefault="00DE21B8"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BB09CB" w:rsidRDefault="00BB09CB"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1B195D" w:rsidRDefault="001B195D"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p>
    <w:p w:rsidR="00BB09CB" w:rsidRPr="00BB09CB" w:rsidRDefault="00BB09CB" w:rsidP="00BB09CB">
      <w:pPr>
        <w:shd w:val="clear" w:color="auto" w:fill="FFFFFF"/>
        <w:spacing w:after="0" w:line="330" w:lineRule="atLeast"/>
        <w:jc w:val="center"/>
        <w:textAlignment w:val="baseline"/>
        <w:rPr>
          <w:rFonts w:ascii="Times New Roman" w:eastAsia="Times New Roman" w:hAnsi="Times New Roman"/>
          <w:b/>
          <w:color w:val="000000"/>
          <w:sz w:val="28"/>
          <w:szCs w:val="28"/>
          <w:lang w:eastAsia="ru-RU"/>
        </w:rPr>
      </w:pPr>
      <w:r w:rsidRPr="00BB09CB">
        <w:rPr>
          <w:rFonts w:ascii="Times New Roman" w:eastAsia="Times New Roman" w:hAnsi="Times New Roman"/>
          <w:b/>
          <w:color w:val="000000"/>
          <w:sz w:val="28"/>
          <w:szCs w:val="28"/>
          <w:lang w:eastAsia="ru-RU"/>
        </w:rPr>
        <w:t>1. Введение</w:t>
      </w:r>
    </w:p>
    <w:p w:rsidR="00BB09CB" w:rsidRPr="00F0480B" w:rsidRDefault="00BB09CB" w:rsidP="00BB09CB">
      <w:pPr>
        <w:shd w:val="clear" w:color="auto" w:fill="FFFFFF"/>
        <w:spacing w:after="150" w:line="330" w:lineRule="atLeast"/>
        <w:textAlignment w:val="baseline"/>
        <w:rPr>
          <w:rFonts w:ascii="Times New Roman" w:eastAsia="Times New Roman" w:hAnsi="Times New Roman"/>
          <w:color w:val="000000"/>
          <w:sz w:val="24"/>
          <w:szCs w:val="24"/>
          <w:lang w:eastAsia="ru-RU"/>
        </w:rPr>
      </w:pPr>
      <w:r w:rsidRPr="00F0480B">
        <w:rPr>
          <w:rFonts w:ascii="Times New Roman" w:eastAsia="Times New Roman" w:hAnsi="Times New Roman"/>
          <w:color w:val="000000"/>
          <w:sz w:val="24"/>
          <w:szCs w:val="24"/>
          <w:lang w:eastAsia="ru-RU"/>
        </w:rPr>
        <w:t>Мы живем в мире, насыщенном информацией. С каждым днем наблюдается увеличение объема получаемой нами информации в связи с ее доступностью. В таких условиях особую значимость приобретает владение человеком культурой выбора.</w:t>
      </w:r>
    </w:p>
    <w:p w:rsidR="00BB09CB" w:rsidRPr="00F0480B" w:rsidRDefault="00BB09CB" w:rsidP="00BB09CB">
      <w:pPr>
        <w:shd w:val="clear" w:color="auto" w:fill="FFFFFF"/>
        <w:spacing w:after="150" w:line="330" w:lineRule="atLeast"/>
        <w:textAlignment w:val="baseline"/>
        <w:rPr>
          <w:rFonts w:ascii="Times New Roman" w:eastAsia="Times New Roman" w:hAnsi="Times New Roman"/>
          <w:color w:val="000000"/>
          <w:sz w:val="24"/>
          <w:szCs w:val="24"/>
          <w:lang w:eastAsia="ru-RU"/>
        </w:rPr>
      </w:pPr>
      <w:r w:rsidRPr="00F0480B">
        <w:rPr>
          <w:rFonts w:ascii="Times New Roman" w:eastAsia="Times New Roman" w:hAnsi="Times New Roman"/>
          <w:color w:val="000000"/>
          <w:sz w:val="24"/>
          <w:szCs w:val="24"/>
          <w:lang w:eastAsia="ru-RU"/>
        </w:rPr>
        <w:t>Исследования показывают, что:</w:t>
      </w:r>
    </w:p>
    <w:p w:rsidR="00BB09CB" w:rsidRPr="00F0480B" w:rsidRDefault="00BB09CB" w:rsidP="00BB09CB">
      <w:pPr>
        <w:shd w:val="clear" w:color="auto" w:fill="FFFFFF"/>
        <w:spacing w:after="150" w:line="330" w:lineRule="atLeast"/>
        <w:textAlignment w:val="baseline"/>
        <w:rPr>
          <w:rFonts w:ascii="Times New Roman" w:eastAsia="Times New Roman" w:hAnsi="Times New Roman"/>
          <w:color w:val="000000"/>
          <w:sz w:val="24"/>
          <w:szCs w:val="24"/>
          <w:lang w:eastAsia="ru-RU"/>
        </w:rPr>
      </w:pPr>
      <w:r w:rsidRPr="00F0480B">
        <w:rPr>
          <w:rFonts w:ascii="Times New Roman" w:eastAsia="Times New Roman" w:hAnsi="Times New Roman"/>
          <w:color w:val="000000"/>
          <w:sz w:val="24"/>
          <w:szCs w:val="24"/>
          <w:lang w:eastAsia="ru-RU"/>
        </w:rPr>
        <w:t xml:space="preserve">·  у 60% первоклассников встречается </w:t>
      </w:r>
      <w:proofErr w:type="spellStart"/>
      <w:r w:rsidRPr="00F0480B">
        <w:rPr>
          <w:rFonts w:ascii="Times New Roman" w:eastAsia="Times New Roman" w:hAnsi="Times New Roman"/>
          <w:color w:val="000000"/>
          <w:sz w:val="24"/>
          <w:szCs w:val="24"/>
          <w:lang w:eastAsia="ru-RU"/>
        </w:rPr>
        <w:t>несформированность</w:t>
      </w:r>
      <w:proofErr w:type="spellEnd"/>
      <w:r w:rsidRPr="00F0480B">
        <w:rPr>
          <w:rFonts w:ascii="Times New Roman" w:eastAsia="Times New Roman" w:hAnsi="Times New Roman"/>
          <w:color w:val="000000"/>
          <w:sz w:val="24"/>
          <w:szCs w:val="24"/>
          <w:lang w:eastAsia="ru-RU"/>
        </w:rPr>
        <w:t xml:space="preserve"> речи;</w:t>
      </w:r>
    </w:p>
    <w:p w:rsidR="00BB09CB" w:rsidRPr="00F0480B" w:rsidRDefault="00BB09CB" w:rsidP="00BB09CB">
      <w:pPr>
        <w:shd w:val="clear" w:color="auto" w:fill="FFFFFF"/>
        <w:spacing w:after="0" w:line="330" w:lineRule="atLeast"/>
        <w:textAlignment w:val="baseline"/>
        <w:rPr>
          <w:rFonts w:ascii="Times New Roman" w:eastAsia="Times New Roman" w:hAnsi="Times New Roman"/>
          <w:color w:val="000000"/>
          <w:sz w:val="24"/>
          <w:szCs w:val="24"/>
          <w:lang w:eastAsia="ru-RU"/>
        </w:rPr>
      </w:pPr>
      <w:r w:rsidRPr="00F0480B">
        <w:rPr>
          <w:rFonts w:ascii="Times New Roman" w:eastAsia="Times New Roman" w:hAnsi="Times New Roman"/>
          <w:color w:val="000000"/>
          <w:sz w:val="24"/>
          <w:szCs w:val="24"/>
          <w:lang w:eastAsia="ru-RU"/>
        </w:rPr>
        <w:t>·  преобладающее число младших школьников, неуспевающих по русскому языку,  испытывают специфические трудности в овладении письмом вследствие речевых нарушений;</w:t>
      </w:r>
    </w:p>
    <w:p w:rsidR="00BB09CB" w:rsidRPr="00F0480B" w:rsidRDefault="00BB09CB" w:rsidP="00BB09CB">
      <w:pPr>
        <w:shd w:val="clear" w:color="auto" w:fill="FFFFFF"/>
        <w:spacing w:after="150" w:line="330" w:lineRule="atLeast"/>
        <w:textAlignment w:val="baseline"/>
        <w:rPr>
          <w:rFonts w:ascii="Times New Roman" w:eastAsia="Times New Roman" w:hAnsi="Times New Roman"/>
          <w:color w:val="000000"/>
          <w:sz w:val="24"/>
          <w:szCs w:val="24"/>
          <w:lang w:eastAsia="ru-RU"/>
        </w:rPr>
      </w:pPr>
      <w:r w:rsidRPr="00F0480B">
        <w:rPr>
          <w:rFonts w:ascii="Times New Roman" w:eastAsia="Times New Roman" w:hAnsi="Times New Roman"/>
          <w:color w:val="000000"/>
          <w:sz w:val="24"/>
          <w:szCs w:val="24"/>
          <w:lang w:eastAsia="ru-RU"/>
        </w:rPr>
        <w:t xml:space="preserve">·  30% учащихся образовательных учреждений имеют </w:t>
      </w:r>
      <w:proofErr w:type="gramStart"/>
      <w:r w:rsidRPr="00F0480B">
        <w:rPr>
          <w:rFonts w:ascii="Times New Roman" w:eastAsia="Times New Roman" w:hAnsi="Times New Roman"/>
          <w:color w:val="000000"/>
          <w:sz w:val="24"/>
          <w:szCs w:val="24"/>
          <w:lang w:eastAsia="ru-RU"/>
        </w:rPr>
        <w:t>семантическую</w:t>
      </w:r>
      <w:proofErr w:type="gramEnd"/>
      <w:r w:rsidRPr="00F0480B">
        <w:rPr>
          <w:rFonts w:ascii="Times New Roman" w:eastAsia="Times New Roman" w:hAnsi="Times New Roman"/>
          <w:color w:val="000000"/>
          <w:sz w:val="24"/>
          <w:szCs w:val="24"/>
          <w:lang w:eastAsia="ru-RU"/>
        </w:rPr>
        <w:t xml:space="preserve"> </w:t>
      </w:r>
      <w:proofErr w:type="spellStart"/>
      <w:r w:rsidRPr="00F0480B">
        <w:rPr>
          <w:rFonts w:ascii="Times New Roman" w:eastAsia="Times New Roman" w:hAnsi="Times New Roman"/>
          <w:color w:val="000000"/>
          <w:sz w:val="24"/>
          <w:szCs w:val="24"/>
          <w:lang w:eastAsia="ru-RU"/>
        </w:rPr>
        <w:t>дислексию</w:t>
      </w:r>
      <w:proofErr w:type="spellEnd"/>
      <w:r w:rsidRPr="00F0480B">
        <w:rPr>
          <w:rFonts w:ascii="Times New Roman" w:eastAsia="Times New Roman" w:hAnsi="Times New Roman"/>
          <w:color w:val="000000"/>
          <w:sz w:val="24"/>
          <w:szCs w:val="24"/>
          <w:lang w:eastAsia="ru-RU"/>
        </w:rPr>
        <w:t xml:space="preserve"> (у них сформирована техника чтения, но они не понимают смысла чтения)</w:t>
      </w:r>
    </w:p>
    <w:p w:rsidR="00BB09CB" w:rsidRPr="00F0480B" w:rsidRDefault="00BB09CB" w:rsidP="00BB09CB">
      <w:pPr>
        <w:shd w:val="clear" w:color="auto" w:fill="FFFFFF"/>
        <w:spacing w:after="150" w:line="330" w:lineRule="atLeast"/>
        <w:textAlignment w:val="baseline"/>
        <w:rPr>
          <w:rFonts w:ascii="Times New Roman" w:eastAsia="Times New Roman" w:hAnsi="Times New Roman"/>
          <w:color w:val="000000"/>
          <w:sz w:val="24"/>
          <w:szCs w:val="24"/>
          <w:lang w:eastAsia="ru-RU"/>
        </w:rPr>
      </w:pPr>
      <w:r w:rsidRPr="00F0480B">
        <w:rPr>
          <w:rFonts w:ascii="Times New Roman" w:eastAsia="Times New Roman" w:hAnsi="Times New Roman"/>
          <w:color w:val="000000"/>
          <w:sz w:val="24"/>
          <w:szCs w:val="24"/>
          <w:lang w:eastAsia="ru-RU"/>
        </w:rPr>
        <w:t>Технология «Развития критического мышления через чтение и письмо», пожалуй, единственная в своем роде. Ее создатели опирались на идеи философов, психологов и педагогов всего мира.</w:t>
      </w:r>
    </w:p>
    <w:p w:rsidR="00BB09CB" w:rsidRPr="00F0480B" w:rsidRDefault="00BB09CB" w:rsidP="00BB09CB">
      <w:pPr>
        <w:shd w:val="clear" w:color="auto" w:fill="FFFFFF"/>
        <w:spacing w:after="150" w:line="330" w:lineRule="atLeast"/>
        <w:textAlignment w:val="baseline"/>
        <w:rPr>
          <w:rFonts w:ascii="Times New Roman" w:eastAsia="Times New Roman" w:hAnsi="Times New Roman"/>
          <w:color w:val="000000"/>
          <w:sz w:val="24"/>
          <w:szCs w:val="24"/>
          <w:lang w:eastAsia="ru-RU"/>
        </w:rPr>
      </w:pPr>
      <w:r w:rsidRPr="00F0480B">
        <w:rPr>
          <w:rFonts w:ascii="Times New Roman" w:eastAsia="Times New Roman" w:hAnsi="Times New Roman"/>
          <w:color w:val="000000"/>
          <w:sz w:val="24"/>
          <w:szCs w:val="24"/>
          <w:lang w:eastAsia="ru-RU"/>
        </w:rPr>
        <w:t xml:space="preserve">Создавая технологию РКМЧП Дженни Л. </w:t>
      </w:r>
      <w:proofErr w:type="spellStart"/>
      <w:proofErr w:type="gramStart"/>
      <w:r w:rsidRPr="00F0480B">
        <w:rPr>
          <w:rFonts w:ascii="Times New Roman" w:eastAsia="Times New Roman" w:hAnsi="Times New Roman"/>
          <w:color w:val="000000"/>
          <w:sz w:val="24"/>
          <w:szCs w:val="24"/>
          <w:lang w:eastAsia="ru-RU"/>
        </w:rPr>
        <w:t>Стил</w:t>
      </w:r>
      <w:proofErr w:type="spellEnd"/>
      <w:proofErr w:type="gramEnd"/>
      <w:r w:rsidRPr="00F0480B">
        <w:rPr>
          <w:rFonts w:ascii="Times New Roman" w:eastAsia="Times New Roman" w:hAnsi="Times New Roman"/>
          <w:color w:val="000000"/>
          <w:sz w:val="24"/>
          <w:szCs w:val="24"/>
          <w:lang w:eastAsia="ru-RU"/>
        </w:rPr>
        <w:t xml:space="preserve">, </w:t>
      </w:r>
      <w:proofErr w:type="spellStart"/>
      <w:r w:rsidRPr="00F0480B">
        <w:rPr>
          <w:rFonts w:ascii="Times New Roman" w:eastAsia="Times New Roman" w:hAnsi="Times New Roman"/>
          <w:color w:val="000000"/>
          <w:sz w:val="24"/>
          <w:szCs w:val="24"/>
          <w:lang w:eastAsia="ru-RU"/>
        </w:rPr>
        <w:t>Кертис</w:t>
      </w:r>
      <w:proofErr w:type="spellEnd"/>
      <w:r w:rsidRPr="00F0480B">
        <w:rPr>
          <w:rFonts w:ascii="Times New Roman" w:eastAsia="Times New Roman" w:hAnsi="Times New Roman"/>
          <w:color w:val="000000"/>
          <w:sz w:val="24"/>
          <w:szCs w:val="24"/>
          <w:lang w:eastAsia="ru-RU"/>
        </w:rPr>
        <w:t xml:space="preserve"> С. </w:t>
      </w:r>
      <w:proofErr w:type="spellStart"/>
      <w:r w:rsidRPr="00F0480B">
        <w:rPr>
          <w:rFonts w:ascii="Times New Roman" w:eastAsia="Times New Roman" w:hAnsi="Times New Roman"/>
          <w:color w:val="000000"/>
          <w:sz w:val="24"/>
          <w:szCs w:val="24"/>
          <w:lang w:eastAsia="ru-RU"/>
        </w:rPr>
        <w:t>Мередит</w:t>
      </w:r>
      <w:proofErr w:type="spellEnd"/>
      <w:r w:rsidRPr="00F0480B">
        <w:rPr>
          <w:rFonts w:ascii="Times New Roman" w:eastAsia="Times New Roman" w:hAnsi="Times New Roman"/>
          <w:color w:val="000000"/>
          <w:sz w:val="24"/>
          <w:szCs w:val="24"/>
          <w:lang w:eastAsia="ru-RU"/>
        </w:rPr>
        <w:t xml:space="preserve">, Чарльз Темпл и Скотт </w:t>
      </w:r>
      <w:proofErr w:type="spellStart"/>
      <w:r w:rsidRPr="00F0480B">
        <w:rPr>
          <w:rFonts w:ascii="Times New Roman" w:eastAsia="Times New Roman" w:hAnsi="Times New Roman"/>
          <w:color w:val="000000"/>
          <w:sz w:val="24"/>
          <w:szCs w:val="24"/>
          <w:lang w:eastAsia="ru-RU"/>
        </w:rPr>
        <w:t>Уолтер</w:t>
      </w:r>
      <w:proofErr w:type="spellEnd"/>
      <w:r w:rsidRPr="00F0480B">
        <w:rPr>
          <w:rFonts w:ascii="Times New Roman" w:eastAsia="Times New Roman" w:hAnsi="Times New Roman"/>
          <w:color w:val="000000"/>
          <w:sz w:val="24"/>
          <w:szCs w:val="24"/>
          <w:lang w:eastAsia="ru-RU"/>
        </w:rPr>
        <w:t xml:space="preserve"> выбрали теории, по их мнению совместимые с их общим идеалом: будущие граждане должны уметь сотрудничать, работать на равных и в то же время главенствовать и руководить; им следует уважать людей самого разного происхождения; уметь проявлять личную инициативу, им необходимо отстаивать свои принципы и в тоже время умело увязывать основополагающие, «вечные» ценности с быстро меняющимися ситуациями.</w:t>
      </w:r>
    </w:p>
    <w:p w:rsidR="00BB09CB" w:rsidRPr="00F0480B" w:rsidRDefault="00BB09CB" w:rsidP="00BB09CB">
      <w:pPr>
        <w:shd w:val="clear" w:color="auto" w:fill="FFFFFF"/>
        <w:spacing w:after="150" w:line="330" w:lineRule="atLeast"/>
        <w:textAlignment w:val="baseline"/>
        <w:rPr>
          <w:rFonts w:ascii="Times New Roman" w:eastAsia="Times New Roman" w:hAnsi="Times New Roman"/>
          <w:color w:val="000000"/>
          <w:sz w:val="24"/>
          <w:szCs w:val="24"/>
          <w:lang w:eastAsia="ru-RU"/>
        </w:rPr>
      </w:pPr>
      <w:r w:rsidRPr="00F0480B">
        <w:rPr>
          <w:rFonts w:ascii="Times New Roman" w:eastAsia="Times New Roman" w:hAnsi="Times New Roman"/>
          <w:color w:val="000000"/>
          <w:sz w:val="24"/>
          <w:szCs w:val="24"/>
          <w:lang w:eastAsia="ru-RU"/>
        </w:rPr>
        <w:t>Не этого ли требуют от нас новые федеральные государственные образовательные стандарты?!</w:t>
      </w:r>
    </w:p>
    <w:p w:rsidR="00BB09CB" w:rsidRPr="00F0480B" w:rsidRDefault="00BB09CB" w:rsidP="00BB09CB">
      <w:pPr>
        <w:shd w:val="clear" w:color="auto" w:fill="FFFFFF"/>
        <w:spacing w:after="0" w:line="330" w:lineRule="atLeast"/>
        <w:textAlignment w:val="baseline"/>
        <w:rPr>
          <w:rFonts w:ascii="Times New Roman" w:eastAsia="Times New Roman" w:hAnsi="Times New Roman"/>
          <w:color w:val="000000"/>
          <w:sz w:val="24"/>
          <w:szCs w:val="24"/>
          <w:lang w:eastAsia="ru-RU"/>
        </w:rPr>
      </w:pPr>
      <w:proofErr w:type="gramStart"/>
      <w:r w:rsidRPr="00F0480B">
        <w:rPr>
          <w:rFonts w:ascii="Times New Roman" w:eastAsia="Times New Roman" w:hAnsi="Times New Roman"/>
          <w:color w:val="000000"/>
          <w:sz w:val="24"/>
          <w:szCs w:val="24"/>
          <w:lang w:eastAsia="ru-RU"/>
        </w:rPr>
        <w:t>«Основным результатом деятельности образовательного учреждения должна стать не система знаний, умений и навыков, а набор заявленных государством ключевых </w:t>
      </w:r>
      <w:r w:rsidRPr="00F0480B">
        <w:rPr>
          <w:rFonts w:ascii="Times New Roman" w:eastAsia="Times New Roman" w:hAnsi="Times New Roman"/>
          <w:bCs/>
          <w:color w:val="000000"/>
          <w:sz w:val="24"/>
          <w:szCs w:val="24"/>
          <w:bdr w:val="none" w:sz="0" w:space="0" w:color="auto" w:frame="1"/>
          <w:lang w:eastAsia="ru-RU"/>
        </w:rPr>
        <w:t>компетенций</w:t>
      </w:r>
      <w:r w:rsidRPr="00F0480B">
        <w:rPr>
          <w:rFonts w:ascii="Times New Roman" w:eastAsia="Times New Roman" w:hAnsi="Times New Roman"/>
          <w:color w:val="000000"/>
          <w:sz w:val="24"/>
          <w:szCs w:val="24"/>
          <w:lang w:eastAsia="ru-RU"/>
        </w:rPr>
        <w:t xml:space="preserve"> в интеллектуальной, </w:t>
      </w:r>
      <w:proofErr w:type="spellStart"/>
      <w:r w:rsidRPr="00F0480B">
        <w:rPr>
          <w:rFonts w:ascii="Times New Roman" w:eastAsia="Times New Roman" w:hAnsi="Times New Roman"/>
          <w:color w:val="000000"/>
          <w:sz w:val="24"/>
          <w:szCs w:val="24"/>
          <w:lang w:eastAsia="ru-RU"/>
        </w:rPr>
        <w:t>социокультурной</w:t>
      </w:r>
      <w:proofErr w:type="spellEnd"/>
      <w:r w:rsidRPr="00F0480B">
        <w:rPr>
          <w:rFonts w:ascii="Times New Roman" w:eastAsia="Times New Roman" w:hAnsi="Times New Roman"/>
          <w:color w:val="000000"/>
          <w:sz w:val="24"/>
          <w:szCs w:val="24"/>
          <w:lang w:eastAsia="ru-RU"/>
        </w:rPr>
        <w:t>, коммуникационной, информационной и прочих сферах».</w:t>
      </w:r>
      <w:proofErr w:type="gramEnd"/>
    </w:p>
    <w:p w:rsidR="00BB09CB" w:rsidRPr="00F0480B" w:rsidRDefault="00BB09CB" w:rsidP="00BB09CB">
      <w:pPr>
        <w:shd w:val="clear" w:color="auto" w:fill="FFFFFF"/>
        <w:spacing w:after="150" w:line="330" w:lineRule="atLeast"/>
        <w:textAlignment w:val="baseline"/>
        <w:rPr>
          <w:rFonts w:ascii="Times New Roman" w:eastAsia="Times New Roman" w:hAnsi="Times New Roman"/>
          <w:color w:val="000000"/>
          <w:sz w:val="24"/>
          <w:szCs w:val="24"/>
          <w:lang w:eastAsia="ru-RU"/>
        </w:rPr>
      </w:pPr>
      <w:r w:rsidRPr="00F0480B">
        <w:rPr>
          <w:rFonts w:ascii="Times New Roman" w:eastAsia="Times New Roman" w:hAnsi="Times New Roman"/>
          <w:color w:val="000000"/>
          <w:sz w:val="24"/>
          <w:szCs w:val="24"/>
          <w:lang w:eastAsia="ru-RU"/>
        </w:rPr>
        <w:t xml:space="preserve">Российское образование сегодня рассматривается как условие, необходимое для самоопределения и самореализации личности. Это дает возможность поиска и освоения инновационных методов и педагогических технологий, помогающих перейти от внешней мотивации учения </w:t>
      </w:r>
      <w:proofErr w:type="gramStart"/>
      <w:r w:rsidRPr="00F0480B">
        <w:rPr>
          <w:rFonts w:ascii="Times New Roman" w:eastAsia="Times New Roman" w:hAnsi="Times New Roman"/>
          <w:color w:val="000000"/>
          <w:sz w:val="24"/>
          <w:szCs w:val="24"/>
          <w:lang w:eastAsia="ru-RU"/>
        </w:rPr>
        <w:t>к</w:t>
      </w:r>
      <w:proofErr w:type="gramEnd"/>
      <w:r w:rsidRPr="00F0480B">
        <w:rPr>
          <w:rFonts w:ascii="Times New Roman" w:eastAsia="Times New Roman" w:hAnsi="Times New Roman"/>
          <w:color w:val="000000"/>
          <w:sz w:val="24"/>
          <w:szCs w:val="24"/>
          <w:lang w:eastAsia="ru-RU"/>
        </w:rPr>
        <w:t xml:space="preserve"> внутренней, более устойчивой. Одной из таких технологий является педагогическая технология «Развитие критического мышления через чтение и письмо».</w:t>
      </w:r>
    </w:p>
    <w:p w:rsidR="00BB09CB" w:rsidRPr="00BB09CB" w:rsidRDefault="00BB09CB" w:rsidP="00BB09CB">
      <w:pPr>
        <w:shd w:val="clear" w:color="auto" w:fill="FFFFFF"/>
        <w:spacing w:after="0" w:line="330" w:lineRule="atLeast"/>
        <w:jc w:val="center"/>
        <w:textAlignment w:val="baseline"/>
        <w:rPr>
          <w:rFonts w:ascii="Times New Roman" w:eastAsia="Times New Roman" w:hAnsi="Times New Roman"/>
          <w:color w:val="000000"/>
          <w:sz w:val="28"/>
          <w:szCs w:val="28"/>
          <w:lang w:eastAsia="ru-RU"/>
        </w:rPr>
      </w:pPr>
      <w:r w:rsidRPr="00BB09CB">
        <w:rPr>
          <w:rFonts w:ascii="Times New Roman" w:eastAsia="Times New Roman" w:hAnsi="Times New Roman"/>
          <w:b/>
          <w:bCs/>
          <w:color w:val="000000"/>
          <w:sz w:val="28"/>
          <w:szCs w:val="28"/>
          <w:bdr w:val="none" w:sz="0" w:space="0" w:color="auto" w:frame="1"/>
          <w:lang w:eastAsia="ru-RU"/>
        </w:rPr>
        <w:t>2.Технология «Развития критического мышления через чтение и письмо»</w:t>
      </w:r>
    </w:p>
    <w:p w:rsidR="00BB09CB" w:rsidRPr="00F0480B" w:rsidRDefault="00BB09CB" w:rsidP="00BB09CB">
      <w:pPr>
        <w:shd w:val="clear" w:color="auto" w:fill="FFFFFF"/>
        <w:spacing w:after="150" w:line="330" w:lineRule="atLeast"/>
        <w:textAlignment w:val="baseline"/>
        <w:rPr>
          <w:rFonts w:ascii="Times New Roman" w:eastAsia="Times New Roman" w:hAnsi="Times New Roman"/>
          <w:color w:val="000000"/>
          <w:sz w:val="24"/>
          <w:szCs w:val="24"/>
          <w:lang w:eastAsia="ru-RU"/>
        </w:rPr>
      </w:pPr>
      <w:r w:rsidRPr="00F0480B">
        <w:rPr>
          <w:rFonts w:ascii="Times New Roman" w:eastAsia="Times New Roman" w:hAnsi="Times New Roman"/>
          <w:color w:val="000000"/>
          <w:sz w:val="24"/>
          <w:szCs w:val="24"/>
          <w:lang w:eastAsia="ru-RU"/>
        </w:rPr>
        <w:t>Технология РКМЧП (</w:t>
      </w:r>
      <w:proofErr w:type="spellStart"/>
      <w:r w:rsidRPr="00F0480B">
        <w:rPr>
          <w:rFonts w:ascii="Times New Roman" w:eastAsia="Times New Roman" w:hAnsi="Times New Roman"/>
          <w:color w:val="000000"/>
          <w:sz w:val="24"/>
          <w:szCs w:val="24"/>
          <w:lang w:eastAsia="ru-RU"/>
        </w:rPr>
        <w:t>critical</w:t>
      </w:r>
      <w:proofErr w:type="spellEnd"/>
      <w:r w:rsidRPr="00F0480B">
        <w:rPr>
          <w:rFonts w:ascii="Times New Roman" w:eastAsia="Times New Roman" w:hAnsi="Times New Roman"/>
          <w:color w:val="000000"/>
          <w:sz w:val="24"/>
          <w:szCs w:val="24"/>
          <w:lang w:eastAsia="ru-RU"/>
        </w:rPr>
        <w:t xml:space="preserve"> </w:t>
      </w:r>
      <w:proofErr w:type="spellStart"/>
      <w:r w:rsidRPr="00F0480B">
        <w:rPr>
          <w:rFonts w:ascii="Times New Roman" w:eastAsia="Times New Roman" w:hAnsi="Times New Roman"/>
          <w:color w:val="000000"/>
          <w:sz w:val="24"/>
          <w:szCs w:val="24"/>
          <w:lang w:eastAsia="ru-RU"/>
        </w:rPr>
        <w:t>thinking</w:t>
      </w:r>
      <w:proofErr w:type="spellEnd"/>
      <w:r w:rsidRPr="00F0480B">
        <w:rPr>
          <w:rFonts w:ascii="Times New Roman" w:eastAsia="Times New Roman" w:hAnsi="Times New Roman"/>
          <w:color w:val="000000"/>
          <w:sz w:val="24"/>
          <w:szCs w:val="24"/>
          <w:lang w:eastAsia="ru-RU"/>
        </w:rPr>
        <w:t xml:space="preserve">) разработана в конце XX в. в США (Ч. Темпл, Д. </w:t>
      </w:r>
      <w:proofErr w:type="spellStart"/>
      <w:proofErr w:type="gramStart"/>
      <w:r w:rsidRPr="00F0480B">
        <w:rPr>
          <w:rFonts w:ascii="Times New Roman" w:eastAsia="Times New Roman" w:hAnsi="Times New Roman"/>
          <w:color w:val="000000"/>
          <w:sz w:val="24"/>
          <w:szCs w:val="24"/>
          <w:lang w:eastAsia="ru-RU"/>
        </w:rPr>
        <w:t>Стил</w:t>
      </w:r>
      <w:proofErr w:type="spellEnd"/>
      <w:proofErr w:type="gramEnd"/>
      <w:r w:rsidRPr="00F0480B">
        <w:rPr>
          <w:rFonts w:ascii="Times New Roman" w:eastAsia="Times New Roman" w:hAnsi="Times New Roman"/>
          <w:color w:val="000000"/>
          <w:sz w:val="24"/>
          <w:szCs w:val="24"/>
          <w:lang w:eastAsia="ru-RU"/>
        </w:rPr>
        <w:t xml:space="preserve">, К. </w:t>
      </w:r>
      <w:proofErr w:type="spellStart"/>
      <w:r w:rsidRPr="00F0480B">
        <w:rPr>
          <w:rFonts w:ascii="Times New Roman" w:eastAsia="Times New Roman" w:hAnsi="Times New Roman"/>
          <w:color w:val="000000"/>
          <w:sz w:val="24"/>
          <w:szCs w:val="24"/>
          <w:lang w:eastAsia="ru-RU"/>
        </w:rPr>
        <w:t>Мередит</w:t>
      </w:r>
      <w:proofErr w:type="spellEnd"/>
      <w:r w:rsidRPr="00F0480B">
        <w:rPr>
          <w:rFonts w:ascii="Times New Roman" w:eastAsia="Times New Roman" w:hAnsi="Times New Roman"/>
          <w:color w:val="000000"/>
          <w:sz w:val="24"/>
          <w:szCs w:val="24"/>
          <w:lang w:eastAsia="ru-RU"/>
        </w:rPr>
        <w:t xml:space="preserve">). </w:t>
      </w:r>
      <w:proofErr w:type="gramStart"/>
      <w:r w:rsidRPr="00F0480B">
        <w:rPr>
          <w:rFonts w:ascii="Times New Roman" w:eastAsia="Times New Roman" w:hAnsi="Times New Roman"/>
          <w:color w:val="000000"/>
          <w:sz w:val="24"/>
          <w:szCs w:val="24"/>
          <w:lang w:eastAsia="ru-RU"/>
        </w:rPr>
        <w:t>Технология предлагает систему конкретных методических приемов, которая может быть использована в различных предметных областях (филологической, математической, естественнонаучной т. д.) и для учащихся разных возрастных групп.</w:t>
      </w:r>
      <w:proofErr w:type="gramEnd"/>
      <w:r w:rsidRPr="00F0480B">
        <w:rPr>
          <w:rFonts w:ascii="Times New Roman" w:eastAsia="Times New Roman" w:hAnsi="Times New Roman"/>
          <w:color w:val="000000"/>
          <w:sz w:val="24"/>
          <w:szCs w:val="24"/>
          <w:lang w:eastAsia="ru-RU"/>
        </w:rPr>
        <w:t xml:space="preserve"> Это современная «</w:t>
      </w:r>
      <w:proofErr w:type="spellStart"/>
      <w:r w:rsidRPr="00F0480B">
        <w:rPr>
          <w:rFonts w:ascii="Times New Roman" w:eastAsia="Times New Roman" w:hAnsi="Times New Roman"/>
          <w:color w:val="000000"/>
          <w:sz w:val="24"/>
          <w:szCs w:val="24"/>
          <w:lang w:eastAsia="ru-RU"/>
        </w:rPr>
        <w:t>надпредметная</w:t>
      </w:r>
      <w:proofErr w:type="spellEnd"/>
      <w:r w:rsidRPr="00F0480B">
        <w:rPr>
          <w:rFonts w:ascii="Times New Roman" w:eastAsia="Times New Roman" w:hAnsi="Times New Roman"/>
          <w:color w:val="000000"/>
          <w:sz w:val="24"/>
          <w:szCs w:val="24"/>
          <w:lang w:eastAsia="ru-RU"/>
        </w:rPr>
        <w:t xml:space="preserve">» универсальная технология, открытая к диалогу с другими </w:t>
      </w:r>
      <w:r w:rsidRPr="00F0480B">
        <w:rPr>
          <w:rFonts w:ascii="Times New Roman" w:eastAsia="Times New Roman" w:hAnsi="Times New Roman"/>
          <w:color w:val="000000"/>
          <w:sz w:val="24"/>
          <w:szCs w:val="24"/>
          <w:lang w:eastAsia="ru-RU"/>
        </w:rPr>
        <w:lastRenderedPageBreak/>
        <w:t>педагогическими подходами и технологиями, ориентированная на решение актуальных образовательных задач.</w:t>
      </w:r>
    </w:p>
    <w:p w:rsidR="00BB09CB" w:rsidRDefault="00BB09CB" w:rsidP="00BB09CB">
      <w:pPr>
        <w:shd w:val="clear" w:color="auto" w:fill="FFFFFF"/>
        <w:spacing w:after="0" w:line="330" w:lineRule="atLeast"/>
        <w:textAlignment w:val="baseline"/>
        <w:rPr>
          <w:rFonts w:ascii="Times New Roman" w:eastAsia="Times New Roman" w:hAnsi="Times New Roman"/>
          <w:color w:val="000000"/>
          <w:sz w:val="24"/>
          <w:szCs w:val="24"/>
          <w:lang w:eastAsia="ru-RU"/>
        </w:rPr>
      </w:pPr>
      <w:r w:rsidRPr="00F0480B">
        <w:rPr>
          <w:rFonts w:ascii="Times New Roman" w:eastAsia="Times New Roman" w:hAnsi="Times New Roman"/>
          <w:b/>
          <w:bCs/>
          <w:i/>
          <w:iCs/>
          <w:color w:val="000000"/>
          <w:sz w:val="24"/>
          <w:szCs w:val="24"/>
          <w:bdr w:val="none" w:sz="0" w:space="0" w:color="auto" w:frame="1"/>
          <w:lang w:eastAsia="ru-RU"/>
        </w:rPr>
        <w:t>Критическое мышление</w:t>
      </w:r>
      <w:r w:rsidRPr="00F0480B">
        <w:rPr>
          <w:rFonts w:ascii="Times New Roman" w:eastAsia="Times New Roman" w:hAnsi="Times New Roman"/>
          <w:b/>
          <w:bCs/>
          <w:i/>
          <w:iCs/>
          <w:color w:val="000000"/>
          <w:sz w:val="24"/>
          <w:szCs w:val="24"/>
          <w:lang w:eastAsia="ru-RU"/>
        </w:rPr>
        <w:t> </w:t>
      </w:r>
      <w:r w:rsidRPr="00F0480B">
        <w:rPr>
          <w:rFonts w:ascii="Times New Roman" w:eastAsia="Times New Roman" w:hAnsi="Times New Roman"/>
          <w:color w:val="000000"/>
          <w:sz w:val="24"/>
          <w:szCs w:val="24"/>
          <w:lang w:eastAsia="ru-RU"/>
        </w:rPr>
        <w:t>— это один из видов интеллек</w:t>
      </w:r>
      <w:r w:rsidRPr="00F0480B">
        <w:rPr>
          <w:rFonts w:ascii="Times New Roman" w:eastAsia="Times New Roman" w:hAnsi="Times New Roman"/>
          <w:color w:val="000000"/>
          <w:sz w:val="24"/>
          <w:szCs w:val="24"/>
          <w:lang w:eastAsia="ru-RU"/>
        </w:rPr>
        <w:softHyphen/>
        <w:t>туальной деятельности человека, который характеризуется высоким уровнем восприятия, понимания, объективности подхода к окружающему его информационному полю.</w:t>
      </w:r>
    </w:p>
    <w:p w:rsidR="00BB09CB" w:rsidRPr="00F0480B" w:rsidRDefault="00BB09CB" w:rsidP="00BB09CB">
      <w:pPr>
        <w:shd w:val="clear" w:color="auto" w:fill="FFFFFF"/>
        <w:spacing w:after="0" w:line="330" w:lineRule="atLeast"/>
        <w:textAlignment w:val="baseline"/>
        <w:rPr>
          <w:rFonts w:ascii="Times New Roman" w:eastAsia="Times New Roman" w:hAnsi="Times New Roman"/>
          <w:color w:val="000000"/>
          <w:sz w:val="24"/>
          <w:szCs w:val="24"/>
          <w:lang w:eastAsia="ru-RU"/>
        </w:rPr>
      </w:pPr>
    </w:p>
    <w:p w:rsidR="00BB09CB" w:rsidRPr="00BB09CB" w:rsidRDefault="00BB09CB" w:rsidP="00BB09CB">
      <w:pPr>
        <w:shd w:val="clear" w:color="auto" w:fill="FFFFFF"/>
        <w:spacing w:after="0" w:line="330" w:lineRule="atLeast"/>
        <w:jc w:val="center"/>
        <w:textAlignment w:val="baseline"/>
        <w:rPr>
          <w:rFonts w:ascii="Times New Roman" w:eastAsia="Times New Roman" w:hAnsi="Times New Roman"/>
          <w:color w:val="000000"/>
          <w:sz w:val="28"/>
          <w:szCs w:val="28"/>
          <w:lang w:eastAsia="ru-RU"/>
        </w:rPr>
      </w:pPr>
      <w:r w:rsidRPr="00BB09CB">
        <w:rPr>
          <w:rFonts w:ascii="Times New Roman" w:eastAsia="Times New Roman" w:hAnsi="Times New Roman"/>
          <w:b/>
          <w:bCs/>
          <w:color w:val="000000"/>
          <w:sz w:val="28"/>
          <w:szCs w:val="28"/>
          <w:bdr w:val="none" w:sz="0" w:space="0" w:color="auto" w:frame="1"/>
          <w:lang w:eastAsia="ru-RU"/>
        </w:rPr>
        <w:t>2.1. Цель и задачи технологии «Развитие критического мышления</w:t>
      </w:r>
    </w:p>
    <w:p w:rsidR="00BB09CB" w:rsidRPr="00BB09CB" w:rsidRDefault="00BB09CB" w:rsidP="00BB09CB">
      <w:pPr>
        <w:shd w:val="clear" w:color="auto" w:fill="FFFFFF"/>
        <w:spacing w:after="0" w:line="330" w:lineRule="atLeast"/>
        <w:jc w:val="center"/>
        <w:textAlignment w:val="baseline"/>
        <w:rPr>
          <w:rFonts w:ascii="Times New Roman" w:eastAsia="Times New Roman" w:hAnsi="Times New Roman"/>
          <w:b/>
          <w:bCs/>
          <w:color w:val="000000"/>
          <w:sz w:val="28"/>
          <w:szCs w:val="28"/>
          <w:bdr w:val="none" w:sz="0" w:space="0" w:color="auto" w:frame="1"/>
          <w:lang w:eastAsia="ru-RU"/>
        </w:rPr>
      </w:pPr>
      <w:r w:rsidRPr="00BB09CB">
        <w:rPr>
          <w:rFonts w:ascii="Times New Roman" w:eastAsia="Times New Roman" w:hAnsi="Times New Roman"/>
          <w:b/>
          <w:bCs/>
          <w:color w:val="000000"/>
          <w:sz w:val="28"/>
          <w:szCs w:val="28"/>
          <w:bdr w:val="none" w:sz="0" w:space="0" w:color="auto" w:frame="1"/>
          <w:lang w:eastAsia="ru-RU"/>
        </w:rPr>
        <w:t>через чтение и письмо»</w:t>
      </w:r>
    </w:p>
    <w:p w:rsidR="00BB09CB" w:rsidRPr="00BB09CB" w:rsidRDefault="00BB09CB" w:rsidP="00BB09CB">
      <w:pPr>
        <w:pStyle w:val="a3"/>
        <w:spacing w:line="360" w:lineRule="auto"/>
        <w:ind w:firstLine="709"/>
        <w:jc w:val="center"/>
        <w:rPr>
          <w:b/>
          <w:bCs/>
          <w:sz w:val="28"/>
          <w:szCs w:val="28"/>
        </w:rPr>
      </w:pPr>
    </w:p>
    <w:p w:rsidR="00E00D22" w:rsidRDefault="00BB09CB" w:rsidP="00BB09CB">
      <w:pPr>
        <w:pStyle w:val="a3"/>
        <w:spacing w:before="0" w:after="0"/>
        <w:jc w:val="both"/>
        <w:rPr>
          <w:sz w:val="24"/>
          <w:szCs w:val="24"/>
        </w:rPr>
      </w:pPr>
      <w:r>
        <w:rPr>
          <w:b/>
          <w:bCs/>
          <w:sz w:val="24"/>
          <w:szCs w:val="24"/>
        </w:rPr>
        <w:t xml:space="preserve">        </w:t>
      </w:r>
      <w:r w:rsidR="00E00D22" w:rsidRPr="00BB09CB">
        <w:rPr>
          <w:b/>
          <w:bCs/>
          <w:sz w:val="24"/>
          <w:szCs w:val="24"/>
        </w:rPr>
        <w:t>Цель данной технологии -</w:t>
      </w:r>
      <w:r w:rsidR="00E00D22" w:rsidRPr="00BB09CB">
        <w:rPr>
          <w:sz w:val="24"/>
          <w:szCs w:val="24"/>
        </w:rPr>
        <w:t xml:space="preserve"> развитие мыслительных навыков учащихся, необходимых не только в учебе, но и в обычной жизни (умение принимать взвешенные решения, работать с информацией, анализировать различные стороны явлений и т.п.).</w:t>
      </w:r>
    </w:p>
    <w:p w:rsidR="00BB09CB" w:rsidRPr="00BB09CB" w:rsidRDefault="00BB09CB" w:rsidP="00BB09CB">
      <w:pPr>
        <w:pStyle w:val="a3"/>
        <w:spacing w:before="0" w:after="0"/>
        <w:jc w:val="both"/>
        <w:rPr>
          <w:sz w:val="24"/>
          <w:szCs w:val="24"/>
        </w:rPr>
      </w:pPr>
      <w:r>
        <w:rPr>
          <w:sz w:val="24"/>
          <w:szCs w:val="24"/>
        </w:rPr>
        <w:t>        </w:t>
      </w:r>
      <w:r w:rsidRPr="00BB09CB">
        <w:rPr>
          <w:rStyle w:val="a4"/>
          <w:sz w:val="24"/>
          <w:szCs w:val="24"/>
        </w:rPr>
        <w:t>Задачи технологии РКМЧП</w:t>
      </w:r>
    </w:p>
    <w:p w:rsidR="00BB09CB" w:rsidRPr="00BB09CB" w:rsidRDefault="00BB09CB" w:rsidP="00BB09CB">
      <w:pPr>
        <w:pStyle w:val="a3"/>
        <w:numPr>
          <w:ilvl w:val="0"/>
          <w:numId w:val="1"/>
        </w:numPr>
        <w:tabs>
          <w:tab w:val="clear" w:pos="720"/>
          <w:tab w:val="num" w:pos="900"/>
        </w:tabs>
        <w:spacing w:before="0" w:after="0"/>
        <w:ind w:left="0" w:firstLine="720"/>
        <w:jc w:val="both"/>
        <w:rPr>
          <w:sz w:val="24"/>
          <w:szCs w:val="24"/>
        </w:rPr>
      </w:pPr>
      <w:r w:rsidRPr="00BB09CB">
        <w:rPr>
          <w:sz w:val="24"/>
          <w:szCs w:val="24"/>
        </w:rPr>
        <w:t xml:space="preserve">Формирование нового </w:t>
      </w:r>
      <w:r w:rsidRPr="00BB09CB">
        <w:rPr>
          <w:rStyle w:val="a4"/>
          <w:i/>
          <w:iCs/>
          <w:sz w:val="24"/>
          <w:szCs w:val="24"/>
        </w:rPr>
        <w:t>стиля мышления</w:t>
      </w:r>
      <w:r w:rsidRPr="00BB09CB">
        <w:rPr>
          <w:sz w:val="24"/>
          <w:szCs w:val="24"/>
        </w:rPr>
        <w:t xml:space="preserve">, для которого характерны открытость, гибкость, </w:t>
      </w:r>
      <w:proofErr w:type="spellStart"/>
      <w:r w:rsidRPr="00BB09CB">
        <w:rPr>
          <w:sz w:val="24"/>
          <w:szCs w:val="24"/>
        </w:rPr>
        <w:t>рефлексивность</w:t>
      </w:r>
      <w:proofErr w:type="spellEnd"/>
      <w:r w:rsidRPr="00BB09CB">
        <w:rPr>
          <w:sz w:val="24"/>
          <w:szCs w:val="24"/>
        </w:rPr>
        <w:t>, осознание внутренней многозначности позиций и точек зрения, альтернативности принимаемых решений.</w:t>
      </w:r>
    </w:p>
    <w:p w:rsidR="00BB09CB" w:rsidRPr="00BB09CB" w:rsidRDefault="00BB09CB" w:rsidP="00BB09CB">
      <w:pPr>
        <w:pStyle w:val="a3"/>
        <w:numPr>
          <w:ilvl w:val="0"/>
          <w:numId w:val="1"/>
        </w:numPr>
        <w:tabs>
          <w:tab w:val="clear" w:pos="720"/>
          <w:tab w:val="num" w:pos="900"/>
        </w:tabs>
        <w:spacing w:before="0" w:after="0"/>
        <w:ind w:left="0" w:firstLine="720"/>
        <w:jc w:val="both"/>
        <w:rPr>
          <w:sz w:val="24"/>
          <w:szCs w:val="24"/>
        </w:rPr>
      </w:pPr>
      <w:r w:rsidRPr="00BB09CB">
        <w:rPr>
          <w:sz w:val="24"/>
          <w:szCs w:val="24"/>
        </w:rPr>
        <w:t xml:space="preserve">Развитие таких базовых качеств личности, как </w:t>
      </w:r>
      <w:r w:rsidRPr="00BB09CB">
        <w:rPr>
          <w:rStyle w:val="a5"/>
          <w:b/>
          <w:bCs/>
          <w:sz w:val="24"/>
          <w:szCs w:val="24"/>
        </w:rPr>
        <w:t>критическое мышление</w:t>
      </w:r>
      <w:r w:rsidRPr="00BB09CB">
        <w:rPr>
          <w:sz w:val="24"/>
          <w:szCs w:val="24"/>
        </w:rPr>
        <w:t xml:space="preserve">, </w:t>
      </w:r>
      <w:proofErr w:type="spellStart"/>
      <w:r w:rsidRPr="00BB09CB">
        <w:rPr>
          <w:rStyle w:val="a5"/>
          <w:b/>
          <w:bCs/>
          <w:sz w:val="24"/>
          <w:szCs w:val="24"/>
        </w:rPr>
        <w:t>рефлексивность</w:t>
      </w:r>
      <w:proofErr w:type="spellEnd"/>
      <w:r w:rsidRPr="00BB09CB">
        <w:rPr>
          <w:rStyle w:val="a5"/>
          <w:b/>
          <w:bCs/>
          <w:sz w:val="24"/>
          <w:szCs w:val="24"/>
        </w:rPr>
        <w:t xml:space="preserve">, </w:t>
      </w:r>
      <w:proofErr w:type="spellStart"/>
      <w:r w:rsidRPr="00BB09CB">
        <w:rPr>
          <w:rStyle w:val="a5"/>
          <w:b/>
          <w:bCs/>
          <w:sz w:val="24"/>
          <w:szCs w:val="24"/>
        </w:rPr>
        <w:t>коммуникативность</w:t>
      </w:r>
      <w:proofErr w:type="spellEnd"/>
      <w:r w:rsidRPr="00BB09CB">
        <w:rPr>
          <w:rStyle w:val="a5"/>
          <w:b/>
          <w:bCs/>
          <w:sz w:val="24"/>
          <w:szCs w:val="24"/>
        </w:rPr>
        <w:t xml:space="preserve">, </w:t>
      </w:r>
      <w:proofErr w:type="spellStart"/>
      <w:r w:rsidRPr="00BB09CB">
        <w:rPr>
          <w:rStyle w:val="a5"/>
          <w:b/>
          <w:bCs/>
          <w:sz w:val="24"/>
          <w:szCs w:val="24"/>
        </w:rPr>
        <w:t>креативность</w:t>
      </w:r>
      <w:proofErr w:type="spellEnd"/>
      <w:r w:rsidRPr="00BB09CB">
        <w:rPr>
          <w:rStyle w:val="a5"/>
          <w:b/>
          <w:bCs/>
          <w:sz w:val="24"/>
          <w:szCs w:val="24"/>
        </w:rPr>
        <w:t xml:space="preserve">, мобильность, самостоятельность, толерантность, ответственность </w:t>
      </w:r>
      <w:r w:rsidRPr="00BB09CB">
        <w:rPr>
          <w:sz w:val="24"/>
          <w:szCs w:val="24"/>
        </w:rPr>
        <w:t xml:space="preserve">за собственный выбор и </w:t>
      </w:r>
      <w:r w:rsidRPr="00BB09CB">
        <w:rPr>
          <w:rStyle w:val="a5"/>
          <w:b/>
          <w:bCs/>
          <w:sz w:val="24"/>
          <w:szCs w:val="24"/>
        </w:rPr>
        <w:t>результаты</w:t>
      </w:r>
      <w:r w:rsidRPr="00BB09CB">
        <w:rPr>
          <w:sz w:val="24"/>
          <w:szCs w:val="24"/>
        </w:rPr>
        <w:t xml:space="preserve"> своей деятельности. </w:t>
      </w:r>
    </w:p>
    <w:p w:rsidR="00BB09CB" w:rsidRPr="00BB09CB" w:rsidRDefault="00BB09CB" w:rsidP="00BB09CB">
      <w:pPr>
        <w:pStyle w:val="a3"/>
        <w:numPr>
          <w:ilvl w:val="0"/>
          <w:numId w:val="1"/>
        </w:numPr>
        <w:tabs>
          <w:tab w:val="clear" w:pos="720"/>
          <w:tab w:val="num" w:pos="900"/>
        </w:tabs>
        <w:spacing w:before="0" w:after="0"/>
        <w:ind w:left="0" w:firstLine="720"/>
        <w:jc w:val="both"/>
        <w:rPr>
          <w:sz w:val="24"/>
          <w:szCs w:val="24"/>
        </w:rPr>
      </w:pPr>
      <w:r w:rsidRPr="00BB09CB">
        <w:rPr>
          <w:sz w:val="24"/>
          <w:szCs w:val="24"/>
        </w:rPr>
        <w:t>Развитие аналитического, критического мышления:</w:t>
      </w:r>
    </w:p>
    <w:p w:rsidR="00BB09CB" w:rsidRPr="00BB09CB" w:rsidRDefault="00BB09CB" w:rsidP="00BB09CB">
      <w:pPr>
        <w:pStyle w:val="a3"/>
        <w:tabs>
          <w:tab w:val="left" w:pos="1080"/>
        </w:tabs>
        <w:spacing w:before="0" w:after="0"/>
        <w:ind w:firstLine="720"/>
        <w:jc w:val="both"/>
        <w:rPr>
          <w:sz w:val="24"/>
          <w:szCs w:val="24"/>
        </w:rPr>
      </w:pPr>
      <w:r w:rsidRPr="00BB09CB">
        <w:rPr>
          <w:sz w:val="24"/>
          <w:szCs w:val="24"/>
        </w:rPr>
        <w:t>— научить школьников выделять причинно-следственные связи;</w:t>
      </w:r>
    </w:p>
    <w:p w:rsidR="00BB09CB" w:rsidRPr="00BB09CB" w:rsidRDefault="00BB09CB" w:rsidP="00BB09CB">
      <w:pPr>
        <w:pStyle w:val="a3"/>
        <w:tabs>
          <w:tab w:val="left" w:pos="1080"/>
        </w:tabs>
        <w:spacing w:before="0" w:after="0"/>
        <w:ind w:firstLine="720"/>
        <w:jc w:val="both"/>
        <w:rPr>
          <w:sz w:val="24"/>
          <w:szCs w:val="24"/>
        </w:rPr>
      </w:pPr>
      <w:r w:rsidRPr="00BB09CB">
        <w:rPr>
          <w:sz w:val="24"/>
          <w:szCs w:val="24"/>
        </w:rPr>
        <w:t xml:space="preserve">— рассматривать новые идеи и знания в контексте уже </w:t>
      </w:r>
      <w:proofErr w:type="gramStart"/>
      <w:r w:rsidRPr="00BB09CB">
        <w:rPr>
          <w:sz w:val="24"/>
          <w:szCs w:val="24"/>
        </w:rPr>
        <w:t>имеющихся</w:t>
      </w:r>
      <w:proofErr w:type="gramEnd"/>
      <w:r w:rsidRPr="00BB09CB">
        <w:rPr>
          <w:sz w:val="24"/>
          <w:szCs w:val="24"/>
        </w:rPr>
        <w:t>;</w:t>
      </w:r>
    </w:p>
    <w:p w:rsidR="00BB09CB" w:rsidRPr="00BB09CB" w:rsidRDefault="00BB09CB" w:rsidP="00BB09CB">
      <w:pPr>
        <w:pStyle w:val="a3"/>
        <w:tabs>
          <w:tab w:val="left" w:pos="1080"/>
        </w:tabs>
        <w:spacing w:before="0" w:after="0"/>
        <w:ind w:firstLine="720"/>
        <w:jc w:val="both"/>
        <w:rPr>
          <w:sz w:val="24"/>
          <w:szCs w:val="24"/>
        </w:rPr>
      </w:pPr>
      <w:r w:rsidRPr="00BB09CB">
        <w:rPr>
          <w:sz w:val="24"/>
          <w:szCs w:val="24"/>
        </w:rPr>
        <w:t>— отвергать ненужную или неверную информацию;</w:t>
      </w:r>
    </w:p>
    <w:p w:rsidR="00BB09CB" w:rsidRPr="00BB09CB" w:rsidRDefault="00BB09CB" w:rsidP="00BB09CB">
      <w:pPr>
        <w:pStyle w:val="a3"/>
        <w:tabs>
          <w:tab w:val="left" w:pos="1080"/>
        </w:tabs>
        <w:spacing w:before="0" w:after="0"/>
        <w:ind w:firstLine="720"/>
        <w:jc w:val="both"/>
        <w:rPr>
          <w:sz w:val="24"/>
          <w:szCs w:val="24"/>
        </w:rPr>
      </w:pPr>
      <w:r w:rsidRPr="00BB09CB">
        <w:rPr>
          <w:sz w:val="24"/>
          <w:szCs w:val="24"/>
        </w:rPr>
        <w:t xml:space="preserve">— понимать, как различные части информации связаны между собой; </w:t>
      </w:r>
    </w:p>
    <w:p w:rsidR="00BB09CB" w:rsidRPr="00BB09CB" w:rsidRDefault="00BB09CB" w:rsidP="00BB09CB">
      <w:pPr>
        <w:pStyle w:val="a3"/>
        <w:tabs>
          <w:tab w:val="left" w:pos="1080"/>
        </w:tabs>
        <w:spacing w:before="0" w:after="0"/>
        <w:ind w:firstLine="720"/>
        <w:jc w:val="both"/>
        <w:rPr>
          <w:sz w:val="24"/>
          <w:szCs w:val="24"/>
        </w:rPr>
      </w:pPr>
      <w:r w:rsidRPr="00BB09CB">
        <w:rPr>
          <w:sz w:val="24"/>
          <w:szCs w:val="24"/>
        </w:rPr>
        <w:t>— выделять ошибки в рассуждениях;</w:t>
      </w:r>
    </w:p>
    <w:p w:rsidR="00BB09CB" w:rsidRPr="00BB09CB" w:rsidRDefault="00BB09CB" w:rsidP="00BB09CB">
      <w:pPr>
        <w:pStyle w:val="a3"/>
        <w:tabs>
          <w:tab w:val="left" w:pos="1080"/>
        </w:tabs>
        <w:spacing w:before="0" w:after="0"/>
        <w:ind w:firstLine="720"/>
        <w:jc w:val="both"/>
        <w:rPr>
          <w:sz w:val="24"/>
          <w:szCs w:val="24"/>
        </w:rPr>
      </w:pPr>
      <w:r w:rsidRPr="00BB09CB">
        <w:rPr>
          <w:sz w:val="24"/>
          <w:szCs w:val="24"/>
        </w:rPr>
        <w:t>— уметь делать вывод о том, чьи конкретно ценностные ориентации, интересы, идейные установки отражают текст или говорящий человек;</w:t>
      </w:r>
    </w:p>
    <w:p w:rsidR="00BB09CB" w:rsidRPr="00BB09CB" w:rsidRDefault="00BB09CB" w:rsidP="00BB09CB">
      <w:pPr>
        <w:pStyle w:val="a3"/>
        <w:tabs>
          <w:tab w:val="left" w:pos="1080"/>
        </w:tabs>
        <w:spacing w:before="0" w:after="0"/>
        <w:ind w:firstLine="720"/>
        <w:jc w:val="both"/>
        <w:rPr>
          <w:sz w:val="24"/>
          <w:szCs w:val="24"/>
        </w:rPr>
      </w:pPr>
      <w:r w:rsidRPr="00BB09CB">
        <w:rPr>
          <w:sz w:val="24"/>
          <w:szCs w:val="24"/>
        </w:rPr>
        <w:t>— избегать категоричности в утверждениях;</w:t>
      </w:r>
    </w:p>
    <w:p w:rsidR="00BB09CB" w:rsidRPr="00BB09CB" w:rsidRDefault="00BB09CB" w:rsidP="00BB09CB">
      <w:pPr>
        <w:pStyle w:val="a3"/>
        <w:tabs>
          <w:tab w:val="left" w:pos="1080"/>
        </w:tabs>
        <w:spacing w:before="0" w:after="0"/>
        <w:ind w:firstLine="720"/>
        <w:jc w:val="both"/>
        <w:rPr>
          <w:sz w:val="24"/>
          <w:szCs w:val="24"/>
        </w:rPr>
      </w:pPr>
      <w:r w:rsidRPr="00BB09CB">
        <w:rPr>
          <w:sz w:val="24"/>
          <w:szCs w:val="24"/>
        </w:rPr>
        <w:t>— быть честным в своих рассуждениях;</w:t>
      </w:r>
    </w:p>
    <w:p w:rsidR="00BB09CB" w:rsidRPr="00BB09CB" w:rsidRDefault="00BB09CB" w:rsidP="00BB09CB">
      <w:pPr>
        <w:pStyle w:val="a3"/>
        <w:tabs>
          <w:tab w:val="left" w:pos="1080"/>
        </w:tabs>
        <w:spacing w:before="0" w:after="0"/>
        <w:ind w:firstLine="720"/>
        <w:jc w:val="both"/>
        <w:rPr>
          <w:sz w:val="24"/>
          <w:szCs w:val="24"/>
        </w:rPr>
      </w:pPr>
      <w:r w:rsidRPr="00BB09CB">
        <w:rPr>
          <w:sz w:val="24"/>
          <w:szCs w:val="24"/>
        </w:rPr>
        <w:t>— определять ложные стереотипы, ведущие к неправильным выводам;</w:t>
      </w:r>
    </w:p>
    <w:p w:rsidR="00BB09CB" w:rsidRPr="00BB09CB" w:rsidRDefault="00BB09CB" w:rsidP="00BB09CB">
      <w:pPr>
        <w:pStyle w:val="a3"/>
        <w:tabs>
          <w:tab w:val="left" w:pos="1080"/>
        </w:tabs>
        <w:spacing w:before="0" w:after="0"/>
        <w:ind w:firstLine="720"/>
        <w:jc w:val="both"/>
        <w:rPr>
          <w:sz w:val="24"/>
          <w:szCs w:val="24"/>
        </w:rPr>
      </w:pPr>
      <w:r w:rsidRPr="00BB09CB">
        <w:rPr>
          <w:sz w:val="24"/>
          <w:szCs w:val="24"/>
        </w:rPr>
        <w:t xml:space="preserve">— выявлять </w:t>
      </w:r>
      <w:proofErr w:type="gramStart"/>
      <w:r w:rsidRPr="00BB09CB">
        <w:rPr>
          <w:sz w:val="24"/>
          <w:szCs w:val="24"/>
        </w:rPr>
        <w:t>предвзятые</w:t>
      </w:r>
      <w:proofErr w:type="gramEnd"/>
      <w:r w:rsidRPr="00BB09CB">
        <w:rPr>
          <w:sz w:val="24"/>
          <w:szCs w:val="24"/>
        </w:rPr>
        <w:t xml:space="preserve"> отношение, мнение и суждение;</w:t>
      </w:r>
    </w:p>
    <w:p w:rsidR="00BB09CB" w:rsidRPr="00BB09CB" w:rsidRDefault="00BB09CB" w:rsidP="00BB09CB">
      <w:pPr>
        <w:pStyle w:val="a3"/>
        <w:tabs>
          <w:tab w:val="left" w:pos="1080"/>
        </w:tabs>
        <w:spacing w:before="0" w:after="0"/>
        <w:ind w:firstLine="720"/>
        <w:jc w:val="both"/>
        <w:rPr>
          <w:sz w:val="24"/>
          <w:szCs w:val="24"/>
        </w:rPr>
      </w:pPr>
      <w:r w:rsidRPr="00BB09CB">
        <w:rPr>
          <w:sz w:val="24"/>
          <w:szCs w:val="24"/>
        </w:rPr>
        <w:t>— уметь отличать факт, который всегда можно проверить, от предположения и личного мнения;</w:t>
      </w:r>
    </w:p>
    <w:p w:rsidR="00BB09CB" w:rsidRPr="00BB09CB" w:rsidRDefault="00BB09CB" w:rsidP="00BB09CB">
      <w:pPr>
        <w:pStyle w:val="a3"/>
        <w:tabs>
          <w:tab w:val="left" w:pos="1080"/>
        </w:tabs>
        <w:spacing w:before="0" w:after="0"/>
        <w:ind w:firstLine="720"/>
        <w:jc w:val="both"/>
        <w:rPr>
          <w:sz w:val="24"/>
          <w:szCs w:val="24"/>
        </w:rPr>
      </w:pPr>
      <w:r w:rsidRPr="00BB09CB">
        <w:rPr>
          <w:sz w:val="24"/>
          <w:szCs w:val="24"/>
        </w:rPr>
        <w:t>— подвергать сомнению логическую непоследовательность устной или пись</w:t>
      </w:r>
      <w:r w:rsidRPr="00BB09CB">
        <w:rPr>
          <w:sz w:val="24"/>
          <w:szCs w:val="24"/>
        </w:rPr>
        <w:softHyphen/>
        <w:t>менной речи;</w:t>
      </w:r>
    </w:p>
    <w:p w:rsidR="00BB09CB" w:rsidRPr="00BB09CB" w:rsidRDefault="00BB09CB" w:rsidP="00BB09CB">
      <w:pPr>
        <w:pStyle w:val="a3"/>
        <w:spacing w:before="0" w:after="0"/>
        <w:ind w:firstLine="720"/>
        <w:jc w:val="both"/>
        <w:rPr>
          <w:sz w:val="24"/>
          <w:szCs w:val="24"/>
        </w:rPr>
      </w:pPr>
      <w:r w:rsidRPr="00BB09CB">
        <w:rPr>
          <w:sz w:val="24"/>
          <w:szCs w:val="24"/>
        </w:rPr>
        <w:t xml:space="preserve">— отделять главное от </w:t>
      </w:r>
      <w:proofErr w:type="gramStart"/>
      <w:r w:rsidRPr="00BB09CB">
        <w:rPr>
          <w:sz w:val="24"/>
          <w:szCs w:val="24"/>
        </w:rPr>
        <w:t>несущественного</w:t>
      </w:r>
      <w:proofErr w:type="gramEnd"/>
      <w:r w:rsidRPr="00BB09CB">
        <w:rPr>
          <w:sz w:val="24"/>
          <w:szCs w:val="24"/>
        </w:rPr>
        <w:t xml:space="preserve"> в тексте или в речи и уметь акцентироваться на первом.</w:t>
      </w:r>
    </w:p>
    <w:p w:rsidR="00BB09CB" w:rsidRPr="00BB09CB" w:rsidRDefault="00BB09CB" w:rsidP="00BB09CB">
      <w:pPr>
        <w:pStyle w:val="a3"/>
        <w:numPr>
          <w:ilvl w:val="0"/>
          <w:numId w:val="2"/>
        </w:numPr>
        <w:tabs>
          <w:tab w:val="clear" w:pos="720"/>
          <w:tab w:val="num" w:pos="900"/>
        </w:tabs>
        <w:spacing w:before="0" w:after="0"/>
        <w:ind w:left="0" w:firstLine="720"/>
        <w:jc w:val="both"/>
        <w:rPr>
          <w:sz w:val="24"/>
          <w:szCs w:val="24"/>
        </w:rPr>
      </w:pPr>
      <w:r w:rsidRPr="00BB09CB">
        <w:rPr>
          <w:sz w:val="24"/>
          <w:szCs w:val="24"/>
        </w:rPr>
        <w:t>Формирование культуры чтения, включающей в себя умение ориентироваться в источниках информации, пользоваться разными стратегиями чтения, адекватно понимать прочитанное, сортировать информацию с точки зрения  важности, «отсеивать» второстепенную, критически оценивать новые знания, де</w:t>
      </w:r>
      <w:r w:rsidRPr="00BB09CB">
        <w:rPr>
          <w:sz w:val="24"/>
          <w:szCs w:val="24"/>
        </w:rPr>
        <w:softHyphen/>
        <w:t>лать выводы и обобщения.</w:t>
      </w:r>
    </w:p>
    <w:p w:rsidR="00BB09CB" w:rsidRPr="00BB09CB" w:rsidRDefault="00BB09CB" w:rsidP="00BB09CB">
      <w:pPr>
        <w:pStyle w:val="a3"/>
        <w:numPr>
          <w:ilvl w:val="0"/>
          <w:numId w:val="2"/>
        </w:numPr>
        <w:tabs>
          <w:tab w:val="clear" w:pos="720"/>
          <w:tab w:val="num" w:pos="900"/>
        </w:tabs>
        <w:spacing w:before="0" w:after="0"/>
        <w:ind w:left="0" w:firstLine="720"/>
        <w:jc w:val="both"/>
        <w:rPr>
          <w:sz w:val="24"/>
          <w:szCs w:val="24"/>
        </w:rPr>
      </w:pPr>
      <w:r w:rsidRPr="00BB09CB">
        <w:rPr>
          <w:sz w:val="24"/>
          <w:szCs w:val="24"/>
        </w:rPr>
        <w:t xml:space="preserve">Стимулирование самостоятельной поисковой творческой деятельности пуск механизмов самообразования и самоорганизации. </w:t>
      </w:r>
    </w:p>
    <w:p w:rsidR="00BB09CB" w:rsidRPr="00BB09CB" w:rsidRDefault="00BB09CB" w:rsidP="00BB09CB">
      <w:pPr>
        <w:pStyle w:val="a3"/>
        <w:spacing w:before="0" w:after="0"/>
        <w:jc w:val="both"/>
        <w:rPr>
          <w:sz w:val="24"/>
          <w:szCs w:val="24"/>
        </w:rPr>
      </w:pPr>
    </w:p>
    <w:p w:rsidR="00E00D22" w:rsidRPr="00BB09CB" w:rsidRDefault="00BB09CB" w:rsidP="00BB09CB">
      <w:pPr>
        <w:pStyle w:val="2"/>
        <w:spacing w:before="0" w:after="0"/>
        <w:jc w:val="center"/>
        <w:rPr>
          <w:rStyle w:val="HTML"/>
          <w:b/>
          <w:sz w:val="28"/>
          <w:szCs w:val="28"/>
        </w:rPr>
      </w:pPr>
      <w:bookmarkStart w:id="0" w:name="_Сущность_технологии"/>
      <w:bookmarkStart w:id="1" w:name="_Toc232108273"/>
      <w:bookmarkEnd w:id="0"/>
      <w:r w:rsidRPr="00BB09CB">
        <w:rPr>
          <w:rStyle w:val="HTML"/>
          <w:b/>
          <w:i/>
          <w:sz w:val="28"/>
          <w:szCs w:val="28"/>
        </w:rPr>
        <w:t xml:space="preserve">2.2. </w:t>
      </w:r>
      <w:r w:rsidR="00E00D22" w:rsidRPr="00BB09CB">
        <w:rPr>
          <w:rStyle w:val="HTML"/>
          <w:b/>
          <w:sz w:val="28"/>
          <w:szCs w:val="28"/>
        </w:rPr>
        <w:t>Сущность технологии</w:t>
      </w:r>
      <w:bookmarkEnd w:id="1"/>
    </w:p>
    <w:p w:rsidR="00E00D22" w:rsidRPr="00BB09CB" w:rsidRDefault="00BB09CB" w:rsidP="00BB09CB">
      <w:pPr>
        <w:pStyle w:val="text"/>
        <w:spacing w:before="0" w:beforeAutospacing="0" w:after="0" w:afterAutospacing="0"/>
        <w:jc w:val="both"/>
        <w:rPr>
          <w:sz w:val="24"/>
          <w:szCs w:val="24"/>
        </w:rPr>
      </w:pPr>
      <w:r>
        <w:rPr>
          <w:sz w:val="24"/>
          <w:szCs w:val="24"/>
        </w:rPr>
        <w:t xml:space="preserve">        </w:t>
      </w:r>
      <w:r w:rsidR="00E00D22" w:rsidRPr="00BB09CB">
        <w:rPr>
          <w:sz w:val="24"/>
          <w:szCs w:val="24"/>
        </w:rPr>
        <w:t xml:space="preserve">Название технологии может показаться громоздким, однако ни одного слова убрать нельзя. Чтение и письмо — те базовые процессы, с помощью которых мы получаем и передаем информацию, следовательно, необходимо научить школьников и студентов </w:t>
      </w:r>
      <w:r w:rsidR="00E00D22" w:rsidRPr="00BB09CB">
        <w:rPr>
          <w:sz w:val="24"/>
          <w:szCs w:val="24"/>
        </w:rPr>
        <w:lastRenderedPageBreak/>
        <w:t>эффективно читать и писать. Речь идет не о первичном обучении письму и чтению, как это происходит в начальном звене школы, а о вдумчивом, продуктивном чтении, в процессе которого информация подвергается анализу и ранжируется по значимости.</w:t>
      </w:r>
    </w:p>
    <w:p w:rsidR="00E00D22" w:rsidRPr="00BB09CB" w:rsidRDefault="00E00D22" w:rsidP="00BB09CB">
      <w:pPr>
        <w:pStyle w:val="text"/>
        <w:spacing w:before="0" w:beforeAutospacing="0" w:after="0" w:afterAutospacing="0"/>
        <w:ind w:firstLine="709"/>
        <w:jc w:val="both"/>
        <w:rPr>
          <w:sz w:val="24"/>
          <w:szCs w:val="24"/>
        </w:rPr>
      </w:pPr>
      <w:r w:rsidRPr="00BB09CB">
        <w:rPr>
          <w:sz w:val="24"/>
          <w:szCs w:val="24"/>
        </w:rPr>
        <w:t xml:space="preserve">С помощью письма человек </w:t>
      </w:r>
      <w:proofErr w:type="spellStart"/>
      <w:r w:rsidRPr="00BB09CB">
        <w:rPr>
          <w:sz w:val="24"/>
          <w:szCs w:val="24"/>
        </w:rPr>
        <w:t>рефлексирует</w:t>
      </w:r>
      <w:proofErr w:type="spellEnd"/>
      <w:r w:rsidRPr="00BB09CB">
        <w:rPr>
          <w:sz w:val="24"/>
          <w:szCs w:val="24"/>
        </w:rPr>
        <w:t xml:space="preserve">, размышляет о тех сведениях, которые он получил при чтении, поэтому эффективность этих двух процессов взаимозависима. Практикующие учителя знают, как тяжело школьники соглашаются писать, даже если речь идет не о творческой работе, а о банальном записывании информации из источников. И даже если ученики соглашаются писать, по их конспектам вряд ли можно составить полное представление о том, что они читали или слушали. </w:t>
      </w:r>
    </w:p>
    <w:p w:rsidR="00E00D22" w:rsidRPr="00BB09CB" w:rsidRDefault="00E00D22" w:rsidP="00BB09CB">
      <w:pPr>
        <w:pStyle w:val="21"/>
        <w:spacing w:after="0" w:line="240" w:lineRule="auto"/>
        <w:ind w:left="0" w:firstLine="709"/>
        <w:jc w:val="both"/>
        <w:rPr>
          <w:rFonts w:ascii="Times New Roman" w:hAnsi="Times New Roman"/>
          <w:sz w:val="24"/>
          <w:szCs w:val="24"/>
        </w:rPr>
      </w:pPr>
      <w:r w:rsidRPr="00BB09CB">
        <w:rPr>
          <w:rFonts w:ascii="Times New Roman" w:hAnsi="Times New Roman"/>
          <w:sz w:val="24"/>
          <w:szCs w:val="24"/>
        </w:rPr>
        <w:t>Базовыми философскими аспектами технологии РКМЧП являются идея открытого общества и современное понимание культуры, предполагающее активность ее субъектов, актуальность взаимоотношений между ними и существование различных мировоззрений при отсутствии единой, жестко заданной нормы восприятия и поведения.</w:t>
      </w:r>
    </w:p>
    <w:p w:rsidR="00E00D22" w:rsidRPr="00BB09CB"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t>Из этого положения вытекают понимание множественности смыслов текста и того, что его интерпретация зависит от читательских контекстов и формы организации групповой работы в классе. Такой подход дает возможность соединить в образовательном процессе навыки различных видов интеллектуальной деятельности с навыками общения.</w:t>
      </w:r>
    </w:p>
    <w:p w:rsidR="00E00D22"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t>Понятие «текст» трактуется весьма широко: это и письменный текст, и речь преподавателя, и видеоматериал.</w:t>
      </w:r>
    </w:p>
    <w:p w:rsidR="00BB09CB" w:rsidRDefault="00BB09CB" w:rsidP="00BB09CB">
      <w:pPr>
        <w:spacing w:after="0" w:line="240" w:lineRule="auto"/>
        <w:ind w:firstLine="709"/>
        <w:jc w:val="both"/>
        <w:rPr>
          <w:rFonts w:ascii="Times New Roman" w:hAnsi="Times New Roman"/>
          <w:sz w:val="24"/>
          <w:szCs w:val="24"/>
        </w:rPr>
      </w:pPr>
    </w:p>
    <w:p w:rsidR="00BB09CB" w:rsidRPr="00BB09CB" w:rsidRDefault="00BB09CB" w:rsidP="00BB09CB">
      <w:pPr>
        <w:spacing w:after="0" w:line="240" w:lineRule="auto"/>
        <w:ind w:firstLine="709"/>
        <w:jc w:val="both"/>
        <w:rPr>
          <w:rFonts w:ascii="Times New Roman" w:hAnsi="Times New Roman"/>
          <w:sz w:val="24"/>
          <w:szCs w:val="24"/>
        </w:rPr>
      </w:pPr>
    </w:p>
    <w:p w:rsidR="00E00D22" w:rsidRPr="00BB09CB" w:rsidRDefault="00BB09CB" w:rsidP="00BB09CB">
      <w:pPr>
        <w:spacing w:after="0" w:line="240" w:lineRule="auto"/>
        <w:ind w:firstLine="709"/>
        <w:jc w:val="center"/>
        <w:rPr>
          <w:rFonts w:ascii="Times New Roman" w:hAnsi="Times New Roman"/>
          <w:b/>
          <w:sz w:val="28"/>
          <w:szCs w:val="28"/>
        </w:rPr>
      </w:pPr>
      <w:r w:rsidRPr="00BB09CB">
        <w:rPr>
          <w:rFonts w:ascii="Times New Roman" w:hAnsi="Times New Roman"/>
          <w:b/>
          <w:sz w:val="28"/>
          <w:szCs w:val="28"/>
        </w:rPr>
        <w:t>2.3.</w:t>
      </w:r>
      <w:r w:rsidR="00E00D22" w:rsidRPr="00BB09CB">
        <w:rPr>
          <w:rFonts w:ascii="Times New Roman" w:hAnsi="Times New Roman"/>
          <w:sz w:val="24"/>
          <w:szCs w:val="24"/>
        </w:rPr>
        <w:t> </w:t>
      </w:r>
      <w:r w:rsidR="00E00D22" w:rsidRPr="00BB09CB">
        <w:rPr>
          <w:rFonts w:ascii="Times New Roman" w:hAnsi="Times New Roman"/>
          <w:b/>
          <w:sz w:val="28"/>
          <w:szCs w:val="28"/>
        </w:rPr>
        <w:t xml:space="preserve">Технология </w:t>
      </w:r>
      <w:r w:rsidR="00E00D22" w:rsidRPr="00BB09CB">
        <w:rPr>
          <w:rFonts w:ascii="Times New Roman" w:hAnsi="Times New Roman"/>
          <w:b/>
          <w:bCs/>
          <w:sz w:val="28"/>
          <w:szCs w:val="28"/>
        </w:rPr>
        <w:t>РКМЧП</w:t>
      </w:r>
      <w:r w:rsidR="00E00D22" w:rsidRPr="00BB09CB">
        <w:rPr>
          <w:rFonts w:ascii="Times New Roman" w:hAnsi="Times New Roman"/>
          <w:b/>
          <w:sz w:val="28"/>
          <w:szCs w:val="28"/>
        </w:rPr>
        <w:t xml:space="preserve"> позволяет решать задачи:</w:t>
      </w:r>
    </w:p>
    <w:p w:rsidR="00E00D22" w:rsidRPr="00BB09CB" w:rsidRDefault="00E00D22" w:rsidP="00BB09CB">
      <w:pPr>
        <w:numPr>
          <w:ilvl w:val="0"/>
          <w:numId w:val="4"/>
        </w:numPr>
        <w:spacing w:after="0" w:line="240" w:lineRule="auto"/>
        <w:ind w:left="0" w:firstLine="709"/>
        <w:jc w:val="both"/>
        <w:rPr>
          <w:rFonts w:ascii="Times New Roman" w:hAnsi="Times New Roman"/>
          <w:bCs/>
          <w:sz w:val="24"/>
          <w:szCs w:val="24"/>
        </w:rPr>
      </w:pPr>
      <w:r w:rsidRPr="00BB09CB">
        <w:rPr>
          <w:rFonts w:ascii="Times New Roman" w:hAnsi="Times New Roman"/>
          <w:bCs/>
          <w:sz w:val="24"/>
          <w:szCs w:val="24"/>
        </w:rPr>
        <w:t xml:space="preserve">образовательной мотивации: повышения интереса к процессу обучения и активного восприятия учебного материала; </w:t>
      </w:r>
    </w:p>
    <w:p w:rsidR="00E00D22" w:rsidRPr="00BB09CB" w:rsidRDefault="00E00D22" w:rsidP="00BB09CB">
      <w:pPr>
        <w:numPr>
          <w:ilvl w:val="0"/>
          <w:numId w:val="4"/>
        </w:numPr>
        <w:spacing w:after="0" w:line="240" w:lineRule="auto"/>
        <w:ind w:left="0" w:firstLine="709"/>
        <w:jc w:val="both"/>
        <w:rPr>
          <w:rFonts w:ascii="Times New Roman" w:hAnsi="Times New Roman"/>
          <w:bCs/>
          <w:sz w:val="24"/>
          <w:szCs w:val="24"/>
        </w:rPr>
      </w:pPr>
      <w:r w:rsidRPr="00BB09CB">
        <w:rPr>
          <w:rFonts w:ascii="Times New Roman" w:hAnsi="Times New Roman"/>
          <w:bCs/>
          <w:sz w:val="24"/>
          <w:szCs w:val="24"/>
        </w:rPr>
        <w:t xml:space="preserve">культуры письма: формирования навыков написания текстов различных жанров; </w:t>
      </w:r>
    </w:p>
    <w:p w:rsidR="00E00D22" w:rsidRPr="00BB09CB" w:rsidRDefault="00E00D22" w:rsidP="00BB09CB">
      <w:pPr>
        <w:numPr>
          <w:ilvl w:val="0"/>
          <w:numId w:val="4"/>
        </w:numPr>
        <w:spacing w:after="0" w:line="240" w:lineRule="auto"/>
        <w:ind w:left="0" w:firstLine="709"/>
        <w:jc w:val="both"/>
        <w:rPr>
          <w:rFonts w:ascii="Times New Roman" w:hAnsi="Times New Roman"/>
          <w:bCs/>
          <w:sz w:val="24"/>
          <w:szCs w:val="24"/>
        </w:rPr>
      </w:pPr>
      <w:r w:rsidRPr="00BB09CB">
        <w:rPr>
          <w:rFonts w:ascii="Times New Roman" w:hAnsi="Times New Roman"/>
          <w:bCs/>
          <w:sz w:val="24"/>
          <w:szCs w:val="24"/>
        </w:rPr>
        <w:t xml:space="preserve">информационной грамотности: развития способности к самостоятельной аналитической и оценочной работе с информацией любой сложности; </w:t>
      </w:r>
    </w:p>
    <w:p w:rsidR="00E00D22" w:rsidRPr="00BB09CB" w:rsidRDefault="00E00D22" w:rsidP="00BB09CB">
      <w:pPr>
        <w:numPr>
          <w:ilvl w:val="0"/>
          <w:numId w:val="4"/>
        </w:numPr>
        <w:spacing w:after="0" w:line="240" w:lineRule="auto"/>
        <w:ind w:left="0" w:firstLine="709"/>
        <w:jc w:val="both"/>
        <w:rPr>
          <w:rFonts w:ascii="Times New Roman" w:hAnsi="Times New Roman"/>
          <w:bCs/>
          <w:sz w:val="24"/>
          <w:szCs w:val="24"/>
        </w:rPr>
      </w:pPr>
      <w:r w:rsidRPr="00BB09CB">
        <w:rPr>
          <w:rFonts w:ascii="Times New Roman" w:hAnsi="Times New Roman"/>
          <w:bCs/>
          <w:sz w:val="24"/>
          <w:szCs w:val="24"/>
        </w:rPr>
        <w:t xml:space="preserve">социальной компетентности: формирования коммуникативных навыков и ответственности за знание. </w:t>
      </w:r>
    </w:p>
    <w:p w:rsidR="00E00D22" w:rsidRPr="00BB09CB" w:rsidRDefault="00E00D22" w:rsidP="00BB09CB">
      <w:pPr>
        <w:spacing w:after="0" w:line="240" w:lineRule="auto"/>
        <w:ind w:firstLine="709"/>
        <w:jc w:val="both"/>
        <w:rPr>
          <w:rFonts w:ascii="Times New Roman" w:hAnsi="Times New Roman"/>
          <w:bCs/>
          <w:i/>
          <w:sz w:val="24"/>
          <w:szCs w:val="24"/>
        </w:rPr>
      </w:pPr>
      <w:r w:rsidRPr="00BB09CB">
        <w:rPr>
          <w:rFonts w:ascii="Times New Roman" w:hAnsi="Times New Roman"/>
          <w:bCs/>
          <w:sz w:val="24"/>
          <w:szCs w:val="24"/>
        </w:rPr>
        <w:t xml:space="preserve">В ее основе лежит дидактическая закономерность, получившая в отечественной педагогике название дидактического цикла, а в указанной технологии – </w:t>
      </w:r>
      <w:r w:rsidRPr="00BB09CB">
        <w:rPr>
          <w:rFonts w:ascii="Times New Roman" w:hAnsi="Times New Roman"/>
          <w:bCs/>
          <w:i/>
          <w:sz w:val="24"/>
          <w:szCs w:val="24"/>
        </w:rPr>
        <w:t xml:space="preserve">«вызов – осмысление – рефлексия». </w:t>
      </w:r>
    </w:p>
    <w:p w:rsidR="00BB09CB" w:rsidRPr="00BB09CB" w:rsidRDefault="00E00D22" w:rsidP="00BB09CB">
      <w:pPr>
        <w:spacing w:after="0" w:line="240" w:lineRule="auto"/>
        <w:ind w:firstLine="709"/>
        <w:jc w:val="both"/>
        <w:rPr>
          <w:rFonts w:ascii="Times New Roman" w:hAnsi="Times New Roman"/>
          <w:bCs/>
          <w:sz w:val="24"/>
          <w:szCs w:val="24"/>
        </w:rPr>
      </w:pPr>
      <w:r w:rsidRPr="00BB09CB">
        <w:rPr>
          <w:rFonts w:ascii="Times New Roman" w:hAnsi="Times New Roman"/>
          <w:bCs/>
          <w:sz w:val="24"/>
          <w:szCs w:val="24"/>
        </w:rPr>
        <w:t>Данная закономерность является общей, в ее основе лежат закономерности мыслительной деятельности человека. Эта особенность названной технологии существенно ра</w:t>
      </w:r>
      <w:r w:rsidR="00BB09CB">
        <w:rPr>
          <w:rFonts w:ascii="Times New Roman" w:hAnsi="Times New Roman"/>
          <w:bCs/>
          <w:sz w:val="24"/>
          <w:szCs w:val="24"/>
        </w:rPr>
        <w:t>сширяет границы ее применимости.</w:t>
      </w:r>
    </w:p>
    <w:p w:rsidR="00BB09CB" w:rsidRPr="00BB09CB" w:rsidRDefault="00BB09CB" w:rsidP="00BB09CB">
      <w:pPr>
        <w:pStyle w:val="a3"/>
        <w:spacing w:before="0" w:after="0"/>
        <w:jc w:val="both"/>
        <w:rPr>
          <w:sz w:val="24"/>
          <w:szCs w:val="24"/>
        </w:rPr>
      </w:pPr>
    </w:p>
    <w:p w:rsidR="00E00D22" w:rsidRPr="00BB09CB" w:rsidRDefault="00BB09CB" w:rsidP="00BB09CB">
      <w:pPr>
        <w:pStyle w:val="a3"/>
        <w:spacing w:before="0" w:after="0"/>
        <w:jc w:val="center"/>
        <w:rPr>
          <w:rStyle w:val="a4"/>
          <w:sz w:val="28"/>
          <w:szCs w:val="28"/>
        </w:rPr>
      </w:pPr>
      <w:r w:rsidRPr="00BB09CB">
        <w:rPr>
          <w:rStyle w:val="a4"/>
          <w:sz w:val="28"/>
          <w:szCs w:val="28"/>
        </w:rPr>
        <w:t xml:space="preserve">2.4. </w:t>
      </w:r>
      <w:r w:rsidR="00E00D22" w:rsidRPr="00BB09CB">
        <w:rPr>
          <w:rStyle w:val="a4"/>
          <w:sz w:val="28"/>
          <w:szCs w:val="28"/>
        </w:rPr>
        <w:t>Особенности концепции</w:t>
      </w:r>
    </w:p>
    <w:p w:rsidR="00E00D22" w:rsidRPr="00BB09CB" w:rsidRDefault="00E00D22" w:rsidP="00BB09CB">
      <w:pPr>
        <w:pStyle w:val="a3"/>
        <w:numPr>
          <w:ilvl w:val="0"/>
          <w:numId w:val="3"/>
        </w:numPr>
        <w:tabs>
          <w:tab w:val="clear" w:pos="1429"/>
          <w:tab w:val="num" w:pos="900"/>
        </w:tabs>
        <w:spacing w:before="0" w:after="0"/>
        <w:ind w:left="0" w:firstLine="720"/>
        <w:jc w:val="both"/>
        <w:rPr>
          <w:sz w:val="24"/>
          <w:szCs w:val="24"/>
        </w:rPr>
      </w:pPr>
      <w:r w:rsidRPr="00BB09CB">
        <w:rPr>
          <w:sz w:val="24"/>
          <w:szCs w:val="24"/>
        </w:rPr>
        <w:t>Не объём знаний или количество информации, уложенное в голову ученика, является целью образования, а то, как он умеет управлять этой информацией: искать, наилучшим способом присваивать, находить в ней смысл, применять в  жизни.</w:t>
      </w:r>
    </w:p>
    <w:p w:rsidR="00E00D22" w:rsidRPr="00BB09CB" w:rsidRDefault="00E00D22" w:rsidP="00BB09CB">
      <w:pPr>
        <w:pStyle w:val="a3"/>
        <w:numPr>
          <w:ilvl w:val="0"/>
          <w:numId w:val="3"/>
        </w:numPr>
        <w:tabs>
          <w:tab w:val="clear" w:pos="1429"/>
          <w:tab w:val="num" w:pos="900"/>
        </w:tabs>
        <w:spacing w:before="0" w:after="0"/>
        <w:ind w:left="0" w:firstLine="720"/>
        <w:jc w:val="both"/>
        <w:rPr>
          <w:sz w:val="24"/>
          <w:szCs w:val="24"/>
        </w:rPr>
      </w:pPr>
      <w:r w:rsidRPr="00BB09CB">
        <w:rPr>
          <w:sz w:val="24"/>
          <w:szCs w:val="24"/>
        </w:rPr>
        <w:t>Не присвоение «готового» знания, а конструирование своего, которое рождается в процессе обучения.</w:t>
      </w:r>
    </w:p>
    <w:p w:rsidR="00E00D22" w:rsidRPr="00BB09CB" w:rsidRDefault="00E00D22" w:rsidP="00BB09CB">
      <w:pPr>
        <w:pStyle w:val="a3"/>
        <w:numPr>
          <w:ilvl w:val="0"/>
          <w:numId w:val="3"/>
        </w:numPr>
        <w:tabs>
          <w:tab w:val="clear" w:pos="1429"/>
          <w:tab w:val="num" w:pos="900"/>
        </w:tabs>
        <w:spacing w:before="0" w:after="0"/>
        <w:ind w:left="0" w:firstLine="720"/>
        <w:jc w:val="both"/>
        <w:rPr>
          <w:sz w:val="24"/>
          <w:szCs w:val="24"/>
        </w:rPr>
      </w:pPr>
      <w:proofErr w:type="spellStart"/>
      <w:r w:rsidRPr="00BB09CB">
        <w:rPr>
          <w:sz w:val="24"/>
          <w:szCs w:val="24"/>
        </w:rPr>
        <w:t>Коммуникативно-деятельностный</w:t>
      </w:r>
      <w:proofErr w:type="spellEnd"/>
      <w:r w:rsidRPr="00BB09CB">
        <w:rPr>
          <w:sz w:val="24"/>
          <w:szCs w:val="24"/>
        </w:rPr>
        <w:t xml:space="preserve"> принцип обучения,  предусматривающий  диалоговый, интерактивный режим занятий, совместный поиск решения проблем, а также «партнёрские» отношения между педагогом и обучаемыми.</w:t>
      </w:r>
    </w:p>
    <w:p w:rsidR="00E00D22" w:rsidRPr="00BB09CB" w:rsidRDefault="00E00D22" w:rsidP="00BB09CB">
      <w:pPr>
        <w:pStyle w:val="a3"/>
        <w:numPr>
          <w:ilvl w:val="0"/>
          <w:numId w:val="3"/>
        </w:numPr>
        <w:tabs>
          <w:tab w:val="clear" w:pos="1429"/>
          <w:tab w:val="num" w:pos="900"/>
        </w:tabs>
        <w:spacing w:before="0" w:after="0"/>
        <w:ind w:left="0" w:firstLine="720"/>
        <w:jc w:val="both"/>
        <w:rPr>
          <w:sz w:val="24"/>
          <w:szCs w:val="24"/>
        </w:rPr>
      </w:pPr>
      <w:r w:rsidRPr="00BB09CB">
        <w:rPr>
          <w:sz w:val="24"/>
          <w:szCs w:val="24"/>
        </w:rPr>
        <w:t>Умение мыслить критически — это не выискивание недостатков,  а объективная оценка положительных и отрицательных сторон в познаваемом объекте.</w:t>
      </w:r>
    </w:p>
    <w:p w:rsidR="00E00D22" w:rsidRPr="00BB09CB" w:rsidRDefault="00E00D22" w:rsidP="00BB09CB">
      <w:pPr>
        <w:pStyle w:val="a3"/>
        <w:numPr>
          <w:ilvl w:val="0"/>
          <w:numId w:val="3"/>
        </w:numPr>
        <w:tabs>
          <w:tab w:val="clear" w:pos="1429"/>
          <w:tab w:val="num" w:pos="900"/>
        </w:tabs>
        <w:spacing w:before="0" w:after="0"/>
        <w:ind w:left="0" w:firstLine="720"/>
        <w:jc w:val="both"/>
        <w:rPr>
          <w:sz w:val="24"/>
          <w:szCs w:val="24"/>
        </w:rPr>
      </w:pPr>
      <w:r w:rsidRPr="00BB09CB">
        <w:rPr>
          <w:sz w:val="24"/>
          <w:szCs w:val="24"/>
        </w:rPr>
        <w:t>Простые и чрезмерные обобщения, стереотипные слова, клише, штампы, неподтверждённые предположения не всегда точны и могут вести к формированию стереотипов.</w:t>
      </w:r>
    </w:p>
    <w:p w:rsidR="00E00D22" w:rsidRPr="00BB09CB" w:rsidRDefault="00E00D22" w:rsidP="00BB09CB">
      <w:pPr>
        <w:pStyle w:val="a3"/>
        <w:numPr>
          <w:ilvl w:val="0"/>
          <w:numId w:val="3"/>
        </w:numPr>
        <w:tabs>
          <w:tab w:val="clear" w:pos="1429"/>
          <w:tab w:val="num" w:pos="900"/>
        </w:tabs>
        <w:spacing w:before="0" w:after="0"/>
        <w:ind w:left="0" w:firstLine="720"/>
        <w:jc w:val="both"/>
        <w:rPr>
          <w:sz w:val="24"/>
          <w:szCs w:val="24"/>
        </w:rPr>
      </w:pPr>
      <w:proofErr w:type="gramStart"/>
      <w:r w:rsidRPr="00BB09CB">
        <w:rPr>
          <w:sz w:val="24"/>
          <w:szCs w:val="24"/>
        </w:rPr>
        <w:lastRenderedPageBreak/>
        <w:t>Слова «все», «никто», «всегда», «постоянно» и обобщённые предложения, типа «Учителя не понимают детей», «Молодёжь не уважает стариков» и другие подобные выражения ведут к неправильным представлениям, поэтому следует употреблять слова «некоторые», «иногда», «порой», «часто».</w:t>
      </w:r>
      <w:proofErr w:type="gramEnd"/>
    </w:p>
    <w:p w:rsidR="00E00D22" w:rsidRPr="00BB09CB"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t xml:space="preserve"> Принципиально важны и идея ценности личности, и создание среды, благоприятной для ее развития, самопознания и самовыражения. Поэтому, с одной стороны, в ходе учебной деятельности моделируется и анализируется процесс познания на всех его этапах. Это позволяет использовать данную технологию как средство и инструмент саморазвития и самообразования человека (и ученика, и учителя). С другой стороны, вся учебная деятельность строится на основе </w:t>
      </w:r>
      <w:proofErr w:type="spellStart"/>
      <w:proofErr w:type="gramStart"/>
      <w:r w:rsidRPr="00BB09CB">
        <w:rPr>
          <w:rFonts w:ascii="Times New Roman" w:hAnsi="Times New Roman"/>
          <w:sz w:val="24"/>
          <w:szCs w:val="24"/>
        </w:rPr>
        <w:t>субъект-субъектных</w:t>
      </w:r>
      <w:proofErr w:type="spellEnd"/>
      <w:proofErr w:type="gramEnd"/>
      <w:r w:rsidRPr="00BB09CB">
        <w:rPr>
          <w:rFonts w:ascii="Times New Roman" w:hAnsi="Times New Roman"/>
          <w:sz w:val="24"/>
          <w:szCs w:val="24"/>
        </w:rPr>
        <w:t>, партнерских взаимоотношений между учителем и учениками, между учениками.</w:t>
      </w:r>
    </w:p>
    <w:p w:rsidR="00BB09CB" w:rsidRPr="00BB09CB" w:rsidRDefault="00BB09CB" w:rsidP="00BB09CB">
      <w:pPr>
        <w:spacing w:after="0" w:line="240" w:lineRule="auto"/>
        <w:ind w:firstLine="709"/>
        <w:jc w:val="both"/>
        <w:rPr>
          <w:rFonts w:ascii="Times New Roman" w:hAnsi="Times New Roman"/>
          <w:sz w:val="24"/>
          <w:szCs w:val="24"/>
        </w:rPr>
      </w:pPr>
    </w:p>
    <w:p w:rsidR="00E00D22" w:rsidRPr="00BB09CB"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t>Технология ориентирована на воспитание у ученика социальной ответственности. Для этого весь учебный процесс тесно увязывается с конкретными жизненными задачами, выяснением и решением проблем, с которыми дети сталкиваются в реальной жизни. Социально-ориентированное отношение к действительности, навыки коллективной работы, взаимообусловленность принципов и поступков личности - необходимые условия для формирования гражданских взглядов.</w:t>
      </w:r>
    </w:p>
    <w:p w:rsidR="00E00D22" w:rsidRPr="00BB09CB" w:rsidRDefault="00E00D22" w:rsidP="00BB09CB">
      <w:pPr>
        <w:pStyle w:val="a3"/>
        <w:spacing w:before="0" w:after="0"/>
        <w:ind w:firstLine="709"/>
        <w:jc w:val="both"/>
        <w:rPr>
          <w:sz w:val="24"/>
          <w:szCs w:val="24"/>
        </w:rPr>
      </w:pPr>
    </w:p>
    <w:p w:rsidR="00E00D22" w:rsidRPr="00BB09CB" w:rsidRDefault="00BB09CB" w:rsidP="00BB09CB">
      <w:pPr>
        <w:pStyle w:val="2"/>
        <w:spacing w:before="0" w:after="0"/>
        <w:ind w:firstLine="709"/>
        <w:jc w:val="center"/>
        <w:rPr>
          <w:rFonts w:ascii="Times New Roman" w:hAnsi="Times New Roman" w:cs="Times New Roman"/>
          <w:i w:val="0"/>
        </w:rPr>
      </w:pPr>
      <w:bookmarkStart w:id="2" w:name="_Toc232108274"/>
      <w:r>
        <w:rPr>
          <w:rFonts w:ascii="Times New Roman" w:hAnsi="Times New Roman" w:cs="Times New Roman"/>
          <w:i w:val="0"/>
        </w:rPr>
        <w:t>2.5</w:t>
      </w:r>
      <w:r w:rsidRPr="00BB09CB">
        <w:rPr>
          <w:rFonts w:ascii="Times New Roman" w:hAnsi="Times New Roman" w:cs="Times New Roman"/>
          <w:i w:val="0"/>
        </w:rPr>
        <w:t xml:space="preserve">. </w:t>
      </w:r>
      <w:r w:rsidR="00E00D22" w:rsidRPr="00BB09CB">
        <w:rPr>
          <w:rFonts w:ascii="Times New Roman" w:hAnsi="Times New Roman" w:cs="Times New Roman"/>
          <w:i w:val="0"/>
        </w:rPr>
        <w:t>Образовательные результаты</w:t>
      </w:r>
      <w:bookmarkEnd w:id="2"/>
    </w:p>
    <w:p w:rsidR="00E00D22" w:rsidRPr="00BB09CB" w:rsidRDefault="00E00D22" w:rsidP="00BB09CB">
      <w:pPr>
        <w:spacing w:after="0" w:line="240" w:lineRule="auto"/>
        <w:jc w:val="both"/>
        <w:rPr>
          <w:rFonts w:ascii="Times New Roman" w:hAnsi="Times New Roman"/>
          <w:sz w:val="24"/>
          <w:szCs w:val="24"/>
        </w:rPr>
      </w:pPr>
    </w:p>
    <w:p w:rsidR="00E00D22" w:rsidRPr="00BB09CB" w:rsidRDefault="00E00D22" w:rsidP="00BB09CB">
      <w:pPr>
        <w:numPr>
          <w:ilvl w:val="0"/>
          <w:numId w:val="5"/>
        </w:numPr>
        <w:tabs>
          <w:tab w:val="clear" w:pos="1429"/>
          <w:tab w:val="num" w:pos="1080"/>
        </w:tabs>
        <w:spacing w:after="0" w:line="240" w:lineRule="auto"/>
        <w:ind w:left="0" w:firstLine="720"/>
        <w:jc w:val="both"/>
        <w:rPr>
          <w:rFonts w:ascii="Times New Roman" w:hAnsi="Times New Roman"/>
          <w:sz w:val="24"/>
          <w:szCs w:val="24"/>
        </w:rPr>
      </w:pPr>
      <w:r w:rsidRPr="00BB09CB">
        <w:rPr>
          <w:rFonts w:ascii="Times New Roman" w:hAnsi="Times New Roman"/>
          <w:sz w:val="24"/>
          <w:szCs w:val="24"/>
        </w:rPr>
        <w:t>умение работать с увеличивающимся и постоянно обновляющимся информационным потоком в разных областях знаний;</w:t>
      </w:r>
    </w:p>
    <w:p w:rsidR="00E00D22" w:rsidRPr="00BB09CB" w:rsidRDefault="00E00D22" w:rsidP="00BB09CB">
      <w:pPr>
        <w:numPr>
          <w:ilvl w:val="0"/>
          <w:numId w:val="5"/>
        </w:numPr>
        <w:tabs>
          <w:tab w:val="clear" w:pos="1429"/>
          <w:tab w:val="num" w:pos="1080"/>
        </w:tabs>
        <w:spacing w:after="0" w:line="240" w:lineRule="auto"/>
        <w:ind w:left="0" w:firstLine="720"/>
        <w:jc w:val="both"/>
        <w:rPr>
          <w:rFonts w:ascii="Times New Roman" w:hAnsi="Times New Roman"/>
          <w:sz w:val="24"/>
          <w:szCs w:val="24"/>
        </w:rPr>
      </w:pPr>
      <w:r w:rsidRPr="00BB09CB">
        <w:rPr>
          <w:rFonts w:ascii="Times New Roman" w:hAnsi="Times New Roman"/>
          <w:sz w:val="24"/>
          <w:szCs w:val="24"/>
        </w:rPr>
        <w:t>пользоваться различными способами интегрирования информации;</w:t>
      </w:r>
    </w:p>
    <w:p w:rsidR="00E00D22" w:rsidRPr="00BB09CB" w:rsidRDefault="00E00D22" w:rsidP="00BB09CB">
      <w:pPr>
        <w:numPr>
          <w:ilvl w:val="0"/>
          <w:numId w:val="5"/>
        </w:numPr>
        <w:tabs>
          <w:tab w:val="clear" w:pos="1429"/>
          <w:tab w:val="num" w:pos="1080"/>
        </w:tabs>
        <w:spacing w:after="0" w:line="240" w:lineRule="auto"/>
        <w:ind w:left="0" w:firstLine="720"/>
        <w:jc w:val="both"/>
        <w:rPr>
          <w:rFonts w:ascii="Times New Roman" w:hAnsi="Times New Roman"/>
          <w:sz w:val="24"/>
          <w:szCs w:val="24"/>
        </w:rPr>
      </w:pPr>
      <w:r w:rsidRPr="00BB09CB">
        <w:rPr>
          <w:rFonts w:ascii="Times New Roman" w:hAnsi="Times New Roman"/>
          <w:sz w:val="24"/>
          <w:szCs w:val="24"/>
        </w:rPr>
        <w:t>задавать вопросы, самостоятельно формулировать гипотезу;</w:t>
      </w:r>
    </w:p>
    <w:p w:rsidR="00E00D22" w:rsidRPr="00BB09CB" w:rsidRDefault="00E00D22" w:rsidP="00BB09CB">
      <w:pPr>
        <w:numPr>
          <w:ilvl w:val="0"/>
          <w:numId w:val="5"/>
        </w:numPr>
        <w:tabs>
          <w:tab w:val="clear" w:pos="1429"/>
          <w:tab w:val="num" w:pos="1080"/>
        </w:tabs>
        <w:spacing w:after="0" w:line="240" w:lineRule="auto"/>
        <w:ind w:left="0" w:firstLine="720"/>
        <w:jc w:val="both"/>
        <w:rPr>
          <w:rFonts w:ascii="Times New Roman" w:hAnsi="Times New Roman"/>
          <w:sz w:val="24"/>
          <w:szCs w:val="24"/>
        </w:rPr>
      </w:pPr>
      <w:r w:rsidRPr="00BB09CB">
        <w:rPr>
          <w:rFonts w:ascii="Times New Roman" w:hAnsi="Times New Roman"/>
          <w:sz w:val="24"/>
          <w:szCs w:val="24"/>
        </w:rPr>
        <w:t>решать проблемы;</w:t>
      </w:r>
    </w:p>
    <w:p w:rsidR="00E00D22" w:rsidRPr="00BB09CB" w:rsidRDefault="00E00D22" w:rsidP="00BB09CB">
      <w:pPr>
        <w:numPr>
          <w:ilvl w:val="0"/>
          <w:numId w:val="5"/>
        </w:numPr>
        <w:tabs>
          <w:tab w:val="clear" w:pos="1429"/>
          <w:tab w:val="num" w:pos="1080"/>
        </w:tabs>
        <w:spacing w:after="0" w:line="240" w:lineRule="auto"/>
        <w:ind w:left="0" w:firstLine="720"/>
        <w:jc w:val="both"/>
        <w:rPr>
          <w:rFonts w:ascii="Times New Roman" w:hAnsi="Times New Roman"/>
          <w:sz w:val="24"/>
          <w:szCs w:val="24"/>
        </w:rPr>
      </w:pPr>
      <w:r w:rsidRPr="00BB09CB">
        <w:rPr>
          <w:rFonts w:ascii="Times New Roman" w:hAnsi="Times New Roman"/>
          <w:sz w:val="24"/>
          <w:szCs w:val="24"/>
        </w:rPr>
        <w:t>вырабатывать собственное мнение на основе осмысления различного опыта, идей и представлений;</w:t>
      </w:r>
    </w:p>
    <w:p w:rsidR="00E00D22" w:rsidRPr="00BB09CB" w:rsidRDefault="00E00D22" w:rsidP="00BB09CB">
      <w:pPr>
        <w:numPr>
          <w:ilvl w:val="0"/>
          <w:numId w:val="5"/>
        </w:numPr>
        <w:tabs>
          <w:tab w:val="clear" w:pos="1429"/>
          <w:tab w:val="num" w:pos="1080"/>
        </w:tabs>
        <w:spacing w:after="0" w:line="240" w:lineRule="auto"/>
        <w:ind w:left="0" w:firstLine="720"/>
        <w:jc w:val="both"/>
        <w:rPr>
          <w:rFonts w:ascii="Times New Roman" w:hAnsi="Times New Roman"/>
          <w:sz w:val="24"/>
          <w:szCs w:val="24"/>
        </w:rPr>
      </w:pPr>
      <w:r w:rsidRPr="00BB09CB">
        <w:rPr>
          <w:rFonts w:ascii="Times New Roman" w:hAnsi="Times New Roman"/>
          <w:sz w:val="24"/>
          <w:szCs w:val="24"/>
        </w:rPr>
        <w:t>выражать свои мысли (устно и письменно) ясно, уверенно и корректно по отношению к окружающим;</w:t>
      </w:r>
    </w:p>
    <w:p w:rsidR="00E00D22" w:rsidRPr="00BB09CB" w:rsidRDefault="00E00D22" w:rsidP="00BB09CB">
      <w:pPr>
        <w:numPr>
          <w:ilvl w:val="0"/>
          <w:numId w:val="5"/>
        </w:numPr>
        <w:tabs>
          <w:tab w:val="clear" w:pos="1429"/>
          <w:tab w:val="num" w:pos="1080"/>
        </w:tabs>
        <w:spacing w:after="0" w:line="240" w:lineRule="auto"/>
        <w:ind w:left="0" w:firstLine="720"/>
        <w:jc w:val="both"/>
        <w:rPr>
          <w:rFonts w:ascii="Times New Roman" w:hAnsi="Times New Roman"/>
          <w:sz w:val="24"/>
          <w:szCs w:val="24"/>
        </w:rPr>
      </w:pPr>
      <w:r w:rsidRPr="00BB09CB">
        <w:rPr>
          <w:rFonts w:ascii="Times New Roman" w:hAnsi="Times New Roman"/>
          <w:sz w:val="24"/>
          <w:szCs w:val="24"/>
        </w:rPr>
        <w:t>аргументировать свою точку зрения и учитывать точки зрения других;</w:t>
      </w:r>
    </w:p>
    <w:p w:rsidR="00E00D22" w:rsidRPr="00BB09CB" w:rsidRDefault="00E00D22" w:rsidP="00BB09CB">
      <w:pPr>
        <w:numPr>
          <w:ilvl w:val="0"/>
          <w:numId w:val="5"/>
        </w:numPr>
        <w:tabs>
          <w:tab w:val="clear" w:pos="1429"/>
          <w:tab w:val="num" w:pos="1080"/>
        </w:tabs>
        <w:spacing w:after="0" w:line="240" w:lineRule="auto"/>
        <w:ind w:left="0" w:firstLine="720"/>
        <w:jc w:val="both"/>
        <w:rPr>
          <w:rFonts w:ascii="Times New Roman" w:hAnsi="Times New Roman"/>
          <w:sz w:val="24"/>
          <w:szCs w:val="24"/>
        </w:rPr>
      </w:pPr>
      <w:r w:rsidRPr="00BB09CB">
        <w:rPr>
          <w:rFonts w:ascii="Times New Roman" w:hAnsi="Times New Roman"/>
          <w:sz w:val="24"/>
          <w:szCs w:val="24"/>
        </w:rPr>
        <w:t>способность самостоятельно заниматься своим обучением (академическая мобильность);</w:t>
      </w:r>
    </w:p>
    <w:p w:rsidR="00E00D22" w:rsidRPr="00BB09CB" w:rsidRDefault="00E00D22" w:rsidP="00BB09CB">
      <w:pPr>
        <w:numPr>
          <w:ilvl w:val="0"/>
          <w:numId w:val="5"/>
        </w:numPr>
        <w:tabs>
          <w:tab w:val="clear" w:pos="1429"/>
          <w:tab w:val="num" w:pos="1080"/>
        </w:tabs>
        <w:spacing w:after="0" w:line="240" w:lineRule="auto"/>
        <w:ind w:left="0" w:firstLine="720"/>
        <w:jc w:val="both"/>
        <w:rPr>
          <w:rFonts w:ascii="Times New Roman" w:hAnsi="Times New Roman"/>
          <w:sz w:val="24"/>
          <w:szCs w:val="24"/>
        </w:rPr>
      </w:pPr>
      <w:r w:rsidRPr="00BB09CB">
        <w:rPr>
          <w:rFonts w:ascii="Times New Roman" w:hAnsi="Times New Roman"/>
          <w:sz w:val="24"/>
          <w:szCs w:val="24"/>
        </w:rPr>
        <w:t>брать на себя ответственность;</w:t>
      </w:r>
    </w:p>
    <w:p w:rsidR="00E00D22" w:rsidRPr="00BB09CB" w:rsidRDefault="00E00D22" w:rsidP="00BB09CB">
      <w:pPr>
        <w:numPr>
          <w:ilvl w:val="0"/>
          <w:numId w:val="5"/>
        </w:numPr>
        <w:tabs>
          <w:tab w:val="clear" w:pos="1429"/>
          <w:tab w:val="num" w:pos="1080"/>
        </w:tabs>
        <w:spacing w:after="0" w:line="240" w:lineRule="auto"/>
        <w:ind w:left="0" w:firstLine="720"/>
        <w:jc w:val="both"/>
        <w:rPr>
          <w:rFonts w:ascii="Times New Roman" w:hAnsi="Times New Roman"/>
          <w:sz w:val="24"/>
          <w:szCs w:val="24"/>
        </w:rPr>
      </w:pPr>
      <w:r w:rsidRPr="00BB09CB">
        <w:rPr>
          <w:rFonts w:ascii="Times New Roman" w:hAnsi="Times New Roman"/>
          <w:sz w:val="24"/>
          <w:szCs w:val="24"/>
        </w:rPr>
        <w:t>участвовать в совместном принятии решения;</w:t>
      </w:r>
    </w:p>
    <w:p w:rsidR="00E00D22" w:rsidRPr="00BB09CB" w:rsidRDefault="00E00D22" w:rsidP="00BB09CB">
      <w:pPr>
        <w:numPr>
          <w:ilvl w:val="0"/>
          <w:numId w:val="5"/>
        </w:numPr>
        <w:tabs>
          <w:tab w:val="clear" w:pos="1429"/>
          <w:tab w:val="num" w:pos="1080"/>
        </w:tabs>
        <w:spacing w:after="0" w:line="240" w:lineRule="auto"/>
        <w:ind w:left="0" w:firstLine="720"/>
        <w:jc w:val="both"/>
        <w:rPr>
          <w:rFonts w:ascii="Times New Roman" w:hAnsi="Times New Roman"/>
          <w:sz w:val="24"/>
          <w:szCs w:val="24"/>
        </w:rPr>
      </w:pPr>
      <w:r w:rsidRPr="00BB09CB">
        <w:rPr>
          <w:rFonts w:ascii="Times New Roman" w:hAnsi="Times New Roman"/>
          <w:sz w:val="24"/>
          <w:szCs w:val="24"/>
        </w:rPr>
        <w:t>выстраивать конструктивные взаимоотношения с другими людьми;</w:t>
      </w:r>
    </w:p>
    <w:p w:rsidR="00E00D22" w:rsidRDefault="00E00D22" w:rsidP="00BB09CB">
      <w:pPr>
        <w:numPr>
          <w:ilvl w:val="0"/>
          <w:numId w:val="5"/>
        </w:numPr>
        <w:tabs>
          <w:tab w:val="clear" w:pos="1429"/>
          <w:tab w:val="num" w:pos="1080"/>
        </w:tabs>
        <w:spacing w:after="0" w:line="240" w:lineRule="auto"/>
        <w:ind w:left="0" w:firstLine="720"/>
        <w:jc w:val="both"/>
        <w:rPr>
          <w:rFonts w:ascii="Times New Roman" w:hAnsi="Times New Roman"/>
          <w:sz w:val="24"/>
          <w:szCs w:val="24"/>
        </w:rPr>
      </w:pPr>
      <w:r w:rsidRPr="00BB09CB">
        <w:rPr>
          <w:rFonts w:ascii="Times New Roman" w:hAnsi="Times New Roman"/>
          <w:sz w:val="24"/>
          <w:szCs w:val="24"/>
        </w:rPr>
        <w:t>умение сотрудничать и работать в группе и др.</w:t>
      </w:r>
    </w:p>
    <w:p w:rsidR="00BB09CB" w:rsidRPr="00BB09CB" w:rsidRDefault="00BB09CB" w:rsidP="00BB09CB">
      <w:pPr>
        <w:spacing w:after="0" w:line="240" w:lineRule="auto"/>
        <w:ind w:left="720"/>
        <w:jc w:val="both"/>
        <w:rPr>
          <w:rFonts w:ascii="Times New Roman" w:hAnsi="Times New Roman"/>
          <w:sz w:val="24"/>
          <w:szCs w:val="24"/>
        </w:rPr>
      </w:pPr>
    </w:p>
    <w:p w:rsidR="00E00D22" w:rsidRPr="00BB09CB" w:rsidRDefault="00BB09CB" w:rsidP="00BB09CB">
      <w:pPr>
        <w:pStyle w:val="a3"/>
        <w:spacing w:before="0" w:after="0"/>
        <w:ind w:firstLine="709"/>
        <w:jc w:val="center"/>
        <w:rPr>
          <w:rStyle w:val="a4"/>
          <w:sz w:val="28"/>
          <w:szCs w:val="28"/>
        </w:rPr>
      </w:pPr>
      <w:r w:rsidRPr="00BB09CB">
        <w:rPr>
          <w:rStyle w:val="a4"/>
          <w:sz w:val="28"/>
          <w:szCs w:val="28"/>
        </w:rPr>
        <w:t xml:space="preserve">2.6. </w:t>
      </w:r>
      <w:r w:rsidR="00E00D22" w:rsidRPr="00BB09CB">
        <w:rPr>
          <w:rStyle w:val="a4"/>
          <w:sz w:val="28"/>
          <w:szCs w:val="28"/>
        </w:rPr>
        <w:t>Особенности организации</w:t>
      </w:r>
    </w:p>
    <w:p w:rsidR="00BB09CB" w:rsidRPr="00BB09CB" w:rsidRDefault="00BB09CB" w:rsidP="00BB09CB">
      <w:pPr>
        <w:pStyle w:val="a3"/>
        <w:spacing w:before="0" w:after="0"/>
        <w:ind w:firstLine="709"/>
        <w:jc w:val="both"/>
        <w:rPr>
          <w:rStyle w:val="a4"/>
          <w:sz w:val="24"/>
          <w:szCs w:val="24"/>
        </w:rPr>
      </w:pPr>
    </w:p>
    <w:p w:rsidR="00E00D22" w:rsidRPr="00BB09CB" w:rsidRDefault="00E00D22" w:rsidP="00BB09CB">
      <w:pPr>
        <w:pStyle w:val="text"/>
        <w:spacing w:before="0" w:beforeAutospacing="0" w:after="0" w:afterAutospacing="0"/>
        <w:ind w:firstLine="709"/>
        <w:jc w:val="both"/>
        <w:rPr>
          <w:sz w:val="24"/>
          <w:szCs w:val="24"/>
        </w:rPr>
      </w:pPr>
      <w:r w:rsidRPr="00BB09CB">
        <w:rPr>
          <w:sz w:val="24"/>
          <w:szCs w:val="24"/>
        </w:rPr>
        <w:t xml:space="preserve">Технология «Развитие критического мышления через чтение и письмо» относится к типу </w:t>
      </w:r>
      <w:proofErr w:type="gramStart"/>
      <w:r w:rsidRPr="00BB09CB">
        <w:rPr>
          <w:sz w:val="24"/>
          <w:szCs w:val="24"/>
        </w:rPr>
        <w:t>рамочных</w:t>
      </w:r>
      <w:proofErr w:type="gramEnd"/>
      <w:r w:rsidRPr="00BB09CB">
        <w:rPr>
          <w:sz w:val="24"/>
          <w:szCs w:val="24"/>
        </w:rPr>
        <w:t>. Своеобразной рамкой, в которую вписывается урок, является так называемая базовая модель технологии, состоящая из трех этапов (стадий): стадии вызова, смысловой стадии и стадии рефлексии.</w:t>
      </w:r>
    </w:p>
    <w:p w:rsidR="00E00D22" w:rsidRPr="00BB09CB" w:rsidRDefault="00E00D22" w:rsidP="00BB09CB">
      <w:pPr>
        <w:pStyle w:val="text"/>
        <w:spacing w:before="0" w:beforeAutospacing="0" w:after="0" w:afterAutospacing="0"/>
        <w:ind w:firstLine="709"/>
        <w:jc w:val="both"/>
        <w:rPr>
          <w:sz w:val="24"/>
          <w:szCs w:val="24"/>
        </w:rPr>
      </w:pPr>
      <w:r w:rsidRPr="00BB09CB">
        <w:rPr>
          <w:sz w:val="24"/>
          <w:szCs w:val="24"/>
        </w:rPr>
        <w:t xml:space="preserve">Такая структура урока, по мнению психологов, соответствует этапам человеческого восприятия: сначала надо настроиться, вспомнить, что тебе известно по этой теме, затем познакомиться с новой информацией, потом подумать, для чего тебе </w:t>
      </w:r>
      <w:proofErr w:type="gramStart"/>
      <w:r w:rsidRPr="00BB09CB">
        <w:rPr>
          <w:sz w:val="24"/>
          <w:szCs w:val="24"/>
        </w:rPr>
        <w:t>понадобятся полученные знания и как ты их сможешь</w:t>
      </w:r>
      <w:proofErr w:type="gramEnd"/>
      <w:r w:rsidRPr="00BB09CB">
        <w:rPr>
          <w:sz w:val="24"/>
          <w:szCs w:val="24"/>
        </w:rPr>
        <w:t xml:space="preserve"> применить. </w:t>
      </w:r>
    </w:p>
    <w:p w:rsidR="00E00D22" w:rsidRPr="00BB09CB" w:rsidRDefault="00E00D22" w:rsidP="00BB09CB">
      <w:pPr>
        <w:tabs>
          <w:tab w:val="left" w:pos="0"/>
        </w:tabs>
        <w:adjustRightInd w:val="0"/>
        <w:spacing w:after="0" w:line="240" w:lineRule="auto"/>
        <w:ind w:firstLine="709"/>
        <w:jc w:val="both"/>
        <w:rPr>
          <w:rFonts w:ascii="Times New Roman" w:hAnsi="Times New Roman"/>
          <w:sz w:val="24"/>
          <w:szCs w:val="24"/>
        </w:rPr>
      </w:pPr>
      <w:r w:rsidRPr="00BB09CB">
        <w:rPr>
          <w:rFonts w:ascii="Times New Roman" w:hAnsi="Times New Roman"/>
          <w:sz w:val="24"/>
          <w:szCs w:val="24"/>
        </w:rPr>
        <w:t>Каждая стадия имеет свои цели и задачи, а также набор характерных приемов, направленных сначала на активизацию исследовательской, творческой деятельности, а потом на осмысление и обобщение приобретенных знаний.</w:t>
      </w:r>
    </w:p>
    <w:p w:rsidR="00E00D22" w:rsidRPr="00BB09CB" w:rsidRDefault="00E00D22" w:rsidP="00BB09CB">
      <w:pPr>
        <w:pStyle w:val="a3"/>
        <w:spacing w:before="0" w:after="0"/>
        <w:ind w:firstLine="709"/>
        <w:jc w:val="both"/>
        <w:rPr>
          <w:sz w:val="24"/>
          <w:szCs w:val="24"/>
        </w:rPr>
      </w:pPr>
      <w:r w:rsidRPr="00BB09CB">
        <w:rPr>
          <w:sz w:val="24"/>
          <w:szCs w:val="24"/>
        </w:rPr>
        <w:lastRenderedPageBreak/>
        <w:t xml:space="preserve">Первая стадия — </w:t>
      </w:r>
      <w:r w:rsidRPr="00BB09CB">
        <w:rPr>
          <w:rStyle w:val="a5"/>
          <w:b/>
          <w:bCs/>
          <w:sz w:val="24"/>
          <w:szCs w:val="24"/>
        </w:rPr>
        <w:t>«вызова»</w:t>
      </w:r>
      <w:r w:rsidRPr="00BB09CB">
        <w:rPr>
          <w:sz w:val="24"/>
          <w:szCs w:val="24"/>
        </w:rPr>
        <w:t>, во время которой у учащихся активизируются имевшиеся ранее знания, пробуждается интерес к теме, определяются цели изуче</w:t>
      </w:r>
      <w:r w:rsidRPr="00BB09CB">
        <w:rPr>
          <w:sz w:val="24"/>
          <w:szCs w:val="24"/>
        </w:rPr>
        <w:softHyphen/>
        <w:t>ния предстоящего учебного материала.</w:t>
      </w:r>
    </w:p>
    <w:p w:rsidR="00E00D22" w:rsidRPr="00BB09CB" w:rsidRDefault="00E00D22" w:rsidP="00BB09CB">
      <w:pPr>
        <w:pStyle w:val="a3"/>
        <w:spacing w:before="0" w:after="0"/>
        <w:ind w:firstLine="709"/>
        <w:jc w:val="both"/>
        <w:rPr>
          <w:sz w:val="24"/>
          <w:szCs w:val="24"/>
        </w:rPr>
      </w:pPr>
      <w:r w:rsidRPr="00BB09CB">
        <w:rPr>
          <w:sz w:val="24"/>
          <w:szCs w:val="24"/>
        </w:rPr>
        <w:t xml:space="preserve"> Вторая стадия — </w:t>
      </w:r>
      <w:r w:rsidRPr="00BB09CB">
        <w:rPr>
          <w:rStyle w:val="a5"/>
          <w:b/>
          <w:bCs/>
          <w:sz w:val="24"/>
          <w:szCs w:val="24"/>
        </w:rPr>
        <w:t>«осмысление»</w:t>
      </w:r>
      <w:r w:rsidRPr="00BB09CB">
        <w:rPr>
          <w:sz w:val="24"/>
          <w:szCs w:val="24"/>
        </w:rPr>
        <w:t xml:space="preserve"> — содержательная, в ходе которой и происхо</w:t>
      </w:r>
      <w:r w:rsidRPr="00BB09CB">
        <w:rPr>
          <w:sz w:val="24"/>
          <w:szCs w:val="24"/>
        </w:rPr>
        <w:softHyphen/>
        <w:t>дит непосредственная работа ученика с текстом, причём работа направленная, осмысленная. Процесс чтения всегда сопровождается действиями ученика (маркировка, составление таблиц, ведение дневника), которые позволяют отслеживать собственное понимание. При этом понятие «текст» трактуется весьма широко: это и письменный текст, и речь преподавателя, и видеоматериал.</w:t>
      </w:r>
    </w:p>
    <w:p w:rsidR="00E00D22" w:rsidRPr="00BB09CB" w:rsidRDefault="00E00D22" w:rsidP="00BB09CB">
      <w:pPr>
        <w:pStyle w:val="a3"/>
        <w:spacing w:before="0" w:after="0"/>
        <w:ind w:firstLine="709"/>
        <w:jc w:val="both"/>
        <w:rPr>
          <w:sz w:val="24"/>
          <w:szCs w:val="24"/>
        </w:rPr>
      </w:pPr>
      <w:r w:rsidRPr="00BB09CB">
        <w:rPr>
          <w:sz w:val="24"/>
          <w:szCs w:val="24"/>
        </w:rPr>
        <w:t xml:space="preserve"> Третья стадия — стадия </w:t>
      </w:r>
      <w:r w:rsidRPr="00BB09CB">
        <w:rPr>
          <w:rStyle w:val="a4"/>
          <w:i/>
          <w:iCs/>
          <w:sz w:val="24"/>
          <w:szCs w:val="24"/>
        </w:rPr>
        <w:t>«рефлексии»</w:t>
      </w:r>
      <w:r w:rsidRPr="00BB09CB">
        <w:rPr>
          <w:sz w:val="24"/>
          <w:szCs w:val="24"/>
        </w:rPr>
        <w:t xml:space="preserve"> — размышления. На этом этапе ученик формирует личностное отношение к тексту и фиксирует его либо с помощью собственного текста, либо своей позиции в дискуссии. Именно здесь происходит активное переосмысление собственных представлений с учётом вновь приобретённых знаний. </w:t>
      </w:r>
    </w:p>
    <w:p w:rsidR="00BB09CB" w:rsidRDefault="00BB09CB" w:rsidP="00BB09CB">
      <w:pPr>
        <w:tabs>
          <w:tab w:val="left" w:pos="0"/>
        </w:tabs>
        <w:adjustRightInd w:val="0"/>
        <w:spacing w:after="0" w:line="240" w:lineRule="auto"/>
        <w:ind w:firstLine="709"/>
        <w:jc w:val="both"/>
        <w:rPr>
          <w:rFonts w:ascii="Times New Roman" w:hAnsi="Times New Roman"/>
          <w:sz w:val="24"/>
          <w:szCs w:val="24"/>
        </w:rPr>
      </w:pPr>
    </w:p>
    <w:p w:rsidR="00E00D22" w:rsidRPr="00BB09CB" w:rsidRDefault="00BB09CB" w:rsidP="00BB09CB">
      <w:pPr>
        <w:tabs>
          <w:tab w:val="left" w:pos="0"/>
        </w:tabs>
        <w:adjustRightInd w:val="0"/>
        <w:spacing w:after="0" w:line="240" w:lineRule="auto"/>
        <w:ind w:firstLine="709"/>
        <w:jc w:val="center"/>
        <w:rPr>
          <w:rFonts w:ascii="Times New Roman" w:hAnsi="Times New Roman"/>
          <w:b/>
          <w:sz w:val="28"/>
          <w:szCs w:val="28"/>
        </w:rPr>
      </w:pPr>
      <w:r w:rsidRPr="00BB09CB">
        <w:rPr>
          <w:rFonts w:ascii="Times New Roman" w:hAnsi="Times New Roman"/>
          <w:b/>
          <w:sz w:val="28"/>
          <w:szCs w:val="28"/>
        </w:rPr>
        <w:t>3.</w:t>
      </w:r>
      <w:r w:rsidR="00E00D22" w:rsidRPr="00BB09CB">
        <w:rPr>
          <w:rFonts w:ascii="Times New Roman" w:hAnsi="Times New Roman"/>
          <w:b/>
          <w:sz w:val="28"/>
          <w:szCs w:val="28"/>
        </w:rPr>
        <w:t> Базовая модель технологии:</w:t>
      </w:r>
    </w:p>
    <w:p w:rsidR="00E00D22" w:rsidRPr="00BB09CB" w:rsidRDefault="00BB09CB" w:rsidP="00BB09CB">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3.1. </w:t>
      </w:r>
      <w:r w:rsidR="00E00D22" w:rsidRPr="00BB09CB">
        <w:rPr>
          <w:rFonts w:ascii="Times New Roman" w:hAnsi="Times New Roman"/>
          <w:b/>
          <w:sz w:val="24"/>
          <w:szCs w:val="24"/>
        </w:rPr>
        <w:t xml:space="preserve">Стадия 1. </w:t>
      </w:r>
      <w:r w:rsidR="00E00D22" w:rsidRPr="00BB09CB">
        <w:rPr>
          <w:rFonts w:ascii="Times New Roman" w:hAnsi="Times New Roman"/>
          <w:b/>
          <w:bCs/>
          <w:sz w:val="24"/>
          <w:szCs w:val="24"/>
        </w:rPr>
        <w:t>ВЫЗОВ (EVOCATION)</w:t>
      </w:r>
    </w:p>
    <w:p w:rsidR="00E00D22" w:rsidRPr="00BB09CB" w:rsidRDefault="00E00D22" w:rsidP="00BB09CB">
      <w:pPr>
        <w:spacing w:after="0" w:line="240" w:lineRule="auto"/>
        <w:ind w:firstLine="709"/>
        <w:jc w:val="both"/>
        <w:rPr>
          <w:rFonts w:ascii="Times New Roman" w:hAnsi="Times New Roman"/>
          <w:sz w:val="24"/>
          <w:szCs w:val="24"/>
          <w:u w:val="single"/>
        </w:rPr>
      </w:pPr>
      <w:r w:rsidRPr="00BB09CB">
        <w:rPr>
          <w:rFonts w:ascii="Times New Roman" w:hAnsi="Times New Roman"/>
          <w:sz w:val="24"/>
          <w:szCs w:val="24"/>
          <w:u w:val="single"/>
        </w:rPr>
        <w:t>Задачи:</w:t>
      </w:r>
    </w:p>
    <w:p w:rsidR="00E00D22" w:rsidRPr="00BB09CB" w:rsidRDefault="00E00D22" w:rsidP="00BB09CB">
      <w:pPr>
        <w:numPr>
          <w:ilvl w:val="0"/>
          <w:numId w:val="6"/>
        </w:numPr>
        <w:spacing w:after="0" w:line="240" w:lineRule="auto"/>
        <w:ind w:left="0" w:firstLine="709"/>
        <w:jc w:val="both"/>
        <w:rPr>
          <w:rFonts w:ascii="Times New Roman" w:hAnsi="Times New Roman"/>
          <w:bCs/>
          <w:sz w:val="24"/>
          <w:szCs w:val="24"/>
        </w:rPr>
      </w:pPr>
      <w:r w:rsidRPr="00BB09CB">
        <w:rPr>
          <w:rFonts w:ascii="Times New Roman" w:hAnsi="Times New Roman"/>
          <w:bCs/>
          <w:sz w:val="24"/>
          <w:szCs w:val="24"/>
        </w:rPr>
        <w:t xml:space="preserve">актуализация и обобщение имеющихся у учащегося знаний по данной теме; </w:t>
      </w:r>
    </w:p>
    <w:p w:rsidR="00E00D22" w:rsidRPr="00BB09CB" w:rsidRDefault="00E00D22" w:rsidP="00BB09CB">
      <w:pPr>
        <w:numPr>
          <w:ilvl w:val="0"/>
          <w:numId w:val="6"/>
        </w:numPr>
        <w:spacing w:after="0" w:line="240" w:lineRule="auto"/>
        <w:ind w:left="0" w:firstLine="709"/>
        <w:jc w:val="both"/>
        <w:rPr>
          <w:rFonts w:ascii="Times New Roman" w:hAnsi="Times New Roman"/>
          <w:bCs/>
          <w:sz w:val="24"/>
          <w:szCs w:val="24"/>
        </w:rPr>
      </w:pPr>
      <w:r w:rsidRPr="00BB09CB">
        <w:rPr>
          <w:rFonts w:ascii="Times New Roman" w:hAnsi="Times New Roman"/>
          <w:bCs/>
          <w:sz w:val="24"/>
          <w:szCs w:val="24"/>
        </w:rPr>
        <w:t xml:space="preserve">пробуждение интереса к изучаемой теме; </w:t>
      </w:r>
    </w:p>
    <w:p w:rsidR="00E00D22" w:rsidRPr="00BB09CB" w:rsidRDefault="00E00D22" w:rsidP="00BB09CB">
      <w:pPr>
        <w:numPr>
          <w:ilvl w:val="0"/>
          <w:numId w:val="6"/>
        </w:numPr>
        <w:spacing w:after="0" w:line="240" w:lineRule="auto"/>
        <w:ind w:left="0" w:firstLine="709"/>
        <w:jc w:val="both"/>
        <w:rPr>
          <w:rFonts w:ascii="Times New Roman" w:hAnsi="Times New Roman"/>
          <w:bCs/>
          <w:sz w:val="24"/>
          <w:szCs w:val="24"/>
        </w:rPr>
      </w:pPr>
      <w:r w:rsidRPr="00BB09CB">
        <w:rPr>
          <w:rFonts w:ascii="Times New Roman" w:hAnsi="Times New Roman"/>
          <w:bCs/>
          <w:sz w:val="24"/>
          <w:szCs w:val="24"/>
        </w:rPr>
        <w:t xml:space="preserve">обнаружение и осознание недостаточности наличных знаний; </w:t>
      </w:r>
    </w:p>
    <w:p w:rsidR="00E00D22" w:rsidRPr="00BB09CB" w:rsidRDefault="00E00D22" w:rsidP="00BB09CB">
      <w:pPr>
        <w:numPr>
          <w:ilvl w:val="0"/>
          <w:numId w:val="6"/>
        </w:numPr>
        <w:spacing w:after="0" w:line="240" w:lineRule="auto"/>
        <w:ind w:left="0" w:firstLine="709"/>
        <w:jc w:val="both"/>
        <w:rPr>
          <w:rFonts w:ascii="Times New Roman" w:hAnsi="Times New Roman"/>
          <w:bCs/>
          <w:sz w:val="24"/>
          <w:szCs w:val="24"/>
        </w:rPr>
      </w:pPr>
      <w:r w:rsidRPr="00BB09CB">
        <w:rPr>
          <w:rFonts w:ascii="Times New Roman" w:hAnsi="Times New Roman"/>
          <w:bCs/>
          <w:sz w:val="24"/>
          <w:szCs w:val="24"/>
        </w:rPr>
        <w:t xml:space="preserve">побуждение ученика к активной деятельности. </w:t>
      </w:r>
    </w:p>
    <w:p w:rsidR="00E00D22" w:rsidRPr="00BB09CB"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t xml:space="preserve">С вызова нередко начинается работа в режиме проблемного обучения. В классической педагогической литературе используется понятие «создание мотива к обучению». Все это так. Вместе с этим технология РКМЧП предлагает разнообразный набор приемов и методов для осуществления этого этапа работы. Стройная система приемов включает в себя как способы организации индивидуальной работы, так и ее сочетания с парной и групповой работой. Учителя подкупает в этих </w:t>
      </w:r>
      <w:proofErr w:type="gramStart"/>
      <w:r w:rsidRPr="00BB09CB">
        <w:rPr>
          <w:rFonts w:ascii="Times New Roman" w:hAnsi="Times New Roman"/>
          <w:sz w:val="24"/>
          <w:szCs w:val="24"/>
        </w:rPr>
        <w:t>приемах</w:t>
      </w:r>
      <w:proofErr w:type="gramEnd"/>
      <w:r w:rsidRPr="00BB09CB">
        <w:rPr>
          <w:rFonts w:ascii="Times New Roman" w:hAnsi="Times New Roman"/>
          <w:sz w:val="24"/>
          <w:szCs w:val="24"/>
        </w:rPr>
        <w:t xml:space="preserve"> прежде всего их простота в комплексе с осознанием их значения для реализации поставленной цели. Когда у школьников на уроке возникает потребность узнать нечто новое, что поможет решить возникшие на стадии вызова проблемы нехватки имеющегося опыта и знаний, противоречий, появившихся вследствие высказывания различных точек зрения, приходит время знакомиться с новой информацией. В классе нередко основным источником информации становится учитель. При этом он не только ее транслирует, но в большинстве случаев анализирует и оценивает. Ученикам нередко не предоставляется права на заблуждение. Вместе с тем в режиме технологии РКМЧП у ученика на этом этапе уже возникли собственные цели и мотивы для изучения нового. Именно это является основным стимулом развития критического и творческого мышления. Когда ученики читают текст (учебный, научно-популярный, художественный), слушают объяснение учителя, просматривают фильм, они пытаются услышать ответы на поставленные ими же, а не столько учителем вопросы. </w:t>
      </w:r>
      <w:proofErr w:type="gramStart"/>
      <w:r w:rsidRPr="00BB09CB">
        <w:rPr>
          <w:rFonts w:ascii="Times New Roman" w:hAnsi="Times New Roman"/>
          <w:sz w:val="24"/>
          <w:szCs w:val="24"/>
        </w:rPr>
        <w:t>Учитель может предложить ученикам во время чтения делать карандашные заметки на полях («+» - я это знал до прочтения текста, «</w:t>
      </w:r>
      <w:r w:rsidRPr="00BB09CB">
        <w:rPr>
          <w:rFonts w:ascii="Times New Roman" w:hAnsi="Times New Roman"/>
          <w:sz w:val="24"/>
          <w:szCs w:val="24"/>
          <w:lang w:val="en-US"/>
        </w:rPr>
        <w:t>V</w:t>
      </w:r>
      <w:r w:rsidRPr="00BB09CB">
        <w:rPr>
          <w:rFonts w:ascii="Times New Roman" w:hAnsi="Times New Roman"/>
          <w:sz w:val="24"/>
          <w:szCs w:val="24"/>
        </w:rPr>
        <w:t>» - это новая для меня информация, «?» - это мне не понятно), записывать в одну колонку основные слова, подтверждающие высказанные во время стадии вызова версии или позволяющие разрешить возникшие тогда противоречия, а также ключевые слова, характеризующие новую для каждого ученика информацию.</w:t>
      </w:r>
      <w:proofErr w:type="gramEnd"/>
      <w:r w:rsidRPr="00BB09CB">
        <w:rPr>
          <w:rFonts w:ascii="Times New Roman" w:hAnsi="Times New Roman"/>
          <w:sz w:val="24"/>
          <w:szCs w:val="24"/>
        </w:rPr>
        <w:t xml:space="preserve"> То же самое можно делать и во время объяснения учителя. Особенно ценны вопросы, которые рождаются у учеников. Для начала можно предложить использовать для их формулирования ключевые слова (что? почему? каким образом? чем вызвано? и т. д.), а со временем ученики сами без помощи учителя смогут сформулировать простые и сложные вопросы. В процессе знакомства с содержанием художественного произведения на уроке (особенно, если речь идет о ярком сюжетном тексте) школьники с помощью вопросов, которые формулируют учитель и они сами, ищут ответы в самом произведении, оперируя цитатами и текста. </w:t>
      </w:r>
    </w:p>
    <w:p w:rsidR="00E00D22"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lastRenderedPageBreak/>
        <w:t xml:space="preserve">В любом случае, ученики не просто механически слушают или читают текст, не просто выбирают информацию для заполнения предложенной учителем таблицы или пытаются слово в слово повторить текст или объяснение, они преломляют новый материал через призму своих целей, собственных вопросов. </w:t>
      </w:r>
    </w:p>
    <w:p w:rsidR="00BB09CB" w:rsidRPr="00BB09CB" w:rsidRDefault="00BB09CB" w:rsidP="00BB09CB">
      <w:pPr>
        <w:spacing w:after="0" w:line="240" w:lineRule="auto"/>
        <w:ind w:firstLine="709"/>
        <w:jc w:val="both"/>
        <w:rPr>
          <w:rFonts w:ascii="Times New Roman" w:hAnsi="Times New Roman"/>
          <w:sz w:val="24"/>
          <w:szCs w:val="24"/>
        </w:rPr>
      </w:pPr>
    </w:p>
    <w:p w:rsidR="00E00D22" w:rsidRPr="00BB09CB" w:rsidRDefault="00BB09CB" w:rsidP="00BB09CB">
      <w:pPr>
        <w:spacing w:after="0" w:line="240" w:lineRule="auto"/>
        <w:ind w:firstLine="709"/>
        <w:jc w:val="center"/>
        <w:rPr>
          <w:rFonts w:ascii="Times New Roman" w:hAnsi="Times New Roman"/>
          <w:b/>
          <w:sz w:val="28"/>
          <w:szCs w:val="28"/>
          <w:lang w:val="en-US"/>
        </w:rPr>
      </w:pPr>
      <w:r w:rsidRPr="001B195D">
        <w:rPr>
          <w:rFonts w:ascii="Times New Roman" w:hAnsi="Times New Roman"/>
          <w:b/>
          <w:sz w:val="28"/>
          <w:szCs w:val="28"/>
          <w:lang w:val="en-US"/>
        </w:rPr>
        <w:t xml:space="preserve">3.2. </w:t>
      </w:r>
      <w:r w:rsidR="00E00D22" w:rsidRPr="00BB09CB">
        <w:rPr>
          <w:rFonts w:ascii="Times New Roman" w:hAnsi="Times New Roman"/>
          <w:b/>
          <w:sz w:val="28"/>
          <w:szCs w:val="28"/>
        </w:rPr>
        <w:t>Стадия</w:t>
      </w:r>
      <w:r w:rsidR="00E00D22" w:rsidRPr="00BB09CB">
        <w:rPr>
          <w:rFonts w:ascii="Times New Roman" w:hAnsi="Times New Roman"/>
          <w:b/>
          <w:sz w:val="28"/>
          <w:szCs w:val="28"/>
          <w:lang w:val="en-US"/>
        </w:rPr>
        <w:t xml:space="preserve"> 2. </w:t>
      </w:r>
      <w:r w:rsidR="00E00D22" w:rsidRPr="00BB09CB">
        <w:rPr>
          <w:rFonts w:ascii="Times New Roman" w:hAnsi="Times New Roman"/>
          <w:b/>
          <w:bCs/>
          <w:sz w:val="28"/>
          <w:szCs w:val="28"/>
        </w:rPr>
        <w:t>ОСМЫСЛЕНИЕ</w:t>
      </w:r>
      <w:r w:rsidR="00E00D22" w:rsidRPr="00BB09CB">
        <w:rPr>
          <w:rFonts w:ascii="Times New Roman" w:hAnsi="Times New Roman"/>
          <w:b/>
          <w:bCs/>
          <w:sz w:val="28"/>
          <w:szCs w:val="28"/>
          <w:lang w:val="en-US"/>
        </w:rPr>
        <w:t xml:space="preserve"> (REALIZATION OF MEANING)</w:t>
      </w:r>
    </w:p>
    <w:p w:rsidR="00E00D22" w:rsidRPr="00BB09CB" w:rsidRDefault="00E00D22" w:rsidP="00BB09CB">
      <w:pPr>
        <w:spacing w:after="0" w:line="240" w:lineRule="auto"/>
        <w:ind w:firstLine="709"/>
        <w:jc w:val="both"/>
        <w:rPr>
          <w:rFonts w:ascii="Times New Roman" w:hAnsi="Times New Roman"/>
          <w:sz w:val="24"/>
          <w:szCs w:val="24"/>
          <w:u w:val="single"/>
        </w:rPr>
      </w:pPr>
      <w:r w:rsidRPr="00BB09CB">
        <w:rPr>
          <w:rFonts w:ascii="Times New Roman" w:hAnsi="Times New Roman"/>
          <w:sz w:val="24"/>
          <w:szCs w:val="24"/>
          <w:u w:val="single"/>
        </w:rPr>
        <w:t>Задачи:</w:t>
      </w:r>
    </w:p>
    <w:p w:rsidR="00E00D22" w:rsidRPr="00BB09CB" w:rsidRDefault="00E00D22" w:rsidP="00BB09CB">
      <w:pPr>
        <w:numPr>
          <w:ilvl w:val="0"/>
          <w:numId w:val="7"/>
        </w:numPr>
        <w:spacing w:after="0" w:line="240" w:lineRule="auto"/>
        <w:ind w:left="0" w:firstLine="709"/>
        <w:jc w:val="both"/>
        <w:rPr>
          <w:rFonts w:ascii="Times New Roman" w:hAnsi="Times New Roman"/>
          <w:bCs/>
          <w:sz w:val="24"/>
          <w:szCs w:val="24"/>
        </w:rPr>
      </w:pPr>
      <w:r w:rsidRPr="00BB09CB">
        <w:rPr>
          <w:rFonts w:ascii="Times New Roman" w:hAnsi="Times New Roman"/>
          <w:bCs/>
          <w:sz w:val="24"/>
          <w:szCs w:val="24"/>
        </w:rPr>
        <w:t xml:space="preserve">активное получение новой информации; </w:t>
      </w:r>
    </w:p>
    <w:p w:rsidR="00E00D22" w:rsidRPr="00BB09CB" w:rsidRDefault="00E00D22" w:rsidP="00BB09CB">
      <w:pPr>
        <w:numPr>
          <w:ilvl w:val="0"/>
          <w:numId w:val="7"/>
        </w:numPr>
        <w:spacing w:after="0" w:line="240" w:lineRule="auto"/>
        <w:ind w:left="0" w:firstLine="709"/>
        <w:jc w:val="both"/>
        <w:rPr>
          <w:rFonts w:ascii="Times New Roman" w:hAnsi="Times New Roman"/>
          <w:bCs/>
          <w:sz w:val="24"/>
          <w:szCs w:val="24"/>
        </w:rPr>
      </w:pPr>
      <w:r w:rsidRPr="00BB09CB">
        <w:rPr>
          <w:rFonts w:ascii="Times New Roman" w:hAnsi="Times New Roman"/>
          <w:bCs/>
          <w:sz w:val="24"/>
          <w:szCs w:val="24"/>
        </w:rPr>
        <w:t xml:space="preserve">осмысление новой информации; </w:t>
      </w:r>
    </w:p>
    <w:p w:rsidR="00E00D22" w:rsidRPr="00BB09CB" w:rsidRDefault="00E00D22" w:rsidP="00BB09CB">
      <w:pPr>
        <w:numPr>
          <w:ilvl w:val="0"/>
          <w:numId w:val="7"/>
        </w:numPr>
        <w:spacing w:after="0" w:line="240" w:lineRule="auto"/>
        <w:ind w:left="0" w:firstLine="709"/>
        <w:jc w:val="both"/>
        <w:rPr>
          <w:rFonts w:ascii="Times New Roman" w:hAnsi="Times New Roman"/>
          <w:bCs/>
          <w:sz w:val="24"/>
          <w:szCs w:val="24"/>
        </w:rPr>
      </w:pPr>
      <w:r w:rsidRPr="00BB09CB">
        <w:rPr>
          <w:rFonts w:ascii="Times New Roman" w:hAnsi="Times New Roman"/>
          <w:bCs/>
          <w:sz w:val="24"/>
          <w:szCs w:val="24"/>
        </w:rPr>
        <w:t xml:space="preserve">соотнесение новой информации с собственными знаниями; </w:t>
      </w:r>
    </w:p>
    <w:p w:rsidR="00E00D22" w:rsidRPr="00BB09CB" w:rsidRDefault="00E00D22" w:rsidP="00BB09CB">
      <w:pPr>
        <w:numPr>
          <w:ilvl w:val="0"/>
          <w:numId w:val="7"/>
        </w:numPr>
        <w:spacing w:after="0" w:line="240" w:lineRule="auto"/>
        <w:ind w:left="0" w:firstLine="709"/>
        <w:jc w:val="both"/>
        <w:rPr>
          <w:rFonts w:ascii="Times New Roman" w:hAnsi="Times New Roman"/>
          <w:bCs/>
          <w:sz w:val="24"/>
          <w:szCs w:val="24"/>
        </w:rPr>
      </w:pPr>
      <w:r w:rsidRPr="00BB09CB">
        <w:rPr>
          <w:rFonts w:ascii="Times New Roman" w:hAnsi="Times New Roman"/>
          <w:bCs/>
          <w:sz w:val="24"/>
          <w:szCs w:val="24"/>
        </w:rPr>
        <w:t xml:space="preserve">отслеживание процесса познания и собственного понимания. </w:t>
      </w:r>
    </w:p>
    <w:p w:rsidR="00E00D22" w:rsidRDefault="00E00D22" w:rsidP="00BB09CB">
      <w:pPr>
        <w:tabs>
          <w:tab w:val="left" w:pos="0"/>
        </w:tabs>
        <w:adjustRightInd w:val="0"/>
        <w:spacing w:after="0" w:line="240" w:lineRule="auto"/>
        <w:ind w:firstLine="709"/>
        <w:jc w:val="both"/>
        <w:rPr>
          <w:rFonts w:ascii="Times New Roman" w:hAnsi="Times New Roman"/>
          <w:sz w:val="24"/>
          <w:szCs w:val="24"/>
        </w:rPr>
      </w:pPr>
      <w:r w:rsidRPr="00BB09CB">
        <w:rPr>
          <w:rFonts w:ascii="Times New Roman" w:hAnsi="Times New Roman"/>
          <w:sz w:val="24"/>
          <w:szCs w:val="24"/>
        </w:rPr>
        <w:t xml:space="preserve">Вторая стадия – </w:t>
      </w:r>
      <w:r w:rsidRPr="00BB09CB">
        <w:rPr>
          <w:rFonts w:ascii="Times New Roman" w:hAnsi="Times New Roman"/>
          <w:b/>
          <w:sz w:val="24"/>
          <w:szCs w:val="24"/>
        </w:rPr>
        <w:t>«осмысление»</w:t>
      </w:r>
      <w:r w:rsidRPr="00BB09CB">
        <w:rPr>
          <w:rFonts w:ascii="Times New Roman" w:hAnsi="Times New Roman"/>
          <w:sz w:val="24"/>
          <w:szCs w:val="24"/>
        </w:rPr>
        <w:t xml:space="preserve"> - содержательная, в ходе которой и происходит непосредственная работа ученика с текстом, причем работа, направленная, осмысленная. Процесс чтения всегда сопровождается действиями ученика (маркировка, составление таблиц, ведение дневника), которые позволяют отслеживать собственное понимание. При этом понятие «текст» трактуется весьма широко: это и письменный текст, и речь преподавателя, и видеоматериал. Ученик получает возможность задуматься о природе изучаемого объекта, по мере соотнесения старой и новой информации учится формулировать вопросы, определяет собственную позицию. Под руководством учителя и с помощью своих товарищей ребенок отвечает </w:t>
      </w:r>
      <w:proofErr w:type="gramStart"/>
      <w:r w:rsidRPr="00BB09CB">
        <w:rPr>
          <w:rFonts w:ascii="Times New Roman" w:hAnsi="Times New Roman"/>
          <w:sz w:val="24"/>
          <w:szCs w:val="24"/>
        </w:rPr>
        <w:t>на те</w:t>
      </w:r>
      <w:proofErr w:type="gramEnd"/>
      <w:r w:rsidRPr="00BB09CB">
        <w:rPr>
          <w:rFonts w:ascii="Times New Roman" w:hAnsi="Times New Roman"/>
          <w:sz w:val="24"/>
          <w:szCs w:val="24"/>
        </w:rPr>
        <w:t xml:space="preserve"> вопросы, которые сам поставил пред собой на первой стадии. Нередко те учителя, которые используют в работе технологию РКМЧП, уменьшают долю своего участия в процессе знакомства учеников с новым материалом. Более того, они предлагают учащимся (особенно в старших классах) альтернативные источники информации. В любом случае, большинство учителей отмечают, что ученики со временем гораздо более вдумчиво начинают читать, слушать, задают разнообразные вопросы и стремятся не ограничиваться только объяснением учителя, текстом учебника или художественного произведения. </w:t>
      </w:r>
    </w:p>
    <w:p w:rsidR="00BB09CB" w:rsidRPr="00BB09CB" w:rsidRDefault="00BB09CB" w:rsidP="00BB09CB">
      <w:pPr>
        <w:tabs>
          <w:tab w:val="left" w:pos="0"/>
        </w:tabs>
        <w:adjustRightInd w:val="0"/>
        <w:spacing w:after="0" w:line="240" w:lineRule="auto"/>
        <w:ind w:firstLine="709"/>
        <w:jc w:val="both"/>
        <w:rPr>
          <w:rFonts w:ascii="Times New Roman" w:hAnsi="Times New Roman"/>
          <w:sz w:val="24"/>
          <w:szCs w:val="24"/>
        </w:rPr>
      </w:pPr>
    </w:p>
    <w:p w:rsidR="00E00D22" w:rsidRPr="00BB09CB" w:rsidRDefault="00BB09CB" w:rsidP="00BB09CB">
      <w:pPr>
        <w:spacing w:after="0" w:line="240" w:lineRule="auto"/>
        <w:ind w:firstLine="709"/>
        <w:jc w:val="center"/>
        <w:rPr>
          <w:rFonts w:ascii="Times New Roman" w:hAnsi="Times New Roman"/>
          <w:b/>
          <w:sz w:val="28"/>
          <w:szCs w:val="28"/>
        </w:rPr>
      </w:pPr>
      <w:r w:rsidRPr="00BB09CB">
        <w:rPr>
          <w:rFonts w:ascii="Times New Roman" w:hAnsi="Times New Roman"/>
          <w:b/>
          <w:sz w:val="28"/>
          <w:szCs w:val="28"/>
        </w:rPr>
        <w:t xml:space="preserve">3.3. </w:t>
      </w:r>
      <w:r w:rsidR="00E00D22" w:rsidRPr="00BB09CB">
        <w:rPr>
          <w:rFonts w:ascii="Times New Roman" w:hAnsi="Times New Roman"/>
          <w:b/>
          <w:sz w:val="28"/>
          <w:szCs w:val="28"/>
        </w:rPr>
        <w:t xml:space="preserve">Стадия 3. РЕФЛЕКСИЯ </w:t>
      </w:r>
      <w:r w:rsidR="00E00D22" w:rsidRPr="00BB09CB">
        <w:rPr>
          <w:rFonts w:ascii="Times New Roman" w:hAnsi="Times New Roman"/>
          <w:b/>
          <w:bCs/>
          <w:sz w:val="28"/>
          <w:szCs w:val="28"/>
        </w:rPr>
        <w:t>(REFLECTION) - РАЗМЫШЛЕНИЯ</w:t>
      </w:r>
    </w:p>
    <w:p w:rsidR="00E00D22" w:rsidRPr="00BB09CB" w:rsidRDefault="00E00D22" w:rsidP="00BB09CB">
      <w:pPr>
        <w:spacing w:after="0" w:line="240" w:lineRule="auto"/>
        <w:ind w:firstLine="709"/>
        <w:jc w:val="both"/>
        <w:rPr>
          <w:rFonts w:ascii="Times New Roman" w:hAnsi="Times New Roman"/>
          <w:sz w:val="24"/>
          <w:szCs w:val="24"/>
          <w:u w:val="single"/>
        </w:rPr>
      </w:pPr>
      <w:r w:rsidRPr="00BB09CB">
        <w:rPr>
          <w:rFonts w:ascii="Times New Roman" w:hAnsi="Times New Roman"/>
          <w:sz w:val="24"/>
          <w:szCs w:val="24"/>
          <w:u w:val="single"/>
        </w:rPr>
        <w:t>Задачи:</w:t>
      </w:r>
    </w:p>
    <w:p w:rsidR="00E00D22" w:rsidRPr="00BB09CB" w:rsidRDefault="00E00D22" w:rsidP="00BB09CB">
      <w:pPr>
        <w:numPr>
          <w:ilvl w:val="0"/>
          <w:numId w:val="8"/>
        </w:numPr>
        <w:tabs>
          <w:tab w:val="clear" w:pos="720"/>
          <w:tab w:val="num" w:pos="900"/>
        </w:tabs>
        <w:spacing w:after="0" w:line="240" w:lineRule="auto"/>
        <w:ind w:left="0" w:firstLine="709"/>
        <w:jc w:val="both"/>
        <w:rPr>
          <w:rFonts w:ascii="Times New Roman" w:hAnsi="Times New Roman"/>
          <w:bCs/>
          <w:sz w:val="24"/>
          <w:szCs w:val="24"/>
        </w:rPr>
      </w:pPr>
      <w:r w:rsidRPr="00BB09CB">
        <w:rPr>
          <w:rFonts w:ascii="Times New Roman" w:hAnsi="Times New Roman"/>
          <w:bCs/>
          <w:sz w:val="24"/>
          <w:szCs w:val="24"/>
        </w:rPr>
        <w:t xml:space="preserve">целостное осмысление, присвоение и обобщение полученной информации; </w:t>
      </w:r>
    </w:p>
    <w:p w:rsidR="00E00D22" w:rsidRPr="00BB09CB" w:rsidRDefault="00E00D22" w:rsidP="00BB09CB">
      <w:pPr>
        <w:numPr>
          <w:ilvl w:val="0"/>
          <w:numId w:val="8"/>
        </w:numPr>
        <w:tabs>
          <w:tab w:val="clear" w:pos="720"/>
          <w:tab w:val="num" w:pos="900"/>
        </w:tabs>
        <w:spacing w:after="0" w:line="240" w:lineRule="auto"/>
        <w:ind w:left="0" w:firstLine="709"/>
        <w:jc w:val="both"/>
        <w:rPr>
          <w:rFonts w:ascii="Times New Roman" w:hAnsi="Times New Roman"/>
          <w:bCs/>
          <w:sz w:val="24"/>
          <w:szCs w:val="24"/>
        </w:rPr>
      </w:pPr>
      <w:r w:rsidRPr="00BB09CB">
        <w:rPr>
          <w:rFonts w:ascii="Times New Roman" w:hAnsi="Times New Roman"/>
          <w:bCs/>
          <w:sz w:val="24"/>
          <w:szCs w:val="24"/>
        </w:rPr>
        <w:t xml:space="preserve">выработка собственного отношения к изучаемому материалу; </w:t>
      </w:r>
    </w:p>
    <w:p w:rsidR="00E00D22" w:rsidRPr="00BB09CB" w:rsidRDefault="00E00D22" w:rsidP="00BB09CB">
      <w:pPr>
        <w:numPr>
          <w:ilvl w:val="0"/>
          <w:numId w:val="8"/>
        </w:numPr>
        <w:tabs>
          <w:tab w:val="clear" w:pos="720"/>
          <w:tab w:val="num" w:pos="900"/>
        </w:tabs>
        <w:spacing w:after="0" w:line="240" w:lineRule="auto"/>
        <w:ind w:left="0" w:firstLine="709"/>
        <w:jc w:val="both"/>
        <w:rPr>
          <w:rFonts w:ascii="Times New Roman" w:hAnsi="Times New Roman"/>
          <w:bCs/>
          <w:sz w:val="24"/>
          <w:szCs w:val="24"/>
        </w:rPr>
      </w:pPr>
      <w:r w:rsidRPr="00BB09CB">
        <w:rPr>
          <w:rFonts w:ascii="Times New Roman" w:hAnsi="Times New Roman"/>
          <w:bCs/>
          <w:sz w:val="24"/>
          <w:szCs w:val="24"/>
        </w:rPr>
        <w:t xml:space="preserve">выявление еще </w:t>
      </w:r>
      <w:proofErr w:type="gramStart"/>
      <w:r w:rsidRPr="00BB09CB">
        <w:rPr>
          <w:rFonts w:ascii="Times New Roman" w:hAnsi="Times New Roman"/>
          <w:bCs/>
          <w:sz w:val="24"/>
          <w:szCs w:val="24"/>
        </w:rPr>
        <w:t>непознанного</w:t>
      </w:r>
      <w:proofErr w:type="gramEnd"/>
      <w:r w:rsidRPr="00BB09CB">
        <w:rPr>
          <w:rFonts w:ascii="Times New Roman" w:hAnsi="Times New Roman"/>
          <w:bCs/>
          <w:sz w:val="24"/>
          <w:szCs w:val="24"/>
        </w:rPr>
        <w:t xml:space="preserve">; </w:t>
      </w:r>
    </w:p>
    <w:p w:rsidR="00E00D22" w:rsidRPr="00BB09CB" w:rsidRDefault="00E00D22" w:rsidP="00BB09CB">
      <w:pPr>
        <w:numPr>
          <w:ilvl w:val="0"/>
          <w:numId w:val="8"/>
        </w:numPr>
        <w:tabs>
          <w:tab w:val="clear" w:pos="720"/>
          <w:tab w:val="num" w:pos="900"/>
        </w:tabs>
        <w:spacing w:after="0" w:line="240" w:lineRule="auto"/>
        <w:ind w:left="0" w:firstLine="709"/>
        <w:jc w:val="both"/>
        <w:rPr>
          <w:rFonts w:ascii="Times New Roman" w:hAnsi="Times New Roman"/>
          <w:bCs/>
          <w:sz w:val="24"/>
          <w:szCs w:val="24"/>
        </w:rPr>
      </w:pPr>
      <w:r w:rsidRPr="00BB09CB">
        <w:rPr>
          <w:rFonts w:ascii="Times New Roman" w:hAnsi="Times New Roman"/>
          <w:bCs/>
          <w:sz w:val="24"/>
          <w:szCs w:val="24"/>
        </w:rPr>
        <w:t xml:space="preserve">анализ процесса изучения материала, собственных мыслительных операций; </w:t>
      </w:r>
    </w:p>
    <w:p w:rsidR="00E00D22" w:rsidRPr="00BB09CB" w:rsidRDefault="00E00D22" w:rsidP="00BB09CB">
      <w:pPr>
        <w:numPr>
          <w:ilvl w:val="0"/>
          <w:numId w:val="8"/>
        </w:numPr>
        <w:tabs>
          <w:tab w:val="clear" w:pos="720"/>
          <w:tab w:val="num" w:pos="900"/>
        </w:tabs>
        <w:spacing w:after="0" w:line="240" w:lineRule="auto"/>
        <w:ind w:left="0" w:firstLine="709"/>
        <w:jc w:val="both"/>
        <w:rPr>
          <w:rFonts w:ascii="Times New Roman" w:hAnsi="Times New Roman"/>
          <w:bCs/>
          <w:sz w:val="24"/>
          <w:szCs w:val="24"/>
        </w:rPr>
      </w:pPr>
      <w:r w:rsidRPr="00BB09CB">
        <w:rPr>
          <w:rFonts w:ascii="Times New Roman" w:hAnsi="Times New Roman"/>
          <w:bCs/>
          <w:sz w:val="24"/>
          <w:szCs w:val="24"/>
        </w:rPr>
        <w:t xml:space="preserve">поиск тем и проблем для дальнейшей работы («новый вызов»). </w:t>
      </w:r>
    </w:p>
    <w:p w:rsidR="00E00D22" w:rsidRPr="00BB09CB" w:rsidRDefault="00E00D22" w:rsidP="00BB09CB">
      <w:pPr>
        <w:spacing w:after="0" w:line="240" w:lineRule="auto"/>
        <w:ind w:firstLine="709"/>
        <w:jc w:val="both"/>
        <w:rPr>
          <w:rFonts w:ascii="Times New Roman" w:hAnsi="Times New Roman"/>
          <w:sz w:val="24"/>
          <w:szCs w:val="24"/>
          <w:u w:val="single"/>
        </w:rPr>
      </w:pPr>
      <w:r w:rsidRPr="00BB09CB">
        <w:rPr>
          <w:rFonts w:ascii="Times New Roman" w:hAnsi="Times New Roman"/>
          <w:bCs/>
          <w:sz w:val="24"/>
          <w:szCs w:val="24"/>
          <w:u w:val="single"/>
        </w:rPr>
        <w:t>Значение стадии рефлексии:</w:t>
      </w:r>
      <w:r w:rsidRPr="00BB09CB">
        <w:rPr>
          <w:rFonts w:ascii="Times New Roman" w:hAnsi="Times New Roman"/>
          <w:sz w:val="24"/>
          <w:szCs w:val="24"/>
          <w:u w:val="single"/>
        </w:rPr>
        <w:t xml:space="preserve"> </w:t>
      </w:r>
    </w:p>
    <w:p w:rsidR="00E00D22" w:rsidRPr="00BB09CB" w:rsidRDefault="00E00D22" w:rsidP="00BB09CB">
      <w:pPr>
        <w:spacing w:after="0" w:line="240" w:lineRule="auto"/>
        <w:ind w:firstLine="709"/>
        <w:jc w:val="both"/>
        <w:rPr>
          <w:rFonts w:ascii="Times New Roman" w:hAnsi="Times New Roman"/>
          <w:bCs/>
          <w:sz w:val="24"/>
          <w:szCs w:val="24"/>
        </w:rPr>
      </w:pPr>
      <w:r w:rsidRPr="00BB09CB">
        <w:rPr>
          <w:rFonts w:ascii="Times New Roman" w:hAnsi="Times New Roman"/>
          <w:bCs/>
          <w:sz w:val="24"/>
          <w:szCs w:val="24"/>
        </w:rPr>
        <w:t xml:space="preserve">Происходит выведение знания на уровень понимания и применения. Идет рефлексия своего процесса учения. Для развития коммуникативных навыков крайне важен непосредственный живой обмен идеями. Выражение новой информации своими словами позволяет лучше понять и принять ее. </w:t>
      </w:r>
    </w:p>
    <w:p w:rsidR="00E00D22" w:rsidRPr="00BB09CB"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t>На этом этапе ученик формирует личностное отношение к тексту и фиксирует его либо с помощью собственного текста, либо своей позиции в дискуссии. Именно здесь происходит активное переосмысление собственных представлений с учетом вновь приобретенных знаний.</w:t>
      </w:r>
    </w:p>
    <w:p w:rsidR="00E00D22" w:rsidRPr="00BB09CB" w:rsidRDefault="00E00D22" w:rsidP="00BB09CB">
      <w:pPr>
        <w:spacing w:after="0" w:line="240" w:lineRule="auto"/>
        <w:ind w:firstLine="709"/>
        <w:jc w:val="both"/>
        <w:rPr>
          <w:rFonts w:ascii="Times New Roman" w:hAnsi="Times New Roman"/>
          <w:sz w:val="24"/>
          <w:szCs w:val="24"/>
        </w:rPr>
      </w:pPr>
      <w:proofErr w:type="gramStart"/>
      <w:r w:rsidRPr="00BB09CB">
        <w:rPr>
          <w:rFonts w:ascii="Times New Roman" w:hAnsi="Times New Roman"/>
          <w:sz w:val="24"/>
          <w:szCs w:val="24"/>
        </w:rPr>
        <w:t xml:space="preserve">Третья стадия работы по методике развития критического мышления через чтение и письмо – </w:t>
      </w:r>
      <w:r w:rsidRPr="00BB09CB">
        <w:rPr>
          <w:rFonts w:ascii="Times New Roman" w:hAnsi="Times New Roman"/>
          <w:b/>
          <w:sz w:val="24"/>
          <w:szCs w:val="24"/>
        </w:rPr>
        <w:t>стадия рефлексии</w:t>
      </w:r>
      <w:r w:rsidRPr="00BB09CB">
        <w:rPr>
          <w:rFonts w:ascii="Times New Roman" w:hAnsi="Times New Roman"/>
          <w:sz w:val="24"/>
          <w:szCs w:val="24"/>
        </w:rPr>
        <w:t xml:space="preserve"> (</w:t>
      </w:r>
      <w:r w:rsidRPr="00BB09CB">
        <w:rPr>
          <w:rFonts w:ascii="Times New Roman" w:hAnsi="Times New Roman"/>
          <w:sz w:val="24"/>
          <w:szCs w:val="24"/>
          <w:lang w:val="en-US"/>
        </w:rPr>
        <w:t>reflection</w:t>
      </w:r>
      <w:r w:rsidRPr="00BB09CB">
        <w:rPr>
          <w:rFonts w:ascii="Times New Roman" w:hAnsi="Times New Roman"/>
          <w:sz w:val="24"/>
          <w:szCs w:val="24"/>
        </w:rPr>
        <w:t xml:space="preserve">) необходима не только для того, чтобы учитель проверил память своих учеников, но и того, чтобы они сами смогли проанализировать, удалось ли им достичь поставленных целей и решить возникшие в процессе знакомства с новым материалом проблемы и противоречия. </w:t>
      </w:r>
      <w:proofErr w:type="gramEnd"/>
    </w:p>
    <w:p w:rsidR="00E00D22" w:rsidRPr="00BB09CB"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t xml:space="preserve">Рефлексивный анализ направлен на прояснение смысла нового материала, построение дальнейшего маршрута обучения (это понятно, это непонятно, об этом </w:t>
      </w:r>
      <w:r w:rsidRPr="00BB09CB">
        <w:rPr>
          <w:rFonts w:ascii="Times New Roman" w:hAnsi="Times New Roman"/>
          <w:sz w:val="24"/>
          <w:szCs w:val="24"/>
        </w:rPr>
        <w:lastRenderedPageBreak/>
        <w:t xml:space="preserve">необходимо узнать еще, по этому поводу лучше было бы задать вопрос и т. д.). Но подобный анализ </w:t>
      </w:r>
      <w:proofErr w:type="gramStart"/>
      <w:r w:rsidRPr="00BB09CB">
        <w:rPr>
          <w:rFonts w:ascii="Times New Roman" w:hAnsi="Times New Roman"/>
          <w:sz w:val="24"/>
          <w:szCs w:val="24"/>
        </w:rPr>
        <w:t>мало полезен</w:t>
      </w:r>
      <w:proofErr w:type="gramEnd"/>
      <w:r w:rsidRPr="00BB09CB">
        <w:rPr>
          <w:rFonts w:ascii="Times New Roman" w:hAnsi="Times New Roman"/>
          <w:sz w:val="24"/>
          <w:szCs w:val="24"/>
        </w:rPr>
        <w:t xml:space="preserve">, если он не обращен в словесную или письменную форму. Именно в процессе вербализации тот хаос мыслей, который был в сознании в процессе самостоятельного осмысления, </w:t>
      </w:r>
      <w:proofErr w:type="spellStart"/>
      <w:r w:rsidRPr="00BB09CB">
        <w:rPr>
          <w:rFonts w:ascii="Times New Roman" w:hAnsi="Times New Roman"/>
          <w:sz w:val="24"/>
          <w:szCs w:val="24"/>
        </w:rPr>
        <w:t>структуризируется</w:t>
      </w:r>
      <w:proofErr w:type="spellEnd"/>
      <w:r w:rsidRPr="00BB09CB">
        <w:rPr>
          <w:rFonts w:ascii="Times New Roman" w:hAnsi="Times New Roman"/>
          <w:sz w:val="24"/>
          <w:szCs w:val="24"/>
        </w:rPr>
        <w:t xml:space="preserve">, превращаясь в новое знание. Возникшие вопросы или сомнения могут быть разрешены. Кроме того в процессе обмена мнениями по поводу прочитанного или услышанного, учащиеся имеют возможность осознать, что один и тот же текст может вызвать различные оценки, которые отличаются по форме и по содержанию. Некоторые из суждений других учеников могут оказаться вполне приемлемыми для понятия как своих собственных. Другие суждения вызывают потребность в дискуссии. В любом случае, этап </w:t>
      </w:r>
      <w:proofErr w:type="spellStart"/>
      <w:r w:rsidRPr="00BB09CB">
        <w:rPr>
          <w:rFonts w:ascii="Times New Roman" w:hAnsi="Times New Roman"/>
          <w:sz w:val="24"/>
          <w:szCs w:val="24"/>
        </w:rPr>
        <w:t>рефликации</w:t>
      </w:r>
      <w:proofErr w:type="spellEnd"/>
      <w:r w:rsidRPr="00BB09CB">
        <w:rPr>
          <w:rFonts w:ascii="Times New Roman" w:hAnsi="Times New Roman"/>
          <w:sz w:val="24"/>
          <w:szCs w:val="24"/>
        </w:rPr>
        <w:t xml:space="preserve"> активно способствует развитию навыков критического мышления. </w:t>
      </w:r>
    </w:p>
    <w:p w:rsidR="00E00D22" w:rsidRPr="00BB09CB"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t xml:space="preserve">На стадии </w:t>
      </w:r>
      <w:proofErr w:type="spellStart"/>
      <w:r w:rsidRPr="00BB09CB">
        <w:rPr>
          <w:rFonts w:ascii="Times New Roman" w:hAnsi="Times New Roman"/>
          <w:sz w:val="24"/>
          <w:szCs w:val="24"/>
        </w:rPr>
        <w:t>рефликации</w:t>
      </w:r>
      <w:proofErr w:type="spellEnd"/>
      <w:r w:rsidRPr="00BB09CB">
        <w:rPr>
          <w:rFonts w:ascii="Times New Roman" w:hAnsi="Times New Roman"/>
          <w:sz w:val="24"/>
          <w:szCs w:val="24"/>
        </w:rPr>
        <w:t xml:space="preserve"> ученики систематизируют новую информацию по отношению к уже имеющимся у них представлениям, а также в соответствии с категориями знания (понятия различного ранга, законы и закономерности, значимые факты). При этом сочетание индивидуальной и групповой работы на данном этапе является наиболее целесообразным. В процессе индивидуальной работы (различные виды письма: эссе, ключевые слова, графическая организация материала и т. д.) учащиеся, с одной стороны, производят отбор информации, наиболее значимой для понимания сути изучаемой темы, а также наиболее значимой для реализации поставленных ранее индивидуально целей. С другой стороны, они выражают новые идеи информацию собственными словами, самостоятельно выстраивают причинно-следственные связи. </w:t>
      </w:r>
    </w:p>
    <w:p w:rsidR="00E00D22" w:rsidRPr="00BB09CB"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t xml:space="preserve">Живой обмен идеями между учащимися в процессе групповой работы дает возможность расширить свой выразительный словарь, а также познакомиться с различными представлениями. Разрешая диалог на стадии рефлексии, преподаватель дает возможность увидеть и рассмотреть различные варианты мнений по одному и тому же вопросу. Это время переосмысления и перемен в учебном процессе, когда ознакомление с разнообразными способами интегрирования новой информации приводит к  более гибким конструкциям, которые могут применяться в будущем более эффективно и целенаправленно. </w:t>
      </w:r>
    </w:p>
    <w:p w:rsidR="00E00D22"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t>Базовая модель («Вызов – Реализация смысла – Рефлексия») задает не только определенную логику построения урока, но и последовательность, и способы сочетания конкретных методических приемов. Структура технологии стройна и логична.</w:t>
      </w:r>
    </w:p>
    <w:p w:rsidR="00BB09CB" w:rsidRPr="00BB09CB" w:rsidRDefault="00BB09CB" w:rsidP="00BB09CB">
      <w:pPr>
        <w:spacing w:after="0" w:line="240" w:lineRule="auto"/>
        <w:ind w:firstLine="709"/>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0"/>
        <w:gridCol w:w="3063"/>
        <w:gridCol w:w="3587"/>
      </w:tblGrid>
      <w:tr w:rsidR="00E00D22" w:rsidRPr="00BB09CB" w:rsidTr="008373CD">
        <w:trPr>
          <w:trHeight w:val="340"/>
        </w:trPr>
        <w:tc>
          <w:tcPr>
            <w:tcW w:w="9360" w:type="dxa"/>
            <w:gridSpan w:val="3"/>
            <w:vAlign w:val="center"/>
          </w:tcPr>
          <w:p w:rsidR="00E00D22" w:rsidRPr="00BB09CB" w:rsidRDefault="00E00D22" w:rsidP="00BB09CB">
            <w:pPr>
              <w:pStyle w:val="1"/>
              <w:spacing w:before="0" w:after="0" w:line="240" w:lineRule="auto"/>
              <w:jc w:val="both"/>
              <w:rPr>
                <w:rFonts w:ascii="Times New Roman" w:hAnsi="Times New Roman"/>
                <w:sz w:val="24"/>
                <w:szCs w:val="24"/>
              </w:rPr>
            </w:pPr>
            <w:bookmarkStart w:id="3" w:name="_Toc232108275"/>
            <w:r w:rsidRPr="00BB09CB">
              <w:rPr>
                <w:rFonts w:ascii="Times New Roman" w:hAnsi="Times New Roman"/>
                <w:sz w:val="24"/>
                <w:szCs w:val="24"/>
              </w:rPr>
              <w:t>Технологические этапы</w:t>
            </w:r>
            <w:bookmarkEnd w:id="3"/>
          </w:p>
        </w:tc>
      </w:tr>
      <w:tr w:rsidR="00E00D22" w:rsidRPr="00BB09CB" w:rsidTr="008373CD">
        <w:trPr>
          <w:trHeight w:val="354"/>
        </w:trPr>
        <w:tc>
          <w:tcPr>
            <w:tcW w:w="2710" w:type="dxa"/>
            <w:vAlign w:val="center"/>
          </w:tcPr>
          <w:p w:rsidR="00E00D22" w:rsidRPr="00BB09CB" w:rsidRDefault="00E00D22" w:rsidP="00BB09CB">
            <w:pPr>
              <w:tabs>
                <w:tab w:val="left" w:pos="180"/>
              </w:tabs>
              <w:spacing w:after="0" w:line="240" w:lineRule="auto"/>
              <w:jc w:val="both"/>
              <w:rPr>
                <w:rFonts w:ascii="Times New Roman" w:hAnsi="Times New Roman"/>
                <w:b/>
                <w:bCs/>
                <w:sz w:val="24"/>
                <w:szCs w:val="24"/>
              </w:rPr>
            </w:pPr>
            <w:r w:rsidRPr="00BB09CB">
              <w:rPr>
                <w:rFonts w:ascii="Times New Roman" w:hAnsi="Times New Roman"/>
                <w:b/>
                <w:bCs/>
                <w:sz w:val="24"/>
                <w:szCs w:val="24"/>
              </w:rPr>
              <w:t>1стадия</w:t>
            </w:r>
          </w:p>
        </w:tc>
        <w:tc>
          <w:tcPr>
            <w:tcW w:w="3063" w:type="dxa"/>
            <w:vAlign w:val="center"/>
          </w:tcPr>
          <w:p w:rsidR="00E00D22" w:rsidRPr="00BB09CB" w:rsidRDefault="00E00D22" w:rsidP="00BB09CB">
            <w:pPr>
              <w:tabs>
                <w:tab w:val="left" w:pos="180"/>
              </w:tabs>
              <w:spacing w:after="0" w:line="240" w:lineRule="auto"/>
              <w:jc w:val="both"/>
              <w:rPr>
                <w:rFonts w:ascii="Times New Roman" w:hAnsi="Times New Roman"/>
                <w:b/>
                <w:bCs/>
                <w:sz w:val="24"/>
                <w:szCs w:val="24"/>
              </w:rPr>
            </w:pPr>
            <w:r w:rsidRPr="00BB09CB">
              <w:rPr>
                <w:rFonts w:ascii="Times New Roman" w:hAnsi="Times New Roman"/>
                <w:b/>
                <w:bCs/>
                <w:sz w:val="24"/>
                <w:szCs w:val="24"/>
              </w:rPr>
              <w:t>2 стадия</w:t>
            </w:r>
          </w:p>
        </w:tc>
        <w:tc>
          <w:tcPr>
            <w:tcW w:w="3587" w:type="dxa"/>
            <w:vAlign w:val="center"/>
          </w:tcPr>
          <w:p w:rsidR="00E00D22" w:rsidRPr="00BB09CB" w:rsidRDefault="00E00D22" w:rsidP="00BB09CB">
            <w:pPr>
              <w:tabs>
                <w:tab w:val="left" w:pos="180"/>
              </w:tabs>
              <w:spacing w:after="0" w:line="240" w:lineRule="auto"/>
              <w:jc w:val="both"/>
              <w:rPr>
                <w:rFonts w:ascii="Times New Roman" w:hAnsi="Times New Roman"/>
                <w:b/>
                <w:bCs/>
                <w:sz w:val="24"/>
                <w:szCs w:val="24"/>
              </w:rPr>
            </w:pPr>
            <w:r w:rsidRPr="00BB09CB">
              <w:rPr>
                <w:rFonts w:ascii="Times New Roman" w:hAnsi="Times New Roman"/>
                <w:b/>
                <w:bCs/>
                <w:sz w:val="24"/>
                <w:szCs w:val="24"/>
              </w:rPr>
              <w:t>3 стадия</w:t>
            </w:r>
          </w:p>
        </w:tc>
      </w:tr>
      <w:tr w:rsidR="00E00D22" w:rsidRPr="00BB09CB" w:rsidTr="008373CD">
        <w:trPr>
          <w:trHeight w:val="2160"/>
        </w:trPr>
        <w:tc>
          <w:tcPr>
            <w:tcW w:w="2710" w:type="dxa"/>
          </w:tcPr>
          <w:p w:rsidR="00E00D22" w:rsidRPr="00BB09CB" w:rsidRDefault="00E00D22" w:rsidP="00BB09CB">
            <w:pPr>
              <w:tabs>
                <w:tab w:val="left" w:pos="180"/>
              </w:tabs>
              <w:spacing w:after="0" w:line="240" w:lineRule="auto"/>
              <w:rPr>
                <w:rFonts w:ascii="Times New Roman" w:hAnsi="Times New Roman"/>
                <w:sz w:val="24"/>
                <w:szCs w:val="24"/>
              </w:rPr>
            </w:pPr>
            <w:r w:rsidRPr="00BB09CB">
              <w:rPr>
                <w:rFonts w:ascii="Times New Roman" w:hAnsi="Times New Roman"/>
                <w:sz w:val="24"/>
                <w:szCs w:val="24"/>
              </w:rPr>
              <w:t>Вызов</w:t>
            </w:r>
          </w:p>
          <w:p w:rsidR="00E00D22" w:rsidRPr="00BB09CB" w:rsidRDefault="00E00D22" w:rsidP="00BB09CB">
            <w:pPr>
              <w:tabs>
                <w:tab w:val="left" w:pos="180"/>
              </w:tabs>
              <w:spacing w:after="0" w:line="240" w:lineRule="auto"/>
              <w:rPr>
                <w:rFonts w:ascii="Times New Roman" w:hAnsi="Times New Roman"/>
                <w:sz w:val="24"/>
                <w:szCs w:val="24"/>
              </w:rPr>
            </w:pPr>
            <w:r w:rsidRPr="00BB09CB">
              <w:rPr>
                <w:rFonts w:ascii="Times New Roman" w:hAnsi="Times New Roman"/>
                <w:sz w:val="24"/>
                <w:szCs w:val="24"/>
              </w:rPr>
              <w:t>-актуализация имеющихся знаний;</w:t>
            </w:r>
          </w:p>
          <w:p w:rsidR="00E00D22" w:rsidRPr="00BB09CB" w:rsidRDefault="00E00D22" w:rsidP="00BB09CB">
            <w:pPr>
              <w:tabs>
                <w:tab w:val="left" w:pos="180"/>
              </w:tabs>
              <w:spacing w:after="0" w:line="240" w:lineRule="auto"/>
              <w:rPr>
                <w:rFonts w:ascii="Times New Roman" w:hAnsi="Times New Roman"/>
                <w:sz w:val="24"/>
                <w:szCs w:val="24"/>
              </w:rPr>
            </w:pPr>
            <w:r w:rsidRPr="00BB09CB">
              <w:rPr>
                <w:rFonts w:ascii="Times New Roman" w:hAnsi="Times New Roman"/>
                <w:sz w:val="24"/>
                <w:szCs w:val="24"/>
              </w:rPr>
              <w:t>-пробуждение интереса к получению новой информации;</w:t>
            </w:r>
          </w:p>
          <w:p w:rsidR="00E00D22" w:rsidRPr="00BB09CB" w:rsidRDefault="00E00D22" w:rsidP="00BB09CB">
            <w:pPr>
              <w:tabs>
                <w:tab w:val="left" w:pos="180"/>
              </w:tabs>
              <w:spacing w:after="0" w:line="240" w:lineRule="auto"/>
              <w:rPr>
                <w:rFonts w:ascii="Times New Roman" w:hAnsi="Times New Roman"/>
                <w:sz w:val="24"/>
                <w:szCs w:val="24"/>
              </w:rPr>
            </w:pPr>
            <w:r w:rsidRPr="00BB09CB">
              <w:rPr>
                <w:rFonts w:ascii="Times New Roman" w:hAnsi="Times New Roman"/>
                <w:sz w:val="24"/>
                <w:szCs w:val="24"/>
              </w:rPr>
              <w:t>-постановка учеником собственных целей обучения.</w:t>
            </w:r>
          </w:p>
        </w:tc>
        <w:tc>
          <w:tcPr>
            <w:tcW w:w="3063" w:type="dxa"/>
          </w:tcPr>
          <w:p w:rsidR="00E00D22" w:rsidRPr="00BB09CB" w:rsidRDefault="00E00D22" w:rsidP="00BB09CB">
            <w:pPr>
              <w:tabs>
                <w:tab w:val="left" w:pos="180"/>
              </w:tabs>
              <w:spacing w:after="0" w:line="240" w:lineRule="auto"/>
              <w:rPr>
                <w:rFonts w:ascii="Times New Roman" w:hAnsi="Times New Roman"/>
                <w:sz w:val="24"/>
                <w:szCs w:val="24"/>
              </w:rPr>
            </w:pPr>
            <w:r w:rsidRPr="00BB09CB">
              <w:rPr>
                <w:rFonts w:ascii="Times New Roman" w:hAnsi="Times New Roman"/>
                <w:sz w:val="24"/>
                <w:szCs w:val="24"/>
              </w:rPr>
              <w:t>Осмысление содержания:</w:t>
            </w:r>
          </w:p>
          <w:p w:rsidR="00E00D22" w:rsidRPr="00BB09CB" w:rsidRDefault="00E00D22" w:rsidP="00BB09CB">
            <w:pPr>
              <w:tabs>
                <w:tab w:val="left" w:pos="180"/>
              </w:tabs>
              <w:spacing w:after="0" w:line="240" w:lineRule="auto"/>
              <w:rPr>
                <w:rFonts w:ascii="Times New Roman" w:hAnsi="Times New Roman"/>
                <w:sz w:val="24"/>
                <w:szCs w:val="24"/>
              </w:rPr>
            </w:pPr>
            <w:r w:rsidRPr="00BB09CB">
              <w:rPr>
                <w:rFonts w:ascii="Times New Roman" w:hAnsi="Times New Roman"/>
                <w:sz w:val="24"/>
                <w:szCs w:val="24"/>
              </w:rPr>
              <w:t>-получение новой информации;</w:t>
            </w:r>
          </w:p>
          <w:p w:rsidR="00E00D22" w:rsidRPr="00BB09CB" w:rsidRDefault="00E00D22" w:rsidP="00BB09CB">
            <w:pPr>
              <w:tabs>
                <w:tab w:val="left" w:pos="180"/>
              </w:tabs>
              <w:spacing w:after="0" w:line="240" w:lineRule="auto"/>
              <w:rPr>
                <w:rFonts w:ascii="Times New Roman" w:hAnsi="Times New Roman"/>
                <w:sz w:val="24"/>
                <w:szCs w:val="24"/>
              </w:rPr>
            </w:pPr>
            <w:r w:rsidRPr="00BB09CB">
              <w:rPr>
                <w:rFonts w:ascii="Times New Roman" w:hAnsi="Times New Roman"/>
                <w:sz w:val="24"/>
                <w:szCs w:val="24"/>
              </w:rPr>
              <w:t>-корректировка учеником поставленных целей обучения.</w:t>
            </w:r>
          </w:p>
        </w:tc>
        <w:tc>
          <w:tcPr>
            <w:tcW w:w="3587" w:type="dxa"/>
          </w:tcPr>
          <w:p w:rsidR="00E00D22" w:rsidRPr="00BB09CB" w:rsidRDefault="00E00D22" w:rsidP="00BB09CB">
            <w:pPr>
              <w:tabs>
                <w:tab w:val="left" w:pos="180"/>
              </w:tabs>
              <w:spacing w:after="0" w:line="240" w:lineRule="auto"/>
              <w:rPr>
                <w:rFonts w:ascii="Times New Roman" w:hAnsi="Times New Roman"/>
                <w:sz w:val="24"/>
                <w:szCs w:val="24"/>
              </w:rPr>
            </w:pPr>
            <w:r w:rsidRPr="00BB09CB">
              <w:rPr>
                <w:rFonts w:ascii="Times New Roman" w:hAnsi="Times New Roman"/>
                <w:sz w:val="24"/>
                <w:szCs w:val="24"/>
              </w:rPr>
              <w:t>Рефлексия:</w:t>
            </w:r>
          </w:p>
          <w:p w:rsidR="00E00D22" w:rsidRPr="00BB09CB" w:rsidRDefault="00E00D22" w:rsidP="00BB09CB">
            <w:pPr>
              <w:tabs>
                <w:tab w:val="left" w:pos="180"/>
              </w:tabs>
              <w:spacing w:after="0" w:line="240" w:lineRule="auto"/>
              <w:rPr>
                <w:rFonts w:ascii="Times New Roman" w:hAnsi="Times New Roman"/>
                <w:sz w:val="24"/>
                <w:szCs w:val="24"/>
              </w:rPr>
            </w:pPr>
            <w:r w:rsidRPr="00BB09CB">
              <w:rPr>
                <w:rFonts w:ascii="Times New Roman" w:hAnsi="Times New Roman"/>
                <w:sz w:val="24"/>
                <w:szCs w:val="24"/>
              </w:rPr>
              <w:t>-размышление, рождение нового знания;</w:t>
            </w:r>
          </w:p>
          <w:p w:rsidR="00E00D22" w:rsidRPr="00BB09CB" w:rsidRDefault="00E00D22" w:rsidP="00BB09CB">
            <w:pPr>
              <w:tabs>
                <w:tab w:val="left" w:pos="180"/>
              </w:tabs>
              <w:spacing w:after="0" w:line="240" w:lineRule="auto"/>
              <w:rPr>
                <w:rFonts w:ascii="Times New Roman" w:hAnsi="Times New Roman"/>
                <w:sz w:val="24"/>
                <w:szCs w:val="24"/>
              </w:rPr>
            </w:pPr>
            <w:r w:rsidRPr="00BB09CB">
              <w:rPr>
                <w:rFonts w:ascii="Times New Roman" w:hAnsi="Times New Roman"/>
                <w:sz w:val="24"/>
                <w:szCs w:val="24"/>
              </w:rPr>
              <w:t>-постановка учеником новых целей обучения.</w:t>
            </w:r>
          </w:p>
        </w:tc>
      </w:tr>
    </w:tbl>
    <w:p w:rsidR="00BB09CB" w:rsidRDefault="00BB09CB" w:rsidP="00BB09CB">
      <w:pPr>
        <w:pStyle w:val="2"/>
        <w:spacing w:before="0" w:after="0"/>
        <w:jc w:val="both"/>
        <w:rPr>
          <w:rFonts w:ascii="Times New Roman" w:hAnsi="Times New Roman" w:cs="Times New Roman"/>
          <w:sz w:val="24"/>
          <w:szCs w:val="24"/>
        </w:rPr>
      </w:pPr>
      <w:bookmarkStart w:id="4" w:name="_Toc232108276"/>
    </w:p>
    <w:p w:rsidR="00E00D22" w:rsidRPr="00BB09CB" w:rsidRDefault="00E00D22" w:rsidP="00BB09CB">
      <w:pPr>
        <w:pStyle w:val="2"/>
        <w:spacing w:before="0" w:after="0"/>
        <w:jc w:val="both"/>
        <w:rPr>
          <w:rFonts w:ascii="Times New Roman" w:hAnsi="Times New Roman" w:cs="Times New Roman"/>
          <w:sz w:val="24"/>
          <w:szCs w:val="24"/>
        </w:rPr>
      </w:pPr>
      <w:r w:rsidRPr="00BB09CB">
        <w:rPr>
          <w:rFonts w:ascii="Times New Roman" w:hAnsi="Times New Roman" w:cs="Times New Roman"/>
          <w:sz w:val="24"/>
          <w:szCs w:val="24"/>
        </w:rPr>
        <w:t>Функции трех стадий технологии развитие критического мышления</w:t>
      </w:r>
      <w:bookmarkEnd w:id="4"/>
    </w:p>
    <w:tbl>
      <w:tblPr>
        <w:tblpPr w:leftFromText="180" w:rightFromText="180" w:vertAnchor="text" w:horzAnchor="margin"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21"/>
        <w:gridCol w:w="7742"/>
      </w:tblGrid>
      <w:tr w:rsidR="00BB09CB" w:rsidRPr="00BB09CB" w:rsidTr="00BB09CB">
        <w:trPr>
          <w:trHeight w:val="445"/>
        </w:trPr>
        <w:tc>
          <w:tcPr>
            <w:tcW w:w="1721" w:type="dxa"/>
            <w:vAlign w:val="center"/>
          </w:tcPr>
          <w:p w:rsidR="00BB09CB" w:rsidRPr="00BB09CB" w:rsidRDefault="00BB09CB" w:rsidP="00BB09CB">
            <w:pPr>
              <w:tabs>
                <w:tab w:val="left" w:pos="180"/>
              </w:tabs>
              <w:spacing w:after="0" w:line="240" w:lineRule="auto"/>
              <w:jc w:val="both"/>
              <w:rPr>
                <w:rFonts w:ascii="Times New Roman" w:hAnsi="Times New Roman"/>
                <w:b/>
                <w:bCs/>
                <w:sz w:val="24"/>
                <w:szCs w:val="24"/>
              </w:rPr>
            </w:pPr>
            <w:r w:rsidRPr="00BB09CB">
              <w:rPr>
                <w:rFonts w:ascii="Times New Roman" w:hAnsi="Times New Roman"/>
                <w:b/>
                <w:bCs/>
                <w:sz w:val="24"/>
                <w:szCs w:val="24"/>
              </w:rPr>
              <w:t>Стадия</w:t>
            </w:r>
          </w:p>
        </w:tc>
        <w:tc>
          <w:tcPr>
            <w:tcW w:w="7742" w:type="dxa"/>
            <w:vAlign w:val="center"/>
          </w:tcPr>
          <w:p w:rsidR="00BB09CB" w:rsidRPr="00BB09CB" w:rsidRDefault="00BB09CB" w:rsidP="00BB09CB">
            <w:pPr>
              <w:tabs>
                <w:tab w:val="left" w:pos="180"/>
              </w:tabs>
              <w:spacing w:after="0" w:line="240" w:lineRule="auto"/>
              <w:jc w:val="both"/>
              <w:rPr>
                <w:rFonts w:ascii="Times New Roman" w:hAnsi="Times New Roman"/>
                <w:b/>
                <w:bCs/>
                <w:sz w:val="24"/>
                <w:szCs w:val="24"/>
              </w:rPr>
            </w:pPr>
            <w:r w:rsidRPr="00BB09CB">
              <w:rPr>
                <w:rFonts w:ascii="Times New Roman" w:hAnsi="Times New Roman"/>
                <w:b/>
                <w:bCs/>
                <w:sz w:val="24"/>
                <w:szCs w:val="24"/>
              </w:rPr>
              <w:t>Функции</w:t>
            </w:r>
          </w:p>
        </w:tc>
      </w:tr>
      <w:tr w:rsidR="00BB09CB" w:rsidRPr="00BB09CB" w:rsidTr="00BB09CB">
        <w:trPr>
          <w:trHeight w:val="350"/>
        </w:trPr>
        <w:tc>
          <w:tcPr>
            <w:tcW w:w="1721" w:type="dxa"/>
          </w:tcPr>
          <w:p w:rsidR="00BB09CB" w:rsidRPr="00BB09CB" w:rsidRDefault="00BB09CB" w:rsidP="00BB09CB">
            <w:pPr>
              <w:tabs>
                <w:tab w:val="left" w:pos="180"/>
              </w:tabs>
              <w:spacing w:after="0" w:line="240" w:lineRule="auto"/>
              <w:jc w:val="both"/>
              <w:rPr>
                <w:rFonts w:ascii="Times New Roman" w:hAnsi="Times New Roman"/>
                <w:sz w:val="24"/>
                <w:szCs w:val="24"/>
              </w:rPr>
            </w:pPr>
            <w:r w:rsidRPr="00BB09CB">
              <w:rPr>
                <w:rFonts w:ascii="Times New Roman" w:hAnsi="Times New Roman"/>
                <w:sz w:val="24"/>
                <w:szCs w:val="24"/>
              </w:rPr>
              <w:t>Вызов</w:t>
            </w:r>
          </w:p>
        </w:tc>
        <w:tc>
          <w:tcPr>
            <w:tcW w:w="7742" w:type="dxa"/>
          </w:tcPr>
          <w:p w:rsidR="00BB09CB" w:rsidRPr="00BB09CB" w:rsidRDefault="00BB09CB" w:rsidP="00BB09CB">
            <w:pPr>
              <w:numPr>
                <w:ilvl w:val="0"/>
                <w:numId w:val="10"/>
              </w:numPr>
              <w:tabs>
                <w:tab w:val="clear" w:pos="720"/>
                <w:tab w:val="left" w:pos="180"/>
                <w:tab w:val="num" w:pos="366"/>
              </w:tabs>
              <w:spacing w:after="0" w:line="240" w:lineRule="auto"/>
              <w:ind w:left="6" w:firstLine="180"/>
              <w:jc w:val="both"/>
              <w:rPr>
                <w:rFonts w:ascii="Times New Roman" w:hAnsi="Times New Roman"/>
                <w:sz w:val="24"/>
                <w:szCs w:val="24"/>
              </w:rPr>
            </w:pPr>
            <w:proofErr w:type="gramStart"/>
            <w:r w:rsidRPr="00BB09CB">
              <w:rPr>
                <w:rFonts w:ascii="Times New Roman" w:hAnsi="Times New Roman"/>
                <w:sz w:val="24"/>
                <w:szCs w:val="24"/>
              </w:rPr>
              <w:t>Мотивационная</w:t>
            </w:r>
            <w:proofErr w:type="gramEnd"/>
            <w:r w:rsidRPr="00BB09CB">
              <w:rPr>
                <w:rFonts w:ascii="Times New Roman" w:hAnsi="Times New Roman"/>
                <w:sz w:val="24"/>
                <w:szCs w:val="24"/>
              </w:rPr>
              <w:t xml:space="preserve"> (побуждение к работе с новой информацией, стимулирование интереса к новой теме).</w:t>
            </w:r>
          </w:p>
          <w:p w:rsidR="00BB09CB" w:rsidRPr="00BB09CB" w:rsidRDefault="00BB09CB" w:rsidP="00BB09CB">
            <w:pPr>
              <w:numPr>
                <w:ilvl w:val="0"/>
                <w:numId w:val="10"/>
              </w:numPr>
              <w:tabs>
                <w:tab w:val="clear" w:pos="720"/>
                <w:tab w:val="left" w:pos="180"/>
                <w:tab w:val="num" w:pos="366"/>
              </w:tabs>
              <w:spacing w:after="0" w:line="240" w:lineRule="auto"/>
              <w:ind w:left="6" w:firstLine="180"/>
              <w:jc w:val="both"/>
              <w:rPr>
                <w:rFonts w:ascii="Times New Roman" w:hAnsi="Times New Roman"/>
                <w:sz w:val="24"/>
                <w:szCs w:val="24"/>
              </w:rPr>
            </w:pPr>
            <w:proofErr w:type="gramStart"/>
            <w:r w:rsidRPr="00BB09CB">
              <w:rPr>
                <w:rFonts w:ascii="Times New Roman" w:hAnsi="Times New Roman"/>
                <w:sz w:val="24"/>
                <w:szCs w:val="24"/>
              </w:rPr>
              <w:t>Информационная (вызов на «поверхность» имеющихся знаний по теме.</w:t>
            </w:r>
            <w:proofErr w:type="gramEnd"/>
          </w:p>
          <w:p w:rsidR="00BB09CB" w:rsidRPr="00BB09CB" w:rsidRDefault="00BB09CB" w:rsidP="00BB09CB">
            <w:pPr>
              <w:numPr>
                <w:ilvl w:val="0"/>
                <w:numId w:val="10"/>
              </w:numPr>
              <w:tabs>
                <w:tab w:val="clear" w:pos="720"/>
                <w:tab w:val="left" w:pos="180"/>
                <w:tab w:val="num" w:pos="366"/>
              </w:tabs>
              <w:spacing w:after="0" w:line="240" w:lineRule="auto"/>
              <w:ind w:left="6" w:firstLine="180"/>
              <w:jc w:val="both"/>
              <w:rPr>
                <w:rFonts w:ascii="Times New Roman" w:hAnsi="Times New Roman"/>
                <w:sz w:val="24"/>
                <w:szCs w:val="24"/>
              </w:rPr>
            </w:pPr>
            <w:proofErr w:type="gramStart"/>
            <w:r w:rsidRPr="00BB09CB">
              <w:rPr>
                <w:rFonts w:ascii="Times New Roman" w:hAnsi="Times New Roman"/>
                <w:sz w:val="24"/>
                <w:szCs w:val="24"/>
              </w:rPr>
              <w:lastRenderedPageBreak/>
              <w:t>Коммуникационная</w:t>
            </w:r>
            <w:proofErr w:type="gramEnd"/>
            <w:r w:rsidRPr="00BB09CB">
              <w:rPr>
                <w:rFonts w:ascii="Times New Roman" w:hAnsi="Times New Roman"/>
                <w:sz w:val="24"/>
                <w:szCs w:val="24"/>
              </w:rPr>
              <w:t xml:space="preserve"> (бесконфликтный обмен мнениями).</w:t>
            </w:r>
          </w:p>
        </w:tc>
      </w:tr>
      <w:tr w:rsidR="00BB09CB" w:rsidRPr="00BB09CB" w:rsidTr="00BB09CB">
        <w:trPr>
          <w:trHeight w:val="857"/>
        </w:trPr>
        <w:tc>
          <w:tcPr>
            <w:tcW w:w="1721" w:type="dxa"/>
          </w:tcPr>
          <w:p w:rsidR="00BB09CB" w:rsidRPr="00BB09CB" w:rsidRDefault="00BB09CB" w:rsidP="00BB09CB">
            <w:pPr>
              <w:tabs>
                <w:tab w:val="left" w:pos="180"/>
              </w:tabs>
              <w:spacing w:after="0" w:line="240" w:lineRule="auto"/>
              <w:jc w:val="both"/>
              <w:rPr>
                <w:rFonts w:ascii="Times New Roman" w:hAnsi="Times New Roman"/>
                <w:sz w:val="24"/>
                <w:szCs w:val="24"/>
              </w:rPr>
            </w:pPr>
            <w:r w:rsidRPr="00BB09CB">
              <w:rPr>
                <w:rFonts w:ascii="Times New Roman" w:hAnsi="Times New Roman"/>
                <w:sz w:val="24"/>
                <w:szCs w:val="24"/>
              </w:rPr>
              <w:lastRenderedPageBreak/>
              <w:t>Осмысление</w:t>
            </w:r>
          </w:p>
          <w:p w:rsidR="00BB09CB" w:rsidRPr="00BB09CB" w:rsidRDefault="00BB09CB" w:rsidP="00BB09CB">
            <w:pPr>
              <w:tabs>
                <w:tab w:val="left" w:pos="180"/>
              </w:tabs>
              <w:spacing w:after="0" w:line="240" w:lineRule="auto"/>
              <w:jc w:val="both"/>
              <w:rPr>
                <w:rFonts w:ascii="Times New Roman" w:hAnsi="Times New Roman"/>
                <w:sz w:val="24"/>
                <w:szCs w:val="24"/>
              </w:rPr>
            </w:pPr>
            <w:r w:rsidRPr="00BB09CB">
              <w:rPr>
                <w:rFonts w:ascii="Times New Roman" w:hAnsi="Times New Roman"/>
                <w:sz w:val="24"/>
                <w:szCs w:val="24"/>
              </w:rPr>
              <w:t>содержания</w:t>
            </w:r>
          </w:p>
        </w:tc>
        <w:tc>
          <w:tcPr>
            <w:tcW w:w="7742" w:type="dxa"/>
          </w:tcPr>
          <w:p w:rsidR="00BB09CB" w:rsidRPr="00BB09CB" w:rsidRDefault="00BB09CB" w:rsidP="00BB09CB">
            <w:pPr>
              <w:numPr>
                <w:ilvl w:val="0"/>
                <w:numId w:val="9"/>
              </w:numPr>
              <w:tabs>
                <w:tab w:val="clear" w:pos="720"/>
                <w:tab w:val="left" w:pos="180"/>
                <w:tab w:val="num" w:pos="366"/>
              </w:tabs>
              <w:spacing w:after="0" w:line="240" w:lineRule="auto"/>
              <w:ind w:left="6" w:firstLine="180"/>
              <w:jc w:val="both"/>
              <w:rPr>
                <w:rFonts w:ascii="Times New Roman" w:hAnsi="Times New Roman"/>
                <w:sz w:val="24"/>
                <w:szCs w:val="24"/>
              </w:rPr>
            </w:pPr>
            <w:proofErr w:type="gramStart"/>
            <w:r w:rsidRPr="00BB09CB">
              <w:rPr>
                <w:rFonts w:ascii="Times New Roman" w:hAnsi="Times New Roman"/>
                <w:sz w:val="24"/>
                <w:szCs w:val="24"/>
              </w:rPr>
              <w:t>Информационная</w:t>
            </w:r>
            <w:proofErr w:type="gramEnd"/>
            <w:r w:rsidRPr="00BB09CB">
              <w:rPr>
                <w:rFonts w:ascii="Times New Roman" w:hAnsi="Times New Roman"/>
                <w:sz w:val="24"/>
                <w:szCs w:val="24"/>
              </w:rPr>
              <w:t xml:space="preserve"> (получение новой информации по теме).</w:t>
            </w:r>
          </w:p>
          <w:p w:rsidR="00BB09CB" w:rsidRPr="00BB09CB" w:rsidRDefault="00BB09CB" w:rsidP="00BB09CB">
            <w:pPr>
              <w:numPr>
                <w:ilvl w:val="0"/>
                <w:numId w:val="9"/>
              </w:numPr>
              <w:tabs>
                <w:tab w:val="clear" w:pos="720"/>
                <w:tab w:val="left" w:pos="180"/>
                <w:tab w:val="num" w:pos="366"/>
              </w:tabs>
              <w:spacing w:after="0" w:line="240" w:lineRule="auto"/>
              <w:ind w:left="6" w:firstLine="180"/>
              <w:jc w:val="both"/>
              <w:rPr>
                <w:rFonts w:ascii="Times New Roman" w:hAnsi="Times New Roman"/>
                <w:sz w:val="24"/>
                <w:szCs w:val="24"/>
              </w:rPr>
            </w:pPr>
            <w:proofErr w:type="spellStart"/>
            <w:r w:rsidRPr="00BB09CB">
              <w:rPr>
                <w:rFonts w:ascii="Times New Roman" w:hAnsi="Times New Roman"/>
                <w:sz w:val="24"/>
                <w:szCs w:val="24"/>
              </w:rPr>
              <w:t>Систематизационная</w:t>
            </w:r>
            <w:proofErr w:type="spellEnd"/>
            <w:r w:rsidRPr="00BB09CB">
              <w:rPr>
                <w:rFonts w:ascii="Times New Roman" w:hAnsi="Times New Roman"/>
                <w:sz w:val="24"/>
                <w:szCs w:val="24"/>
              </w:rPr>
              <w:t xml:space="preserve"> (классификация полученной информации).</w:t>
            </w:r>
          </w:p>
          <w:p w:rsidR="00BB09CB" w:rsidRPr="00BB09CB" w:rsidRDefault="00BB09CB" w:rsidP="00BB09CB">
            <w:pPr>
              <w:numPr>
                <w:ilvl w:val="0"/>
                <w:numId w:val="9"/>
              </w:numPr>
              <w:tabs>
                <w:tab w:val="clear" w:pos="720"/>
                <w:tab w:val="left" w:pos="180"/>
                <w:tab w:val="num" w:pos="366"/>
              </w:tabs>
              <w:spacing w:after="0" w:line="240" w:lineRule="auto"/>
              <w:ind w:left="6" w:firstLine="180"/>
              <w:jc w:val="both"/>
              <w:rPr>
                <w:rFonts w:ascii="Times New Roman" w:hAnsi="Times New Roman"/>
                <w:sz w:val="24"/>
                <w:szCs w:val="24"/>
              </w:rPr>
            </w:pPr>
            <w:proofErr w:type="gramStart"/>
            <w:r w:rsidRPr="00BB09CB">
              <w:rPr>
                <w:rFonts w:ascii="Times New Roman" w:hAnsi="Times New Roman"/>
                <w:sz w:val="24"/>
                <w:szCs w:val="24"/>
              </w:rPr>
              <w:t>Мотивационная</w:t>
            </w:r>
            <w:proofErr w:type="gramEnd"/>
            <w:r w:rsidRPr="00BB09CB">
              <w:rPr>
                <w:rFonts w:ascii="Times New Roman" w:hAnsi="Times New Roman"/>
                <w:sz w:val="24"/>
                <w:szCs w:val="24"/>
              </w:rPr>
              <w:t xml:space="preserve"> (сохранения интереса к изучаемой теме).</w:t>
            </w:r>
          </w:p>
        </w:tc>
      </w:tr>
      <w:tr w:rsidR="00BB09CB" w:rsidRPr="00BB09CB" w:rsidTr="00BB09CB">
        <w:trPr>
          <w:trHeight w:val="1506"/>
        </w:trPr>
        <w:tc>
          <w:tcPr>
            <w:tcW w:w="1721" w:type="dxa"/>
          </w:tcPr>
          <w:p w:rsidR="00BB09CB" w:rsidRPr="00BB09CB" w:rsidRDefault="00BB09CB" w:rsidP="00BB09CB">
            <w:pPr>
              <w:tabs>
                <w:tab w:val="left" w:pos="180"/>
              </w:tabs>
              <w:spacing w:after="0" w:line="240" w:lineRule="auto"/>
              <w:jc w:val="both"/>
              <w:rPr>
                <w:rFonts w:ascii="Times New Roman" w:hAnsi="Times New Roman"/>
                <w:sz w:val="24"/>
                <w:szCs w:val="24"/>
              </w:rPr>
            </w:pPr>
            <w:r w:rsidRPr="00BB09CB">
              <w:rPr>
                <w:rFonts w:ascii="Times New Roman" w:hAnsi="Times New Roman"/>
                <w:sz w:val="24"/>
                <w:szCs w:val="24"/>
              </w:rPr>
              <w:t>Рефлексия</w:t>
            </w:r>
          </w:p>
        </w:tc>
        <w:tc>
          <w:tcPr>
            <w:tcW w:w="7742" w:type="dxa"/>
          </w:tcPr>
          <w:p w:rsidR="00BB09CB" w:rsidRPr="00BB09CB" w:rsidRDefault="00BB09CB" w:rsidP="00BB09CB">
            <w:pPr>
              <w:numPr>
                <w:ilvl w:val="0"/>
                <w:numId w:val="11"/>
              </w:numPr>
              <w:tabs>
                <w:tab w:val="clear" w:pos="720"/>
                <w:tab w:val="left" w:pos="180"/>
                <w:tab w:val="num" w:pos="366"/>
              </w:tabs>
              <w:spacing w:after="0" w:line="240" w:lineRule="auto"/>
              <w:ind w:left="6" w:firstLine="180"/>
              <w:jc w:val="both"/>
              <w:rPr>
                <w:rFonts w:ascii="Times New Roman" w:hAnsi="Times New Roman"/>
                <w:sz w:val="24"/>
                <w:szCs w:val="24"/>
              </w:rPr>
            </w:pPr>
            <w:proofErr w:type="gramStart"/>
            <w:r w:rsidRPr="00BB09CB">
              <w:rPr>
                <w:rFonts w:ascii="Times New Roman" w:hAnsi="Times New Roman"/>
                <w:sz w:val="24"/>
                <w:szCs w:val="24"/>
              </w:rPr>
              <w:t>Коммуникационная</w:t>
            </w:r>
            <w:proofErr w:type="gramEnd"/>
            <w:r w:rsidRPr="00BB09CB">
              <w:rPr>
                <w:rFonts w:ascii="Times New Roman" w:hAnsi="Times New Roman"/>
                <w:sz w:val="24"/>
                <w:szCs w:val="24"/>
              </w:rPr>
              <w:t xml:space="preserve"> (обмен мнениями о новой информации).</w:t>
            </w:r>
          </w:p>
          <w:p w:rsidR="00BB09CB" w:rsidRPr="00BB09CB" w:rsidRDefault="00BB09CB" w:rsidP="00BB09CB">
            <w:pPr>
              <w:numPr>
                <w:ilvl w:val="0"/>
                <w:numId w:val="11"/>
              </w:numPr>
              <w:tabs>
                <w:tab w:val="clear" w:pos="720"/>
                <w:tab w:val="left" w:pos="180"/>
                <w:tab w:val="num" w:pos="366"/>
              </w:tabs>
              <w:spacing w:after="0" w:line="240" w:lineRule="auto"/>
              <w:ind w:left="6" w:firstLine="180"/>
              <w:jc w:val="both"/>
              <w:rPr>
                <w:rFonts w:ascii="Times New Roman" w:hAnsi="Times New Roman"/>
                <w:sz w:val="24"/>
                <w:szCs w:val="24"/>
              </w:rPr>
            </w:pPr>
            <w:proofErr w:type="gramStart"/>
            <w:r w:rsidRPr="00BB09CB">
              <w:rPr>
                <w:rFonts w:ascii="Times New Roman" w:hAnsi="Times New Roman"/>
                <w:sz w:val="24"/>
                <w:szCs w:val="24"/>
              </w:rPr>
              <w:t>Информационная</w:t>
            </w:r>
            <w:proofErr w:type="gramEnd"/>
            <w:r w:rsidRPr="00BB09CB">
              <w:rPr>
                <w:rFonts w:ascii="Times New Roman" w:hAnsi="Times New Roman"/>
                <w:sz w:val="24"/>
                <w:szCs w:val="24"/>
              </w:rPr>
              <w:t xml:space="preserve"> (приобретение нового знания).</w:t>
            </w:r>
          </w:p>
          <w:p w:rsidR="00BB09CB" w:rsidRPr="00BB09CB" w:rsidRDefault="00BB09CB" w:rsidP="00BB09CB">
            <w:pPr>
              <w:numPr>
                <w:ilvl w:val="0"/>
                <w:numId w:val="11"/>
              </w:numPr>
              <w:tabs>
                <w:tab w:val="clear" w:pos="720"/>
                <w:tab w:val="left" w:pos="180"/>
                <w:tab w:val="num" w:pos="366"/>
              </w:tabs>
              <w:spacing w:after="0" w:line="240" w:lineRule="auto"/>
              <w:ind w:left="6" w:firstLine="180"/>
              <w:jc w:val="both"/>
              <w:rPr>
                <w:rFonts w:ascii="Times New Roman" w:hAnsi="Times New Roman"/>
                <w:sz w:val="24"/>
                <w:szCs w:val="24"/>
              </w:rPr>
            </w:pPr>
            <w:proofErr w:type="gramStart"/>
            <w:r w:rsidRPr="00BB09CB">
              <w:rPr>
                <w:rFonts w:ascii="Times New Roman" w:hAnsi="Times New Roman"/>
                <w:sz w:val="24"/>
                <w:szCs w:val="24"/>
              </w:rPr>
              <w:t>Мотивационная</w:t>
            </w:r>
            <w:proofErr w:type="gramEnd"/>
            <w:r w:rsidRPr="00BB09CB">
              <w:rPr>
                <w:rFonts w:ascii="Times New Roman" w:hAnsi="Times New Roman"/>
                <w:sz w:val="24"/>
                <w:szCs w:val="24"/>
              </w:rPr>
              <w:t xml:space="preserve"> (побуждение к дальнейшему расширению информационного поля).</w:t>
            </w:r>
          </w:p>
          <w:p w:rsidR="00BB09CB" w:rsidRPr="00BB09CB" w:rsidRDefault="00BB09CB" w:rsidP="00BB09CB">
            <w:pPr>
              <w:numPr>
                <w:ilvl w:val="0"/>
                <w:numId w:val="11"/>
              </w:numPr>
              <w:tabs>
                <w:tab w:val="clear" w:pos="720"/>
                <w:tab w:val="left" w:pos="180"/>
                <w:tab w:val="num" w:pos="366"/>
              </w:tabs>
              <w:spacing w:after="0" w:line="240" w:lineRule="auto"/>
              <w:ind w:left="6" w:firstLine="180"/>
              <w:jc w:val="both"/>
              <w:rPr>
                <w:rFonts w:ascii="Times New Roman" w:hAnsi="Times New Roman"/>
                <w:sz w:val="24"/>
                <w:szCs w:val="24"/>
              </w:rPr>
            </w:pPr>
            <w:r w:rsidRPr="00BB09CB">
              <w:rPr>
                <w:rFonts w:ascii="Times New Roman" w:hAnsi="Times New Roman"/>
                <w:sz w:val="24"/>
                <w:szCs w:val="24"/>
              </w:rPr>
              <w:t>Оценочная (соотнесение новой информации и имеющихся знаний, выработка собственной позиции, оценка процесса).</w:t>
            </w:r>
          </w:p>
        </w:tc>
      </w:tr>
    </w:tbl>
    <w:p w:rsidR="008C7E19" w:rsidRDefault="008C7E19" w:rsidP="00BB09CB">
      <w:pPr>
        <w:tabs>
          <w:tab w:val="left" w:pos="180"/>
        </w:tabs>
        <w:spacing w:after="0" w:line="240" w:lineRule="auto"/>
        <w:jc w:val="both"/>
        <w:rPr>
          <w:rFonts w:ascii="Times New Roman" w:eastAsia="Times New Roman" w:hAnsi="Times New Roman"/>
          <w:b/>
          <w:bCs/>
          <w:color w:val="000000"/>
          <w:sz w:val="24"/>
          <w:szCs w:val="24"/>
          <w:bdr w:val="none" w:sz="0" w:space="0" w:color="auto" w:frame="1"/>
          <w:lang w:eastAsia="ru-RU"/>
        </w:rPr>
      </w:pPr>
    </w:p>
    <w:p w:rsidR="00E00D22" w:rsidRPr="008C7E19" w:rsidRDefault="008C7E19" w:rsidP="008C7E19">
      <w:pPr>
        <w:tabs>
          <w:tab w:val="left" w:pos="180"/>
        </w:tabs>
        <w:spacing w:after="0" w:line="240" w:lineRule="auto"/>
        <w:jc w:val="center"/>
        <w:rPr>
          <w:rFonts w:ascii="Times New Roman" w:eastAsia="Times New Roman" w:hAnsi="Times New Roman"/>
          <w:b/>
          <w:bCs/>
          <w:color w:val="000000"/>
          <w:sz w:val="28"/>
          <w:szCs w:val="28"/>
          <w:bdr w:val="none" w:sz="0" w:space="0" w:color="auto" w:frame="1"/>
          <w:lang w:eastAsia="ru-RU"/>
        </w:rPr>
      </w:pPr>
      <w:r w:rsidRPr="008C7E19">
        <w:rPr>
          <w:rFonts w:ascii="Times New Roman" w:eastAsia="Times New Roman" w:hAnsi="Times New Roman"/>
          <w:b/>
          <w:bCs/>
          <w:color w:val="000000"/>
          <w:sz w:val="28"/>
          <w:szCs w:val="28"/>
          <w:bdr w:val="none" w:sz="0" w:space="0" w:color="auto" w:frame="1"/>
          <w:lang w:eastAsia="ru-RU"/>
        </w:rPr>
        <w:t>4.  Отличие традиционного урока от урока  РКМЧП</w:t>
      </w:r>
    </w:p>
    <w:p w:rsidR="008C7E19" w:rsidRPr="00BB09CB" w:rsidRDefault="008C7E19" w:rsidP="00BB09CB">
      <w:pPr>
        <w:tabs>
          <w:tab w:val="left" w:pos="180"/>
        </w:tabs>
        <w:spacing w:after="0" w:line="240" w:lineRule="auto"/>
        <w:jc w:val="both"/>
        <w:rPr>
          <w:rFonts w:ascii="Times New Roman" w:hAnsi="Times New Roman"/>
          <w:sz w:val="24"/>
          <w:szCs w:val="24"/>
        </w:rPr>
      </w:pPr>
    </w:p>
    <w:p w:rsidR="00E00D22" w:rsidRPr="00BB09CB" w:rsidRDefault="00E00D22" w:rsidP="00BB09CB">
      <w:pPr>
        <w:pStyle w:val="a3"/>
        <w:spacing w:before="0" w:after="0"/>
        <w:ind w:firstLine="720"/>
        <w:jc w:val="both"/>
        <w:rPr>
          <w:sz w:val="24"/>
          <w:szCs w:val="24"/>
        </w:rPr>
      </w:pPr>
      <w:r w:rsidRPr="00BB09CB">
        <w:rPr>
          <w:sz w:val="24"/>
          <w:szCs w:val="24"/>
        </w:rPr>
        <w:t>Формы урока в РКМЧП отличаются от уроков в традиционном  обучении. Ученики не сидят пассивно, слушая учителя, а становятся главными действующими лицами урока. Они думают и вспоминают про себя, делятся рассуждениями друг с другом, читают, пишут, обсуждают прочитанное. Организация учебного процесса напоминает коллективный способ обучения А.Г. Ривина – В.К. Дьяченко, так как основой её является работа учащихся в динамических парах и группах.</w:t>
      </w:r>
    </w:p>
    <w:p w:rsidR="00E00D22" w:rsidRPr="00BB09CB" w:rsidRDefault="00E00D22" w:rsidP="00BB09CB">
      <w:pPr>
        <w:pStyle w:val="a3"/>
        <w:spacing w:before="0" w:after="0"/>
        <w:ind w:firstLine="720"/>
        <w:jc w:val="both"/>
        <w:rPr>
          <w:sz w:val="24"/>
          <w:szCs w:val="24"/>
        </w:rPr>
      </w:pPr>
      <w:proofErr w:type="gramStart"/>
      <w:r w:rsidRPr="00BB09CB">
        <w:rPr>
          <w:sz w:val="24"/>
          <w:szCs w:val="24"/>
        </w:rPr>
        <w:t>Тексту отводится приоритетная роль: его читают, пересказывают, анализируют, трансформируют, интерпретируют, дискутируют, наконец, сочиняют.</w:t>
      </w:r>
      <w:proofErr w:type="gramEnd"/>
    </w:p>
    <w:p w:rsidR="00E00D22" w:rsidRPr="00BB09CB" w:rsidRDefault="00E00D22" w:rsidP="00BB09CB">
      <w:pPr>
        <w:pStyle w:val="a3"/>
        <w:spacing w:before="0" w:after="0"/>
        <w:ind w:firstLine="720"/>
        <w:jc w:val="both"/>
        <w:rPr>
          <w:sz w:val="24"/>
          <w:szCs w:val="24"/>
        </w:rPr>
      </w:pPr>
      <w:r w:rsidRPr="00BB09CB">
        <w:rPr>
          <w:sz w:val="24"/>
          <w:szCs w:val="24"/>
        </w:rPr>
        <w:t>Роль учителя — в основном координирующая.</w:t>
      </w:r>
    </w:p>
    <w:p w:rsidR="00E00D22" w:rsidRPr="00BB09CB" w:rsidRDefault="00E00D22" w:rsidP="00BB09CB">
      <w:pPr>
        <w:pStyle w:val="a3"/>
        <w:spacing w:before="0" w:after="0"/>
        <w:ind w:firstLine="720"/>
        <w:jc w:val="both"/>
        <w:rPr>
          <w:sz w:val="24"/>
          <w:szCs w:val="24"/>
        </w:rPr>
      </w:pPr>
      <w:r w:rsidRPr="00BB09CB">
        <w:rPr>
          <w:sz w:val="24"/>
          <w:szCs w:val="24"/>
        </w:rPr>
        <w:t>Популярным методом демонстрации процесса мышления является графичес</w:t>
      </w:r>
      <w:r w:rsidRPr="00BB09CB">
        <w:rPr>
          <w:sz w:val="24"/>
          <w:szCs w:val="24"/>
        </w:rPr>
        <w:softHyphen/>
        <w:t>кая организация материала. Модели, рисунки, схемы и т.п. отражают взаимоотно</w:t>
      </w:r>
      <w:r w:rsidRPr="00BB09CB">
        <w:rPr>
          <w:sz w:val="24"/>
          <w:szCs w:val="24"/>
        </w:rPr>
        <w:softHyphen/>
        <w:t>шения между идеями, показывают ход мыслей. Процесс мышления, скрытый от глаз, становится наглядным, обретает видимое воплощение. Графическая организация материала может применяться на всех этапах учения как способ подготовка исследованию, как способ направить это исследование в нужное русло, как способ организовать размышление над полученными зна</w:t>
      </w:r>
      <w:r w:rsidRPr="00BB09CB">
        <w:rPr>
          <w:sz w:val="24"/>
          <w:szCs w:val="24"/>
        </w:rPr>
        <w:softHyphen/>
        <w:t>ниями. Средства технологии позволяют работать с информацией в любой области  знания, а это значит, что ознакомление с ней можно организовать на любом предметном материале.</w:t>
      </w:r>
    </w:p>
    <w:p w:rsidR="00E00D22" w:rsidRPr="00BB09CB"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t>Считаю, что принципиальными моментами для технологии «РКМЧП» являются:</w:t>
      </w:r>
    </w:p>
    <w:p w:rsidR="00E00D22" w:rsidRPr="00BB09CB"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t>- активность субъектов в образовательном процессе;</w:t>
      </w:r>
    </w:p>
    <w:p w:rsidR="00E00D22" w:rsidRPr="00BB09CB"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t>- организация групповой работы в классе;</w:t>
      </w:r>
    </w:p>
    <w:p w:rsidR="00E00D22" w:rsidRPr="00BB09CB"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t>- развитие навыков общения;</w:t>
      </w:r>
    </w:p>
    <w:p w:rsidR="00E00D22" w:rsidRPr="00BB09CB"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t>- идея ценности личности;</w:t>
      </w:r>
    </w:p>
    <w:p w:rsidR="00E00D22" w:rsidRPr="00BB09CB"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t>- подход к образовательной технологии как средству и инструменту самообразования человека;</w:t>
      </w:r>
    </w:p>
    <w:p w:rsidR="00E00D22" w:rsidRPr="00BB09CB" w:rsidRDefault="00E00D22" w:rsidP="00BB09CB">
      <w:pPr>
        <w:spacing w:after="0" w:line="240" w:lineRule="auto"/>
        <w:ind w:firstLine="709"/>
        <w:jc w:val="both"/>
        <w:rPr>
          <w:rFonts w:ascii="Times New Roman" w:hAnsi="Times New Roman"/>
          <w:sz w:val="24"/>
          <w:szCs w:val="24"/>
        </w:rPr>
      </w:pPr>
      <w:r w:rsidRPr="00BB09CB">
        <w:rPr>
          <w:rFonts w:ascii="Times New Roman" w:hAnsi="Times New Roman"/>
          <w:sz w:val="24"/>
          <w:szCs w:val="24"/>
        </w:rPr>
        <w:t>- соотнесение содержания учебного процесса с конкретными жизненными задачами, выявлением и решением проблем, с которыми дети сталкиваются в реальной жизни.</w:t>
      </w:r>
    </w:p>
    <w:p w:rsidR="00E00D22" w:rsidRPr="00BB09CB" w:rsidRDefault="00E00D22" w:rsidP="00BB09CB">
      <w:pPr>
        <w:spacing w:after="0" w:line="240" w:lineRule="auto"/>
        <w:jc w:val="both"/>
        <w:rPr>
          <w:rFonts w:ascii="Times New Roman" w:hAnsi="Times New Roman"/>
          <w:bCs/>
          <w:sz w:val="24"/>
          <w:szCs w:val="24"/>
        </w:rPr>
      </w:pPr>
      <w:r w:rsidRPr="00BB09CB">
        <w:rPr>
          <w:rFonts w:ascii="Times New Roman" w:hAnsi="Times New Roman"/>
          <w:b/>
          <w:sz w:val="24"/>
          <w:szCs w:val="24"/>
        </w:rPr>
        <w:t xml:space="preserve">         </w:t>
      </w:r>
      <w:r w:rsidRPr="00BB09CB">
        <w:rPr>
          <w:rFonts w:ascii="Times New Roman" w:hAnsi="Times New Roman"/>
          <w:bCs/>
          <w:sz w:val="24"/>
          <w:szCs w:val="24"/>
        </w:rPr>
        <w:t>Применение данной технологии значительно повысит мотивацию учащихся, они научатся рассуждать, работать в динамических парах и группах, добывать информацию, а главное – станут не пассивными слушателями, а действующими лицами урока.</w:t>
      </w:r>
    </w:p>
    <w:p w:rsidR="00E00D22" w:rsidRPr="00BB09CB" w:rsidRDefault="00E00D22" w:rsidP="00BB09CB">
      <w:pPr>
        <w:spacing w:after="0" w:line="240" w:lineRule="auto"/>
        <w:jc w:val="both"/>
        <w:rPr>
          <w:rFonts w:ascii="Times New Roman" w:hAnsi="Times New Roman"/>
          <w:bCs/>
          <w:sz w:val="24"/>
          <w:szCs w:val="24"/>
        </w:rPr>
      </w:pPr>
    </w:p>
    <w:p w:rsidR="00E00D22" w:rsidRPr="00BB09CB" w:rsidRDefault="00E00D22" w:rsidP="00BB09CB">
      <w:pPr>
        <w:spacing w:after="0" w:line="240" w:lineRule="auto"/>
        <w:jc w:val="both"/>
        <w:rPr>
          <w:rFonts w:ascii="Times New Roman" w:hAnsi="Times New Roman"/>
          <w:bCs/>
          <w:sz w:val="24"/>
          <w:szCs w:val="24"/>
        </w:rPr>
      </w:pPr>
    </w:p>
    <w:p w:rsidR="00AB1B2B" w:rsidRDefault="00AB1B2B" w:rsidP="00AB1B2B">
      <w:pPr>
        <w:pStyle w:val="a6"/>
        <w:jc w:val="center"/>
        <w:rPr>
          <w:rFonts w:ascii="Times New Roman" w:hAnsi="Times New Roman" w:cs="Times New Roman"/>
          <w:b/>
          <w:sz w:val="28"/>
          <w:szCs w:val="28"/>
          <w:lang w:eastAsia="ru-RU"/>
        </w:rPr>
      </w:pPr>
      <w:r w:rsidRPr="00265A02">
        <w:rPr>
          <w:rFonts w:ascii="Times New Roman" w:hAnsi="Times New Roman" w:cs="Times New Roman"/>
          <w:b/>
          <w:sz w:val="28"/>
          <w:szCs w:val="28"/>
          <w:lang w:eastAsia="ru-RU"/>
        </w:rPr>
        <w:t>5. Заключение</w:t>
      </w:r>
    </w:p>
    <w:p w:rsidR="00AB1B2B" w:rsidRPr="00265A02" w:rsidRDefault="00AB1B2B" w:rsidP="00AB1B2B">
      <w:pPr>
        <w:pStyle w:val="a6"/>
        <w:jc w:val="center"/>
        <w:rPr>
          <w:rFonts w:ascii="Times New Roman" w:hAnsi="Times New Roman" w:cs="Times New Roman"/>
          <w:b/>
          <w:vanish/>
          <w:sz w:val="28"/>
          <w:szCs w:val="28"/>
          <w:lang w:eastAsia="ru-RU"/>
        </w:rPr>
      </w:pPr>
    </w:p>
    <w:p w:rsidR="00AB1B2B" w:rsidRPr="00265A02" w:rsidRDefault="00AB1B2B" w:rsidP="00AB1B2B">
      <w:pPr>
        <w:pStyle w:val="a6"/>
        <w:jc w:val="both"/>
        <w:rPr>
          <w:rFonts w:ascii="Times New Roman" w:hAnsi="Times New Roman" w:cs="Times New Roman"/>
          <w:vanish/>
          <w:sz w:val="26"/>
          <w:szCs w:val="26"/>
          <w:lang w:eastAsia="ru-RU"/>
        </w:rPr>
      </w:pPr>
    </w:p>
    <w:p w:rsidR="00AB1B2B" w:rsidRPr="00265A02" w:rsidRDefault="00AB1B2B" w:rsidP="00AB1B2B">
      <w:pPr>
        <w:pStyle w:val="a6"/>
        <w:jc w:val="both"/>
        <w:rPr>
          <w:rFonts w:ascii="Times New Roman" w:hAnsi="Times New Roman" w:cs="Times New Roman"/>
          <w:b/>
          <w:sz w:val="26"/>
          <w:szCs w:val="26"/>
        </w:rPr>
      </w:pPr>
    </w:p>
    <w:p w:rsidR="00AB1B2B" w:rsidRPr="001B195D" w:rsidRDefault="00AB1B2B" w:rsidP="001B195D">
      <w:pPr>
        <w:pStyle w:val="a6"/>
        <w:ind w:firstLine="426"/>
        <w:jc w:val="both"/>
        <w:rPr>
          <w:rFonts w:ascii="Times New Roman" w:hAnsi="Times New Roman" w:cs="Times New Roman"/>
          <w:sz w:val="24"/>
          <w:szCs w:val="24"/>
          <w:lang w:eastAsia="ru-RU"/>
        </w:rPr>
      </w:pPr>
      <w:r w:rsidRPr="001B195D">
        <w:rPr>
          <w:rFonts w:ascii="Times New Roman" w:hAnsi="Times New Roman" w:cs="Times New Roman"/>
          <w:sz w:val="24"/>
          <w:szCs w:val="24"/>
          <w:lang w:eastAsia="ru-RU"/>
        </w:rPr>
        <w:t xml:space="preserve">Современная школа – это частица жизни, где ученик готовится не только к будущему, но и воспитывается жизнью, он учится решать любые проблемы, учится превращать информацию в знания, а знания применять на практике. Школа должна помочь ребятам </w:t>
      </w:r>
      <w:r w:rsidRPr="001B195D">
        <w:rPr>
          <w:rFonts w:ascii="Times New Roman" w:hAnsi="Times New Roman" w:cs="Times New Roman"/>
          <w:sz w:val="24"/>
          <w:szCs w:val="24"/>
          <w:lang w:eastAsia="ru-RU"/>
        </w:rPr>
        <w:lastRenderedPageBreak/>
        <w:t>войти в мир реальных человеческих отношений и научить их жить в современном обществе. Перед учителем стоит огромная задача. Ему предстоит вместе с детьми пройти долгий и трудный путь в «завтра».</w:t>
      </w:r>
    </w:p>
    <w:p w:rsidR="00AB1B2B" w:rsidRPr="001B195D" w:rsidRDefault="00AB1B2B" w:rsidP="001B195D">
      <w:pPr>
        <w:pStyle w:val="a6"/>
        <w:ind w:firstLine="426"/>
        <w:jc w:val="both"/>
        <w:rPr>
          <w:rFonts w:ascii="Times New Roman" w:hAnsi="Times New Roman" w:cs="Times New Roman"/>
          <w:sz w:val="24"/>
          <w:szCs w:val="24"/>
          <w:lang w:eastAsia="ru-RU"/>
        </w:rPr>
      </w:pPr>
      <w:r w:rsidRPr="001B195D">
        <w:rPr>
          <w:rFonts w:ascii="Times New Roman" w:hAnsi="Times New Roman" w:cs="Times New Roman"/>
          <w:sz w:val="24"/>
          <w:szCs w:val="24"/>
          <w:lang w:eastAsia="ru-RU"/>
        </w:rPr>
        <w:t xml:space="preserve">Уроки чтения и письма с учетом формирования УУД требуют от учителя не только знания технологии  развития критического мышления, но и большой любви самого учителя к  чтению и письму. </w:t>
      </w:r>
    </w:p>
    <w:p w:rsidR="00AB1B2B" w:rsidRPr="001B195D" w:rsidRDefault="00AB1B2B" w:rsidP="001B195D">
      <w:pPr>
        <w:pStyle w:val="a6"/>
        <w:ind w:firstLine="426"/>
        <w:jc w:val="both"/>
        <w:rPr>
          <w:rFonts w:ascii="Times New Roman" w:hAnsi="Times New Roman" w:cs="Times New Roman"/>
          <w:sz w:val="24"/>
          <w:szCs w:val="24"/>
          <w:lang w:eastAsia="ru-RU"/>
        </w:rPr>
      </w:pPr>
      <w:r w:rsidRPr="001B195D">
        <w:rPr>
          <w:rFonts w:ascii="Times New Roman" w:hAnsi="Times New Roman" w:cs="Times New Roman"/>
          <w:sz w:val="24"/>
          <w:szCs w:val="24"/>
          <w:lang w:eastAsia="ru-RU"/>
        </w:rPr>
        <w:t xml:space="preserve">Данная технология способствует повышению эффективности образовательного процесса и достижению высоких результатов обучения и воспитания. </w:t>
      </w:r>
    </w:p>
    <w:p w:rsidR="00AB1B2B" w:rsidRPr="001B195D" w:rsidRDefault="00AB1B2B" w:rsidP="001B195D">
      <w:pPr>
        <w:pStyle w:val="a6"/>
        <w:ind w:firstLine="426"/>
        <w:jc w:val="both"/>
        <w:rPr>
          <w:rFonts w:ascii="Times New Roman" w:hAnsi="Times New Roman" w:cs="Times New Roman"/>
          <w:sz w:val="24"/>
          <w:szCs w:val="24"/>
        </w:rPr>
      </w:pPr>
      <w:r w:rsidRPr="001B195D">
        <w:rPr>
          <w:rFonts w:ascii="Times New Roman" w:hAnsi="Times New Roman" w:cs="Times New Roman"/>
          <w:sz w:val="24"/>
          <w:szCs w:val="24"/>
        </w:rPr>
        <w:t>В настоящее время кардинально меняется взгляд на то, каким должен быть выпускник школы. Современные реалии требуют, чтобы он не только владел суммой знаний по предмету, но и успешно использовал их в разнообразных ситуациях. Умел и хотел учиться всю жизнь. Творческая личность должна обладать инструментом для самообразования, самовоспитания. Владеть приемами анализа, синтеза, уметь делать выводы, рассуждать. Все это может дать человеку чтение и письмо.</w:t>
      </w:r>
    </w:p>
    <w:p w:rsidR="00E00D22" w:rsidRPr="001B195D" w:rsidRDefault="00E00D22" w:rsidP="001B195D">
      <w:pPr>
        <w:spacing w:after="0" w:line="240" w:lineRule="auto"/>
        <w:rPr>
          <w:rFonts w:ascii="Times New Roman" w:hAnsi="Times New Roman"/>
          <w:sz w:val="24"/>
          <w:szCs w:val="24"/>
        </w:rPr>
      </w:pPr>
    </w:p>
    <w:p w:rsidR="001B195D" w:rsidRPr="001B195D" w:rsidRDefault="001B195D" w:rsidP="001B195D">
      <w:pPr>
        <w:shd w:val="clear" w:color="auto" w:fill="FFFFFF"/>
        <w:spacing w:after="0" w:line="240" w:lineRule="auto"/>
        <w:jc w:val="center"/>
        <w:rPr>
          <w:rFonts w:ascii="Times New Roman" w:eastAsia="Times New Roman" w:hAnsi="Times New Roman"/>
          <w:b/>
          <w:bCs/>
          <w:sz w:val="28"/>
          <w:szCs w:val="28"/>
          <w:lang w:eastAsia="ru-RU"/>
        </w:rPr>
      </w:pPr>
      <w:r w:rsidRPr="001B195D">
        <w:rPr>
          <w:rFonts w:ascii="Times New Roman" w:eastAsia="Times New Roman" w:hAnsi="Times New Roman"/>
          <w:b/>
          <w:bCs/>
          <w:sz w:val="28"/>
          <w:szCs w:val="28"/>
          <w:lang w:eastAsia="ru-RU"/>
        </w:rPr>
        <w:t>6. Список литературы</w:t>
      </w:r>
    </w:p>
    <w:p w:rsidR="001B195D" w:rsidRPr="001B195D" w:rsidRDefault="001B195D" w:rsidP="001B195D">
      <w:pPr>
        <w:shd w:val="clear" w:color="auto" w:fill="FFFFFF"/>
        <w:spacing w:after="0" w:line="240" w:lineRule="auto"/>
        <w:jc w:val="center"/>
        <w:rPr>
          <w:rFonts w:ascii="Times New Roman" w:eastAsia="Times New Roman" w:hAnsi="Times New Roman"/>
          <w:sz w:val="24"/>
          <w:szCs w:val="24"/>
          <w:lang w:eastAsia="ru-RU"/>
        </w:rPr>
      </w:pPr>
    </w:p>
    <w:p w:rsidR="001B195D" w:rsidRPr="001B195D" w:rsidRDefault="001B195D" w:rsidP="001B195D">
      <w:pPr>
        <w:shd w:val="clear" w:color="auto" w:fill="FFFFFF"/>
        <w:spacing w:after="0" w:line="240" w:lineRule="auto"/>
        <w:rPr>
          <w:rFonts w:ascii="Times New Roman" w:eastAsia="Times New Roman" w:hAnsi="Times New Roman"/>
          <w:sz w:val="24"/>
          <w:szCs w:val="24"/>
          <w:lang w:eastAsia="ru-RU"/>
        </w:rPr>
      </w:pPr>
      <w:r w:rsidRPr="001B195D">
        <w:rPr>
          <w:rFonts w:ascii="Times New Roman" w:eastAsia="Times New Roman" w:hAnsi="Times New Roman"/>
          <w:sz w:val="24"/>
          <w:szCs w:val="24"/>
          <w:lang w:eastAsia="ru-RU"/>
        </w:rPr>
        <w:t>1.Андреев В.И. Педагогика творческого саморазвития: инновационный курс. Книга 2. – Казань: Изд-во Казанского университета, 1998. – 318с</w:t>
      </w:r>
    </w:p>
    <w:p w:rsidR="001B195D" w:rsidRPr="001B195D" w:rsidRDefault="001B195D" w:rsidP="001B195D">
      <w:pPr>
        <w:shd w:val="clear" w:color="auto" w:fill="FFFFFF"/>
        <w:spacing w:after="0" w:line="240" w:lineRule="auto"/>
        <w:rPr>
          <w:rFonts w:ascii="Times New Roman" w:eastAsia="Times New Roman" w:hAnsi="Times New Roman"/>
          <w:sz w:val="24"/>
          <w:szCs w:val="24"/>
          <w:lang w:eastAsia="ru-RU"/>
        </w:rPr>
      </w:pPr>
    </w:p>
    <w:p w:rsidR="001B195D" w:rsidRPr="001B195D" w:rsidRDefault="001B195D" w:rsidP="001B195D">
      <w:pPr>
        <w:shd w:val="clear" w:color="auto" w:fill="FFFFFF"/>
        <w:spacing w:after="0" w:line="240" w:lineRule="auto"/>
        <w:rPr>
          <w:rFonts w:ascii="Times New Roman" w:eastAsia="Times New Roman" w:hAnsi="Times New Roman"/>
          <w:sz w:val="24"/>
          <w:szCs w:val="24"/>
          <w:lang w:eastAsia="ru-RU"/>
        </w:rPr>
      </w:pPr>
      <w:r w:rsidRPr="001B195D">
        <w:rPr>
          <w:rFonts w:ascii="Times New Roman" w:eastAsia="Times New Roman" w:hAnsi="Times New Roman"/>
          <w:sz w:val="24"/>
          <w:szCs w:val="24"/>
          <w:lang w:eastAsia="ru-RU"/>
        </w:rPr>
        <w:t xml:space="preserve">2. </w:t>
      </w:r>
      <w:proofErr w:type="spellStart"/>
      <w:r w:rsidRPr="001B195D">
        <w:rPr>
          <w:rFonts w:ascii="Times New Roman" w:eastAsia="Times New Roman" w:hAnsi="Times New Roman"/>
          <w:sz w:val="24"/>
          <w:szCs w:val="24"/>
          <w:lang w:eastAsia="ru-RU"/>
        </w:rPr>
        <w:t>Загашев</w:t>
      </w:r>
      <w:proofErr w:type="spellEnd"/>
      <w:r w:rsidRPr="001B195D">
        <w:rPr>
          <w:rFonts w:ascii="Times New Roman" w:eastAsia="Times New Roman" w:hAnsi="Times New Roman"/>
          <w:sz w:val="24"/>
          <w:szCs w:val="24"/>
          <w:lang w:eastAsia="ru-RU"/>
        </w:rPr>
        <w:t xml:space="preserve"> И. О., Заир-Бек С. И. - СПб: Альянс «Дельта», 2003. - 284с. </w:t>
      </w:r>
    </w:p>
    <w:p w:rsidR="001B195D" w:rsidRPr="001B195D" w:rsidRDefault="001B195D" w:rsidP="001B195D">
      <w:pPr>
        <w:shd w:val="clear" w:color="auto" w:fill="FFFFFF"/>
        <w:spacing w:after="0" w:line="240" w:lineRule="auto"/>
        <w:rPr>
          <w:rFonts w:ascii="Times New Roman" w:eastAsia="Times New Roman" w:hAnsi="Times New Roman"/>
          <w:sz w:val="24"/>
          <w:szCs w:val="24"/>
          <w:lang w:eastAsia="ru-RU"/>
        </w:rPr>
      </w:pPr>
    </w:p>
    <w:p w:rsidR="001B195D" w:rsidRPr="001B195D" w:rsidRDefault="001B195D" w:rsidP="001B195D">
      <w:pPr>
        <w:shd w:val="clear" w:color="auto" w:fill="FFFFFF"/>
        <w:spacing w:after="0" w:line="240" w:lineRule="auto"/>
        <w:rPr>
          <w:rFonts w:ascii="Times New Roman" w:eastAsia="Times New Roman" w:hAnsi="Times New Roman"/>
          <w:sz w:val="24"/>
          <w:szCs w:val="24"/>
          <w:lang w:eastAsia="ru-RU"/>
        </w:rPr>
      </w:pPr>
      <w:r w:rsidRPr="001B195D">
        <w:rPr>
          <w:rFonts w:ascii="Times New Roman" w:eastAsia="Times New Roman" w:hAnsi="Times New Roman"/>
          <w:sz w:val="24"/>
          <w:szCs w:val="24"/>
          <w:lang w:eastAsia="ru-RU"/>
        </w:rPr>
        <w:t>3.Заир-Бек С.И. Развитие критического мышления через чтение и письмо: стадии и методические приемы // Директор школы. 2005. № 4</w:t>
      </w:r>
    </w:p>
    <w:p w:rsidR="001B195D" w:rsidRPr="001B195D" w:rsidRDefault="001B195D" w:rsidP="001B195D">
      <w:pPr>
        <w:shd w:val="clear" w:color="auto" w:fill="FFFFFF"/>
        <w:spacing w:after="0" w:line="240" w:lineRule="auto"/>
        <w:rPr>
          <w:rFonts w:ascii="Times New Roman" w:eastAsia="Times New Roman" w:hAnsi="Times New Roman"/>
          <w:sz w:val="24"/>
          <w:szCs w:val="24"/>
          <w:lang w:eastAsia="ru-RU"/>
        </w:rPr>
      </w:pPr>
    </w:p>
    <w:p w:rsidR="001B195D" w:rsidRPr="001B195D" w:rsidRDefault="001B195D" w:rsidP="001B195D">
      <w:pPr>
        <w:shd w:val="clear" w:color="auto" w:fill="FFFFFF"/>
        <w:spacing w:after="0" w:line="240" w:lineRule="auto"/>
        <w:rPr>
          <w:rFonts w:ascii="Times New Roman" w:eastAsia="Times New Roman" w:hAnsi="Times New Roman"/>
          <w:sz w:val="24"/>
          <w:szCs w:val="24"/>
          <w:lang w:eastAsia="ru-RU"/>
        </w:rPr>
      </w:pPr>
      <w:r w:rsidRPr="001B195D">
        <w:rPr>
          <w:rFonts w:ascii="Times New Roman" w:eastAsia="Times New Roman" w:hAnsi="Times New Roman"/>
          <w:sz w:val="24"/>
          <w:szCs w:val="24"/>
          <w:lang w:eastAsia="ru-RU"/>
        </w:rPr>
        <w:t>4.</w:t>
      </w:r>
      <w:proofErr w:type="gramStart"/>
      <w:r w:rsidRPr="001B195D">
        <w:rPr>
          <w:rFonts w:ascii="Times New Roman" w:eastAsia="Times New Roman" w:hAnsi="Times New Roman"/>
          <w:sz w:val="24"/>
          <w:szCs w:val="24"/>
          <w:lang w:eastAsia="ru-RU"/>
        </w:rPr>
        <w:t>Кларин</w:t>
      </w:r>
      <w:proofErr w:type="gramEnd"/>
      <w:r w:rsidRPr="001B195D">
        <w:rPr>
          <w:rFonts w:ascii="Times New Roman" w:eastAsia="Times New Roman" w:hAnsi="Times New Roman"/>
          <w:sz w:val="24"/>
          <w:szCs w:val="24"/>
          <w:lang w:eastAsia="ru-RU"/>
        </w:rPr>
        <w:t xml:space="preserve"> М.В. Инновационные модели обучения в зарубежных педагогических поисках. - М.: Арена, 1994.</w:t>
      </w:r>
    </w:p>
    <w:p w:rsidR="001B195D" w:rsidRPr="001B195D" w:rsidRDefault="001B195D" w:rsidP="001B195D">
      <w:pPr>
        <w:shd w:val="clear" w:color="auto" w:fill="FFFFFF"/>
        <w:spacing w:after="0" w:line="240" w:lineRule="auto"/>
        <w:rPr>
          <w:rFonts w:ascii="Times New Roman" w:eastAsia="Times New Roman" w:hAnsi="Times New Roman"/>
          <w:sz w:val="24"/>
          <w:szCs w:val="24"/>
          <w:lang w:eastAsia="ru-RU"/>
        </w:rPr>
      </w:pPr>
      <w:r w:rsidRPr="001B195D">
        <w:rPr>
          <w:rFonts w:ascii="Times New Roman" w:eastAsia="Times New Roman" w:hAnsi="Times New Roman"/>
          <w:sz w:val="24"/>
          <w:szCs w:val="24"/>
          <w:lang w:eastAsia="ru-RU"/>
        </w:rPr>
        <w:t xml:space="preserve">5.Клустер </w:t>
      </w:r>
      <w:proofErr w:type="gramStart"/>
      <w:r w:rsidRPr="001B195D">
        <w:rPr>
          <w:rFonts w:ascii="Times New Roman" w:eastAsia="Times New Roman" w:hAnsi="Times New Roman"/>
          <w:sz w:val="24"/>
          <w:szCs w:val="24"/>
          <w:lang w:eastAsia="ru-RU"/>
        </w:rPr>
        <w:t>Д.</w:t>
      </w:r>
      <w:proofErr w:type="gramEnd"/>
      <w:r w:rsidRPr="001B195D">
        <w:rPr>
          <w:rFonts w:ascii="Times New Roman" w:eastAsia="Times New Roman" w:hAnsi="Times New Roman"/>
          <w:sz w:val="24"/>
          <w:szCs w:val="24"/>
          <w:lang w:eastAsia="ru-RU"/>
        </w:rPr>
        <w:t xml:space="preserve"> Что такое критическое мышление? // Перемена 2001, №4</w:t>
      </w:r>
    </w:p>
    <w:p w:rsidR="001B195D" w:rsidRPr="001B195D" w:rsidRDefault="001B195D" w:rsidP="001B195D">
      <w:pPr>
        <w:shd w:val="clear" w:color="auto" w:fill="FFFFFF"/>
        <w:spacing w:after="0" w:line="240" w:lineRule="auto"/>
        <w:rPr>
          <w:rFonts w:ascii="Times New Roman" w:eastAsia="Times New Roman" w:hAnsi="Times New Roman"/>
          <w:sz w:val="24"/>
          <w:szCs w:val="24"/>
          <w:lang w:eastAsia="ru-RU"/>
        </w:rPr>
      </w:pPr>
    </w:p>
    <w:p w:rsidR="001B195D" w:rsidRPr="001B195D" w:rsidRDefault="001B195D" w:rsidP="001B195D">
      <w:pPr>
        <w:shd w:val="clear" w:color="auto" w:fill="FFFFFF"/>
        <w:spacing w:after="0" w:line="240" w:lineRule="auto"/>
        <w:rPr>
          <w:rFonts w:ascii="Times New Roman" w:eastAsia="Times New Roman" w:hAnsi="Times New Roman"/>
          <w:sz w:val="24"/>
          <w:szCs w:val="24"/>
          <w:lang w:eastAsia="ru-RU"/>
        </w:rPr>
      </w:pPr>
      <w:r w:rsidRPr="001B195D">
        <w:rPr>
          <w:rFonts w:ascii="Times New Roman" w:eastAsia="Times New Roman" w:hAnsi="Times New Roman"/>
          <w:sz w:val="24"/>
          <w:szCs w:val="24"/>
          <w:lang w:eastAsia="ru-RU"/>
        </w:rPr>
        <w:t xml:space="preserve">6. </w:t>
      </w:r>
      <w:proofErr w:type="spellStart"/>
      <w:r w:rsidRPr="001B195D">
        <w:rPr>
          <w:rFonts w:ascii="Times New Roman" w:eastAsia="Times New Roman" w:hAnsi="Times New Roman"/>
          <w:sz w:val="24"/>
          <w:szCs w:val="24"/>
          <w:lang w:eastAsia="ru-RU"/>
        </w:rPr>
        <w:t>Полат</w:t>
      </w:r>
      <w:proofErr w:type="spellEnd"/>
      <w:r w:rsidRPr="001B195D">
        <w:rPr>
          <w:rFonts w:ascii="Times New Roman" w:eastAsia="Times New Roman" w:hAnsi="Times New Roman"/>
          <w:sz w:val="24"/>
          <w:szCs w:val="24"/>
          <w:lang w:eastAsia="ru-RU"/>
        </w:rPr>
        <w:t xml:space="preserve"> Е.С. Новые педагогические и информационные технологии в системе образования: Учебное пособие. – М. Академия, 2003 – 272с.</w:t>
      </w:r>
    </w:p>
    <w:p w:rsidR="001B195D" w:rsidRPr="001B195D" w:rsidRDefault="001B195D" w:rsidP="001B195D">
      <w:pPr>
        <w:shd w:val="clear" w:color="auto" w:fill="FFFFFF"/>
        <w:spacing w:after="0" w:line="240" w:lineRule="auto"/>
        <w:rPr>
          <w:rFonts w:ascii="Times New Roman" w:eastAsia="Times New Roman" w:hAnsi="Times New Roman"/>
          <w:sz w:val="24"/>
          <w:szCs w:val="24"/>
          <w:lang w:eastAsia="ru-RU"/>
        </w:rPr>
      </w:pPr>
    </w:p>
    <w:p w:rsidR="001B195D" w:rsidRPr="001B195D" w:rsidRDefault="001B195D" w:rsidP="001B195D">
      <w:pPr>
        <w:shd w:val="clear" w:color="auto" w:fill="FFFFFF"/>
        <w:spacing w:after="0" w:line="240" w:lineRule="auto"/>
        <w:rPr>
          <w:rFonts w:ascii="Times New Roman" w:eastAsia="Times New Roman" w:hAnsi="Times New Roman"/>
          <w:sz w:val="24"/>
          <w:szCs w:val="24"/>
          <w:lang w:eastAsia="ru-RU"/>
        </w:rPr>
      </w:pPr>
      <w:r w:rsidRPr="001B195D">
        <w:rPr>
          <w:rFonts w:ascii="Times New Roman" w:eastAsia="Times New Roman" w:hAnsi="Times New Roman"/>
          <w:sz w:val="24"/>
          <w:szCs w:val="24"/>
          <w:lang w:eastAsia="ru-RU"/>
        </w:rPr>
        <w:t xml:space="preserve">7. Сорина Г.В. Критическое мышление: история и современный статус//Вестник Московского университета. Серия 7. Философия. № 6. 2003. С. 97-110. </w:t>
      </w:r>
    </w:p>
    <w:p w:rsidR="001B195D" w:rsidRPr="001B195D" w:rsidRDefault="001B195D" w:rsidP="001B195D">
      <w:pPr>
        <w:shd w:val="clear" w:color="auto" w:fill="FFFFFF"/>
        <w:spacing w:after="0" w:line="240" w:lineRule="auto"/>
        <w:rPr>
          <w:rFonts w:ascii="Times New Roman" w:eastAsia="Times New Roman" w:hAnsi="Times New Roman"/>
          <w:sz w:val="24"/>
          <w:szCs w:val="24"/>
          <w:lang w:eastAsia="ru-RU"/>
        </w:rPr>
      </w:pPr>
    </w:p>
    <w:p w:rsidR="001B195D" w:rsidRPr="001B195D" w:rsidRDefault="001B195D" w:rsidP="001B195D">
      <w:pPr>
        <w:shd w:val="clear" w:color="auto" w:fill="FFFFFF"/>
        <w:spacing w:after="0" w:line="240" w:lineRule="auto"/>
        <w:rPr>
          <w:rFonts w:ascii="Times New Roman" w:eastAsia="Times New Roman" w:hAnsi="Times New Roman"/>
          <w:sz w:val="24"/>
          <w:szCs w:val="24"/>
          <w:lang w:eastAsia="ru-RU"/>
        </w:rPr>
      </w:pPr>
      <w:r w:rsidRPr="001B195D">
        <w:rPr>
          <w:rFonts w:ascii="Times New Roman" w:eastAsia="Times New Roman" w:hAnsi="Times New Roman"/>
          <w:sz w:val="24"/>
          <w:szCs w:val="24"/>
          <w:lang w:eastAsia="ru-RU"/>
        </w:rPr>
        <w:t xml:space="preserve">8.Темпл, Ч. Как учатся дети: свод основ / Ч.Темпл, </w:t>
      </w:r>
      <w:proofErr w:type="spellStart"/>
      <w:r w:rsidRPr="001B195D">
        <w:rPr>
          <w:rFonts w:ascii="Times New Roman" w:eastAsia="Times New Roman" w:hAnsi="Times New Roman"/>
          <w:sz w:val="24"/>
          <w:szCs w:val="24"/>
          <w:lang w:eastAsia="ru-RU"/>
        </w:rPr>
        <w:t>К.Мередит</w:t>
      </w:r>
      <w:proofErr w:type="spellEnd"/>
      <w:r w:rsidRPr="001B195D">
        <w:rPr>
          <w:rFonts w:ascii="Times New Roman" w:eastAsia="Times New Roman" w:hAnsi="Times New Roman"/>
          <w:sz w:val="24"/>
          <w:szCs w:val="24"/>
          <w:lang w:eastAsia="ru-RU"/>
        </w:rPr>
        <w:t xml:space="preserve">, </w:t>
      </w:r>
      <w:proofErr w:type="spellStart"/>
      <w:r w:rsidRPr="001B195D">
        <w:rPr>
          <w:rFonts w:ascii="Times New Roman" w:eastAsia="Times New Roman" w:hAnsi="Times New Roman"/>
          <w:sz w:val="24"/>
          <w:szCs w:val="24"/>
          <w:lang w:eastAsia="ru-RU"/>
        </w:rPr>
        <w:t>Дж</w:t>
      </w:r>
      <w:proofErr w:type="gramStart"/>
      <w:r w:rsidRPr="001B195D">
        <w:rPr>
          <w:rFonts w:ascii="Times New Roman" w:eastAsia="Times New Roman" w:hAnsi="Times New Roman"/>
          <w:sz w:val="24"/>
          <w:szCs w:val="24"/>
          <w:lang w:eastAsia="ru-RU"/>
        </w:rPr>
        <w:t>.С</w:t>
      </w:r>
      <w:proofErr w:type="gramEnd"/>
      <w:r w:rsidRPr="001B195D">
        <w:rPr>
          <w:rFonts w:ascii="Times New Roman" w:eastAsia="Times New Roman" w:hAnsi="Times New Roman"/>
          <w:sz w:val="24"/>
          <w:szCs w:val="24"/>
          <w:lang w:eastAsia="ru-RU"/>
        </w:rPr>
        <w:t>тил</w:t>
      </w:r>
      <w:proofErr w:type="spellEnd"/>
      <w:r w:rsidRPr="001B195D">
        <w:rPr>
          <w:rFonts w:ascii="Times New Roman" w:eastAsia="Times New Roman" w:hAnsi="Times New Roman"/>
          <w:sz w:val="24"/>
          <w:szCs w:val="24"/>
          <w:lang w:eastAsia="ru-RU"/>
        </w:rPr>
        <w:t xml:space="preserve"> // Пособие, -М., Изд-во </w:t>
      </w:r>
      <w:proofErr w:type="spellStart"/>
      <w:r w:rsidRPr="001B195D">
        <w:rPr>
          <w:rFonts w:ascii="Times New Roman" w:eastAsia="Times New Roman" w:hAnsi="Times New Roman"/>
          <w:sz w:val="24"/>
          <w:szCs w:val="24"/>
          <w:lang w:eastAsia="ru-RU"/>
        </w:rPr>
        <w:t>ин-та</w:t>
      </w:r>
      <w:proofErr w:type="spellEnd"/>
      <w:r w:rsidRPr="001B195D">
        <w:rPr>
          <w:rFonts w:ascii="Times New Roman" w:eastAsia="Times New Roman" w:hAnsi="Times New Roman"/>
          <w:sz w:val="24"/>
          <w:szCs w:val="24"/>
          <w:lang w:eastAsia="ru-RU"/>
        </w:rPr>
        <w:t xml:space="preserve"> «Открытое общество», 2002.- 105 с.</w:t>
      </w:r>
    </w:p>
    <w:p w:rsidR="001B195D" w:rsidRPr="001B195D" w:rsidRDefault="001B195D" w:rsidP="001B195D">
      <w:pPr>
        <w:shd w:val="clear" w:color="auto" w:fill="FFFFFF"/>
        <w:spacing w:after="0" w:line="240" w:lineRule="auto"/>
        <w:rPr>
          <w:rFonts w:ascii="Times New Roman" w:eastAsia="Times New Roman" w:hAnsi="Times New Roman"/>
          <w:sz w:val="24"/>
          <w:szCs w:val="24"/>
          <w:lang w:eastAsia="ru-RU"/>
        </w:rPr>
      </w:pPr>
    </w:p>
    <w:p w:rsidR="001B195D" w:rsidRPr="001B195D" w:rsidRDefault="001B195D" w:rsidP="001B195D">
      <w:pPr>
        <w:shd w:val="clear" w:color="auto" w:fill="FFFFFF"/>
        <w:spacing w:after="0" w:line="240" w:lineRule="auto"/>
        <w:rPr>
          <w:rFonts w:ascii="Times New Roman" w:eastAsia="Times New Roman" w:hAnsi="Times New Roman"/>
          <w:sz w:val="24"/>
          <w:szCs w:val="24"/>
          <w:lang w:eastAsia="ru-RU"/>
        </w:rPr>
      </w:pPr>
      <w:r w:rsidRPr="001B195D">
        <w:rPr>
          <w:rFonts w:ascii="Times New Roman" w:eastAsia="Times New Roman" w:hAnsi="Times New Roman"/>
          <w:sz w:val="24"/>
          <w:szCs w:val="24"/>
          <w:lang w:eastAsia="ru-RU"/>
        </w:rPr>
        <w:t xml:space="preserve">9. </w:t>
      </w:r>
      <w:proofErr w:type="spellStart"/>
      <w:r w:rsidRPr="001B195D">
        <w:rPr>
          <w:rFonts w:ascii="Times New Roman" w:eastAsia="Times New Roman" w:hAnsi="Times New Roman"/>
          <w:sz w:val="24"/>
          <w:szCs w:val="24"/>
          <w:lang w:eastAsia="ru-RU"/>
        </w:rPr>
        <w:t>Федотовская</w:t>
      </w:r>
      <w:proofErr w:type="spellEnd"/>
      <w:r w:rsidRPr="001B195D">
        <w:rPr>
          <w:rFonts w:ascii="Times New Roman" w:eastAsia="Times New Roman" w:hAnsi="Times New Roman"/>
          <w:sz w:val="24"/>
          <w:szCs w:val="24"/>
          <w:lang w:eastAsia="ru-RU"/>
        </w:rPr>
        <w:t xml:space="preserve"> Е.И. К проблеме развития навыков критического мышления при работе с иноязычными текстами. // «Текст. Восприятие, информация, интерпретация». Сб. докладов I Международной научной конференции Российского нового университета. - Москва, 2003. - с.279 – 283с.</w:t>
      </w:r>
    </w:p>
    <w:p w:rsidR="001B195D" w:rsidRPr="001B195D" w:rsidRDefault="001B195D" w:rsidP="001B195D">
      <w:pPr>
        <w:shd w:val="clear" w:color="auto" w:fill="FFFFFF"/>
        <w:spacing w:after="0" w:line="240" w:lineRule="auto"/>
        <w:rPr>
          <w:rFonts w:ascii="Times New Roman" w:eastAsia="Times New Roman" w:hAnsi="Times New Roman"/>
          <w:sz w:val="24"/>
          <w:szCs w:val="24"/>
          <w:lang w:eastAsia="ru-RU"/>
        </w:rPr>
      </w:pPr>
      <w:r w:rsidRPr="001B195D">
        <w:rPr>
          <w:rFonts w:ascii="Times New Roman" w:eastAsia="Times New Roman" w:hAnsi="Times New Roman"/>
          <w:sz w:val="24"/>
          <w:szCs w:val="24"/>
          <w:lang w:eastAsia="ru-RU"/>
        </w:rPr>
        <w:t>10.Халперн Д. Психология критического мышления. СПб</w:t>
      </w:r>
      <w:proofErr w:type="gramStart"/>
      <w:r w:rsidRPr="001B195D">
        <w:rPr>
          <w:rFonts w:ascii="Times New Roman" w:eastAsia="Times New Roman" w:hAnsi="Times New Roman"/>
          <w:sz w:val="24"/>
          <w:szCs w:val="24"/>
          <w:lang w:eastAsia="ru-RU"/>
        </w:rPr>
        <w:t xml:space="preserve">.: </w:t>
      </w:r>
      <w:proofErr w:type="gramEnd"/>
      <w:r w:rsidRPr="001B195D">
        <w:rPr>
          <w:rFonts w:ascii="Times New Roman" w:eastAsia="Times New Roman" w:hAnsi="Times New Roman"/>
          <w:sz w:val="24"/>
          <w:szCs w:val="24"/>
          <w:lang w:eastAsia="ru-RU"/>
        </w:rPr>
        <w:t>Питер, 2000, 512с.</w:t>
      </w:r>
    </w:p>
    <w:p w:rsidR="00896D74" w:rsidRPr="001B195D" w:rsidRDefault="00896D74" w:rsidP="001B195D">
      <w:pPr>
        <w:spacing w:after="0" w:line="240" w:lineRule="auto"/>
        <w:rPr>
          <w:rFonts w:ascii="Times New Roman" w:hAnsi="Times New Roman"/>
          <w:sz w:val="24"/>
          <w:szCs w:val="24"/>
        </w:rPr>
      </w:pPr>
    </w:p>
    <w:sectPr w:rsidR="00896D74" w:rsidRPr="001B195D" w:rsidSect="008C7E19">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0FAD" w:rsidRDefault="006B0FAD" w:rsidP="00BB09CB">
      <w:pPr>
        <w:spacing w:after="0" w:line="240" w:lineRule="auto"/>
      </w:pPr>
      <w:r>
        <w:separator/>
      </w:r>
    </w:p>
  </w:endnote>
  <w:endnote w:type="continuationSeparator" w:id="0">
    <w:p w:rsidR="006B0FAD" w:rsidRDefault="006B0FAD" w:rsidP="00BB09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9CB" w:rsidRDefault="00BB09CB">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9CB" w:rsidRDefault="00BB09CB">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9CB" w:rsidRDefault="00BB09CB">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0FAD" w:rsidRDefault="006B0FAD" w:rsidP="00BB09CB">
      <w:pPr>
        <w:spacing w:after="0" w:line="240" w:lineRule="auto"/>
      </w:pPr>
      <w:r>
        <w:separator/>
      </w:r>
    </w:p>
  </w:footnote>
  <w:footnote w:type="continuationSeparator" w:id="0">
    <w:p w:rsidR="006B0FAD" w:rsidRDefault="006B0FAD" w:rsidP="00BB09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9CB" w:rsidRDefault="00BB09CB">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9CB" w:rsidRDefault="00BB09CB">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9CB" w:rsidRDefault="00BB09CB">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54296"/>
    <w:multiLevelType w:val="hybridMultilevel"/>
    <w:tmpl w:val="55D41F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48B4DBF"/>
    <w:multiLevelType w:val="hybridMultilevel"/>
    <w:tmpl w:val="C1DED6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6294B34"/>
    <w:multiLevelType w:val="hybridMultilevel"/>
    <w:tmpl w:val="81C6FE8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E6E088F"/>
    <w:multiLevelType w:val="hybridMultilevel"/>
    <w:tmpl w:val="11F2F2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0592BDB"/>
    <w:multiLevelType w:val="hybridMultilevel"/>
    <w:tmpl w:val="61AEDC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B4175AC"/>
    <w:multiLevelType w:val="hybridMultilevel"/>
    <w:tmpl w:val="4AA87B98"/>
    <w:lvl w:ilvl="0" w:tplc="04190007">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2445F51"/>
    <w:multiLevelType w:val="hybridMultilevel"/>
    <w:tmpl w:val="F0A488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BF628D7"/>
    <w:multiLevelType w:val="hybridMultilevel"/>
    <w:tmpl w:val="D6703B4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68B10AA7"/>
    <w:multiLevelType w:val="hybridMultilevel"/>
    <w:tmpl w:val="D2CEE9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6B03225F"/>
    <w:multiLevelType w:val="hybridMultilevel"/>
    <w:tmpl w:val="BDD64B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9574961"/>
    <w:multiLevelType w:val="hybridMultilevel"/>
    <w:tmpl w:val="C7C0CC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4"/>
  </w:num>
  <w:num w:numId="7">
    <w:abstractNumId w:val="7"/>
  </w:num>
  <w:num w:numId="8">
    <w:abstractNumId w:val="10"/>
  </w:num>
  <w:num w:numId="9">
    <w:abstractNumId w:val="9"/>
  </w:num>
  <w:num w:numId="10">
    <w:abstractNumId w:val="6"/>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00D22"/>
    <w:rsid w:val="000F73BE"/>
    <w:rsid w:val="001A0F12"/>
    <w:rsid w:val="001B195D"/>
    <w:rsid w:val="004B23E8"/>
    <w:rsid w:val="004C1022"/>
    <w:rsid w:val="005B1E6C"/>
    <w:rsid w:val="0064200B"/>
    <w:rsid w:val="006B0FAD"/>
    <w:rsid w:val="007D5A11"/>
    <w:rsid w:val="0086302B"/>
    <w:rsid w:val="00896D74"/>
    <w:rsid w:val="008C7E19"/>
    <w:rsid w:val="00AB1B2B"/>
    <w:rsid w:val="00B87F09"/>
    <w:rsid w:val="00BB09CB"/>
    <w:rsid w:val="00CE4C5C"/>
    <w:rsid w:val="00DC2E17"/>
    <w:rsid w:val="00DE21B8"/>
    <w:rsid w:val="00E00D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D22"/>
    <w:rPr>
      <w:rFonts w:ascii="Calibri" w:eastAsia="Calibri" w:hAnsi="Calibri" w:cs="Times New Roman"/>
    </w:rPr>
  </w:style>
  <w:style w:type="paragraph" w:styleId="1">
    <w:name w:val="heading 1"/>
    <w:basedOn w:val="a"/>
    <w:next w:val="a"/>
    <w:link w:val="10"/>
    <w:uiPriority w:val="9"/>
    <w:qFormat/>
    <w:rsid w:val="00E00D22"/>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E00D22"/>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0D22"/>
    <w:rPr>
      <w:rFonts w:ascii="Cambria" w:eastAsia="Times New Roman" w:hAnsi="Cambria" w:cs="Times New Roman"/>
      <w:b/>
      <w:bCs/>
      <w:kern w:val="32"/>
      <w:sz w:val="32"/>
      <w:szCs w:val="32"/>
    </w:rPr>
  </w:style>
  <w:style w:type="character" w:customStyle="1" w:styleId="20">
    <w:name w:val="Заголовок 2 Знак"/>
    <w:basedOn w:val="a0"/>
    <w:link w:val="2"/>
    <w:rsid w:val="00E00D22"/>
    <w:rPr>
      <w:rFonts w:ascii="Arial" w:eastAsia="Times New Roman" w:hAnsi="Arial" w:cs="Arial"/>
      <w:b/>
      <w:bCs/>
      <w:i/>
      <w:iCs/>
      <w:sz w:val="28"/>
      <w:szCs w:val="28"/>
      <w:lang w:eastAsia="ru-RU"/>
    </w:rPr>
  </w:style>
  <w:style w:type="paragraph" w:styleId="a3">
    <w:name w:val="Normal (Web)"/>
    <w:basedOn w:val="a"/>
    <w:uiPriority w:val="99"/>
    <w:unhideWhenUsed/>
    <w:rsid w:val="00E00D22"/>
    <w:pPr>
      <w:spacing w:before="30" w:after="30" w:line="240" w:lineRule="auto"/>
    </w:pPr>
    <w:rPr>
      <w:rFonts w:ascii="Times New Roman" w:eastAsia="Times New Roman" w:hAnsi="Times New Roman"/>
      <w:sz w:val="20"/>
      <w:szCs w:val="20"/>
      <w:lang w:eastAsia="ru-RU"/>
    </w:rPr>
  </w:style>
  <w:style w:type="character" w:styleId="a4">
    <w:name w:val="Strong"/>
    <w:qFormat/>
    <w:rsid w:val="00E00D22"/>
    <w:rPr>
      <w:b/>
      <w:bCs/>
    </w:rPr>
  </w:style>
  <w:style w:type="character" w:styleId="a5">
    <w:name w:val="Emphasis"/>
    <w:qFormat/>
    <w:rsid w:val="00E00D22"/>
    <w:rPr>
      <w:i/>
      <w:iCs/>
    </w:rPr>
  </w:style>
  <w:style w:type="paragraph" w:styleId="21">
    <w:name w:val="Body Text Indent 2"/>
    <w:basedOn w:val="a"/>
    <w:link w:val="22"/>
    <w:uiPriority w:val="99"/>
    <w:semiHidden/>
    <w:unhideWhenUsed/>
    <w:rsid w:val="00E00D22"/>
    <w:pPr>
      <w:spacing w:after="120" w:line="480" w:lineRule="auto"/>
      <w:ind w:left="283"/>
    </w:pPr>
  </w:style>
  <w:style w:type="character" w:customStyle="1" w:styleId="22">
    <w:name w:val="Основной текст с отступом 2 Знак"/>
    <w:basedOn w:val="a0"/>
    <w:link w:val="21"/>
    <w:uiPriority w:val="99"/>
    <w:semiHidden/>
    <w:rsid w:val="00E00D22"/>
    <w:rPr>
      <w:rFonts w:ascii="Calibri" w:eastAsia="Calibri" w:hAnsi="Calibri" w:cs="Times New Roman"/>
    </w:rPr>
  </w:style>
  <w:style w:type="paragraph" w:customStyle="1" w:styleId="text">
    <w:name w:val="text"/>
    <w:basedOn w:val="a"/>
    <w:rsid w:val="00E00D22"/>
    <w:pPr>
      <w:spacing w:before="100" w:beforeAutospacing="1" w:after="100" w:afterAutospacing="1" w:line="240" w:lineRule="auto"/>
    </w:pPr>
    <w:rPr>
      <w:rFonts w:ascii="Times New Roman" w:eastAsia="Times New Roman" w:hAnsi="Times New Roman"/>
      <w:color w:val="000000"/>
      <w:lang w:eastAsia="ru-RU"/>
    </w:rPr>
  </w:style>
  <w:style w:type="character" w:styleId="HTML">
    <w:name w:val="HTML Cite"/>
    <w:rsid w:val="00E00D22"/>
    <w:rPr>
      <w:rFonts w:ascii="Times New Roman" w:hAnsi="Times New Roman" w:cs="Times New Roman" w:hint="default"/>
      <w:b/>
      <w:bCs/>
      <w:i/>
      <w:iCs/>
      <w:sz w:val="21"/>
      <w:szCs w:val="21"/>
    </w:rPr>
  </w:style>
  <w:style w:type="paragraph" w:styleId="a6">
    <w:name w:val="No Spacing"/>
    <w:link w:val="a7"/>
    <w:uiPriority w:val="1"/>
    <w:qFormat/>
    <w:rsid w:val="00BB09CB"/>
    <w:pPr>
      <w:spacing w:after="0" w:line="240" w:lineRule="auto"/>
    </w:pPr>
    <w:rPr>
      <w:rFonts w:eastAsiaTheme="minorEastAsia"/>
    </w:rPr>
  </w:style>
  <w:style w:type="character" w:customStyle="1" w:styleId="a7">
    <w:name w:val="Без интервала Знак"/>
    <w:basedOn w:val="a0"/>
    <w:link w:val="a6"/>
    <w:uiPriority w:val="1"/>
    <w:rsid w:val="00BB09CB"/>
    <w:rPr>
      <w:rFonts w:eastAsiaTheme="minorEastAsia"/>
    </w:rPr>
  </w:style>
  <w:style w:type="paragraph" w:styleId="a8">
    <w:name w:val="Balloon Text"/>
    <w:basedOn w:val="a"/>
    <w:link w:val="a9"/>
    <w:uiPriority w:val="99"/>
    <w:semiHidden/>
    <w:unhideWhenUsed/>
    <w:rsid w:val="00BB09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B09CB"/>
    <w:rPr>
      <w:rFonts w:ascii="Tahoma" w:eastAsia="Calibri" w:hAnsi="Tahoma" w:cs="Tahoma"/>
      <w:sz w:val="16"/>
      <w:szCs w:val="16"/>
    </w:rPr>
  </w:style>
  <w:style w:type="paragraph" w:styleId="aa">
    <w:name w:val="header"/>
    <w:basedOn w:val="a"/>
    <w:link w:val="ab"/>
    <w:uiPriority w:val="99"/>
    <w:semiHidden/>
    <w:unhideWhenUsed/>
    <w:rsid w:val="00BB09CB"/>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BB09CB"/>
    <w:rPr>
      <w:rFonts w:ascii="Calibri" w:eastAsia="Calibri" w:hAnsi="Calibri" w:cs="Times New Roman"/>
    </w:rPr>
  </w:style>
  <w:style w:type="paragraph" w:styleId="ac">
    <w:name w:val="footer"/>
    <w:basedOn w:val="a"/>
    <w:link w:val="ad"/>
    <w:uiPriority w:val="99"/>
    <w:unhideWhenUsed/>
    <w:rsid w:val="00BB09C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B09CB"/>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33005508">
      <w:bodyDiv w:val="1"/>
      <w:marLeft w:val="0"/>
      <w:marRight w:val="0"/>
      <w:marTop w:val="0"/>
      <w:marBottom w:val="0"/>
      <w:divBdr>
        <w:top w:val="none" w:sz="0" w:space="0" w:color="auto"/>
        <w:left w:val="none" w:sz="0" w:space="0" w:color="auto"/>
        <w:bottom w:val="none" w:sz="0" w:space="0" w:color="auto"/>
        <w:right w:val="none" w:sz="0" w:space="0" w:color="auto"/>
      </w:divBdr>
    </w:div>
    <w:div w:id="182585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5D37F7-65E1-49C4-B96E-93BCC08E3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4108</Words>
  <Characters>23418</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765</dc:creator>
  <cp:keywords/>
  <dc:description/>
  <cp:lastModifiedBy>222</cp:lastModifiedBy>
  <cp:revision>11</cp:revision>
  <dcterms:created xsi:type="dcterms:W3CDTF">2015-11-28T17:23:00Z</dcterms:created>
  <dcterms:modified xsi:type="dcterms:W3CDTF">2015-12-11T07:52:00Z</dcterms:modified>
</cp:coreProperties>
</file>