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B5" w:rsidRDefault="002C5AB5" w:rsidP="00713FBD">
      <w:pPr>
        <w:pStyle w:val="Default"/>
      </w:pPr>
      <w:r>
        <w:t xml:space="preserve">Аристова С.Г., </w:t>
      </w:r>
    </w:p>
    <w:p w:rsidR="00713FBD" w:rsidRDefault="002C5AB5" w:rsidP="00713FBD">
      <w:pPr>
        <w:pStyle w:val="Default"/>
      </w:pPr>
      <w:r>
        <w:t>учитель истории и обществознания ГБОУ гимназии № 1562 им. А. Боровика,</w:t>
      </w:r>
    </w:p>
    <w:p w:rsidR="002C5AB5" w:rsidRDefault="002C5AB5" w:rsidP="00713FBD">
      <w:pPr>
        <w:pStyle w:val="Default"/>
      </w:pPr>
      <w:r>
        <w:t>г. Москва</w:t>
      </w:r>
    </w:p>
    <w:p w:rsidR="006562C5" w:rsidRDefault="00713FBD" w:rsidP="00713FBD">
      <w:pPr>
        <w:rPr>
          <w:b/>
          <w:bCs/>
          <w:sz w:val="23"/>
          <w:szCs w:val="23"/>
          <w:lang w:val="ru-RU"/>
        </w:rPr>
      </w:pPr>
      <w:r w:rsidRPr="00713FBD">
        <w:rPr>
          <w:lang w:val="ru-RU"/>
        </w:rPr>
        <w:t xml:space="preserve"> </w:t>
      </w:r>
      <w:r w:rsidRPr="00713FBD">
        <w:rPr>
          <w:b/>
          <w:bCs/>
          <w:sz w:val="23"/>
          <w:szCs w:val="23"/>
          <w:lang w:val="ru-RU"/>
        </w:rPr>
        <w:t>Технологическая карта урока</w:t>
      </w:r>
      <w:r w:rsidR="002C5AB5">
        <w:rPr>
          <w:b/>
          <w:bCs/>
          <w:sz w:val="23"/>
          <w:szCs w:val="23"/>
          <w:lang w:val="ru-RU"/>
        </w:rPr>
        <w:t xml:space="preserve"> по учебному предмету «История» в 5 классе на тему «Расцвет египетского царства»</w:t>
      </w:r>
    </w:p>
    <w:p w:rsidR="002C5AB5" w:rsidRDefault="002C5AB5" w:rsidP="00713FBD">
      <w:pPr>
        <w:rPr>
          <w:b/>
          <w:bCs/>
          <w:sz w:val="23"/>
          <w:szCs w:val="23"/>
          <w:lang w:val="ru-RU"/>
        </w:rPr>
      </w:pPr>
    </w:p>
    <w:p w:rsidR="002C5AB5" w:rsidRDefault="002C5AB5" w:rsidP="00713FBD">
      <w:pPr>
        <w:rPr>
          <w:b/>
          <w:bCs/>
          <w:sz w:val="23"/>
          <w:szCs w:val="23"/>
          <w:lang w:val="ru-RU"/>
        </w:rPr>
      </w:pPr>
    </w:p>
    <w:tbl>
      <w:tblPr>
        <w:tblStyle w:val="af4"/>
        <w:tblW w:w="0" w:type="auto"/>
        <w:tblLook w:val="04A0"/>
      </w:tblPr>
      <w:tblGrid>
        <w:gridCol w:w="7807"/>
        <w:gridCol w:w="7807"/>
      </w:tblGrid>
      <w:tr w:rsidR="002C5AB5" w:rsidTr="002C5AB5">
        <w:tc>
          <w:tcPr>
            <w:tcW w:w="7807" w:type="dxa"/>
          </w:tcPr>
          <w:p w:rsidR="002C5AB5" w:rsidRDefault="002C5AB5" w:rsidP="00C35804">
            <w:pPr>
              <w:jc w:val="left"/>
              <w:rPr>
                <w:b/>
                <w:bCs/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Тип урока</w:t>
            </w:r>
          </w:p>
        </w:tc>
        <w:tc>
          <w:tcPr>
            <w:tcW w:w="7807" w:type="dxa"/>
          </w:tcPr>
          <w:p w:rsidR="002C5AB5" w:rsidRPr="00C35804" w:rsidRDefault="002C5AB5" w:rsidP="00C35804">
            <w:pPr>
              <w:jc w:val="left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  <w:r w:rsidRPr="00C35804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комбинированный</w:t>
            </w:r>
          </w:p>
        </w:tc>
      </w:tr>
      <w:tr w:rsidR="002C5AB5" w:rsidTr="002C5AB5">
        <w:tc>
          <w:tcPr>
            <w:tcW w:w="7807" w:type="dxa"/>
          </w:tcPr>
          <w:p w:rsidR="002C5AB5" w:rsidRDefault="002C5AB5" w:rsidP="00C35804">
            <w:pPr>
              <w:jc w:val="left"/>
              <w:rPr>
                <w:b/>
                <w:bCs/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Авторы УМК</w:t>
            </w:r>
          </w:p>
        </w:tc>
        <w:tc>
          <w:tcPr>
            <w:tcW w:w="7807" w:type="dxa"/>
          </w:tcPr>
          <w:p w:rsidR="002C5AB5" w:rsidRPr="00C35804" w:rsidRDefault="002C5AB5" w:rsidP="00C35804">
            <w:pPr>
              <w:jc w:val="left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  <w:r w:rsidRPr="00C35804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 xml:space="preserve">Д.Д.Данилов, </w:t>
            </w:r>
            <w:proofErr w:type="spellStart"/>
            <w:r w:rsidRPr="00C35804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Е.В.Сизова</w:t>
            </w:r>
            <w:proofErr w:type="spellEnd"/>
            <w:r w:rsidRPr="00C35804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 xml:space="preserve"> и др.</w:t>
            </w:r>
          </w:p>
        </w:tc>
      </w:tr>
      <w:tr w:rsidR="002C5AB5" w:rsidTr="002C5AB5">
        <w:tc>
          <w:tcPr>
            <w:tcW w:w="7807" w:type="dxa"/>
          </w:tcPr>
          <w:p w:rsidR="002C5AB5" w:rsidRDefault="002C5AB5" w:rsidP="00C35804">
            <w:pPr>
              <w:jc w:val="left"/>
              <w:rPr>
                <w:b/>
                <w:bCs/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Цели урока</w:t>
            </w:r>
          </w:p>
        </w:tc>
        <w:tc>
          <w:tcPr>
            <w:tcW w:w="7807" w:type="dxa"/>
          </w:tcPr>
          <w:p w:rsidR="002C5AB5" w:rsidRDefault="002C5AB5" w:rsidP="00C35804">
            <w:pPr>
              <w:pStyle w:val="ab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  <w:r w:rsidRPr="00C35804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Подвести учащихся</w:t>
            </w:r>
            <w:r w:rsidR="004231B0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 xml:space="preserve"> к пониманию причин и последствий военных походов фараонов</w:t>
            </w:r>
          </w:p>
          <w:p w:rsidR="004231B0" w:rsidRPr="00C35804" w:rsidRDefault="004231B0" w:rsidP="00C35804">
            <w:pPr>
              <w:pStyle w:val="ab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2. Продолжить формирование УДД</w:t>
            </w:r>
          </w:p>
        </w:tc>
      </w:tr>
      <w:tr w:rsidR="002C5AB5" w:rsidTr="002C5AB5">
        <w:tc>
          <w:tcPr>
            <w:tcW w:w="7807" w:type="dxa"/>
          </w:tcPr>
          <w:p w:rsidR="002C5AB5" w:rsidRPr="004231B0" w:rsidRDefault="004231B0" w:rsidP="00C35804">
            <w:pPr>
              <w:jc w:val="left"/>
              <w:rPr>
                <w:b/>
                <w:bCs/>
                <w:sz w:val="23"/>
                <w:szCs w:val="23"/>
                <w:lang w:val="ru-RU"/>
              </w:rPr>
            </w:pPr>
            <w:r w:rsidRPr="004231B0">
              <w:rPr>
                <w:b/>
                <w:lang w:val="ru-RU"/>
              </w:rPr>
              <w:t xml:space="preserve">Планируемые образовательные результаты (личностные, </w:t>
            </w:r>
            <w:proofErr w:type="spellStart"/>
            <w:r w:rsidRPr="004231B0">
              <w:rPr>
                <w:b/>
                <w:lang w:val="ru-RU"/>
              </w:rPr>
              <w:t>метапредметные</w:t>
            </w:r>
            <w:proofErr w:type="spellEnd"/>
            <w:r w:rsidRPr="004231B0">
              <w:rPr>
                <w:b/>
                <w:lang w:val="ru-RU"/>
              </w:rPr>
              <w:t>, предметные):</w:t>
            </w:r>
          </w:p>
        </w:tc>
        <w:tc>
          <w:tcPr>
            <w:tcW w:w="7807" w:type="dxa"/>
          </w:tcPr>
          <w:p w:rsidR="002C5AB5" w:rsidRPr="002C5AB5" w:rsidRDefault="00C35804" w:rsidP="00C35804">
            <w:pPr>
              <w:jc w:val="left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4231B0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t>К</w:t>
            </w:r>
            <w:r w:rsidR="002C5AB5" w:rsidRPr="002C5AB5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t>оммуникативные УУД: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– излагать свое мнение (в монологе, диалоге, </w:t>
            </w:r>
            <w:proofErr w:type="spellStart"/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полилоге</w:t>
            </w:r>
            <w:proofErr w:type="spellEnd"/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), аргументируя его, подтверждая фактами;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– корректировать</w:t>
            </w:r>
            <w:r w:rsidR="00C35804" w:rsidRPr="004231B0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</w:t>
            </w: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своё мнение под воздействием контраргументов.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t>Личностные УУД: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– осознавать целостность мира и многообразия взглядов на него, 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вырабаты</w:t>
            </w: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softHyphen/>
              <w:t>вать собственные мировоззренческие позиции.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t>Познавательные УУД: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– анализироват</w:t>
            </w:r>
            <w:proofErr w:type="gramStart"/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ь(</w:t>
            </w:r>
            <w:proofErr w:type="gramEnd"/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в т.ч. выделять главное, делить текст на части) и 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обобщать</w:t>
            </w:r>
            <w:proofErr w:type="gramStart"/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,д</w:t>
            </w:r>
            <w:proofErr w:type="gramEnd"/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оказывать</w:t>
            </w:r>
            <w:proofErr w:type="spellEnd"/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, делать выводы, определять понятия; строить логически обоснованные рассуждения – на простом и сложном уровне;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– классифицировать (группировать, устанавливать иерархию) по заданным</w:t>
            </w:r>
            <w:r w:rsidR="00C35804" w:rsidRPr="004231B0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</w:t>
            </w: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или самостоятельно выбранным основаниям;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– находить</w:t>
            </w:r>
            <w:r w:rsidR="00C35804" w:rsidRPr="004231B0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</w:t>
            </w: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(в учебниках и др. источниках, в т.ч. используя ИКТ) достоверную</w:t>
            </w:r>
            <w:r w:rsidR="00C35804" w:rsidRPr="004231B0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</w:t>
            </w: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информацию, необходимую для решения учебных и 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жизненных задач;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– устанавливать </w:t>
            </w:r>
            <w:r w:rsidR="00C35804" w:rsidRPr="004231B0">
              <w:rPr>
                <w:rFonts w:ascii="Times New Roman" w:eastAsia="Times New Roman" w:hAnsi="Times New Roman" w:cs="Times New Roman"/>
                <w:lang w:val="ru-RU" w:eastAsia="ru-RU" w:bidi="ar-SA"/>
              </w:rPr>
              <w:t>причинно-</w:t>
            </w: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следственные связи – на простом и сложном уровне;</w:t>
            </w:r>
          </w:p>
          <w:p w:rsidR="002C5AB5" w:rsidRPr="002C5AB5" w:rsidRDefault="002C5AB5" w:rsidP="00C35804">
            <w:pPr>
              <w:jc w:val="lef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C5AB5">
              <w:rPr>
                <w:rFonts w:ascii="Times New Roman" w:eastAsia="Times New Roman" w:hAnsi="Times New Roman" w:cs="Times New Roman"/>
                <w:lang w:val="ru-RU" w:eastAsia="ru-RU" w:bidi="ar-SA"/>
              </w:rPr>
              <w:t>– представлять информацию в разных формах (рисунок, текст, таблица, пла</w:t>
            </w:r>
            <w:r w:rsidR="00C35804" w:rsidRPr="004231B0">
              <w:rPr>
                <w:rFonts w:ascii="Times New Roman" w:eastAsia="Times New Roman" w:hAnsi="Times New Roman" w:cs="Times New Roman"/>
                <w:lang w:val="ru-RU" w:eastAsia="ru-RU" w:bidi="ar-SA"/>
              </w:rPr>
              <w:t>н, схема)</w:t>
            </w:r>
          </w:p>
          <w:p w:rsidR="002C5AB5" w:rsidRPr="004231B0" w:rsidRDefault="00C35804" w:rsidP="00C35804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4231B0">
              <w:rPr>
                <w:rFonts w:ascii="Times New Roman" w:hAnsi="Times New Roman" w:cs="Times New Roman"/>
                <w:b/>
                <w:bCs/>
                <w:lang w:val="ru-RU"/>
              </w:rPr>
              <w:t>Метапредметные</w:t>
            </w:r>
            <w:proofErr w:type="spellEnd"/>
            <w:r w:rsidRPr="004231B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УДД:</w:t>
            </w:r>
          </w:p>
          <w:p w:rsidR="00C35804" w:rsidRPr="004231B0" w:rsidRDefault="00C35804" w:rsidP="00C35804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4231B0">
              <w:rPr>
                <w:rFonts w:ascii="Times New Roman" w:hAnsi="Times New Roman" w:cs="Times New Roman"/>
                <w:b/>
                <w:bCs/>
                <w:lang w:val="ru-RU"/>
              </w:rPr>
              <w:t>-</w:t>
            </w:r>
            <w:r w:rsidRPr="004231B0">
              <w:rPr>
                <w:rFonts w:ascii="Times New Roman" w:eastAsia="Calibri" w:hAnsi="Times New Roman" w:cs="Times New Roman"/>
                <w:lang w:val="ru-RU"/>
              </w:rPr>
              <w:t xml:space="preserve"> определять цель, проблему в деятельности;</w:t>
            </w:r>
          </w:p>
          <w:p w:rsidR="00C35804" w:rsidRPr="004231B0" w:rsidRDefault="00C35804" w:rsidP="00C35804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4231B0">
              <w:rPr>
                <w:rFonts w:ascii="Times New Roman" w:eastAsia="Calibri" w:hAnsi="Times New Roman" w:cs="Times New Roman"/>
                <w:lang w:val="ru-RU"/>
              </w:rPr>
              <w:t>-</w:t>
            </w:r>
            <w:r w:rsidRPr="004231B0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 находить </w:t>
            </w:r>
            <w:r w:rsidRPr="004231B0">
              <w:rPr>
                <w:rFonts w:ascii="Times New Roman" w:eastAsia="Calibri" w:hAnsi="Times New Roman" w:cs="Times New Roman"/>
                <w:lang w:val="ru-RU"/>
              </w:rPr>
              <w:t>в учебнике информацию,</w:t>
            </w:r>
          </w:p>
          <w:p w:rsidR="00C35804" w:rsidRPr="004231B0" w:rsidRDefault="00C35804" w:rsidP="00C3580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231B0">
              <w:rPr>
                <w:rFonts w:ascii="Times New Roman" w:eastAsia="Calibri" w:hAnsi="Times New Roman" w:cs="Times New Roman"/>
                <w:lang w:val="ru-RU"/>
              </w:rPr>
              <w:t>-характеризовать  и выделять характерные черты</w:t>
            </w:r>
            <w:r w:rsidRPr="004231B0">
              <w:rPr>
                <w:rFonts w:ascii="Times New Roman" w:hAnsi="Times New Roman" w:cs="Times New Roman"/>
                <w:lang w:val="ru-RU"/>
              </w:rPr>
              <w:t xml:space="preserve"> явлений и событий</w:t>
            </w:r>
          </w:p>
          <w:p w:rsidR="00C35804" w:rsidRPr="004231B0" w:rsidRDefault="00C35804" w:rsidP="00C35804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4231B0">
              <w:rPr>
                <w:rFonts w:ascii="Times New Roman" w:hAnsi="Times New Roman" w:cs="Times New Roman"/>
                <w:lang w:val="ru-RU"/>
              </w:rPr>
              <w:t>-</w:t>
            </w:r>
            <w:r w:rsidRPr="004231B0">
              <w:rPr>
                <w:rFonts w:ascii="Times New Roman" w:eastAsia="Calibri" w:hAnsi="Times New Roman" w:cs="Times New Roman"/>
                <w:lang w:val="ru-RU"/>
              </w:rPr>
              <w:t xml:space="preserve"> представлять полученную  информацию в разных формах </w:t>
            </w:r>
          </w:p>
          <w:p w:rsidR="00C35804" w:rsidRPr="004231B0" w:rsidRDefault="00C35804" w:rsidP="00C3580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231B0">
              <w:rPr>
                <w:rFonts w:ascii="Times New Roman" w:eastAsia="Calibri" w:hAnsi="Times New Roman" w:cs="Times New Roman"/>
                <w:lang w:val="ru-RU"/>
              </w:rPr>
              <w:t>-</w:t>
            </w:r>
            <w:r w:rsidRPr="004231B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31B0">
              <w:rPr>
                <w:rFonts w:ascii="Times New Roman" w:eastAsia="Calibri" w:hAnsi="Times New Roman" w:cs="Times New Roman"/>
                <w:lang w:val="ru-RU"/>
              </w:rPr>
              <w:t>определять и объяснять (аргументировать) свое отношение</w:t>
            </w:r>
            <w:r w:rsidRPr="004231B0">
              <w:rPr>
                <w:rFonts w:ascii="Times New Roman" w:hAnsi="Times New Roman" w:cs="Times New Roman"/>
                <w:lang w:val="ru-RU"/>
              </w:rPr>
              <w:t xml:space="preserve"> к </w:t>
            </w:r>
            <w:proofErr w:type="gramStart"/>
            <w:r w:rsidRPr="004231B0">
              <w:rPr>
                <w:rFonts w:ascii="Times New Roman" w:hAnsi="Times New Roman" w:cs="Times New Roman"/>
                <w:lang w:val="ru-RU"/>
              </w:rPr>
              <w:t>изученному</w:t>
            </w:r>
            <w:proofErr w:type="gramEnd"/>
          </w:p>
          <w:p w:rsidR="004231B0" w:rsidRPr="004231B0" w:rsidRDefault="004231B0" w:rsidP="00C35804">
            <w:pPr>
              <w:jc w:val="both"/>
              <w:rPr>
                <w:rFonts w:ascii="Times New Roman" w:hAnsi="Times New Roman"/>
                <w:lang w:val="ru-RU"/>
              </w:rPr>
            </w:pPr>
            <w:r w:rsidRPr="004231B0">
              <w:rPr>
                <w:rFonts w:ascii="Times New Roman" w:hAnsi="Times New Roman" w:cs="Times New Roman"/>
                <w:lang w:val="ru-RU"/>
              </w:rPr>
              <w:t>-</w:t>
            </w:r>
            <w:r w:rsidRPr="004231B0">
              <w:rPr>
                <w:rStyle w:val="af1"/>
                <w:rFonts w:ascii="Times New Roman" w:hAnsi="Times New Roman" w:cs="Times New Roman"/>
                <w:lang w:val="ru-RU"/>
              </w:rPr>
              <w:t xml:space="preserve"> 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  <w:lang w:val="ru-RU"/>
              </w:rPr>
              <w:t>умение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</w:rPr>
              <w:t> 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  <w:lang w:val="ru-RU"/>
              </w:rPr>
              <w:t xml:space="preserve"> определять понятия, создавать обобщения, устанавливать аналогии, классифицировать,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</w:rPr>
              <w:t>  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  <w:lang w:val="ru-RU"/>
              </w:rPr>
              <w:t xml:space="preserve"> самостоятельно выбирать основания и критерии для классификации, устанавливать причинно-следственные связи, строить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</w:rPr>
              <w:t> 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  <w:lang w:val="ru-RU"/>
              </w:rPr>
              <w:t>логическое рассуждение</w:t>
            </w:r>
            <w:proofErr w:type="gramEnd"/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  <w:lang w:val="ru-RU"/>
              </w:rPr>
              <w:t>, умозаключение (индуктивное, дедуктивное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</w:rPr>
              <w:t> 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  <w:lang w:val="ru-RU"/>
              </w:rPr>
              <w:t xml:space="preserve"> и по </w:t>
            </w:r>
            <w:r w:rsidRPr="004231B0">
              <w:rPr>
                <w:rStyle w:val="dash041e005f0431005f044b005f0447005f043d005f044b005f0439005f005fchar1char1"/>
                <w:rFonts w:eastAsia="Calibri"/>
                <w:sz w:val="22"/>
                <w:szCs w:val="22"/>
                <w:lang w:val="ru-RU"/>
              </w:rPr>
              <w:lastRenderedPageBreak/>
              <w:t>аналогии) и делать выводы;</w:t>
            </w:r>
          </w:p>
        </w:tc>
      </w:tr>
      <w:tr w:rsidR="002C5AB5" w:rsidTr="002C5AB5">
        <w:tc>
          <w:tcPr>
            <w:tcW w:w="7807" w:type="dxa"/>
          </w:tcPr>
          <w:p w:rsidR="002C5AB5" w:rsidRPr="004231B0" w:rsidRDefault="004231B0" w:rsidP="004231B0">
            <w:pPr>
              <w:jc w:val="left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4231B0">
              <w:rPr>
                <w:b/>
              </w:rPr>
              <w:lastRenderedPageBreak/>
              <w:t>Оборудование</w:t>
            </w:r>
            <w:proofErr w:type="spellEnd"/>
            <w:r w:rsidRPr="004231B0">
              <w:rPr>
                <w:b/>
              </w:rPr>
              <w:t>:</w:t>
            </w:r>
          </w:p>
        </w:tc>
        <w:tc>
          <w:tcPr>
            <w:tcW w:w="7807" w:type="dxa"/>
          </w:tcPr>
          <w:p w:rsidR="002C5AB5" w:rsidRPr="004231B0" w:rsidRDefault="004231B0" w:rsidP="004231B0">
            <w:pPr>
              <w:jc w:val="left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  <w:r w:rsidRPr="004231B0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Интерактивная доска для показа презентации и карт</w:t>
            </w:r>
          </w:p>
        </w:tc>
      </w:tr>
      <w:tr w:rsidR="004231B0" w:rsidTr="002C5AB5">
        <w:tc>
          <w:tcPr>
            <w:tcW w:w="7807" w:type="dxa"/>
          </w:tcPr>
          <w:p w:rsidR="004231B0" w:rsidRPr="004231B0" w:rsidRDefault="004231B0" w:rsidP="004231B0">
            <w:pPr>
              <w:jc w:val="left"/>
              <w:rPr>
                <w:b/>
              </w:rPr>
            </w:pPr>
            <w:proofErr w:type="spellStart"/>
            <w:r w:rsidRPr="004231B0">
              <w:rPr>
                <w:b/>
              </w:rPr>
              <w:t>Образовательные</w:t>
            </w:r>
            <w:proofErr w:type="spellEnd"/>
            <w:r w:rsidRPr="004231B0">
              <w:rPr>
                <w:b/>
              </w:rPr>
              <w:t xml:space="preserve"> </w:t>
            </w:r>
            <w:proofErr w:type="spellStart"/>
            <w:r w:rsidRPr="004231B0">
              <w:rPr>
                <w:b/>
              </w:rPr>
              <w:t>ресурсы</w:t>
            </w:r>
            <w:proofErr w:type="spellEnd"/>
            <w:r w:rsidRPr="004231B0">
              <w:rPr>
                <w:b/>
              </w:rPr>
              <w:t>:</w:t>
            </w:r>
          </w:p>
        </w:tc>
        <w:tc>
          <w:tcPr>
            <w:tcW w:w="7807" w:type="dxa"/>
          </w:tcPr>
          <w:p w:rsidR="004231B0" w:rsidRDefault="003C27DE" w:rsidP="004231B0">
            <w:pPr>
              <w:jc w:val="left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 xml:space="preserve"> образовательных ресурсов</w:t>
            </w:r>
          </w:p>
          <w:p w:rsidR="003C27DE" w:rsidRPr="004231B0" w:rsidRDefault="003C27DE" w:rsidP="004231B0">
            <w:pPr>
              <w:jc w:val="left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Единая коллекция</w:t>
            </w:r>
            <w:r w:rsidR="00464C82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 xml:space="preserve"> цифровых образовательных ресурсов</w:t>
            </w:r>
          </w:p>
        </w:tc>
      </w:tr>
    </w:tbl>
    <w:p w:rsidR="002C5AB5" w:rsidRDefault="002C5AB5" w:rsidP="00713FBD">
      <w:pPr>
        <w:rPr>
          <w:b/>
          <w:bCs/>
          <w:sz w:val="23"/>
          <w:szCs w:val="23"/>
          <w:lang w:val="ru-RU"/>
        </w:rPr>
      </w:pPr>
    </w:p>
    <w:p w:rsidR="002C5AB5" w:rsidRDefault="002C5AB5" w:rsidP="00713FBD">
      <w:pPr>
        <w:rPr>
          <w:b/>
          <w:bCs/>
          <w:sz w:val="23"/>
          <w:szCs w:val="23"/>
          <w:lang w:val="ru-RU"/>
        </w:rPr>
      </w:pPr>
    </w:p>
    <w:p w:rsidR="002C5AB5" w:rsidRDefault="002C5AB5" w:rsidP="00713FBD">
      <w:pPr>
        <w:rPr>
          <w:b/>
          <w:bCs/>
          <w:sz w:val="23"/>
          <w:szCs w:val="23"/>
          <w:lang w:val="ru-RU"/>
        </w:rPr>
      </w:pPr>
    </w:p>
    <w:p w:rsidR="002C5AB5" w:rsidRDefault="002C5AB5" w:rsidP="00713FBD">
      <w:pPr>
        <w:rPr>
          <w:b/>
          <w:bCs/>
          <w:sz w:val="23"/>
          <w:szCs w:val="23"/>
          <w:lang w:val="ru-RU"/>
        </w:rPr>
      </w:pPr>
    </w:p>
    <w:tbl>
      <w:tblPr>
        <w:tblStyle w:val="af4"/>
        <w:tblW w:w="0" w:type="auto"/>
        <w:tblLayout w:type="fixed"/>
        <w:tblLook w:val="04A0"/>
      </w:tblPr>
      <w:tblGrid>
        <w:gridCol w:w="1809"/>
        <w:gridCol w:w="3544"/>
        <w:gridCol w:w="3402"/>
        <w:gridCol w:w="2835"/>
        <w:gridCol w:w="1843"/>
        <w:gridCol w:w="1701"/>
      </w:tblGrid>
      <w:tr w:rsidR="007F011A" w:rsidRPr="003C27DE" w:rsidTr="00160668">
        <w:tc>
          <w:tcPr>
            <w:tcW w:w="1809" w:type="dxa"/>
            <w:vMerge w:val="restart"/>
          </w:tcPr>
          <w:p w:rsidR="007F011A" w:rsidRPr="003C27DE" w:rsidRDefault="007F011A" w:rsidP="00713FB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09"/>
            </w:tblGrid>
            <w:tr w:rsidR="007F011A" w:rsidRPr="003C27DE" w:rsidTr="007F011A">
              <w:trPr>
                <w:trHeight w:val="385"/>
              </w:trPr>
              <w:tc>
                <w:tcPr>
                  <w:tcW w:w="1909" w:type="dxa"/>
                </w:tcPr>
                <w:p w:rsidR="007F011A" w:rsidRPr="003C27DE" w:rsidRDefault="007F011A">
                  <w:pPr>
                    <w:pStyle w:val="Default"/>
                  </w:pPr>
                  <w:r w:rsidRPr="003C27DE">
                    <w:t xml:space="preserve"> Дидактическая структура урока </w:t>
                  </w:r>
                </w:p>
              </w:tc>
            </w:tr>
          </w:tbl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vMerge w:val="restart"/>
          </w:tcPr>
          <w:p w:rsidR="007F011A" w:rsidRPr="003C27DE" w:rsidRDefault="007F011A" w:rsidP="00713FB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549"/>
            </w:tblGrid>
            <w:tr w:rsidR="007F011A" w:rsidRPr="003C27DE" w:rsidTr="007F011A">
              <w:trPr>
                <w:trHeight w:val="247"/>
              </w:trPr>
              <w:tc>
                <w:tcPr>
                  <w:tcW w:w="1549" w:type="dxa"/>
                </w:tcPr>
                <w:p w:rsidR="007F011A" w:rsidRPr="003C27DE" w:rsidRDefault="007F011A">
                  <w:pPr>
                    <w:pStyle w:val="Default"/>
                  </w:pPr>
                  <w:r w:rsidRPr="003C27DE">
                    <w:t xml:space="preserve"> Деятельность учеников </w:t>
                  </w:r>
                </w:p>
              </w:tc>
            </w:tr>
          </w:tbl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:rsidR="007F011A" w:rsidRPr="003C27DE" w:rsidRDefault="007F011A" w:rsidP="00713FB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549"/>
            </w:tblGrid>
            <w:tr w:rsidR="007F011A" w:rsidRPr="003C27DE" w:rsidTr="007F011A">
              <w:trPr>
                <w:trHeight w:val="247"/>
              </w:trPr>
              <w:tc>
                <w:tcPr>
                  <w:tcW w:w="1549" w:type="dxa"/>
                </w:tcPr>
                <w:p w:rsidR="007F011A" w:rsidRPr="003C27DE" w:rsidRDefault="007F011A">
                  <w:pPr>
                    <w:pStyle w:val="Default"/>
                  </w:pPr>
                  <w:r w:rsidRPr="003C27DE">
                    <w:t xml:space="preserve"> Деятельность учителя </w:t>
                  </w:r>
                </w:p>
              </w:tc>
            </w:tr>
          </w:tbl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 w:val="restart"/>
          </w:tcPr>
          <w:p w:rsidR="007F011A" w:rsidRPr="003C27DE" w:rsidRDefault="007F011A" w:rsidP="00713FBD">
            <w:pPr>
              <w:pStyle w:val="Default"/>
            </w:pPr>
          </w:p>
          <w:tbl>
            <w:tblPr>
              <w:tblW w:w="264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41"/>
            </w:tblGrid>
            <w:tr w:rsidR="007F011A" w:rsidRPr="003C27DE" w:rsidTr="001D5DEC">
              <w:trPr>
                <w:trHeight w:val="1133"/>
              </w:trPr>
              <w:tc>
                <w:tcPr>
                  <w:tcW w:w="2641" w:type="dxa"/>
                </w:tcPr>
                <w:p w:rsidR="007F011A" w:rsidRPr="003C27DE" w:rsidRDefault="001D5DEC">
                  <w:pPr>
                    <w:pStyle w:val="Default"/>
                  </w:pPr>
                  <w:r w:rsidRPr="003C27DE">
                    <w:t xml:space="preserve"> Задания для </w:t>
                  </w:r>
                  <w:r w:rsidR="007F011A" w:rsidRPr="003C27DE">
                    <w:t xml:space="preserve">учащихся, выполнение которых приведет к достижению планируемых результатов </w:t>
                  </w:r>
                </w:p>
              </w:tc>
            </w:tr>
          </w:tbl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7F011A" w:rsidRPr="003C27DE" w:rsidRDefault="007F011A" w:rsidP="00713FB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010"/>
            </w:tblGrid>
            <w:tr w:rsidR="007F011A" w:rsidRPr="003C27DE" w:rsidTr="007F011A">
              <w:trPr>
                <w:trHeight w:val="247"/>
              </w:trPr>
              <w:tc>
                <w:tcPr>
                  <w:tcW w:w="2010" w:type="dxa"/>
                </w:tcPr>
                <w:p w:rsidR="007F011A" w:rsidRPr="003C27DE" w:rsidRDefault="007F011A">
                  <w:pPr>
                    <w:pStyle w:val="Default"/>
                  </w:pPr>
                  <w:r w:rsidRPr="003C27DE">
                    <w:t xml:space="preserve"> Планируемые результаты </w:t>
                  </w:r>
                </w:p>
              </w:tc>
            </w:tr>
          </w:tbl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011A" w:rsidRPr="003C27DE" w:rsidTr="00160668">
        <w:tc>
          <w:tcPr>
            <w:tcW w:w="1809" w:type="dxa"/>
            <w:vMerge/>
          </w:tcPr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vMerge/>
          </w:tcPr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F011A" w:rsidRPr="003C27DE" w:rsidRDefault="007F011A" w:rsidP="00713FB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11"/>
            </w:tblGrid>
            <w:tr w:rsidR="007F011A" w:rsidRPr="003C27DE" w:rsidTr="007F011A">
              <w:trPr>
                <w:trHeight w:val="109"/>
              </w:trPr>
              <w:tc>
                <w:tcPr>
                  <w:tcW w:w="1111" w:type="dxa"/>
                </w:tcPr>
                <w:p w:rsidR="007F011A" w:rsidRPr="003C27DE" w:rsidRDefault="007F011A">
                  <w:pPr>
                    <w:pStyle w:val="Default"/>
                  </w:pPr>
                  <w:r w:rsidRPr="003C27DE">
                    <w:t xml:space="preserve"> Предметные </w:t>
                  </w:r>
                </w:p>
              </w:tc>
            </w:tr>
          </w:tbl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F011A" w:rsidRPr="003C27DE" w:rsidRDefault="007F011A" w:rsidP="007F011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92"/>
            </w:tblGrid>
            <w:tr w:rsidR="007F011A" w:rsidRPr="003C27DE" w:rsidTr="007F011A">
              <w:trPr>
                <w:trHeight w:val="109"/>
              </w:trPr>
              <w:tc>
                <w:tcPr>
                  <w:tcW w:w="592" w:type="dxa"/>
                </w:tcPr>
                <w:p w:rsidR="007F011A" w:rsidRPr="003C27DE" w:rsidRDefault="007F011A">
                  <w:pPr>
                    <w:pStyle w:val="Default"/>
                  </w:pPr>
                  <w:r w:rsidRPr="003C27DE">
                    <w:t xml:space="preserve"> УУД </w:t>
                  </w:r>
                </w:p>
              </w:tc>
            </w:tr>
          </w:tbl>
          <w:p w:rsidR="007F011A" w:rsidRPr="003C27DE" w:rsidRDefault="009B5704" w:rsidP="000F32DC">
            <w:pPr>
              <w:pStyle w:val="af5"/>
              <w:rPr>
                <w:color w:val="000000"/>
              </w:rPr>
            </w:pPr>
            <w:r w:rsidRPr="003C27DE">
              <w:rPr>
                <w:rStyle w:val="a9"/>
                <w:rFonts w:eastAsiaTheme="majorEastAsia"/>
                <w:color w:val="000000"/>
              </w:rPr>
              <w:t>(Познавательные УУД</w:t>
            </w:r>
            <w:r w:rsidRPr="003C27DE">
              <w:rPr>
                <w:color w:val="000000"/>
              </w:rPr>
              <w:t>).</w:t>
            </w:r>
            <w:r w:rsidRPr="003C27DE">
              <w:rPr>
                <w:color w:val="000000"/>
              </w:rPr>
              <w:br/>
            </w:r>
            <w:r w:rsidRPr="003C27DE">
              <w:rPr>
                <w:rStyle w:val="a9"/>
                <w:rFonts w:eastAsiaTheme="majorEastAsia"/>
                <w:color w:val="000000"/>
              </w:rPr>
              <w:t>(Коммуникативные УУД).</w:t>
            </w:r>
            <w:r w:rsidRPr="003C27DE">
              <w:rPr>
                <w:color w:val="000000"/>
              </w:rPr>
              <w:br/>
              <w:t>(</w:t>
            </w:r>
            <w:r w:rsidRPr="003C27DE">
              <w:rPr>
                <w:rStyle w:val="a9"/>
                <w:rFonts w:eastAsiaTheme="majorEastAsia"/>
                <w:color w:val="000000"/>
              </w:rPr>
              <w:t>Регулятивные УУД).</w:t>
            </w:r>
          </w:p>
        </w:tc>
      </w:tr>
      <w:tr w:rsidR="007F011A" w:rsidRPr="003C27DE" w:rsidTr="00160668">
        <w:tc>
          <w:tcPr>
            <w:tcW w:w="1809" w:type="dxa"/>
          </w:tcPr>
          <w:p w:rsidR="007F011A" w:rsidRPr="003C27DE" w:rsidRDefault="007F011A" w:rsidP="007F011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09"/>
            </w:tblGrid>
            <w:tr w:rsidR="007F011A" w:rsidRPr="003C27DE" w:rsidTr="007F011A">
              <w:trPr>
                <w:trHeight w:val="385"/>
              </w:trPr>
              <w:tc>
                <w:tcPr>
                  <w:tcW w:w="1909" w:type="dxa"/>
                </w:tcPr>
                <w:p w:rsidR="000F32DC" w:rsidRPr="003C27DE" w:rsidRDefault="007F011A">
                  <w:pPr>
                    <w:pStyle w:val="Default"/>
                  </w:pPr>
                  <w:r w:rsidRPr="003C27DE">
                    <w:t xml:space="preserve"> Мотивация </w:t>
                  </w:r>
                </w:p>
                <w:p w:rsidR="007F011A" w:rsidRPr="003C27DE" w:rsidRDefault="007F011A">
                  <w:pPr>
                    <w:pStyle w:val="Default"/>
                  </w:pPr>
                  <w:r w:rsidRPr="003C27DE">
                    <w:t xml:space="preserve">учебной деятельности </w:t>
                  </w:r>
                </w:p>
              </w:tc>
            </w:tr>
          </w:tbl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7F011A" w:rsidRPr="003C27DE" w:rsidRDefault="00160668" w:rsidP="0016066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Рассматривают слайд с изображением «Военного похода фараона» и формулируют тему урока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предлагают </w:t>
            </w:r>
            <w:r w:rsidR="00C927FF"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проведения урока.</w:t>
            </w:r>
          </w:p>
          <w:p w:rsidR="005D5E8C" w:rsidRPr="003C27DE" w:rsidRDefault="005D5E8C" w:rsidP="0016066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1.Зачем правители фараона совершали завоевательные походы?-</w:t>
            </w:r>
          </w:p>
          <w:p w:rsidR="005D5E8C" w:rsidRPr="003C27DE" w:rsidRDefault="005D5E8C" w:rsidP="0016066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2.какой была армия египтян?</w:t>
            </w:r>
          </w:p>
          <w:p w:rsidR="005D5E8C" w:rsidRPr="003C27DE" w:rsidRDefault="005D5E8C" w:rsidP="0016066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3.Как проходили военные походы?</w:t>
            </w:r>
          </w:p>
          <w:p w:rsidR="005D5E8C" w:rsidRPr="003C27DE" w:rsidRDefault="005D5E8C" w:rsidP="0016066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какими государствами воевали египтяне?</w:t>
            </w:r>
          </w:p>
          <w:p w:rsidR="005D5E8C" w:rsidRPr="003C27DE" w:rsidRDefault="005D5E8C" w:rsidP="0016066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5.Как военные походы 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повлияли на дальнейшее развитие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 Египта?</w:t>
            </w:r>
          </w:p>
        </w:tc>
        <w:tc>
          <w:tcPr>
            <w:tcW w:w="3402" w:type="dxa"/>
          </w:tcPr>
          <w:p w:rsidR="00C927FF" w:rsidRPr="003C27DE" w:rsidRDefault="00C927FF" w:rsidP="00C927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3C27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Учитель подводит учащихся </w:t>
            </w:r>
            <w:proofErr w:type="gramStart"/>
            <w:r w:rsidRPr="003C27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</w:t>
            </w:r>
            <w:proofErr w:type="gramEnd"/>
            <w:r w:rsidRPr="003C27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C927FF" w:rsidRPr="003C27DE" w:rsidRDefault="00C927FF" w:rsidP="00C927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осознанию темы,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160668"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редлага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160668"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уч-ся 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самим</w:t>
            </w:r>
            <w:r w:rsidR="00160668"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сформулировать тему урока и составить план урока. 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(Технология «мозгового штурма»)</w:t>
            </w:r>
          </w:p>
          <w:p w:rsidR="007F011A" w:rsidRPr="003C27DE" w:rsidRDefault="007F011A" w:rsidP="00C927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160668" w:rsidRPr="003C27DE" w:rsidRDefault="00160668" w:rsidP="0016066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</w:t>
            </w:r>
            <w:r w:rsidR="007C0D67"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слайд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C0D67"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изображением военного похода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7F011A" w:rsidRPr="003C27DE" w:rsidRDefault="00160668" w:rsidP="0016066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вы думаете, чему будет посвящен наш урок?</w:t>
            </w:r>
          </w:p>
          <w:p w:rsidR="00160668" w:rsidRPr="003C27DE" w:rsidRDefault="00160668" w:rsidP="0016066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Составьте возможный план урока.</w:t>
            </w:r>
          </w:p>
          <w:p w:rsidR="00160668" w:rsidRPr="003C27DE" w:rsidRDefault="00160668" w:rsidP="00C927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7F011A" w:rsidRPr="003C27DE" w:rsidRDefault="007342EA" w:rsidP="007342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Style w:val="dash041e005f0431005f044b005f0447005f043d005f044b005f04391005f005fchar1char1"/>
                <w:sz w:val="24"/>
                <w:szCs w:val="24"/>
                <w:lang w:val="ru-RU"/>
              </w:rPr>
              <w:t>самостоятельное планирования учебной деятельности,</w:t>
            </w:r>
            <w:r w:rsidRPr="003C27D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самостоятельное выделение и формулирование учебной цели</w:t>
            </w:r>
          </w:p>
        </w:tc>
      </w:tr>
      <w:tr w:rsidR="007318CC" w:rsidRPr="003C27DE" w:rsidTr="00160668">
        <w:tc>
          <w:tcPr>
            <w:tcW w:w="1809" w:type="dxa"/>
          </w:tcPr>
          <w:p w:rsidR="007318CC" w:rsidRPr="003C27DE" w:rsidRDefault="007318CC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Актуализация знаний</w:t>
            </w:r>
          </w:p>
        </w:tc>
        <w:tc>
          <w:tcPr>
            <w:tcW w:w="3544" w:type="dxa"/>
          </w:tcPr>
          <w:p w:rsidR="007318CC" w:rsidRPr="003C27DE" w:rsidRDefault="007318CC" w:rsidP="005D5E8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Отвечают на вопросы, дополняют ответы друг друга.</w:t>
            </w:r>
          </w:p>
        </w:tc>
        <w:tc>
          <w:tcPr>
            <w:tcW w:w="3402" w:type="dxa"/>
          </w:tcPr>
          <w:p w:rsidR="007318CC" w:rsidRPr="003C27DE" w:rsidRDefault="007318CC" w:rsidP="001D5DE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 проверку знаний и подводит уч-ся к знакомству с новой темой.</w:t>
            </w:r>
          </w:p>
          <w:p w:rsidR="007318CC" w:rsidRPr="003C27DE" w:rsidRDefault="007318CC" w:rsidP="007342E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318CC" w:rsidRPr="003C27DE" w:rsidRDefault="007318CC" w:rsidP="007342E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Вспомните, чему была посвящена тема предыдущего урока?</w:t>
            </w:r>
          </w:p>
          <w:p w:rsidR="007318CC" w:rsidRPr="003C27DE" w:rsidRDefault="007318CC" w:rsidP="007342E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такой фараон?</w:t>
            </w:r>
          </w:p>
          <w:p w:rsidR="007318CC" w:rsidRPr="003C27DE" w:rsidRDefault="007318CC" w:rsidP="007342E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Перечислите основные занятия фараона?</w:t>
            </w:r>
          </w:p>
          <w:p w:rsidR="007318CC" w:rsidRPr="003C27DE" w:rsidRDefault="007318CC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18CC" w:rsidRPr="003C27DE" w:rsidRDefault="007318CC" w:rsidP="007318C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Style w:val="dash041e005f0431005f044b005f0447005f043d005f044b005f04391005f005fchar1char1"/>
                <w:sz w:val="24"/>
                <w:szCs w:val="24"/>
                <w:lang w:val="ru-RU"/>
              </w:rPr>
              <w:t>владение исторической терминологией, ключевыми понятиями,</w:t>
            </w:r>
          </w:p>
        </w:tc>
        <w:tc>
          <w:tcPr>
            <w:tcW w:w="1701" w:type="dxa"/>
            <w:vMerge w:val="restart"/>
          </w:tcPr>
          <w:p w:rsidR="007318CC" w:rsidRPr="003C27DE" w:rsidRDefault="007318CC" w:rsidP="004519F6">
            <w:pPr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3C27DE">
              <w:rPr>
                <w:rStyle w:val="dash041e005f0431005f044b005f0447005f043d005f044b005f0439005f005fchar1char1"/>
                <w:lang w:val="ru-RU"/>
              </w:rPr>
              <w:t>1.у</w:t>
            </w:r>
            <w:r w:rsidRPr="003C27DE">
              <w:rPr>
                <w:rStyle w:val="dash0421005f0442005f0440005f043e005f0433005f0438005f0439005f005fchar1char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мение </w:t>
            </w:r>
            <w:r w:rsidRPr="003C27DE">
              <w:rPr>
                <w:rStyle w:val="dash041e005f0431005f044b005f0447005f043d005f044b005f0439005f005fchar1char1"/>
                <w:lang w:val="ru-RU"/>
              </w:rPr>
              <w:t>организовывать</w:t>
            </w:r>
            <w:r w:rsidRPr="003C27DE">
              <w:rPr>
                <w:rStyle w:val="dash041e005f0431005f044b005f0447005f043d005f044b005f0439005f005fchar1char1"/>
              </w:rPr>
              <w:t> </w:t>
            </w:r>
            <w:r w:rsidRPr="003C27DE">
              <w:rPr>
                <w:rStyle w:val="dash041e005f0431005f044b005f0447005f043d005f044b005f0439005f005fchar1char1"/>
                <w:lang w:val="ru-RU"/>
              </w:rPr>
              <w:t xml:space="preserve"> учебное сотрудничество и совместную деятельность с учителем и сверстниками; </w:t>
            </w:r>
            <w:r w:rsidRPr="003C27DE">
              <w:rPr>
                <w:rStyle w:val="dash041e005f0431005f044b005f0447005f043d005f044b005f0439005f005fchar1char1"/>
              </w:rPr>
              <w:t> </w:t>
            </w:r>
            <w:r w:rsidRPr="003C27DE">
              <w:rPr>
                <w:rStyle w:val="dash041e005f0431005f044b005f0447005f043d005f044b005f0439005f005fchar1char1"/>
                <w:lang w:val="ru-RU"/>
              </w:rPr>
              <w:t xml:space="preserve"> работать</w:t>
            </w:r>
            <w:r w:rsidRPr="003C27DE">
              <w:rPr>
                <w:rStyle w:val="dash0421005f0442005f0440005f043e005f0433005f0438005f0439005f005fchar1char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индивидуально и в группе: </w:t>
            </w:r>
            <w:r w:rsidRPr="003C27DE">
              <w:rPr>
                <w:rStyle w:val="dash041e005f0431005f044b005f0447005f043d005f044b005f0439005f005fchar1char1"/>
                <w:lang w:val="ru-RU"/>
              </w:rPr>
              <w:t>находить общее решение</w:t>
            </w:r>
          </w:p>
          <w:p w:rsidR="007318CC" w:rsidRPr="003C27DE" w:rsidRDefault="007318CC" w:rsidP="004519F6">
            <w:pPr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3C27DE">
              <w:rPr>
                <w:rStyle w:val="dash041e005f0431005f044b005f0447005f043d005f044b005f0439005f005fchar1char1"/>
                <w:lang w:val="ru-RU"/>
              </w:rPr>
              <w:t>2.смысловое чтение</w:t>
            </w:r>
          </w:p>
          <w:p w:rsidR="007318CC" w:rsidRPr="003C27DE" w:rsidRDefault="007318CC" w:rsidP="00451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3.объяснить назначение карты</w:t>
            </w:r>
          </w:p>
          <w:p w:rsidR="007318CC" w:rsidRPr="003C27DE" w:rsidRDefault="007318CC" w:rsidP="00451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4.Ориентироваться в содержании текста и понимать его смысл в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C27D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целом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318CC" w:rsidRPr="003C27DE" w:rsidRDefault="007318CC" w:rsidP="006D6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5.преобразование одного вида</w:t>
            </w:r>
          </w:p>
          <w:p w:rsidR="007318CC" w:rsidRPr="003C27DE" w:rsidRDefault="007318CC" w:rsidP="006D6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текстовой информации в другой (план, схема)</w:t>
            </w:r>
          </w:p>
          <w:p w:rsidR="007318CC" w:rsidRPr="003C27DE" w:rsidRDefault="007318CC" w:rsidP="006D6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6D6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6.умение сделать выводы из 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сформулированных</w:t>
            </w:r>
            <w:proofErr w:type="gramEnd"/>
          </w:p>
          <w:p w:rsidR="007318CC" w:rsidRPr="003C27DE" w:rsidRDefault="007318CC" w:rsidP="006D6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тексте посылов</w:t>
            </w:r>
          </w:p>
          <w:p w:rsidR="007318CC" w:rsidRPr="003C27DE" w:rsidRDefault="007318CC" w:rsidP="006D6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18CC" w:rsidRPr="003C27DE" w:rsidTr="00160668">
        <w:tc>
          <w:tcPr>
            <w:tcW w:w="1809" w:type="dxa"/>
          </w:tcPr>
          <w:p w:rsidR="007318CC" w:rsidRPr="003C27DE" w:rsidRDefault="007318CC" w:rsidP="007F011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09"/>
            </w:tblGrid>
            <w:tr w:rsidR="007318CC" w:rsidRPr="003C27DE" w:rsidTr="007F011A">
              <w:trPr>
                <w:trHeight w:val="1851"/>
              </w:trPr>
              <w:tc>
                <w:tcPr>
                  <w:tcW w:w="1909" w:type="dxa"/>
                </w:tcPr>
                <w:p w:rsidR="007318CC" w:rsidRPr="003C27DE" w:rsidRDefault="007318CC">
                  <w:pPr>
                    <w:pStyle w:val="Default"/>
                  </w:pPr>
                  <w:r w:rsidRPr="003C27DE">
                    <w:t xml:space="preserve"> Изучение нового материала: а) </w:t>
                  </w:r>
                </w:p>
                <w:p w:rsidR="007318CC" w:rsidRPr="003C27DE" w:rsidRDefault="007318CC">
                  <w:pPr>
                    <w:pStyle w:val="Default"/>
                  </w:pPr>
                  <w:r w:rsidRPr="003C27DE">
                    <w:t xml:space="preserve">Самостоятельная познавательная деятельность; </w:t>
                  </w:r>
                </w:p>
                <w:p w:rsidR="007318CC" w:rsidRPr="003C27DE" w:rsidRDefault="007318CC" w:rsidP="00ED18B6">
                  <w:pPr>
                    <w:pStyle w:val="Default"/>
                  </w:pPr>
                </w:p>
              </w:tc>
            </w:tr>
          </w:tbl>
          <w:p w:rsidR="007318CC" w:rsidRPr="003C27DE" w:rsidRDefault="007318CC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7318CC" w:rsidRPr="003C27DE" w:rsidRDefault="007318CC" w:rsidP="005D5E8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1.Чтение отрывка, совместное обсуждение текста, составление списка причин походов</w:t>
            </w:r>
          </w:p>
          <w:p w:rsidR="007318CC" w:rsidRPr="003C27DE" w:rsidRDefault="007318CC" w:rsidP="005D5E8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5D5E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5D5E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5D5E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5D5E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5D5E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5D5E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Работа в парах, составление описания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318CC" w:rsidRPr="003C27DE" w:rsidRDefault="007318CC" w:rsidP="00973E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работа с картой</w:t>
            </w: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486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6D6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Чтение первоисточника, совместное работа по анализу текста: формулирование тезиса выражающий общий смысл текста, выделяют основные смысловые части, составляют план. </w:t>
            </w:r>
          </w:p>
        </w:tc>
        <w:tc>
          <w:tcPr>
            <w:tcW w:w="3402" w:type="dxa"/>
          </w:tcPr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1.Учитель организует работу с отрывком текста. </w:t>
            </w: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2.Организует работу с иллюстративным материалом.</w:t>
            </w: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2F22D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3.Организует работу с картой</w:t>
            </w: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организация работы с текстом</w:t>
            </w: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973E6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318CC" w:rsidRPr="003C27DE" w:rsidRDefault="007318CC" w:rsidP="005D5E8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 Зачем правители фараона совершали завоевательные походы?- Чтобы ответить на этот вопрос отправимся в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 Египет и станем свидетелями  встречи фараона и вельможи.  На слайде представлен отрывок из книги И.Ефремова «На краю Ойкумены»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,и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зучив который нужно ответить на вопрос: «Зачем правители фараона совершали завоевательные походы?»</w:t>
            </w:r>
          </w:p>
          <w:p w:rsidR="007318CC" w:rsidRPr="003C27DE" w:rsidRDefault="007318CC" w:rsidP="005D5E8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2.Слайд с изображением воинов Египта и иллюстрации учебника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.. 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 описать снаряжение воинов и назвать основные рода войск.</w:t>
            </w:r>
          </w:p>
          <w:p w:rsidR="007318CC" w:rsidRPr="003C27DE" w:rsidRDefault="007318CC" w:rsidP="005D5E8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5D5E8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Слайд «Походы фараонов»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-Определи, где располагаются  государства-соседи Египта(перенеси их названия на </w:t>
            </w:r>
            <w:proofErr w:type="spell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к\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.;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Определи,  какого рода деятельность человека, отображённую на карте (военные походы), в каких направлениях (отметь их на </w:t>
            </w:r>
            <w:proofErr w:type="spell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к\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. Помни, что движение на карте всегда обозначается стрелкой. 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Определи, что получил Египет от завоеванных территорий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Слайд с текстом первоисточника «Песнь военачальника»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прочитаем текст по абзацам, выделите незнакомые слова и названия, выясните их значение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-сформулируйте основную идею всего текста (о чем идет речь)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-выделите основные смысловые части текста и составьте простой план к тексту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-составьте к тексту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- 3 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«тонких» и 2 «толстых» вопроса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-подумайте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можно использовать данный текст при изучении истории Египта.</w:t>
            </w: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8CC" w:rsidRPr="003C27DE" w:rsidRDefault="007318CC" w:rsidP="00C801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Используя полученную информацию и текст учебника, составьте схему (кластер)  «Итоги военных походов»</w:t>
            </w:r>
          </w:p>
        </w:tc>
        <w:tc>
          <w:tcPr>
            <w:tcW w:w="1843" w:type="dxa"/>
          </w:tcPr>
          <w:p w:rsidR="007318CC" w:rsidRPr="003C27DE" w:rsidRDefault="007318CC" w:rsidP="00C801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1.выработка навыка чтения исторической карты</w:t>
            </w:r>
          </w:p>
          <w:p w:rsidR="007318CC" w:rsidRPr="003C27DE" w:rsidRDefault="007318CC" w:rsidP="00C801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C27DE">
              <w:rPr>
                <w:rStyle w:val="1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C27DE">
              <w:rPr>
                <w:rStyle w:val="dash041e005f0431005f044b005f0447005f043d005f044b005f04391005f005fchar1char1"/>
                <w:sz w:val="24"/>
                <w:szCs w:val="24"/>
                <w:lang w:val="ru-RU"/>
              </w:rPr>
              <w:t xml:space="preserve">формирование представлений о ключевых </w:t>
            </w: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ист. Фактах и событиях</w:t>
            </w:r>
            <w:r w:rsidRPr="003C27D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7318CC" w:rsidRPr="003C27DE" w:rsidRDefault="007318CC" w:rsidP="00C801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3.Работа с историческими источниками и текстом учебника</w:t>
            </w:r>
          </w:p>
          <w:p w:rsidR="007318CC" w:rsidRPr="003C27DE" w:rsidRDefault="007318CC" w:rsidP="00C801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навыки работы с  историческими иллюстрациями </w:t>
            </w:r>
          </w:p>
          <w:p w:rsidR="007318CC" w:rsidRPr="003C27DE" w:rsidRDefault="007318CC" w:rsidP="00B004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3C27D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Pr="003C27DE">
              <w:rPr>
                <w:rStyle w:val="dash041e005f0431005f044b005f0447005f043d005f044b005f04391005f005fchar1char1"/>
                <w:sz w:val="24"/>
                <w:szCs w:val="24"/>
                <w:lang w:val="ru-RU"/>
              </w:rPr>
              <w:t xml:space="preserve">владение исторической терминологией, ключевыми понятиями, </w:t>
            </w:r>
          </w:p>
        </w:tc>
        <w:tc>
          <w:tcPr>
            <w:tcW w:w="1701" w:type="dxa"/>
            <w:vMerge/>
          </w:tcPr>
          <w:p w:rsidR="007318CC" w:rsidRPr="003C27DE" w:rsidRDefault="007318CC" w:rsidP="006D6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046B" w:rsidRPr="003C27DE" w:rsidTr="00160668">
        <w:tc>
          <w:tcPr>
            <w:tcW w:w="1809" w:type="dxa"/>
          </w:tcPr>
          <w:p w:rsidR="00B0046B" w:rsidRPr="003C27DE" w:rsidRDefault="00B0046B" w:rsidP="007F011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09"/>
            </w:tblGrid>
            <w:tr w:rsidR="00B0046B" w:rsidRPr="003C27DE" w:rsidTr="007F011A">
              <w:trPr>
                <w:trHeight w:val="385"/>
              </w:trPr>
              <w:tc>
                <w:tcPr>
                  <w:tcW w:w="1909" w:type="dxa"/>
                </w:tcPr>
                <w:p w:rsidR="00B0046B" w:rsidRPr="003C27DE" w:rsidRDefault="00B0046B">
                  <w:pPr>
                    <w:pStyle w:val="Default"/>
                  </w:pPr>
                  <w:r w:rsidRPr="003C27DE">
                    <w:t xml:space="preserve"> Закрепление нового материала </w:t>
                  </w:r>
                </w:p>
              </w:tc>
            </w:tr>
          </w:tbl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vMerge w:val="restart"/>
          </w:tcPr>
          <w:p w:rsidR="00B0046B" w:rsidRPr="003C27DE" w:rsidRDefault="007342E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(работа в мини-группах 2-3 чел.)   </w:t>
            </w:r>
          </w:p>
        </w:tc>
        <w:tc>
          <w:tcPr>
            <w:tcW w:w="3402" w:type="dxa"/>
            <w:vMerge w:val="restart"/>
          </w:tcPr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учащихся по закреплению материала</w:t>
            </w:r>
          </w:p>
        </w:tc>
        <w:tc>
          <w:tcPr>
            <w:tcW w:w="2835" w:type="dxa"/>
            <w:vMerge w:val="restart"/>
          </w:tcPr>
          <w:p w:rsidR="00B0046B" w:rsidRPr="003C27DE" w:rsidRDefault="00B0046B" w:rsidP="00B004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1в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.. 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Прочитай текст и заполни пропуски</w:t>
            </w:r>
          </w:p>
          <w:p w:rsidR="00B0046B" w:rsidRPr="003C27DE" w:rsidRDefault="00B0046B" w:rsidP="00B004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2в. Найди в тексте ошибки</w:t>
            </w:r>
          </w:p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046B" w:rsidRPr="003C27DE" w:rsidTr="00160668">
        <w:tc>
          <w:tcPr>
            <w:tcW w:w="1809" w:type="dxa"/>
          </w:tcPr>
          <w:p w:rsidR="00B0046B" w:rsidRPr="003C27DE" w:rsidRDefault="00B0046B" w:rsidP="007F011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18"/>
            </w:tblGrid>
            <w:tr w:rsidR="00B0046B" w:rsidRPr="003C27DE" w:rsidTr="007F011A">
              <w:trPr>
                <w:trHeight w:val="109"/>
              </w:trPr>
              <w:tc>
                <w:tcPr>
                  <w:tcW w:w="1218" w:type="dxa"/>
                </w:tcPr>
                <w:p w:rsidR="00B0046B" w:rsidRPr="003C27DE" w:rsidRDefault="00B0046B">
                  <w:pPr>
                    <w:pStyle w:val="Default"/>
                  </w:pPr>
                  <w:r w:rsidRPr="003C27DE">
                    <w:t xml:space="preserve"> Контроль </w:t>
                  </w:r>
                </w:p>
              </w:tc>
            </w:tr>
          </w:tbl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vMerge/>
          </w:tcPr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B0046B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011A" w:rsidRPr="003C27DE" w:rsidTr="00160668">
        <w:tc>
          <w:tcPr>
            <w:tcW w:w="1809" w:type="dxa"/>
          </w:tcPr>
          <w:p w:rsidR="007F011A" w:rsidRPr="003C27DE" w:rsidRDefault="007F011A" w:rsidP="007F011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15"/>
            </w:tblGrid>
            <w:tr w:rsidR="007F011A" w:rsidRPr="003C27DE" w:rsidTr="007F011A">
              <w:trPr>
                <w:trHeight w:val="109"/>
              </w:trPr>
              <w:tc>
                <w:tcPr>
                  <w:tcW w:w="1315" w:type="dxa"/>
                </w:tcPr>
                <w:p w:rsidR="007F011A" w:rsidRPr="003C27DE" w:rsidRDefault="007F011A">
                  <w:pPr>
                    <w:pStyle w:val="Default"/>
                  </w:pPr>
                  <w:r w:rsidRPr="003C27DE">
                    <w:t xml:space="preserve"> Рефлексия </w:t>
                  </w:r>
                </w:p>
              </w:tc>
            </w:tr>
          </w:tbl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7F011A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 свою работу на уроке</w:t>
            </w:r>
          </w:p>
        </w:tc>
        <w:tc>
          <w:tcPr>
            <w:tcW w:w="3402" w:type="dxa"/>
          </w:tcPr>
          <w:p w:rsidR="007F011A" w:rsidRPr="003C27DE" w:rsidRDefault="00B0046B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этапа рефлексии</w:t>
            </w:r>
          </w:p>
        </w:tc>
        <w:tc>
          <w:tcPr>
            <w:tcW w:w="2835" w:type="dxa"/>
          </w:tcPr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0046B" w:rsidRPr="003C27DE" w:rsidRDefault="00B0046B" w:rsidP="00B004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способности самооценки</w:t>
            </w:r>
            <w:proofErr w:type="gramStart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C2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личностный результат</w:t>
            </w:r>
          </w:p>
          <w:p w:rsidR="007F011A" w:rsidRPr="003C27DE" w:rsidRDefault="007F011A" w:rsidP="00713F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13FBD" w:rsidRPr="003C27DE" w:rsidRDefault="00713FBD" w:rsidP="00713FB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13FBD" w:rsidRPr="003C27DE" w:rsidSect="00484B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755ED"/>
    <w:multiLevelType w:val="hybridMultilevel"/>
    <w:tmpl w:val="47E8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80515"/>
    <w:multiLevelType w:val="hybridMultilevel"/>
    <w:tmpl w:val="2098A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E5F96"/>
    <w:multiLevelType w:val="hybridMultilevel"/>
    <w:tmpl w:val="76CCE206"/>
    <w:lvl w:ilvl="0" w:tplc="80025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29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EEE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4CA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84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9C5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22D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289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8EA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F221B52"/>
    <w:multiLevelType w:val="hybridMultilevel"/>
    <w:tmpl w:val="17DA4C38"/>
    <w:lvl w:ilvl="0" w:tplc="570617B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A0D80"/>
    <w:multiLevelType w:val="hybridMultilevel"/>
    <w:tmpl w:val="0EBE0F9C"/>
    <w:lvl w:ilvl="0" w:tplc="17E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6E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909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862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FEF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AB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E7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24D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602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4575AD7"/>
    <w:multiLevelType w:val="hybridMultilevel"/>
    <w:tmpl w:val="65C6D1D2"/>
    <w:lvl w:ilvl="0" w:tplc="F9388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60C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0F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302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01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4F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1A5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14B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547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55F3CD7"/>
    <w:multiLevelType w:val="hybridMultilevel"/>
    <w:tmpl w:val="6F102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EE303E"/>
    <w:multiLevelType w:val="hybridMultilevel"/>
    <w:tmpl w:val="ECE250E8"/>
    <w:lvl w:ilvl="0" w:tplc="3F8C3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360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448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8E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F88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2E0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624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580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E3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3FBD"/>
    <w:rsid w:val="00024C61"/>
    <w:rsid w:val="000F32DC"/>
    <w:rsid w:val="00130B82"/>
    <w:rsid w:val="00160668"/>
    <w:rsid w:val="001D5DEC"/>
    <w:rsid w:val="002978B4"/>
    <w:rsid w:val="002C5AB5"/>
    <w:rsid w:val="002F22D1"/>
    <w:rsid w:val="00391E27"/>
    <w:rsid w:val="003C27DE"/>
    <w:rsid w:val="004231B0"/>
    <w:rsid w:val="004519F6"/>
    <w:rsid w:val="00464C82"/>
    <w:rsid w:val="00484B90"/>
    <w:rsid w:val="004863C9"/>
    <w:rsid w:val="00495DDE"/>
    <w:rsid w:val="004E090C"/>
    <w:rsid w:val="004F2D0E"/>
    <w:rsid w:val="005D5E8C"/>
    <w:rsid w:val="006562C5"/>
    <w:rsid w:val="006D6AAA"/>
    <w:rsid w:val="00713FBD"/>
    <w:rsid w:val="007318CC"/>
    <w:rsid w:val="007342EA"/>
    <w:rsid w:val="00781B2A"/>
    <w:rsid w:val="007C0D67"/>
    <w:rsid w:val="007F011A"/>
    <w:rsid w:val="008643F1"/>
    <w:rsid w:val="008A3EBE"/>
    <w:rsid w:val="0090238A"/>
    <w:rsid w:val="00973E66"/>
    <w:rsid w:val="009B5704"/>
    <w:rsid w:val="00B0046B"/>
    <w:rsid w:val="00BB5700"/>
    <w:rsid w:val="00C35804"/>
    <w:rsid w:val="00C5681A"/>
    <w:rsid w:val="00C80127"/>
    <w:rsid w:val="00C927FF"/>
    <w:rsid w:val="00FC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F1"/>
  </w:style>
  <w:style w:type="paragraph" w:styleId="1">
    <w:name w:val="heading 1"/>
    <w:basedOn w:val="a"/>
    <w:next w:val="a"/>
    <w:link w:val="10"/>
    <w:uiPriority w:val="9"/>
    <w:qFormat/>
    <w:rsid w:val="008643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3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3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3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3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3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3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3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3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3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4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43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643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643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643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643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643F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643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43F1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643F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643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43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43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43F1"/>
    <w:rPr>
      <w:b/>
      <w:bCs/>
    </w:rPr>
  </w:style>
  <w:style w:type="character" w:styleId="a9">
    <w:name w:val="Emphasis"/>
    <w:basedOn w:val="a0"/>
    <w:uiPriority w:val="20"/>
    <w:qFormat/>
    <w:rsid w:val="008643F1"/>
    <w:rPr>
      <w:i/>
      <w:iCs/>
    </w:rPr>
  </w:style>
  <w:style w:type="paragraph" w:styleId="aa">
    <w:name w:val="No Spacing"/>
    <w:uiPriority w:val="1"/>
    <w:qFormat/>
    <w:rsid w:val="008643F1"/>
  </w:style>
  <w:style w:type="paragraph" w:styleId="ab">
    <w:name w:val="List Paragraph"/>
    <w:basedOn w:val="a"/>
    <w:uiPriority w:val="34"/>
    <w:qFormat/>
    <w:rsid w:val="008643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43F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643F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43F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643F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43F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43F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43F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43F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43F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43F1"/>
    <w:pPr>
      <w:outlineLvl w:val="9"/>
    </w:pPr>
  </w:style>
  <w:style w:type="paragraph" w:customStyle="1" w:styleId="Default">
    <w:name w:val="Default"/>
    <w:rsid w:val="00713FBD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table" w:styleId="af4">
    <w:name w:val="Table Grid"/>
    <w:basedOn w:val="a1"/>
    <w:uiPriority w:val="59"/>
    <w:rsid w:val="00713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4">
    <w:name w:val="fontstyle44"/>
    <w:basedOn w:val="a0"/>
    <w:rsid w:val="00484B90"/>
  </w:style>
  <w:style w:type="paragraph" w:customStyle="1" w:styleId="style12">
    <w:name w:val="style12"/>
    <w:basedOn w:val="a"/>
    <w:rsid w:val="00484B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22">
    <w:name w:val="style22"/>
    <w:basedOn w:val="a"/>
    <w:rsid w:val="00484B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43">
    <w:name w:val="fontstyle43"/>
    <w:basedOn w:val="a0"/>
    <w:rsid w:val="00484B90"/>
  </w:style>
  <w:style w:type="paragraph" w:styleId="af5">
    <w:name w:val="Normal (Web)"/>
    <w:basedOn w:val="a"/>
    <w:uiPriority w:val="99"/>
    <w:unhideWhenUsed/>
    <w:rsid w:val="009B570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4519F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4519F6"/>
    <w:rPr>
      <w:b/>
      <w:bCs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6D6AAA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12pt3">
    <w:name w:val="Основной текст + 12 pt3"/>
    <w:rsid w:val="00C35804"/>
    <w:rPr>
      <w:rFonts w:ascii="Times New Roman" w:hAnsi="Times New Roman" w:cs="Times New Roman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88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92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7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72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604</dc:creator>
  <cp:lastModifiedBy>Admin</cp:lastModifiedBy>
  <cp:revision>11</cp:revision>
  <cp:lastPrinted>2013-12-10T17:45:00Z</cp:lastPrinted>
  <dcterms:created xsi:type="dcterms:W3CDTF">2013-11-27T18:38:00Z</dcterms:created>
  <dcterms:modified xsi:type="dcterms:W3CDTF">2015-05-29T16:59:00Z</dcterms:modified>
</cp:coreProperties>
</file>