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F8" w:rsidRPr="005941A3" w:rsidRDefault="005545F8" w:rsidP="005545F8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41A3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5941A3">
        <w:rPr>
          <w:rFonts w:ascii="Times New Roman" w:eastAsia="Times New Roman" w:hAnsi="Times New Roman" w:cs="Times New Roman"/>
          <w:sz w:val="28"/>
          <w:szCs w:val="28"/>
        </w:rPr>
        <w:t>разовательное учреждение</w:t>
      </w:r>
    </w:p>
    <w:p w:rsidR="005545F8" w:rsidRPr="005941A3" w:rsidRDefault="005545F8" w:rsidP="005545F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3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п. </w:t>
      </w:r>
      <w:proofErr w:type="spellStart"/>
      <w:r w:rsidRPr="005941A3">
        <w:rPr>
          <w:rFonts w:ascii="Times New Roman" w:eastAsia="Times New Roman" w:hAnsi="Times New Roman" w:cs="Times New Roman"/>
          <w:sz w:val="28"/>
          <w:szCs w:val="28"/>
        </w:rPr>
        <w:t>Чернореченский</w:t>
      </w:r>
      <w:proofErr w:type="spellEnd"/>
      <w:r w:rsidRPr="005941A3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</w:t>
      </w:r>
      <w:proofErr w:type="spellStart"/>
      <w:r w:rsidRPr="005941A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5941A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545F8" w:rsidRDefault="005545F8" w:rsidP="005545F8">
      <w:pPr>
        <w:jc w:val="center"/>
      </w:pPr>
    </w:p>
    <w:p w:rsidR="005545F8" w:rsidRDefault="005545F8" w:rsidP="005545F8">
      <w:pPr>
        <w:jc w:val="center"/>
      </w:pPr>
    </w:p>
    <w:p w:rsidR="005545F8" w:rsidRDefault="005545F8" w:rsidP="005545F8">
      <w:pPr>
        <w:jc w:val="center"/>
      </w:pPr>
    </w:p>
    <w:p w:rsidR="005545F8" w:rsidRDefault="005545F8" w:rsidP="005545F8">
      <w:pPr>
        <w:jc w:val="center"/>
      </w:pPr>
    </w:p>
    <w:p w:rsidR="005545F8" w:rsidRDefault="005545F8" w:rsidP="005545F8">
      <w:pPr>
        <w:jc w:val="center"/>
      </w:pPr>
    </w:p>
    <w:p w:rsidR="005545F8" w:rsidRDefault="005545F8" w:rsidP="005545F8">
      <w:pPr>
        <w:jc w:val="center"/>
      </w:pPr>
    </w:p>
    <w:p w:rsidR="005545F8" w:rsidRPr="005545F8" w:rsidRDefault="005545F8" w:rsidP="005545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5F8">
        <w:rPr>
          <w:rFonts w:ascii="Times New Roman" w:hAnsi="Times New Roman" w:cs="Times New Roman"/>
          <w:sz w:val="32"/>
          <w:szCs w:val="32"/>
        </w:rPr>
        <w:t>«Создание лаборатории проектов для педагогов начальной школы как средство повышения педагогического мастерства в условиях введения ФГОС НОО»</w:t>
      </w:r>
    </w:p>
    <w:p w:rsidR="005545F8" w:rsidRDefault="005545F8" w:rsidP="00CB3A8E">
      <w:pPr>
        <w:rPr>
          <w:rFonts w:ascii="Times New Roman" w:hAnsi="Times New Roman" w:cs="Times New Roman"/>
          <w:sz w:val="28"/>
          <w:szCs w:val="28"/>
        </w:rPr>
      </w:pPr>
    </w:p>
    <w:p w:rsidR="00DD6CE9" w:rsidRDefault="00514883" w:rsidP="00DD6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A8E">
        <w:rPr>
          <w:rFonts w:ascii="Times New Roman" w:hAnsi="Times New Roman" w:cs="Times New Roman"/>
          <w:sz w:val="28"/>
          <w:szCs w:val="28"/>
        </w:rPr>
        <w:t>Фролова Ольга Николаевна</w:t>
      </w:r>
    </w:p>
    <w:p w:rsidR="00514883" w:rsidRPr="00CB3A8E" w:rsidRDefault="00DD6CE9" w:rsidP="00DD6C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п.Чернореченский"</w:t>
      </w:r>
    </w:p>
    <w:p w:rsidR="005545F8" w:rsidRPr="00CB3A8E" w:rsidRDefault="005545F8" w:rsidP="00554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A8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545F8" w:rsidRDefault="005545F8" w:rsidP="00554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A8E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5545F8" w:rsidRDefault="005545F8" w:rsidP="00554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F8" w:rsidRDefault="005545F8" w:rsidP="00554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F8" w:rsidRDefault="005545F8" w:rsidP="00554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F8" w:rsidRDefault="005545F8" w:rsidP="00554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F8" w:rsidRDefault="005545F8" w:rsidP="00554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F8" w:rsidRDefault="005545F8" w:rsidP="00554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F8" w:rsidRDefault="005545F8" w:rsidP="00554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F8" w:rsidRDefault="005545F8" w:rsidP="00554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5F8" w:rsidRDefault="005545F8" w:rsidP="005545F8">
      <w:pPr>
        <w:rPr>
          <w:rFonts w:ascii="Times New Roman" w:hAnsi="Times New Roman" w:cs="Times New Roman"/>
          <w:sz w:val="28"/>
          <w:szCs w:val="28"/>
        </w:rPr>
      </w:pPr>
    </w:p>
    <w:p w:rsidR="00D51A3B" w:rsidRPr="00CB3A8E" w:rsidRDefault="005545F8" w:rsidP="00CB3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п.Чернореченский 2017</w:t>
      </w:r>
      <w:r w:rsidR="00CB3A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1A3B" w:rsidRPr="00CB3A8E" w:rsidRDefault="007F1F34" w:rsidP="004E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8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CB3A8E">
        <w:rPr>
          <w:rFonts w:ascii="Times New Roman" w:hAnsi="Times New Roman" w:cs="Times New Roman"/>
          <w:sz w:val="28"/>
          <w:szCs w:val="28"/>
        </w:rPr>
        <w:t xml:space="preserve"> «</w:t>
      </w:r>
      <w:r w:rsidR="00543F36" w:rsidRPr="00CB3A8E">
        <w:rPr>
          <w:rFonts w:ascii="Times New Roman" w:hAnsi="Times New Roman" w:cs="Times New Roman"/>
          <w:sz w:val="28"/>
          <w:szCs w:val="28"/>
        </w:rPr>
        <w:t>Создание лаборатории</w:t>
      </w:r>
      <w:r w:rsidRPr="00CB3A8E">
        <w:rPr>
          <w:rFonts w:ascii="Times New Roman" w:hAnsi="Times New Roman" w:cs="Times New Roman"/>
          <w:sz w:val="28"/>
          <w:szCs w:val="28"/>
        </w:rPr>
        <w:t xml:space="preserve"> проектов для педагогов начальной школы как средство повышения </w:t>
      </w:r>
      <w:r w:rsidR="00543F36" w:rsidRPr="00CB3A8E">
        <w:rPr>
          <w:rFonts w:ascii="Times New Roman" w:hAnsi="Times New Roman" w:cs="Times New Roman"/>
          <w:sz w:val="28"/>
          <w:szCs w:val="28"/>
        </w:rPr>
        <w:t>педагогического мастерства</w:t>
      </w:r>
      <w:r w:rsidR="005F166B" w:rsidRPr="00CB3A8E">
        <w:rPr>
          <w:rFonts w:ascii="Times New Roman" w:hAnsi="Times New Roman" w:cs="Times New Roman"/>
          <w:sz w:val="28"/>
          <w:szCs w:val="28"/>
        </w:rPr>
        <w:t xml:space="preserve"> в условиях введения ФГОС НОО</w:t>
      </w:r>
      <w:r w:rsidR="00B43C73" w:rsidRPr="00CB3A8E">
        <w:rPr>
          <w:rFonts w:ascii="Times New Roman" w:hAnsi="Times New Roman" w:cs="Times New Roman"/>
          <w:sz w:val="28"/>
          <w:szCs w:val="28"/>
        </w:rPr>
        <w:t>»</w:t>
      </w:r>
    </w:p>
    <w:p w:rsidR="00D82443" w:rsidRPr="00CB3A8E" w:rsidRDefault="00D51A3B" w:rsidP="004E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8E">
        <w:rPr>
          <w:rFonts w:ascii="Times New Roman" w:hAnsi="Times New Roman" w:cs="Times New Roman"/>
          <w:b/>
          <w:sz w:val="28"/>
          <w:szCs w:val="28"/>
        </w:rPr>
        <w:t>«</w:t>
      </w:r>
      <w:r w:rsidR="00D82443" w:rsidRPr="00CB3A8E">
        <w:rPr>
          <w:rFonts w:ascii="Times New Roman" w:hAnsi="Times New Roman" w:cs="Times New Roman"/>
          <w:b/>
          <w:sz w:val="28"/>
          <w:szCs w:val="28"/>
        </w:rPr>
        <w:t>Одаренному ребёнку – одарённый наставник»</w:t>
      </w:r>
    </w:p>
    <w:p w:rsidR="00C270D8" w:rsidRDefault="002D6933" w:rsidP="006372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69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Проектная исследовательская деятельность учащихся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Таким образом,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 Согласно ФГОС второго поколения, основным подходом в современном образовании является </w:t>
      </w:r>
      <w:proofErr w:type="spellStart"/>
      <w:r w:rsidRPr="002D6933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деятельностный</w:t>
      </w:r>
      <w:proofErr w:type="spellEnd"/>
      <w:r w:rsidRPr="002D69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подход. А всесторонне реализовать данный подход позволяет проектная деятельность.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9D2D2B" w:rsidRDefault="009D2D2B" w:rsidP="006372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современном обществе успешность будущего специалиста во многом зависит не только от его профессиональных качеств, но и от его творческого потенциала, от способности креативно мыслить, оценивать информацию, принимать нестандартные решения, раз</w:t>
      </w:r>
      <w:r w:rsidR="00FC13A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абатывать проекты, рассматривать проблему или явление с точки зрения различных наук.</w:t>
      </w:r>
    </w:p>
    <w:p w:rsidR="009D2D2B" w:rsidRDefault="009D2D2B" w:rsidP="006372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Решить</w:t>
      </w:r>
      <w:r w:rsidR="00FC13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эти задачи можно с помощью научной, исследовательской деятельности, которая в данном случае является в основном как средство</w:t>
      </w:r>
      <w:r w:rsidR="00C01A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C13A2">
        <w:rPr>
          <w:rFonts w:ascii="Times New Roman" w:eastAsia="Times New Roman" w:hAnsi="Times New Roman" w:cs="Times New Roman"/>
          <w:color w:val="333333"/>
          <w:sz w:val="28"/>
          <w:szCs w:val="28"/>
        </w:rPr>
        <w:t>и метод активизации и оптимизации процесса самообразования.</w:t>
      </w:r>
    </w:p>
    <w:p w:rsidR="000B1F9F" w:rsidRPr="00636D52" w:rsidRDefault="000B1F9F" w:rsidP="000B1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F9F">
        <w:rPr>
          <w:rFonts w:ascii="Times New Roman" w:hAnsi="Times New Roman" w:cs="Times New Roman"/>
          <w:sz w:val="28"/>
          <w:szCs w:val="28"/>
        </w:rPr>
        <w:t>Учите</w:t>
      </w:r>
      <w:r w:rsidR="00064B9A">
        <w:rPr>
          <w:rFonts w:ascii="Times New Roman" w:hAnsi="Times New Roman" w:cs="Times New Roman"/>
          <w:sz w:val="28"/>
          <w:szCs w:val="28"/>
        </w:rPr>
        <w:t>лю необходимо постоянно учиться.</w:t>
      </w:r>
      <w:r w:rsidRPr="000B1F9F">
        <w:rPr>
          <w:rFonts w:ascii="Times New Roman" w:hAnsi="Times New Roman" w:cs="Times New Roman"/>
          <w:sz w:val="28"/>
          <w:szCs w:val="28"/>
        </w:rPr>
        <w:t xml:space="preserve"> Учиться друг у друга. И лучшим побудителем для этого должен стать </w:t>
      </w:r>
      <w:r w:rsidRPr="00636D52">
        <w:rPr>
          <w:rFonts w:ascii="Times New Roman" w:hAnsi="Times New Roman" w:cs="Times New Roman"/>
          <w:b/>
          <w:sz w:val="28"/>
          <w:szCs w:val="28"/>
        </w:rPr>
        <w:t>взаимообмен профессиональным опытом</w:t>
      </w:r>
      <w:r w:rsidRPr="000B1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D52">
        <w:rPr>
          <w:rFonts w:ascii="Times New Roman" w:hAnsi="Times New Roman" w:cs="Times New Roman"/>
          <w:b/>
          <w:sz w:val="28"/>
          <w:szCs w:val="28"/>
        </w:rPr>
        <w:t>взаимообучение</w:t>
      </w:r>
      <w:proofErr w:type="spellEnd"/>
      <w:r w:rsidRPr="00636D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6D52">
        <w:rPr>
          <w:rFonts w:ascii="Times New Roman" w:hAnsi="Times New Roman" w:cs="Times New Roman"/>
          <w:b/>
          <w:sz w:val="28"/>
          <w:szCs w:val="28"/>
        </w:rPr>
        <w:t>взаимосовершенствование</w:t>
      </w:r>
      <w:proofErr w:type="spellEnd"/>
      <w:r w:rsidRPr="00636D52">
        <w:rPr>
          <w:rFonts w:ascii="Times New Roman" w:hAnsi="Times New Roman" w:cs="Times New Roman"/>
          <w:b/>
          <w:sz w:val="28"/>
          <w:szCs w:val="28"/>
        </w:rPr>
        <w:t xml:space="preserve"> своей воспитательной и преподавательской деятельности. </w:t>
      </w:r>
    </w:p>
    <w:p w:rsidR="00CA0D73" w:rsidRPr="00CA0D73" w:rsidRDefault="00CA0D73" w:rsidP="00CA0D73">
      <w:pPr>
        <w:jc w:val="both"/>
        <w:rPr>
          <w:rFonts w:ascii="Times New Roman" w:hAnsi="Times New Roman" w:cs="Times New Roman"/>
          <w:sz w:val="28"/>
          <w:szCs w:val="28"/>
        </w:rPr>
      </w:pPr>
      <w:r w:rsidRPr="00A825CA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ея создания лаборатории проектов</w:t>
      </w:r>
      <w:r w:rsidRPr="00A825C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064B9A">
        <w:rPr>
          <w:rFonts w:ascii="Times New Roman" w:hAnsi="Times New Roman" w:cs="Times New Roman"/>
          <w:sz w:val="28"/>
          <w:szCs w:val="28"/>
        </w:rPr>
        <w:t xml:space="preserve">возникла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A825CA">
        <w:rPr>
          <w:rFonts w:ascii="Times New Roman" w:hAnsi="Times New Roman" w:cs="Times New Roman"/>
          <w:sz w:val="28"/>
          <w:szCs w:val="28"/>
        </w:rPr>
        <w:t>организации проектно-исследов</w:t>
      </w:r>
      <w:r>
        <w:rPr>
          <w:rFonts w:ascii="Times New Roman" w:hAnsi="Times New Roman" w:cs="Times New Roman"/>
          <w:sz w:val="28"/>
          <w:szCs w:val="28"/>
        </w:rPr>
        <w:t>ательской деятельности в школе</w:t>
      </w:r>
      <w:r w:rsidR="00064B9A">
        <w:rPr>
          <w:rFonts w:ascii="Times New Roman" w:hAnsi="Times New Roman" w:cs="Times New Roman"/>
          <w:sz w:val="28"/>
          <w:szCs w:val="28"/>
        </w:rPr>
        <w:t>. С</w:t>
      </w:r>
      <w:r w:rsidRPr="00A825CA">
        <w:rPr>
          <w:rFonts w:ascii="Times New Roman" w:hAnsi="Times New Roman" w:cs="Times New Roman"/>
          <w:sz w:val="28"/>
          <w:szCs w:val="28"/>
        </w:rPr>
        <w:t xml:space="preserve"> 2011 г. перед </w:t>
      </w:r>
      <w:proofErr w:type="spellStart"/>
      <w:r w:rsidRPr="00A825CA">
        <w:rPr>
          <w:rFonts w:ascii="Times New Roman" w:hAnsi="Times New Roman" w:cs="Times New Roman"/>
          <w:sz w:val="28"/>
          <w:szCs w:val="28"/>
        </w:rPr>
        <w:t>администрациеи</w:t>
      </w:r>
      <w:proofErr w:type="spellEnd"/>
      <w:r w:rsidRPr="00A825CA">
        <w:rPr>
          <w:rFonts w:ascii="Times New Roman" w:hAnsi="Times New Roman" w:cs="Times New Roman"/>
          <w:sz w:val="28"/>
          <w:szCs w:val="28"/>
        </w:rPr>
        <w:t xml:space="preserve">̆ МКОУ «СОШ п.Чернореченский» </w:t>
      </w:r>
      <w:r>
        <w:rPr>
          <w:rFonts w:ascii="Times New Roman" w:hAnsi="Times New Roman" w:cs="Times New Roman"/>
          <w:sz w:val="28"/>
          <w:szCs w:val="28"/>
        </w:rPr>
        <w:t>обозначила</w:t>
      </w:r>
      <w:r w:rsidRPr="00A825CA">
        <w:rPr>
          <w:rFonts w:ascii="Times New Roman" w:hAnsi="Times New Roman" w:cs="Times New Roman"/>
          <w:sz w:val="28"/>
          <w:szCs w:val="28"/>
        </w:rPr>
        <w:t xml:space="preserve"> круг проблем, с</w:t>
      </w:r>
      <w:r w:rsidR="00064B9A">
        <w:rPr>
          <w:rFonts w:ascii="Times New Roman" w:hAnsi="Times New Roman" w:cs="Times New Roman"/>
          <w:sz w:val="28"/>
          <w:szCs w:val="28"/>
        </w:rPr>
        <w:t>вязанных с переходом на ФГОС НОО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25CA">
        <w:rPr>
          <w:rFonts w:ascii="Times New Roman" w:hAnsi="Times New Roman" w:cs="Times New Roman"/>
          <w:sz w:val="28"/>
          <w:szCs w:val="28"/>
        </w:rPr>
        <w:t xml:space="preserve"> Пришло понимание стандартов, но все проблемы невозможно решить за столь </w:t>
      </w:r>
      <w:r w:rsidR="00636D52" w:rsidRPr="00A825CA">
        <w:rPr>
          <w:rFonts w:ascii="Times New Roman" w:hAnsi="Times New Roman" w:cs="Times New Roman"/>
          <w:sz w:val="28"/>
          <w:szCs w:val="28"/>
        </w:rPr>
        <w:t>короткий</w:t>
      </w:r>
      <w:r w:rsidR="00C01A6C">
        <w:rPr>
          <w:rFonts w:ascii="Times New Roman" w:hAnsi="Times New Roman" w:cs="Times New Roman"/>
          <w:sz w:val="28"/>
          <w:szCs w:val="28"/>
        </w:rPr>
        <w:t xml:space="preserve"> </w:t>
      </w:r>
      <w:r w:rsidRPr="00A825CA">
        <w:rPr>
          <w:rFonts w:ascii="Times New Roman" w:hAnsi="Times New Roman" w:cs="Times New Roman"/>
          <w:sz w:val="28"/>
          <w:szCs w:val="28"/>
        </w:rPr>
        <w:t xml:space="preserve">срок. Одна из нерешенных проблем первого года введения ФГОС – организация обучения учащихся </w:t>
      </w:r>
      <w:proofErr w:type="spellStart"/>
      <w:r w:rsidRPr="00A825CA">
        <w:rPr>
          <w:rFonts w:ascii="Times New Roman" w:hAnsi="Times New Roman" w:cs="Times New Roman"/>
          <w:sz w:val="28"/>
          <w:szCs w:val="28"/>
        </w:rPr>
        <w:t>проектно-исследовательскои</w:t>
      </w:r>
      <w:proofErr w:type="spellEnd"/>
      <w:r w:rsidRPr="00A825CA">
        <w:rPr>
          <w:rFonts w:ascii="Times New Roman" w:hAnsi="Times New Roman" w:cs="Times New Roman"/>
          <w:sz w:val="28"/>
          <w:szCs w:val="28"/>
        </w:rPr>
        <w:t xml:space="preserve">̆ деятельности в школе. </w:t>
      </w:r>
    </w:p>
    <w:p w:rsidR="0063729A" w:rsidRDefault="00CA0D73" w:rsidP="00B815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 методом проектов  мы проработали весь 2011-2012 учебный год</w:t>
      </w:r>
      <w:r w:rsidR="000F7B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этот промежуток времени </w:t>
      </w:r>
      <w:r w:rsidR="0040228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2B7A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опросов было </w:t>
      </w:r>
      <w:r w:rsidR="000F7B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много:</w:t>
      </w:r>
    </w:p>
    <w:p w:rsidR="00CE6E14" w:rsidRDefault="000F7B8D" w:rsidP="00B8155F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… Что такое проект…?</w:t>
      </w:r>
    </w:p>
    <w:p w:rsidR="000F7B8D" w:rsidRDefault="000F7B8D" w:rsidP="00B815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…. С чего начать….?</w:t>
      </w:r>
    </w:p>
    <w:p w:rsidR="000F7B8D" w:rsidRDefault="000F7B8D" w:rsidP="00B815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…. Как научить детей…?</w:t>
      </w:r>
    </w:p>
    <w:p w:rsidR="00CE6E14" w:rsidRDefault="00CE6E14" w:rsidP="00CE6E14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Pr="00A825CA">
        <w:rPr>
          <w:rFonts w:ascii="Times New Roman" w:hAnsi="Times New Roman" w:cs="Times New Roman"/>
          <w:sz w:val="28"/>
          <w:szCs w:val="28"/>
        </w:rPr>
        <w:t>Где, когда, как</w:t>
      </w:r>
      <w:r>
        <w:rPr>
          <w:rFonts w:ascii="Times New Roman" w:hAnsi="Times New Roman" w:cs="Times New Roman"/>
          <w:sz w:val="28"/>
          <w:szCs w:val="28"/>
        </w:rPr>
        <w:t xml:space="preserve">………….? </w:t>
      </w:r>
      <w:r w:rsidRPr="00A825CA">
        <w:rPr>
          <w:rFonts w:ascii="Times New Roman" w:hAnsi="Times New Roman" w:cs="Times New Roman"/>
          <w:sz w:val="28"/>
          <w:szCs w:val="28"/>
        </w:rPr>
        <w:t xml:space="preserve">организовать обучение </w:t>
      </w:r>
      <w:proofErr w:type="spellStart"/>
      <w:r w:rsidRPr="00A825CA">
        <w:rPr>
          <w:rFonts w:ascii="Times New Roman" w:hAnsi="Times New Roman" w:cs="Times New Roman"/>
          <w:sz w:val="28"/>
          <w:szCs w:val="28"/>
        </w:rPr>
        <w:t>проектнои</w:t>
      </w:r>
      <w:proofErr w:type="spellEnd"/>
      <w:r w:rsidRPr="00A825CA">
        <w:rPr>
          <w:rFonts w:ascii="Times New Roman" w:hAnsi="Times New Roman" w:cs="Times New Roman"/>
          <w:sz w:val="28"/>
          <w:szCs w:val="28"/>
        </w:rPr>
        <w:t>̆ деятельности?</w:t>
      </w:r>
    </w:p>
    <w:p w:rsidR="00064B9A" w:rsidRDefault="00260951" w:rsidP="00064B9A">
      <w:pPr>
        <w:jc w:val="both"/>
        <w:rPr>
          <w:rFonts w:ascii="Times New Roman" w:hAnsi="Times New Roman" w:cs="Times New Roman"/>
          <w:sz w:val="28"/>
          <w:szCs w:val="28"/>
        </w:rPr>
      </w:pPr>
      <w:r w:rsidRPr="00064B9A">
        <w:rPr>
          <w:rFonts w:ascii="Times New Roman" w:hAnsi="Times New Roman" w:cs="Times New Roman"/>
          <w:sz w:val="28"/>
          <w:szCs w:val="28"/>
        </w:rPr>
        <w:t xml:space="preserve">Для решения проблемы  нами была </w:t>
      </w:r>
      <w:r w:rsidR="00064B9A">
        <w:rPr>
          <w:rFonts w:ascii="Times New Roman" w:hAnsi="Times New Roman" w:cs="Times New Roman"/>
          <w:sz w:val="28"/>
          <w:szCs w:val="28"/>
        </w:rPr>
        <w:t>выбрана такая форма как лаборатория.</w:t>
      </w:r>
    </w:p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5"/>
      </w:tblGrid>
      <w:tr w:rsidR="00A970C5" w:rsidRPr="004F4ADA" w:rsidTr="004F4ADA">
        <w:trPr>
          <w:tblCellSpacing w:w="15" w:type="dxa"/>
        </w:trPr>
        <w:tc>
          <w:tcPr>
            <w:tcW w:w="10475" w:type="dxa"/>
            <w:shd w:val="clear" w:color="auto" w:fill="auto"/>
            <w:vAlign w:val="center"/>
            <w:hideMark/>
          </w:tcPr>
          <w:p w:rsidR="00A970C5" w:rsidRPr="004F4ADA" w:rsidRDefault="00A970C5" w:rsidP="0011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ADA">
              <w:rPr>
                <w:rFonts w:ascii="Times New Roman" w:hAnsi="Times New Roman" w:cs="Times New Roman"/>
                <w:sz w:val="28"/>
                <w:szCs w:val="28"/>
              </w:rPr>
              <w:t>Большой Энциклопедический словарь - "ЛАБОРАТОРИЯ"</w:t>
            </w:r>
          </w:p>
        </w:tc>
      </w:tr>
      <w:tr w:rsidR="00A970C5" w:rsidRPr="00110CCB" w:rsidTr="004F4ADA">
        <w:trPr>
          <w:tblCellSpacing w:w="15" w:type="dxa"/>
        </w:trPr>
        <w:tc>
          <w:tcPr>
            <w:tcW w:w="10475" w:type="dxa"/>
            <w:shd w:val="clear" w:color="auto" w:fill="auto"/>
            <w:vAlign w:val="center"/>
            <w:hideMark/>
          </w:tcPr>
          <w:p w:rsidR="00A970C5" w:rsidRDefault="00A970C5" w:rsidP="0011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AD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(средневековая лат. </w:t>
            </w:r>
            <w:proofErr w:type="spellStart"/>
            <w:proofErr w:type="gramStart"/>
            <w:r w:rsidR="00110CCB" w:rsidRPr="004F4AD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4F4ADA">
              <w:rPr>
                <w:rFonts w:ascii="Times New Roman" w:hAnsi="Times New Roman" w:cs="Times New Roman"/>
                <w:sz w:val="28"/>
                <w:szCs w:val="28"/>
              </w:rPr>
              <w:t>aboratorium</w:t>
            </w:r>
            <w:proofErr w:type="spellEnd"/>
            <w:r w:rsidRPr="004F4ADA">
              <w:rPr>
                <w:rFonts w:ascii="Times New Roman" w:hAnsi="Times New Roman" w:cs="Times New Roman"/>
                <w:sz w:val="28"/>
                <w:szCs w:val="28"/>
              </w:rPr>
              <w:t xml:space="preserve">, от лат. </w:t>
            </w:r>
            <w:proofErr w:type="spellStart"/>
            <w:r w:rsidRPr="004F4ADA">
              <w:rPr>
                <w:rFonts w:ascii="Times New Roman" w:hAnsi="Times New Roman" w:cs="Times New Roman"/>
                <w:sz w:val="28"/>
                <w:szCs w:val="28"/>
              </w:rPr>
              <w:t>laboro</w:t>
            </w:r>
            <w:proofErr w:type="spellEnd"/>
            <w:r w:rsidRPr="004F4ADA">
              <w:rPr>
                <w:rFonts w:ascii="Times New Roman" w:hAnsi="Times New Roman" w:cs="Times New Roman"/>
                <w:sz w:val="28"/>
                <w:szCs w:val="28"/>
              </w:rPr>
              <w:t xml:space="preserve"> - работаю), самостоятельное учреждение или отдел, подразделение в составе научного учреждения, министерства, предприятия, учебного заведения, проводящее научные, производственно-контрольные эксперименты или учебные занятия.</w:t>
            </w:r>
            <w:proofErr w:type="gramEnd"/>
          </w:p>
          <w:p w:rsidR="008F23AC" w:rsidRPr="008F23AC" w:rsidRDefault="008F23AC" w:rsidP="0094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3AC">
              <w:rPr>
                <w:rFonts w:ascii="Times New Roman" w:hAnsi="Times New Roman" w:cs="Times New Roman"/>
                <w:sz w:val="28"/>
                <w:szCs w:val="28"/>
              </w:rPr>
              <w:t>Лаборатория - одна из форм самостоятельной практической и исследовательской деятельности учителей с целью углубления и закрепления теоретических знаний, развития навыков самостоятельного экспериментирования. Опытно-экспериментальная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учителей, работающих в 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t>лаборатории, понимается как составная (наиболее сложная и трудоёмкая) часть их научно-исследовательской работы. Самостоятельная опытно-экспериментальная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льность учителей 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t>лаборатории включает в себя следующие этапы: 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br/>
              <w:t>- подготовка необх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одимого для проекта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t xml:space="preserve"> научно-методического сопровождения; 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схемы-плана проекта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проекта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описание проекта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3A02">
              <w:rPr>
                <w:rFonts w:ascii="Times New Roman" w:hAnsi="Times New Roman" w:cs="Times New Roman"/>
                <w:sz w:val="28"/>
                <w:szCs w:val="28"/>
              </w:rPr>
              <w:t xml:space="preserve">Работа    лаборатории </w:t>
            </w:r>
            <w:r w:rsidRPr="008F23AC">
              <w:rPr>
                <w:rFonts w:ascii="Times New Roman" w:hAnsi="Times New Roman" w:cs="Times New Roman"/>
                <w:sz w:val="28"/>
                <w:szCs w:val="28"/>
              </w:rPr>
              <w:t xml:space="preserve"> подразумевает, что учителя не только актуализируют имеющиеся профессиональные знания, умения и навыки, но и овладевают новыми, необходимыми им в дальнейшей деятельности и служащие основой конструкторской, рационализаторской и опытнической работы</w:t>
            </w:r>
          </w:p>
        </w:tc>
      </w:tr>
    </w:tbl>
    <w:p w:rsidR="003F586F" w:rsidRDefault="00110CCB" w:rsidP="003F5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выбранной нами формы организации дальнейшей работы</w:t>
      </w:r>
      <w:r w:rsidR="003F586F">
        <w:rPr>
          <w:rFonts w:ascii="Times New Roman" w:hAnsi="Times New Roman" w:cs="Times New Roman"/>
          <w:sz w:val="28"/>
          <w:szCs w:val="28"/>
        </w:rPr>
        <w:t xml:space="preserve"> и методической темы и цели школы </w:t>
      </w:r>
    </w:p>
    <w:p w:rsidR="003F586F" w:rsidRPr="003F586F" w:rsidRDefault="003F586F" w:rsidP="003F586F">
      <w:pPr>
        <w:rPr>
          <w:rFonts w:ascii="Times New Roman" w:hAnsi="Times New Roman" w:cs="Times New Roman"/>
          <w:sz w:val="28"/>
          <w:szCs w:val="28"/>
        </w:rPr>
      </w:pPr>
      <w:r w:rsidRPr="003F586F">
        <w:rPr>
          <w:rFonts w:ascii="Times New Roman" w:hAnsi="Times New Roman" w:cs="Times New Roman"/>
          <w:b/>
          <w:sz w:val="28"/>
          <w:szCs w:val="28"/>
        </w:rPr>
        <w:t xml:space="preserve">Тема методической работы школы </w:t>
      </w:r>
      <w:r w:rsidRPr="003F586F">
        <w:rPr>
          <w:rFonts w:ascii="Times New Roman" w:hAnsi="Times New Roman" w:cs="Times New Roman"/>
          <w:sz w:val="28"/>
          <w:szCs w:val="28"/>
        </w:rPr>
        <w:t xml:space="preserve"> – «Совершенствование профессиональных компетенций педагогических работников при реализации ФГОС, как фактор обеспечения качества образования».</w:t>
      </w:r>
    </w:p>
    <w:p w:rsidR="003F586F" w:rsidRDefault="003F586F" w:rsidP="003F586F">
      <w:pPr>
        <w:rPr>
          <w:rFonts w:ascii="Times New Roman" w:hAnsi="Times New Roman" w:cs="Times New Roman"/>
          <w:sz w:val="28"/>
          <w:szCs w:val="28"/>
        </w:rPr>
      </w:pPr>
      <w:r w:rsidRPr="003F586F">
        <w:rPr>
          <w:rFonts w:ascii="Times New Roman" w:hAnsi="Times New Roman" w:cs="Times New Roman"/>
          <w:b/>
          <w:sz w:val="28"/>
          <w:szCs w:val="28"/>
        </w:rPr>
        <w:t>Цель:</w:t>
      </w:r>
      <w:r w:rsidRPr="003F586F">
        <w:rPr>
          <w:rFonts w:ascii="Times New Roman" w:hAnsi="Times New Roman" w:cs="Times New Roman"/>
          <w:sz w:val="28"/>
          <w:szCs w:val="28"/>
        </w:rPr>
        <w:t xml:space="preserve"> обеспечить методическую готовность педагогических работников к совершенствованию профессиональных компетенций в условиях реализации ФГОС.</w:t>
      </w:r>
    </w:p>
    <w:p w:rsidR="00260951" w:rsidRPr="00BA6BBA" w:rsidRDefault="003F586F" w:rsidP="00064B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BBA">
        <w:rPr>
          <w:rFonts w:ascii="Times New Roman" w:hAnsi="Times New Roman" w:cs="Times New Roman"/>
          <w:sz w:val="28"/>
          <w:szCs w:val="28"/>
          <w:u w:val="single"/>
        </w:rPr>
        <w:t xml:space="preserve">Нами </w:t>
      </w:r>
      <w:r w:rsidR="00110CCB" w:rsidRPr="00BA6BBA">
        <w:rPr>
          <w:rFonts w:ascii="Times New Roman" w:hAnsi="Times New Roman" w:cs="Times New Roman"/>
          <w:sz w:val="28"/>
          <w:szCs w:val="28"/>
          <w:u w:val="single"/>
        </w:rPr>
        <w:t xml:space="preserve">были </w:t>
      </w:r>
      <w:r w:rsidR="00260951" w:rsidRPr="00BA6BBA">
        <w:rPr>
          <w:rFonts w:ascii="Times New Roman" w:hAnsi="Times New Roman" w:cs="Times New Roman"/>
          <w:sz w:val="28"/>
          <w:szCs w:val="28"/>
          <w:u w:val="single"/>
        </w:rPr>
        <w:t xml:space="preserve">сформулирована цель </w:t>
      </w:r>
      <w:r w:rsidR="00110CCB" w:rsidRPr="00BA6BBA">
        <w:rPr>
          <w:rFonts w:ascii="Times New Roman" w:hAnsi="Times New Roman" w:cs="Times New Roman"/>
          <w:sz w:val="28"/>
          <w:szCs w:val="28"/>
          <w:u w:val="single"/>
        </w:rPr>
        <w:t>и задачи</w:t>
      </w:r>
      <w:r w:rsidRPr="00BA6BBA">
        <w:rPr>
          <w:rFonts w:ascii="Times New Roman" w:hAnsi="Times New Roman" w:cs="Times New Roman"/>
          <w:sz w:val="28"/>
          <w:szCs w:val="28"/>
          <w:u w:val="single"/>
        </w:rPr>
        <w:t xml:space="preserve"> создания лаборатории</w:t>
      </w:r>
      <w:r w:rsidR="00260951" w:rsidRPr="00BA6BB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0951" w:rsidRPr="00CA0D73" w:rsidRDefault="00260951" w:rsidP="00260951">
      <w:pPr>
        <w:rPr>
          <w:rFonts w:ascii="Times New Roman" w:hAnsi="Times New Roman" w:cs="Times New Roman"/>
          <w:sz w:val="28"/>
          <w:szCs w:val="28"/>
        </w:rPr>
      </w:pPr>
      <w:r w:rsidRPr="00C821B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A0D73">
        <w:rPr>
          <w:rFonts w:ascii="Times New Roman" w:hAnsi="Times New Roman" w:cs="Times New Roman"/>
          <w:sz w:val="28"/>
          <w:szCs w:val="28"/>
        </w:rPr>
        <w:t xml:space="preserve"> создания лаборатории - научное, информационное и учебно-методическое обеспечение системы начального образования в рамках реализации ФГОС НОО</w:t>
      </w:r>
      <w:r w:rsidR="00110CCB">
        <w:rPr>
          <w:rFonts w:ascii="Times New Roman" w:hAnsi="Times New Roman" w:cs="Times New Roman"/>
          <w:sz w:val="28"/>
          <w:szCs w:val="28"/>
        </w:rPr>
        <w:t>.</w:t>
      </w:r>
    </w:p>
    <w:p w:rsidR="00260951" w:rsidRPr="00C67180" w:rsidRDefault="00260951" w:rsidP="002609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1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0951" w:rsidRPr="00C67180" w:rsidRDefault="00260951" w:rsidP="00260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180">
        <w:rPr>
          <w:rFonts w:ascii="Times New Roman" w:hAnsi="Times New Roman" w:cs="Times New Roman"/>
          <w:sz w:val="28"/>
          <w:szCs w:val="28"/>
        </w:rPr>
        <w:t>Организоват</w:t>
      </w:r>
      <w:r w:rsidR="004D44C8">
        <w:rPr>
          <w:rFonts w:ascii="Times New Roman" w:hAnsi="Times New Roman" w:cs="Times New Roman"/>
          <w:sz w:val="28"/>
          <w:szCs w:val="28"/>
        </w:rPr>
        <w:t>ь рабочую группу для создания</w:t>
      </w:r>
      <w:r w:rsidRPr="00C67180">
        <w:rPr>
          <w:rFonts w:ascii="Times New Roman" w:hAnsi="Times New Roman" w:cs="Times New Roman"/>
          <w:sz w:val="28"/>
          <w:szCs w:val="28"/>
        </w:rPr>
        <w:t xml:space="preserve"> лаборатории проектов.</w:t>
      </w:r>
    </w:p>
    <w:p w:rsidR="00260951" w:rsidRPr="00C67180" w:rsidRDefault="00260951" w:rsidP="00260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180">
        <w:rPr>
          <w:rFonts w:ascii="Times New Roman" w:hAnsi="Times New Roman" w:cs="Times New Roman"/>
          <w:sz w:val="28"/>
          <w:szCs w:val="28"/>
        </w:rPr>
        <w:t>Изучить литературу по данному вопросу.</w:t>
      </w:r>
    </w:p>
    <w:p w:rsidR="00260951" w:rsidRPr="00C67180" w:rsidRDefault="00260951" w:rsidP="00260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180">
        <w:rPr>
          <w:rFonts w:ascii="Times New Roman" w:hAnsi="Times New Roman" w:cs="Times New Roman"/>
          <w:sz w:val="28"/>
          <w:szCs w:val="28"/>
        </w:rPr>
        <w:t>Оказать методической помощи педагогам начальной школы.</w:t>
      </w:r>
    </w:p>
    <w:p w:rsidR="00260951" w:rsidRPr="00C67180" w:rsidRDefault="00260951" w:rsidP="00260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180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C67180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 учителей нашей школы.</w:t>
      </w:r>
    </w:p>
    <w:p w:rsidR="00260951" w:rsidRPr="00C67180" w:rsidRDefault="00260951" w:rsidP="00260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180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единую базу</w:t>
      </w:r>
      <w:r w:rsidRPr="00C67180">
        <w:rPr>
          <w:rFonts w:ascii="Times New Roman" w:hAnsi="Times New Roman" w:cs="Times New Roman"/>
          <w:sz w:val="28"/>
          <w:szCs w:val="28"/>
        </w:rPr>
        <w:t xml:space="preserve"> методических разработок учителей в рамках проектной деятельности.</w:t>
      </w:r>
    </w:p>
    <w:p w:rsidR="00CE6E14" w:rsidRPr="00260951" w:rsidRDefault="00260951" w:rsidP="00260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180">
        <w:rPr>
          <w:rFonts w:ascii="Times New Roman" w:hAnsi="Times New Roman" w:cs="Times New Roman"/>
          <w:sz w:val="28"/>
          <w:szCs w:val="28"/>
        </w:rPr>
        <w:t>Обобщить опыт по использованию метода проектов в обучении младших школьников.</w:t>
      </w:r>
    </w:p>
    <w:p w:rsidR="004D44C8" w:rsidRDefault="004D44C8" w:rsidP="004D44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лаборатории направлена на создание единого образовательного пространства, в рамках которого решаются задачи образования педагогов нашей школы.</w:t>
      </w:r>
    </w:p>
    <w:p w:rsidR="00E5731C" w:rsidRDefault="00E5731C" w:rsidP="008D4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осветить основные этапы создания и работы нашей лаборатории проектов:</w:t>
      </w:r>
    </w:p>
    <w:p w:rsidR="00CA79E5" w:rsidRPr="00CA79E5" w:rsidRDefault="00CA79E5" w:rsidP="00186BB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9E5">
        <w:rPr>
          <w:rFonts w:ascii="Times New Roman" w:hAnsi="Times New Roman" w:cs="Times New Roman"/>
          <w:sz w:val="28"/>
          <w:szCs w:val="28"/>
        </w:rPr>
        <w:t xml:space="preserve">С 2012 учебного года нами была организована рабочая группа, состоящая из администрации школы (директор, зам по УВР, методист), учителей начальных классов и родителей для создания Лаборатории проектов. Говоря, об актуальности нашей работы, необходимо отметить, что разработка и реализация проектов - комплексная проблема, включающая в себя многие аспекты. </w:t>
      </w:r>
    </w:p>
    <w:p w:rsidR="00E5731C" w:rsidRDefault="00E5731C" w:rsidP="00186BB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31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5731C">
        <w:rPr>
          <w:rFonts w:ascii="Times New Roman" w:hAnsi="Times New Roman" w:cs="Times New Roman"/>
          <w:sz w:val="28"/>
          <w:szCs w:val="28"/>
        </w:rPr>
        <w:t>ами было разработано положение о лаборатории проектов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прописаны основные </w:t>
      </w:r>
      <w:r w:rsidR="004951AF">
        <w:rPr>
          <w:rFonts w:ascii="Times New Roman" w:hAnsi="Times New Roman" w:cs="Times New Roman"/>
          <w:sz w:val="28"/>
          <w:szCs w:val="28"/>
        </w:rPr>
        <w:t>пункты: общие положения, структура и состав лаборатории, цель и задачи, функции, права и обязанности членов лаборатории, ответственность, взаимосвязь с другими подразделениями и должностными лицами, делопроизводство.</w:t>
      </w:r>
    </w:p>
    <w:p w:rsidR="00E5731C" w:rsidRDefault="00471426" w:rsidP="00186BB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>п</w:t>
      </w:r>
      <w:r w:rsidR="004951AF" w:rsidRPr="004951AF"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>едагогическая Лаборатория проводится раз в месяц на заявленную тему в целях: исследования уровня компетенции педагогов, повышения профессионального мастерства педагогов; совершенствования научно-методического обеспечения образовательно-воспитательного процесса; выявления и распространения передового педагогического опыта; внедрения и распространения современных инновационных образовательных технологий; поддержки творчески работающих педагогов.</w:t>
      </w:r>
    </w:p>
    <w:p w:rsidR="00471426" w:rsidRDefault="00A318E6" w:rsidP="00186BB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>ч</w:t>
      </w:r>
      <w:r w:rsidR="00471426"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  <w:t>ленами лаборатории была разработана  дополнительная программа для обучающихся 2-4 классов «Умники и умницы»</w:t>
      </w:r>
    </w:p>
    <w:p w:rsidR="00A318E6" w:rsidRPr="00A318E6" w:rsidRDefault="00A318E6" w:rsidP="00A318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Программы:</w:t>
      </w:r>
      <w:r w:rsidRPr="00A318E6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системы начального образования; создание прочного фундамента для последующего обучения; успешное включение в учебную деятельность; становление учебной самостоятельности; освоение эффективных способов учебной деятельности, развитие способности к сотрудничеству.</w:t>
      </w:r>
    </w:p>
    <w:p w:rsidR="00A318E6" w:rsidRDefault="00A318E6" w:rsidP="00A318E6">
      <w:pPr>
        <w:jc w:val="both"/>
        <w:rPr>
          <w:rFonts w:ascii="Times New Roman" w:hAnsi="Times New Roman" w:cs="Times New Roman"/>
          <w:sz w:val="28"/>
          <w:szCs w:val="28"/>
        </w:rPr>
      </w:pPr>
      <w:r w:rsidRPr="00A318E6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A318E6" w:rsidRPr="00A318E6" w:rsidRDefault="00A318E6" w:rsidP="00A318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8E6">
        <w:rPr>
          <w:rFonts w:ascii="Times New Roman" w:eastAsia="Times New Roman" w:hAnsi="Times New Roman" w:cs="Times New Roman"/>
          <w:sz w:val="28"/>
          <w:szCs w:val="28"/>
        </w:rPr>
        <w:t xml:space="preserve">Изучить педагогические, психологические, методические литературные источники по проблеме; </w:t>
      </w:r>
    </w:p>
    <w:p w:rsidR="00A318E6" w:rsidRPr="00A318E6" w:rsidRDefault="00A318E6" w:rsidP="00A318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8E6">
        <w:rPr>
          <w:rFonts w:ascii="Times New Roman" w:eastAsia="Times New Roman" w:hAnsi="Times New Roman" w:cs="Times New Roman"/>
          <w:sz w:val="28"/>
          <w:szCs w:val="28"/>
        </w:rPr>
        <w:t xml:space="preserve">Исследовать актуальность проблемы в рамках нашей школы; </w:t>
      </w:r>
    </w:p>
    <w:p w:rsidR="00A318E6" w:rsidRPr="00A318E6" w:rsidRDefault="00A318E6" w:rsidP="00A318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8E6">
        <w:rPr>
          <w:rFonts w:ascii="Times New Roman" w:eastAsia="Times New Roman" w:hAnsi="Times New Roman" w:cs="Times New Roman"/>
          <w:sz w:val="28"/>
          <w:szCs w:val="28"/>
        </w:rPr>
        <w:t xml:space="preserve">Выявить наиболее продуктивную технологию для достижения поставленной цели; Изучить теоретические основы новой технологии; </w:t>
      </w:r>
    </w:p>
    <w:p w:rsidR="00A318E6" w:rsidRPr="00A318E6" w:rsidRDefault="00A318E6" w:rsidP="00A318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8E6">
        <w:rPr>
          <w:rFonts w:ascii="Times New Roman" w:eastAsia="Times New Roman" w:hAnsi="Times New Roman" w:cs="Times New Roman"/>
          <w:sz w:val="28"/>
          <w:szCs w:val="28"/>
        </w:rPr>
        <w:t xml:space="preserve">Выявить наиболее приемлемую форму введения метода проектов; </w:t>
      </w:r>
    </w:p>
    <w:p w:rsidR="00A318E6" w:rsidRPr="00A318E6" w:rsidRDefault="00A318E6" w:rsidP="00A318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8E6">
        <w:rPr>
          <w:rFonts w:ascii="Times New Roman" w:eastAsia="Times New Roman" w:hAnsi="Times New Roman" w:cs="Times New Roman"/>
          <w:sz w:val="28"/>
          <w:szCs w:val="28"/>
        </w:rPr>
        <w:t xml:space="preserve">Ознакомить учащихся с проектной деятельностью, через разработку коллективных учебных проектов во внеклассной работе; </w:t>
      </w:r>
    </w:p>
    <w:p w:rsidR="00A318E6" w:rsidRPr="00A318E6" w:rsidRDefault="00A318E6" w:rsidP="00A318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8E6">
        <w:rPr>
          <w:rFonts w:ascii="Times New Roman" w:eastAsia="Times New Roman" w:hAnsi="Times New Roman" w:cs="Times New Roman"/>
          <w:sz w:val="28"/>
          <w:szCs w:val="28"/>
        </w:rPr>
        <w:t xml:space="preserve">Исследовать результативность применения метода проектов, через внеклассную деятельность; </w:t>
      </w:r>
    </w:p>
    <w:p w:rsidR="00FD3167" w:rsidRPr="007119D9" w:rsidRDefault="00A318E6" w:rsidP="00A318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8E6">
        <w:rPr>
          <w:rFonts w:ascii="Times New Roman" w:eastAsia="Times New Roman" w:hAnsi="Times New Roman" w:cs="Times New Roman"/>
          <w:sz w:val="28"/>
          <w:szCs w:val="28"/>
        </w:rPr>
        <w:t>Использовать метод проектов в урочной  и внеурочной деятельности.</w:t>
      </w:r>
    </w:p>
    <w:p w:rsidR="007119D9" w:rsidRPr="00A318E6" w:rsidRDefault="00F53367" w:rsidP="00F533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</w:t>
      </w:r>
    </w:p>
    <w:tbl>
      <w:tblPr>
        <w:tblStyle w:val="aa"/>
        <w:tblW w:w="0" w:type="auto"/>
        <w:tblInd w:w="1016" w:type="dxa"/>
        <w:tblLook w:val="04A0"/>
      </w:tblPr>
      <w:tblGrid>
        <w:gridCol w:w="708"/>
        <w:gridCol w:w="3261"/>
        <w:gridCol w:w="2494"/>
        <w:gridCol w:w="2552"/>
      </w:tblGrid>
      <w:tr w:rsidR="009345BE" w:rsidTr="007119D9">
        <w:tc>
          <w:tcPr>
            <w:tcW w:w="708" w:type="dxa"/>
          </w:tcPr>
          <w:p w:rsidR="009345BE" w:rsidRDefault="009345BE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45BE" w:rsidRDefault="009345BE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94" w:type="dxa"/>
          </w:tcPr>
          <w:p w:rsidR="009345BE" w:rsidRDefault="009345BE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 неделю</w:t>
            </w:r>
          </w:p>
        </w:tc>
        <w:tc>
          <w:tcPr>
            <w:tcW w:w="2552" w:type="dxa"/>
          </w:tcPr>
          <w:p w:rsidR="009345BE" w:rsidRDefault="009345BE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год</w:t>
            </w:r>
          </w:p>
        </w:tc>
      </w:tr>
      <w:tr w:rsidR="00FD3167" w:rsidTr="007119D9">
        <w:tc>
          <w:tcPr>
            <w:tcW w:w="708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494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367E0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FD3167" w:rsidTr="007119D9">
        <w:tc>
          <w:tcPr>
            <w:tcW w:w="708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494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367E0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FD3167" w:rsidTr="007119D9">
        <w:tc>
          <w:tcPr>
            <w:tcW w:w="708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94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552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9367E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D3167" w:rsidTr="007119D9">
        <w:tc>
          <w:tcPr>
            <w:tcW w:w="3969" w:type="dxa"/>
            <w:gridSpan w:val="2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кол-во часов курса</w:t>
            </w:r>
          </w:p>
        </w:tc>
        <w:tc>
          <w:tcPr>
            <w:tcW w:w="2494" w:type="dxa"/>
          </w:tcPr>
          <w:p w:rsidR="00FD3167" w:rsidRDefault="00FD3167" w:rsidP="00FD3167">
            <w:p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167" w:rsidRPr="00186BBC" w:rsidRDefault="009367E0" w:rsidP="00186BBC">
            <w:pPr>
              <w:pStyle w:val="a3"/>
              <w:numPr>
                <w:ilvl w:val="0"/>
                <w:numId w:val="21"/>
              </w:numPr>
              <w:ind w:right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BBC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</w:tbl>
    <w:p w:rsidR="00BA6BBA" w:rsidRPr="00186BBC" w:rsidRDefault="00186BBC" w:rsidP="00186BB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создана база</w:t>
      </w:r>
      <w:r w:rsidRPr="00C67180">
        <w:rPr>
          <w:rFonts w:ascii="Times New Roman" w:hAnsi="Times New Roman" w:cs="Times New Roman"/>
          <w:sz w:val="28"/>
          <w:szCs w:val="28"/>
        </w:rPr>
        <w:t xml:space="preserve"> методических разработок учителей в рамках проектной деятельности.</w:t>
      </w:r>
    </w:p>
    <w:p w:rsidR="008D4A10" w:rsidRPr="00402287" w:rsidRDefault="008D4A10" w:rsidP="008D4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87">
        <w:rPr>
          <w:rFonts w:ascii="Times New Roman" w:hAnsi="Times New Roman" w:cs="Times New Roman"/>
          <w:sz w:val="28"/>
          <w:szCs w:val="28"/>
        </w:rPr>
        <w:t>Лаборатория проектов для педагогов - один из этапов на пути к тому</w:t>
      </w:r>
      <w:r w:rsidRPr="0040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особого стиля учебной деятельности. Мы, педагоги, должны научить применять на практике свои знания. Проектная и исследовательская деятельность школьников эффективна и незаменима в практике современной школы, т.к. она может быть использована в изучении любого предмета, на уроках и во внеклассной работе. Конечно, для плодотво</w:t>
      </w:r>
      <w:r w:rsidR="00927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0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работы педагогу самому необходимо быть творческой личностью и получать удовольствие от изучения своего предмета и от его преподавания.</w:t>
      </w:r>
      <w:r w:rsidRPr="00402287">
        <w:rPr>
          <w:rFonts w:ascii="Times New Roman" w:hAnsi="Times New Roman" w:cs="Times New Roman"/>
          <w:sz w:val="28"/>
          <w:szCs w:val="28"/>
        </w:rPr>
        <w:br/>
        <w:t xml:space="preserve">Наша лаборатория работает уже 6 год и  может работать ещё  долгие годы. Опыт работы </w:t>
      </w:r>
      <w:r w:rsidR="00927CCD">
        <w:rPr>
          <w:rFonts w:ascii="Times New Roman" w:hAnsi="Times New Roman" w:cs="Times New Roman"/>
          <w:sz w:val="28"/>
          <w:szCs w:val="28"/>
        </w:rPr>
        <w:t>лаборатории</w:t>
      </w:r>
      <w:r w:rsidRPr="00402287">
        <w:rPr>
          <w:rFonts w:ascii="Times New Roman" w:hAnsi="Times New Roman" w:cs="Times New Roman"/>
          <w:sz w:val="28"/>
          <w:szCs w:val="28"/>
        </w:rPr>
        <w:t xml:space="preserve"> можно будет применять в разных детских организациях</w:t>
      </w:r>
      <w:r w:rsidR="00927CCD">
        <w:rPr>
          <w:rFonts w:ascii="Times New Roman" w:hAnsi="Times New Roman" w:cs="Times New Roman"/>
          <w:sz w:val="28"/>
          <w:szCs w:val="28"/>
        </w:rPr>
        <w:t xml:space="preserve">: ОУ, в </w:t>
      </w:r>
      <w:r w:rsidRPr="00402287">
        <w:rPr>
          <w:rFonts w:ascii="Times New Roman" w:hAnsi="Times New Roman" w:cs="Times New Roman"/>
          <w:sz w:val="28"/>
          <w:szCs w:val="28"/>
        </w:rPr>
        <w:t xml:space="preserve"> ДОУ</w:t>
      </w:r>
      <w:r w:rsidR="00927CCD">
        <w:rPr>
          <w:rFonts w:ascii="Times New Roman" w:hAnsi="Times New Roman" w:cs="Times New Roman"/>
          <w:sz w:val="28"/>
          <w:szCs w:val="28"/>
        </w:rPr>
        <w:t xml:space="preserve"> и, безусловно, в дополнительном образовании.</w:t>
      </w:r>
      <w:r w:rsidRPr="00402287">
        <w:rPr>
          <w:rFonts w:ascii="Times New Roman" w:hAnsi="Times New Roman" w:cs="Times New Roman"/>
          <w:sz w:val="28"/>
          <w:szCs w:val="28"/>
        </w:rPr>
        <w:t> </w:t>
      </w:r>
    </w:p>
    <w:p w:rsidR="00C01A6C" w:rsidRDefault="00C01A6C" w:rsidP="008D4A10">
      <w:pPr>
        <w:rPr>
          <w:rFonts w:ascii="Times New Roman" w:hAnsi="Times New Roman" w:cs="Times New Roman"/>
          <w:b/>
          <w:sz w:val="28"/>
          <w:szCs w:val="28"/>
        </w:rPr>
      </w:pPr>
    </w:p>
    <w:p w:rsidR="00927CCD" w:rsidRPr="00E5731C" w:rsidRDefault="00927CCD" w:rsidP="008D4A10">
      <w:pPr>
        <w:rPr>
          <w:rFonts w:ascii="Times New Roman" w:hAnsi="Times New Roman" w:cs="Times New Roman"/>
          <w:b/>
          <w:sz w:val="28"/>
          <w:szCs w:val="28"/>
        </w:rPr>
      </w:pPr>
      <w:r w:rsidRPr="00E5731C">
        <w:rPr>
          <w:rFonts w:ascii="Times New Roman" w:hAnsi="Times New Roman" w:cs="Times New Roman"/>
          <w:b/>
          <w:sz w:val="28"/>
          <w:szCs w:val="28"/>
        </w:rPr>
        <w:lastRenderedPageBreak/>
        <w:t>Результатами работы лаборатории считаем:</w:t>
      </w:r>
    </w:p>
    <w:p w:rsidR="008D4A10" w:rsidRPr="00927CCD" w:rsidRDefault="006F546F" w:rsidP="00927C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27C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жегодные защиты детских проектов</w:t>
      </w:r>
      <w:r w:rsidR="008D4A10" w:rsidRPr="00927CCD">
        <w:rPr>
          <w:rFonts w:ascii="Times New Roman" w:hAnsi="Times New Roman" w:cs="Times New Roman"/>
          <w:sz w:val="28"/>
          <w:szCs w:val="28"/>
        </w:rPr>
        <w:t xml:space="preserve"> в конце учебного года на отчётных школьных мероприятиях в рамках «Недели наук»</w:t>
      </w:r>
      <w:r w:rsidR="00927CCD" w:rsidRPr="00927CCD">
        <w:rPr>
          <w:rFonts w:ascii="Times New Roman" w:hAnsi="Times New Roman" w:cs="Times New Roman"/>
          <w:sz w:val="28"/>
          <w:szCs w:val="28"/>
        </w:rPr>
        <w:t>;</w:t>
      </w:r>
    </w:p>
    <w:p w:rsidR="008D4A10" w:rsidRDefault="00927CCD" w:rsidP="00927C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27CCD">
        <w:rPr>
          <w:rFonts w:ascii="Times New Roman" w:hAnsi="Times New Roman" w:cs="Times New Roman"/>
          <w:sz w:val="28"/>
          <w:szCs w:val="28"/>
        </w:rPr>
        <w:t>е</w:t>
      </w:r>
      <w:r w:rsidR="008D4A10" w:rsidRPr="00927CCD">
        <w:rPr>
          <w:rFonts w:ascii="Times New Roman" w:hAnsi="Times New Roman" w:cs="Times New Roman"/>
          <w:sz w:val="28"/>
          <w:szCs w:val="28"/>
        </w:rPr>
        <w:t>жегодное участие на районном и межрайонном  фестивалях  ученических проекто</w:t>
      </w:r>
      <w:r w:rsidRPr="00927CCD">
        <w:rPr>
          <w:rFonts w:ascii="Times New Roman" w:hAnsi="Times New Roman" w:cs="Times New Roman"/>
          <w:sz w:val="28"/>
          <w:szCs w:val="28"/>
        </w:rPr>
        <w:t>в;</w:t>
      </w:r>
    </w:p>
    <w:p w:rsidR="00927CCD" w:rsidRDefault="00927CCD" w:rsidP="00927C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AA6989">
        <w:rPr>
          <w:rFonts w:ascii="Times New Roman" w:hAnsi="Times New Roman" w:cs="Times New Roman"/>
          <w:sz w:val="28"/>
          <w:szCs w:val="28"/>
        </w:rPr>
        <w:t>Международной конференции исследовательских работ «Горизонты открытий»</w:t>
      </w:r>
      <w:r w:rsidR="0062716B">
        <w:rPr>
          <w:rFonts w:ascii="Times New Roman" w:hAnsi="Times New Roman" w:cs="Times New Roman"/>
          <w:sz w:val="28"/>
          <w:szCs w:val="28"/>
        </w:rPr>
        <w:t>;</w:t>
      </w:r>
    </w:p>
    <w:p w:rsidR="0062716B" w:rsidRDefault="0062716B" w:rsidP="00927C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лаборатории принимают активное участие в проведении педсоветов, круглых столов, семинаров районного и межрайонного уровня. Их работы систематически печатаются в СМИ. Три педагога нашей лаборатории создали персональные сайты на </w:t>
      </w:r>
      <w:hyperlink r:id="rId8" w:history="1">
        <w:r w:rsidRPr="00AC029C">
          <w:rPr>
            <w:rStyle w:val="a4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716B" w:rsidRDefault="004F4ADA" w:rsidP="00927C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716B">
        <w:rPr>
          <w:rFonts w:ascii="Times New Roman" w:hAnsi="Times New Roman" w:cs="Times New Roman"/>
          <w:sz w:val="28"/>
          <w:szCs w:val="28"/>
        </w:rPr>
        <w:t>се методические разработки находятся в доступной форме на персональных сайтах членов лаборатории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5E3" w:rsidRPr="00927CCD" w:rsidRDefault="000835E3" w:rsidP="00927C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</w:p>
    <w:p w:rsidR="00AE5FA0" w:rsidRDefault="00E5731C" w:rsidP="00B815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238875" cy="22764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20F9" w:rsidRDefault="007720F9" w:rsidP="0077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F9" w:rsidRDefault="007720F9" w:rsidP="0077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F9" w:rsidRPr="009F7E10" w:rsidRDefault="007720F9" w:rsidP="0077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10">
        <w:rPr>
          <w:rFonts w:ascii="Times New Roman" w:hAnsi="Times New Roman" w:cs="Times New Roman"/>
          <w:sz w:val="28"/>
          <w:szCs w:val="28"/>
        </w:rPr>
        <w:t>Публикация следующих методических разработок:</w:t>
      </w:r>
    </w:p>
    <w:p w:rsidR="007720F9" w:rsidRPr="009F7E10" w:rsidRDefault="007720F9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color w:val="7030A0"/>
          <w:sz w:val="28"/>
          <w:szCs w:val="28"/>
          <w:u w:val="single"/>
        </w:rPr>
      </w:pPr>
      <w:r w:rsidRPr="009F7E10">
        <w:rPr>
          <w:bCs/>
          <w:color w:val="7030A0"/>
          <w:sz w:val="28"/>
          <w:szCs w:val="28"/>
          <w:u w:val="single"/>
          <w:shd w:val="clear" w:color="auto" w:fill="FFFFFF"/>
        </w:rPr>
        <w:t>http://infourok.ru/proektnaya-deyatelnost-variativniy-podhod-v-rabote-s-odaryonnimi-detmi-v-sisteme-obschego-i-dopolnitelnogo-obrazovaniya-514380.html</w:t>
      </w:r>
    </w:p>
    <w:p w:rsidR="007720F9" w:rsidRPr="009F7E10" w:rsidRDefault="007720F9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color w:val="7030A0"/>
          <w:sz w:val="28"/>
          <w:szCs w:val="28"/>
          <w:u w:val="single"/>
        </w:rPr>
      </w:pPr>
      <w:r w:rsidRPr="009F7E10">
        <w:rPr>
          <w:color w:val="7030A0"/>
          <w:sz w:val="28"/>
          <w:szCs w:val="28"/>
          <w:u w:val="single"/>
        </w:rPr>
        <w:t>http://infourok.ru/urok-po-okruzhayuschemu-miru-kogda-ti-stanesh-vzroslim-v-ramkah-realizacii-programmi-rannyaya-professionalnaya-orientaciya-v-nac-507827.html</w:t>
      </w:r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10" w:history="1">
        <w:r w:rsidR="007720F9" w:rsidRPr="00E5322C">
          <w:rPr>
            <w:rStyle w:val="a4"/>
            <w:sz w:val="28"/>
            <w:szCs w:val="28"/>
          </w:rPr>
          <w:t>http://infourok.ru/metodicheskaya-statya-po-teme-rannyaya-professionalnaya-orientaciya-v-nachalnoy-shkole-507750.html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11" w:history="1">
        <w:r w:rsidR="007720F9" w:rsidRPr="00E5322C">
          <w:rPr>
            <w:rStyle w:val="a4"/>
            <w:sz w:val="28"/>
            <w:szCs w:val="28"/>
          </w:rPr>
          <w:t>http://infourok.ru/intellektualnaya-igra-posvyaschyonnaya-letnemu-yubileyu-ai-pokrishkina-on-bil-hozyainom-neba-497893.html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12" w:history="1">
        <w:r w:rsidR="007720F9" w:rsidRPr="00E5322C">
          <w:rPr>
            <w:rStyle w:val="a4"/>
            <w:sz w:val="28"/>
            <w:szCs w:val="28"/>
          </w:rPr>
          <w:t>http://infourok.ru/integrirovanniy-urok-literaturnogo-chteniya-s-teatralnim-kursom-v-klasse-po-teme-basni-ia-krilova-507693.html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13" w:history="1">
        <w:r w:rsidR="007720F9" w:rsidRPr="00E5322C">
          <w:rPr>
            <w:rStyle w:val="a4"/>
            <w:sz w:val="28"/>
            <w:szCs w:val="28"/>
          </w:rPr>
          <w:t>http://infourok.ru/prezentaciya-k-intellektualnoy-igre-posvyaschyonnoy-letnemu-yubileyu-ai-pokrishkina-on-bil-hozyainom-neba-497889.html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14" w:history="1">
        <w:r w:rsidR="007720F9" w:rsidRPr="00E5322C">
          <w:rPr>
            <w:rStyle w:val="a4"/>
            <w:sz w:val="28"/>
            <w:szCs w:val="28"/>
          </w:rPr>
          <w:t>http://infourok.ru/prezentaciya-k-issledovatelskoy-rabote-teatr-malisham-497870.html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15" w:history="1">
        <w:r w:rsidR="007720F9" w:rsidRPr="00E5322C">
          <w:rPr>
            <w:rStyle w:val="a4"/>
            <w:sz w:val="28"/>
            <w:szCs w:val="28"/>
          </w:rPr>
          <w:t>http://infourok.ru/issledovatelskaya-rabota-teatr-malisham-497848.html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16" w:history="1">
        <w:r w:rsidR="007720F9" w:rsidRPr="00E5322C">
          <w:rPr>
            <w:rStyle w:val="a4"/>
            <w:sz w:val="28"/>
            <w:szCs w:val="28"/>
          </w:rPr>
          <w:t>http://infourok.ru/prezentaciya-k-konstruktorskomu-proektu-osibori-porusski-497834.html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17" w:history="1">
        <w:r w:rsidR="007720F9" w:rsidRPr="00E5322C">
          <w:rPr>
            <w:rStyle w:val="a4"/>
            <w:sz w:val="28"/>
            <w:szCs w:val="28"/>
          </w:rPr>
          <w:t>http://infourok.ru/konstruktorskiy-proekt-osibori-porusski-497803.html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18" w:history="1">
        <w:r w:rsidR="007720F9" w:rsidRPr="00E5322C">
          <w:rPr>
            <w:rStyle w:val="a4"/>
            <w:sz w:val="28"/>
            <w:szCs w:val="28"/>
          </w:rPr>
          <w:t>http://infourok.ru/prezentaciya-k-issledovatelskoy-rabote-dramatizaciya-kak-instrument-integracii-urochnoy-i-vneurochnoy-deyatelnosti-mladshih-shko-497687.html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19" w:history="1">
        <w:r w:rsidR="007720F9" w:rsidRPr="00E5322C">
          <w:rPr>
            <w:rStyle w:val="a4"/>
            <w:sz w:val="28"/>
            <w:szCs w:val="28"/>
          </w:rPr>
          <w:t>http://infourok.ru/issledovatelskaya-rabota-dramatizaciya-kak-instrument-integracii-urochnoy-i-vneurochnoy-deyatelnosti-mladshih-shkolnikov-497650.html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20" w:history="1">
        <w:r w:rsidR="007720F9" w:rsidRPr="00E5322C">
          <w:rPr>
            <w:rStyle w:val="a4"/>
            <w:sz w:val="28"/>
            <w:szCs w:val="28"/>
          </w:rPr>
          <w:t>http://infourok.ru/issledovatelskiy-proekt-volshebstvo-kruga-497629.html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21" w:history="1">
        <w:r w:rsidR="007720F9" w:rsidRPr="00E5322C">
          <w:rPr>
            <w:rStyle w:val="a4"/>
            <w:sz w:val="28"/>
            <w:szCs w:val="28"/>
          </w:rPr>
          <w:t>http://infourok.ru/prezentaciya-k-semeynomu-issledovatelskomu-proektu-kray-rodnoy-navek-lyubimiy-497542.html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22" w:history="1">
        <w:r w:rsidR="007720F9" w:rsidRPr="00E5322C">
          <w:rPr>
            <w:rStyle w:val="a4"/>
            <w:sz w:val="28"/>
            <w:szCs w:val="28"/>
          </w:rPr>
          <w:t>http://infourok.ru/issledovatelskiy-semeyniy-proekt-kray-rodnoy-navek-lyubimiy-497530.html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23" w:history="1">
        <w:r w:rsidR="007720F9" w:rsidRPr="00E5322C">
          <w:rPr>
            <w:rStyle w:val="a4"/>
            <w:sz w:val="28"/>
            <w:szCs w:val="28"/>
          </w:rPr>
          <w:t>http://infourok.ru/prezentaciya-k-issledovatelskoy-rabote-pochemu-petrushka-497497.html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24" w:history="1">
        <w:r w:rsidR="007720F9" w:rsidRPr="00E5322C">
          <w:rPr>
            <w:rStyle w:val="a4"/>
            <w:sz w:val="28"/>
            <w:szCs w:val="28"/>
          </w:rPr>
          <w:t>http://infourok.ru/issledovatelskaya-rabota-pochemu-petrushka-497484.html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25" w:history="1">
        <w:r w:rsidR="007720F9" w:rsidRPr="00E5322C">
          <w:rPr>
            <w:rStyle w:val="a4"/>
            <w:sz w:val="28"/>
            <w:szCs w:val="28"/>
          </w:rPr>
          <w:t>http://infourok.ru/proekt-soldat-so-staroy-fotografii-497398.html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26" w:history="1">
        <w:r w:rsidR="007720F9" w:rsidRPr="00E5322C">
          <w:rPr>
            <w:rStyle w:val="a4"/>
            <w:sz w:val="28"/>
            <w:szCs w:val="28"/>
          </w:rPr>
          <w:t>http://infourok.ru/prezentaciya-k-proektu-soldat-so-staroy-fotografii-497393.html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27" w:history="1">
        <w:r w:rsidR="007720F9" w:rsidRPr="00E5322C">
          <w:rPr>
            <w:rStyle w:val="a4"/>
            <w:sz w:val="28"/>
            <w:szCs w:val="28"/>
          </w:rPr>
          <w:t>http://infourok.ru/prezentaciya-k-proektu-mi-pobedu-priblizhali-kak-mogli-497377.html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28" w:history="1">
        <w:r w:rsidR="007720F9" w:rsidRPr="00E5322C">
          <w:rPr>
            <w:rStyle w:val="a4"/>
            <w:sz w:val="28"/>
            <w:szCs w:val="28"/>
          </w:rPr>
          <w:t>http://infourok.ru/proekt-mi-pobedu-priblizhali-kak-mogli-497369.html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29" w:history="1">
        <w:r w:rsidR="007720F9" w:rsidRPr="00E5322C">
          <w:rPr>
            <w:rStyle w:val="a4"/>
            <w:sz w:val="28"/>
            <w:szCs w:val="28"/>
          </w:rPr>
          <w:t>http://infourok.ru/proekt-udivitelnie-prevrascheniya-prischepki-497345.html</w:t>
        </w:r>
      </w:hyperlink>
    </w:p>
    <w:p w:rsidR="007720F9" w:rsidRDefault="008B3F91" w:rsidP="007720F9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30" w:history="1">
        <w:r w:rsidR="007720F9" w:rsidRPr="00E5322C">
          <w:rPr>
            <w:rStyle w:val="a4"/>
            <w:sz w:val="28"/>
            <w:szCs w:val="28"/>
          </w:rPr>
          <w:t>http://infourok.ru/proekt-reyting-detskih-zhurnalov-497341.html</w:t>
        </w:r>
      </w:hyperlink>
    </w:p>
    <w:p w:rsidR="00453B0A" w:rsidRPr="003F586F" w:rsidRDefault="008B3F91" w:rsidP="003F586F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hyperlink r:id="rId31" w:history="1">
        <w:r w:rsidR="007720F9" w:rsidRPr="00E5322C">
          <w:rPr>
            <w:rStyle w:val="a4"/>
            <w:sz w:val="28"/>
            <w:szCs w:val="28"/>
          </w:rPr>
          <w:t>http://infourok.ru/prezentaciya-k-proektu-reyting-detskih-zhurnalov-497295.html</w:t>
        </w:r>
      </w:hyperlink>
    </w:p>
    <w:p w:rsidR="000835E3" w:rsidRPr="0065160A" w:rsidRDefault="000835E3" w:rsidP="00083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60A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65160A" w:rsidRPr="0065160A">
        <w:rPr>
          <w:rFonts w:ascii="Times New Roman" w:hAnsi="Times New Roman" w:cs="Times New Roman"/>
          <w:b/>
          <w:sz w:val="28"/>
          <w:szCs w:val="28"/>
        </w:rPr>
        <w:t xml:space="preserve"> обучающихся:</w:t>
      </w:r>
    </w:p>
    <w:p w:rsidR="000835E3" w:rsidRPr="006B7B4F" w:rsidRDefault="000835E3" w:rsidP="000835E3">
      <w:pPr>
        <w:rPr>
          <w:rFonts w:ascii="Times New Roman" w:hAnsi="Times New Roman" w:cs="Times New Roman"/>
          <w:sz w:val="28"/>
          <w:szCs w:val="28"/>
        </w:rPr>
      </w:pPr>
      <w:r w:rsidRPr="006B7B4F">
        <w:rPr>
          <w:rFonts w:ascii="Times New Roman" w:hAnsi="Times New Roman" w:cs="Times New Roman"/>
          <w:sz w:val="28"/>
          <w:szCs w:val="28"/>
        </w:rPr>
        <w:t xml:space="preserve">2016 ДИП-2016 </w:t>
      </w:r>
      <w:r w:rsidR="0065160A">
        <w:rPr>
          <w:rFonts w:ascii="Times New Roman" w:hAnsi="Times New Roman" w:cs="Times New Roman"/>
          <w:sz w:val="28"/>
          <w:szCs w:val="28"/>
        </w:rPr>
        <w:t xml:space="preserve">Диплом 3 степени, </w:t>
      </w:r>
      <w:proofErr w:type="spellStart"/>
      <w:r w:rsidRPr="006B7B4F"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 w:rsidRPr="006B7B4F"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0835E3" w:rsidRPr="006B7B4F" w:rsidRDefault="000835E3" w:rsidP="000835E3">
      <w:pPr>
        <w:rPr>
          <w:rFonts w:ascii="Times New Roman" w:hAnsi="Times New Roman" w:cs="Times New Roman"/>
          <w:sz w:val="28"/>
          <w:szCs w:val="28"/>
        </w:rPr>
      </w:pPr>
      <w:r w:rsidRPr="006B7B4F">
        <w:rPr>
          <w:rFonts w:ascii="Times New Roman" w:hAnsi="Times New Roman" w:cs="Times New Roman"/>
          <w:sz w:val="28"/>
          <w:szCs w:val="28"/>
        </w:rPr>
        <w:t>2016 семейный проект «Колыбель»</w:t>
      </w:r>
      <w:r w:rsidR="006516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7B4F"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 w:rsidRPr="006B7B4F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65160A">
        <w:rPr>
          <w:rFonts w:ascii="Times New Roman" w:hAnsi="Times New Roman" w:cs="Times New Roman"/>
          <w:sz w:val="28"/>
          <w:szCs w:val="28"/>
        </w:rPr>
        <w:t>)</w:t>
      </w:r>
    </w:p>
    <w:p w:rsidR="000835E3" w:rsidRPr="006B7B4F" w:rsidRDefault="000835E3" w:rsidP="000835E3">
      <w:pPr>
        <w:rPr>
          <w:rFonts w:ascii="Times New Roman" w:hAnsi="Times New Roman" w:cs="Times New Roman"/>
          <w:sz w:val="28"/>
          <w:szCs w:val="28"/>
        </w:rPr>
      </w:pPr>
      <w:r w:rsidRPr="006B7B4F">
        <w:rPr>
          <w:rFonts w:ascii="Times New Roman" w:hAnsi="Times New Roman" w:cs="Times New Roman"/>
          <w:sz w:val="28"/>
          <w:szCs w:val="28"/>
        </w:rPr>
        <w:t>2016 семейный проект «Чудо на окне»</w:t>
      </w:r>
      <w:proofErr w:type="spellStart"/>
      <w:r w:rsidRPr="006B7B4F">
        <w:rPr>
          <w:rFonts w:ascii="Times New Roman" w:hAnsi="Times New Roman" w:cs="Times New Roman"/>
          <w:sz w:val="28"/>
          <w:szCs w:val="28"/>
        </w:rPr>
        <w:t>Белашевская</w:t>
      </w:r>
      <w:proofErr w:type="spellEnd"/>
      <w:r w:rsidRPr="006B7B4F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0835E3" w:rsidRPr="006B7B4F" w:rsidRDefault="000835E3" w:rsidP="000835E3">
      <w:pPr>
        <w:rPr>
          <w:rFonts w:ascii="Times New Roman" w:hAnsi="Times New Roman" w:cs="Times New Roman"/>
          <w:sz w:val="28"/>
          <w:szCs w:val="28"/>
        </w:rPr>
      </w:pPr>
      <w:r w:rsidRPr="006B7B4F">
        <w:rPr>
          <w:rFonts w:ascii="Times New Roman" w:hAnsi="Times New Roman" w:cs="Times New Roman"/>
          <w:sz w:val="28"/>
          <w:szCs w:val="28"/>
        </w:rPr>
        <w:t xml:space="preserve">2016 Диплом 3 степени за работу «Маленькие победители» Фестиваля-конкурса ученических проектов учащихся </w:t>
      </w:r>
      <w:proofErr w:type="spellStart"/>
      <w:r w:rsidRPr="006B7B4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6B7B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835E3" w:rsidRPr="00ED5ABD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89">
        <w:rPr>
          <w:rFonts w:ascii="Times New Roman" w:hAnsi="Times New Roman" w:cs="Times New Roman"/>
          <w:sz w:val="28"/>
          <w:szCs w:val="28"/>
        </w:rPr>
        <w:lastRenderedPageBreak/>
        <w:t xml:space="preserve">2015 г Диплом лауреата </w:t>
      </w:r>
      <w:r>
        <w:rPr>
          <w:rFonts w:ascii="Times New Roman" w:hAnsi="Times New Roman" w:cs="Times New Roman"/>
          <w:sz w:val="28"/>
          <w:szCs w:val="28"/>
        </w:rPr>
        <w:t xml:space="preserve">за работу «Мы Победу приближали как могли ….» </w:t>
      </w:r>
      <w:r w:rsidRPr="00AA6989">
        <w:rPr>
          <w:rFonts w:ascii="Times New Roman" w:hAnsi="Times New Roman" w:cs="Times New Roman"/>
          <w:sz w:val="28"/>
          <w:szCs w:val="28"/>
        </w:rPr>
        <w:t>в Международной конференции исследовательских работ «Горизонты открытий</w:t>
      </w:r>
      <w:proofErr w:type="gramStart"/>
      <w:r w:rsidRPr="00AA69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Гаврилова 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Щедрова Екатерина,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Ангелина)</w:t>
      </w:r>
    </w:p>
    <w:p w:rsidR="000835E3" w:rsidRPr="00AA6989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89">
        <w:rPr>
          <w:rFonts w:ascii="Times New Roman" w:hAnsi="Times New Roman" w:cs="Times New Roman"/>
          <w:sz w:val="28"/>
          <w:szCs w:val="28"/>
        </w:rPr>
        <w:t xml:space="preserve">2015 г. Диплом 1 степени за работу «Солдат со старой фотографии», в номинации «Лучший исследовательский проект»  Фестиваля-конкурса ученических проектов учащихся </w:t>
      </w:r>
      <w:proofErr w:type="spellStart"/>
      <w:r w:rsidRPr="00AA6989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AA6989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AA69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A6989">
        <w:rPr>
          <w:rFonts w:ascii="Times New Roman" w:hAnsi="Times New Roman" w:cs="Times New Roman"/>
          <w:sz w:val="28"/>
          <w:szCs w:val="28"/>
        </w:rPr>
        <w:t>выступление на пленарной части</w:t>
      </w:r>
      <w:r>
        <w:rPr>
          <w:rFonts w:ascii="Times New Roman" w:hAnsi="Times New Roman" w:cs="Times New Roman"/>
          <w:sz w:val="28"/>
          <w:szCs w:val="28"/>
        </w:rPr>
        <w:t xml:space="preserve">Синкина Ангелина, Гаврилова 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  <w:r w:rsidRPr="00AA6989">
        <w:rPr>
          <w:rFonts w:ascii="Times New Roman" w:hAnsi="Times New Roman" w:cs="Times New Roman"/>
          <w:sz w:val="28"/>
          <w:szCs w:val="28"/>
        </w:rPr>
        <w:t>).</w:t>
      </w:r>
    </w:p>
    <w:p w:rsidR="000835E3" w:rsidRPr="00AA6989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 w:rsidRPr="00AA6989">
        <w:rPr>
          <w:rFonts w:ascii="Times New Roman" w:hAnsi="Times New Roman" w:cs="Times New Roman"/>
          <w:sz w:val="28"/>
          <w:szCs w:val="28"/>
        </w:rPr>
        <w:t xml:space="preserve">2015 г.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701E">
        <w:rPr>
          <w:rFonts w:ascii="Times New Roman" w:hAnsi="Times New Roman" w:cs="Times New Roman"/>
          <w:sz w:val="28"/>
          <w:szCs w:val="28"/>
        </w:rPr>
        <w:t xml:space="preserve"> </w:t>
      </w:r>
      <w:r w:rsidRPr="00AA6989">
        <w:rPr>
          <w:rFonts w:ascii="Times New Roman" w:hAnsi="Times New Roman" w:cs="Times New Roman"/>
          <w:sz w:val="28"/>
          <w:szCs w:val="28"/>
        </w:rPr>
        <w:t xml:space="preserve">степени за работу «Мы Победу приближали, как могли».  Фестиваля-конкурса ученических проектов учащихся </w:t>
      </w:r>
      <w:proofErr w:type="spellStart"/>
      <w:r w:rsidRPr="00AA6989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AA6989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Щедрова Екатерина, Гаврилова Алина)</w:t>
      </w:r>
    </w:p>
    <w:p w:rsidR="000835E3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г.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за работу, представленную на секции «История»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Межрайонного фестиваля-конкурса проектов начальной школы.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Гаврилова Алина).</w:t>
      </w:r>
    </w:p>
    <w:p w:rsidR="000835E3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г.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секции «История»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Межрайонного фестиваля-конкурса проектов учащихся начальной школы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Гаврилова Алина).</w:t>
      </w:r>
    </w:p>
    <w:p w:rsidR="000835E3" w:rsidRPr="00C21540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 w:rsidRPr="00C21540">
        <w:rPr>
          <w:rFonts w:ascii="Times New Roman" w:hAnsi="Times New Roman" w:cs="Times New Roman"/>
          <w:sz w:val="28"/>
          <w:szCs w:val="28"/>
        </w:rPr>
        <w:t>2014 г. Благодарственное письмо Государственного автономного образовательного учреждения дополнительного образования детей Новосибирской области «Центр развития творчества детей». Выступление на круглом столе «Проектная  деятельность: вариативный подход в работе с одарёнными детьми в системе общего и дополнительного образования»</w:t>
      </w:r>
    </w:p>
    <w:p w:rsidR="000835E3" w:rsidRPr="002F5C66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 w:rsidRPr="002F5C66">
        <w:rPr>
          <w:rFonts w:ascii="Times New Roman" w:hAnsi="Times New Roman" w:cs="Times New Roman"/>
          <w:sz w:val="28"/>
          <w:szCs w:val="28"/>
        </w:rPr>
        <w:t>2013 Диплом 1 степени на фестивале проектов г</w:t>
      </w:r>
      <w:proofErr w:type="gramStart"/>
      <w:r w:rsidRPr="002F5C6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F5C66">
        <w:rPr>
          <w:rFonts w:ascii="Times New Roman" w:hAnsi="Times New Roman" w:cs="Times New Roman"/>
          <w:sz w:val="28"/>
          <w:szCs w:val="28"/>
        </w:rPr>
        <w:t>ердска за работу «Осибори  по –</w:t>
      </w:r>
      <w:proofErr w:type="spellStart"/>
      <w:r w:rsidRPr="002F5C66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Pr="002F5C66">
        <w:rPr>
          <w:rFonts w:ascii="Times New Roman" w:hAnsi="Times New Roman" w:cs="Times New Roman"/>
          <w:sz w:val="28"/>
          <w:szCs w:val="28"/>
        </w:rPr>
        <w:t>»</w:t>
      </w:r>
    </w:p>
    <w:p w:rsidR="000835E3" w:rsidRPr="002F5C66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 w:rsidRPr="002F5C66">
        <w:rPr>
          <w:rFonts w:ascii="Times New Roman" w:hAnsi="Times New Roman" w:cs="Times New Roman"/>
          <w:sz w:val="28"/>
          <w:szCs w:val="28"/>
        </w:rPr>
        <w:t>2013 Диплом 2 степени на фестивале ученических проектов г.Бердска за работу «Театр в класса»</w:t>
      </w:r>
    </w:p>
    <w:p w:rsidR="000835E3" w:rsidRPr="00C21540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 Диплом лауреата за работу в номинации «Лучший исследовательский проект»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фестиваля-конкурса ученических проектов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фестиваля-конкурса ученических проектов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Печерская Анастасия).</w:t>
      </w:r>
    </w:p>
    <w:p w:rsidR="000835E3" w:rsidRPr="002F5C66" w:rsidRDefault="000835E3" w:rsidP="000835E3">
      <w:pPr>
        <w:rPr>
          <w:rFonts w:ascii="Times New Roman" w:hAnsi="Times New Roman" w:cs="Times New Roman"/>
          <w:sz w:val="28"/>
          <w:szCs w:val="28"/>
        </w:rPr>
      </w:pPr>
      <w:r w:rsidRPr="002F5C66">
        <w:rPr>
          <w:rFonts w:ascii="Times New Roman" w:hAnsi="Times New Roman" w:cs="Times New Roman"/>
          <w:sz w:val="28"/>
          <w:szCs w:val="28"/>
        </w:rPr>
        <w:t xml:space="preserve">2012 г. Диплом 1 степени за работу «Почему Петрушка?» в номинации «Лучший исследовательский проект» фестиваля – конкурса ученических проектов учащихся </w:t>
      </w:r>
      <w:proofErr w:type="spellStart"/>
      <w:r w:rsidRPr="002F5C6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F5C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835E3" w:rsidRPr="002F5C66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 w:rsidRPr="002F5C66">
        <w:rPr>
          <w:rFonts w:ascii="Times New Roman" w:hAnsi="Times New Roman" w:cs="Times New Roman"/>
          <w:sz w:val="28"/>
          <w:szCs w:val="28"/>
        </w:rPr>
        <w:lastRenderedPageBreak/>
        <w:t>2012 г. Сертификат участника семинара «Итоги ФГОС НОО в ОУ», за предоставление педагогического опыта «Презентация проекта «Волшебство круга».</w:t>
      </w:r>
    </w:p>
    <w:p w:rsidR="000835E3" w:rsidRPr="002F5C66" w:rsidRDefault="000835E3" w:rsidP="000835E3">
      <w:pPr>
        <w:jc w:val="both"/>
        <w:rPr>
          <w:rFonts w:ascii="Times New Roman" w:hAnsi="Times New Roman" w:cs="Times New Roman"/>
          <w:sz w:val="28"/>
          <w:szCs w:val="28"/>
        </w:rPr>
      </w:pPr>
      <w:r w:rsidRPr="002F5C66">
        <w:rPr>
          <w:rFonts w:ascii="Times New Roman" w:hAnsi="Times New Roman" w:cs="Times New Roman"/>
          <w:sz w:val="28"/>
          <w:szCs w:val="28"/>
        </w:rPr>
        <w:t xml:space="preserve">2011 г. 3 диплома победителя в номинации «Мои первые исследования» секции «Дебют. Прикладное искусство» фестиваля – конкурса детских проектов учащихся </w:t>
      </w:r>
      <w:proofErr w:type="spellStart"/>
      <w:r w:rsidRPr="002F5C6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F5C66">
        <w:rPr>
          <w:rFonts w:ascii="Times New Roman" w:hAnsi="Times New Roman" w:cs="Times New Roman"/>
          <w:sz w:val="28"/>
          <w:szCs w:val="28"/>
        </w:rPr>
        <w:t xml:space="preserve"> района. (Проект «удивительные превращения прищепки»)</w:t>
      </w:r>
    </w:p>
    <w:p w:rsidR="002D36D8" w:rsidRPr="00BC72C6" w:rsidRDefault="000835E3" w:rsidP="00BC72C6">
      <w:pPr>
        <w:jc w:val="both"/>
        <w:rPr>
          <w:rFonts w:ascii="Times New Roman" w:hAnsi="Times New Roman" w:cs="Times New Roman"/>
          <w:sz w:val="28"/>
          <w:szCs w:val="28"/>
        </w:rPr>
      </w:pPr>
      <w:r w:rsidRPr="002F5C66">
        <w:rPr>
          <w:rFonts w:ascii="Times New Roman" w:hAnsi="Times New Roman" w:cs="Times New Roman"/>
          <w:sz w:val="28"/>
          <w:szCs w:val="28"/>
        </w:rPr>
        <w:t xml:space="preserve">2011 г. 3 диплома победителя в номинации «Мои первые исследования» секции «Дебют. Мир моих увлечений» фестиваля – конкурса детских проектов учащихся </w:t>
      </w:r>
      <w:proofErr w:type="spellStart"/>
      <w:r w:rsidRPr="002F5C66">
        <w:rPr>
          <w:rFonts w:ascii="Times New Roman" w:hAnsi="Times New Roman" w:cs="Times New Roman"/>
          <w:sz w:val="28"/>
          <w:szCs w:val="28"/>
        </w:rPr>
        <w:t>Искитимскогорайона</w:t>
      </w:r>
      <w:proofErr w:type="spellEnd"/>
      <w:proofErr w:type="gramStart"/>
      <w:r w:rsidRPr="002F5C6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F5C66">
        <w:rPr>
          <w:rFonts w:ascii="Times New Roman" w:hAnsi="Times New Roman" w:cs="Times New Roman"/>
          <w:sz w:val="28"/>
          <w:szCs w:val="28"/>
        </w:rPr>
        <w:t>Проект «Рейтинг детских журналов»)</w:t>
      </w:r>
    </w:p>
    <w:p w:rsidR="002E07A2" w:rsidRDefault="004951AF" w:rsidP="00495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качества нашей работы проводим ежегодно через систему</w:t>
      </w:r>
      <w:r w:rsidRPr="0063729A">
        <w:rPr>
          <w:rFonts w:ascii="Times New Roman" w:hAnsi="Times New Roman" w:cs="Times New Roman"/>
          <w:sz w:val="28"/>
          <w:szCs w:val="28"/>
        </w:rPr>
        <w:t xml:space="preserve"> опросов, тестирования детей (в мягкой ненавязчивой форме), их родителей по итогам года.</w:t>
      </w:r>
    </w:p>
    <w:p w:rsidR="002E07A2" w:rsidRPr="00AA3C93" w:rsidRDefault="002E07A2" w:rsidP="002E07A2">
      <w:pPr>
        <w:pStyle w:val="a5"/>
        <w:shd w:val="clear" w:color="auto" w:fill="FFFFFF"/>
        <w:spacing w:before="0" w:beforeAutospacing="0" w:after="105" w:afterAutospacing="0" w:line="300" w:lineRule="atLeast"/>
        <w:jc w:val="both"/>
        <w:rPr>
          <w:color w:val="625649"/>
          <w:sz w:val="28"/>
          <w:szCs w:val="28"/>
        </w:rPr>
      </w:pPr>
      <w:r>
        <w:rPr>
          <w:color w:val="000000"/>
          <w:sz w:val="28"/>
          <w:szCs w:val="28"/>
        </w:rPr>
        <w:t>В перспективе нашей</w:t>
      </w:r>
      <w:r w:rsidRPr="008C777A">
        <w:rPr>
          <w:color w:val="000000"/>
          <w:sz w:val="28"/>
          <w:szCs w:val="28"/>
        </w:rPr>
        <w:t xml:space="preserve"> дальнейшей педагогической деятельности лежит более углубленное изучение</w:t>
      </w:r>
      <w:r>
        <w:rPr>
          <w:color w:val="000000"/>
          <w:sz w:val="28"/>
          <w:szCs w:val="28"/>
        </w:rPr>
        <w:t xml:space="preserve">  инновационных технологий и применение их на практике. Своим девизом для дальнейшей работы мы выбрали слова </w:t>
      </w:r>
      <w:bookmarkStart w:id="0" w:name="_GoBack"/>
      <w:r>
        <w:rPr>
          <w:color w:val="000000"/>
          <w:sz w:val="28"/>
          <w:szCs w:val="28"/>
        </w:rPr>
        <w:t>Ч.Диккенса</w:t>
      </w:r>
      <w:bookmarkEnd w:id="0"/>
      <w:r>
        <w:rPr>
          <w:color w:val="000000"/>
          <w:sz w:val="28"/>
          <w:szCs w:val="28"/>
        </w:rPr>
        <w:t xml:space="preserve">: </w:t>
      </w:r>
      <w:r w:rsidRPr="00AA3C93">
        <w:rPr>
          <w:sz w:val="28"/>
          <w:szCs w:val="28"/>
        </w:rPr>
        <w:t>«Человек не может по-настоящему усовершенствоваться, если не помогает усовершенствоваться другим».</w:t>
      </w:r>
    </w:p>
    <w:p w:rsidR="004951AF" w:rsidRDefault="004951AF" w:rsidP="004951AF">
      <w:pPr>
        <w:jc w:val="both"/>
        <w:rPr>
          <w:rFonts w:ascii="Times New Roman" w:hAnsi="Times New Roman" w:cs="Times New Roman"/>
          <w:sz w:val="28"/>
          <w:szCs w:val="28"/>
        </w:rPr>
      </w:pPr>
      <w:r w:rsidRPr="0063729A">
        <w:rPr>
          <w:rFonts w:ascii="Times New Roman" w:hAnsi="Times New Roman" w:cs="Times New Roman"/>
          <w:sz w:val="28"/>
          <w:szCs w:val="28"/>
        </w:rPr>
        <w:t> </w:t>
      </w:r>
    </w:p>
    <w:p w:rsidR="007113D8" w:rsidRPr="007113D8" w:rsidRDefault="007113D8" w:rsidP="007113D8">
      <w:pPr>
        <w:pStyle w:val="1"/>
        <w:jc w:val="center"/>
        <w:rPr>
          <w:b/>
          <w:bCs/>
          <w:sz w:val="28"/>
          <w:szCs w:val="28"/>
        </w:rPr>
      </w:pPr>
      <w:r w:rsidRPr="007113D8">
        <w:rPr>
          <w:b/>
          <w:bCs/>
          <w:sz w:val="28"/>
          <w:szCs w:val="28"/>
        </w:rPr>
        <w:t>Список литературы и Интернет-ресурсов</w:t>
      </w:r>
    </w:p>
    <w:p w:rsidR="007113D8" w:rsidRPr="007113D8" w:rsidRDefault="008B3F91" w:rsidP="007113D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7113D8" w:rsidRPr="007113D8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</w:t>
        </w:r>
      </w:hyperlink>
    </w:p>
    <w:p w:rsidR="007113D8" w:rsidRPr="007113D8" w:rsidRDefault="008B3F91" w:rsidP="007113D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7113D8" w:rsidRPr="007113D8">
          <w:rPr>
            <w:rStyle w:val="a4"/>
            <w:rFonts w:ascii="Times New Roman" w:hAnsi="Times New Roman" w:cs="Times New Roman"/>
            <w:sz w:val="28"/>
            <w:szCs w:val="28"/>
          </w:rPr>
          <w:t>http://ilmaschool.narod.ru/business3.html</w:t>
        </w:r>
      </w:hyperlink>
    </w:p>
    <w:p w:rsidR="00C21540" w:rsidRDefault="008B3F91" w:rsidP="00543F36">
      <w:pPr>
        <w:jc w:val="both"/>
      </w:pPr>
      <w:hyperlink r:id="rId34" w:history="1">
        <w:r w:rsidR="004C6E43" w:rsidRPr="00AC029C">
          <w:rPr>
            <w:rStyle w:val="a4"/>
            <w:rFonts w:ascii="Times New Roman" w:hAnsi="Times New Roman" w:cs="Times New Roman"/>
            <w:sz w:val="28"/>
            <w:szCs w:val="28"/>
          </w:rPr>
          <w:t>http://slovorus.ru/index.php</w:t>
        </w:r>
      </w:hyperlink>
    </w:p>
    <w:p w:rsidR="002E07A2" w:rsidRPr="002E07A2" w:rsidRDefault="008B3F91" w:rsidP="002E07A2">
      <w:pPr>
        <w:jc w:val="both"/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</w:pPr>
      <w:hyperlink r:id="rId35" w:history="1">
        <w:r w:rsidR="002E07A2" w:rsidRPr="002E07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https://infourok.ru/user/frolova-olga-nikolaevna4</w:t>
        </w:r>
      </w:hyperlink>
    </w:p>
    <w:p w:rsidR="002E07A2" w:rsidRPr="002E07A2" w:rsidRDefault="008B3F91" w:rsidP="002E07A2">
      <w:pPr>
        <w:jc w:val="both"/>
        <w:rPr>
          <w:rFonts w:ascii="Times New Roman" w:hAnsi="Times New Roman" w:cs="Times New Roman"/>
          <w:color w:val="2F2B23"/>
          <w:sz w:val="28"/>
          <w:szCs w:val="28"/>
          <w:shd w:val="clear" w:color="auto" w:fill="FFFFFF"/>
        </w:rPr>
      </w:pPr>
      <w:hyperlink r:id="rId36" w:history="1">
        <w:r w:rsidR="002E07A2" w:rsidRPr="002E07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</w:t>
        </w:r>
      </w:hyperlink>
    </w:p>
    <w:p w:rsidR="00A95EF3" w:rsidRDefault="00A95EF3" w:rsidP="00BA5FC2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A95EF3" w:rsidSect="00B25AAF">
      <w:footerReference w:type="default" r:id="rId37"/>
      <w:pgSz w:w="11906" w:h="16838"/>
      <w:pgMar w:top="1134" w:right="849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1C" w:rsidRDefault="00E5731C" w:rsidP="00B25AAF">
      <w:pPr>
        <w:spacing w:after="0" w:line="240" w:lineRule="auto"/>
      </w:pPr>
      <w:r>
        <w:separator/>
      </w:r>
    </w:p>
  </w:endnote>
  <w:endnote w:type="continuationSeparator" w:id="1">
    <w:p w:rsidR="00E5731C" w:rsidRDefault="00E5731C" w:rsidP="00B2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7261"/>
      <w:docPartObj>
        <w:docPartGallery w:val="Page Numbers (Bottom of Page)"/>
        <w:docPartUnique/>
      </w:docPartObj>
    </w:sdtPr>
    <w:sdtContent>
      <w:p w:rsidR="00E5731C" w:rsidRDefault="008B3F91">
        <w:pPr>
          <w:pStyle w:val="ad"/>
          <w:jc w:val="center"/>
        </w:pPr>
        <w:r>
          <w:fldChar w:fldCharType="begin"/>
        </w:r>
        <w:r w:rsidR="000345AC">
          <w:instrText xml:space="preserve"> PAGE   \* MERGEFORMAT </w:instrText>
        </w:r>
        <w:r>
          <w:fldChar w:fldCharType="separate"/>
        </w:r>
        <w:r w:rsidR="00C01A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5731C" w:rsidRDefault="00E5731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1C" w:rsidRDefault="00E5731C" w:rsidP="00B25AAF">
      <w:pPr>
        <w:spacing w:after="0" w:line="240" w:lineRule="auto"/>
      </w:pPr>
      <w:r>
        <w:separator/>
      </w:r>
    </w:p>
  </w:footnote>
  <w:footnote w:type="continuationSeparator" w:id="1">
    <w:p w:rsidR="00E5731C" w:rsidRDefault="00E5731C" w:rsidP="00B25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7A3"/>
    <w:multiLevelType w:val="hybridMultilevel"/>
    <w:tmpl w:val="FAD0CA02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5C2EA0"/>
    <w:multiLevelType w:val="hybridMultilevel"/>
    <w:tmpl w:val="F918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401D5"/>
    <w:multiLevelType w:val="hybridMultilevel"/>
    <w:tmpl w:val="56C8AD04"/>
    <w:lvl w:ilvl="0" w:tplc="20B2A0FC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2057E"/>
    <w:multiLevelType w:val="multilevel"/>
    <w:tmpl w:val="E20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77B16"/>
    <w:multiLevelType w:val="multilevel"/>
    <w:tmpl w:val="BB64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D1AD5"/>
    <w:multiLevelType w:val="hybridMultilevel"/>
    <w:tmpl w:val="446E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3016E"/>
    <w:multiLevelType w:val="multilevel"/>
    <w:tmpl w:val="EBC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B4A6F"/>
    <w:multiLevelType w:val="multilevel"/>
    <w:tmpl w:val="8C6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2100B"/>
    <w:multiLevelType w:val="hybridMultilevel"/>
    <w:tmpl w:val="66EA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160D9"/>
    <w:multiLevelType w:val="multilevel"/>
    <w:tmpl w:val="4C1A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27A09"/>
    <w:multiLevelType w:val="multilevel"/>
    <w:tmpl w:val="1E6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147B9"/>
    <w:multiLevelType w:val="hybridMultilevel"/>
    <w:tmpl w:val="860C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A259C"/>
    <w:multiLevelType w:val="multilevel"/>
    <w:tmpl w:val="288C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5E782A"/>
    <w:multiLevelType w:val="multilevel"/>
    <w:tmpl w:val="8630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C75A0"/>
    <w:multiLevelType w:val="multilevel"/>
    <w:tmpl w:val="A6E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32B5C"/>
    <w:multiLevelType w:val="multilevel"/>
    <w:tmpl w:val="2142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E69B2"/>
    <w:multiLevelType w:val="multilevel"/>
    <w:tmpl w:val="391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95705"/>
    <w:multiLevelType w:val="hybridMultilevel"/>
    <w:tmpl w:val="0D28F6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8C8070F"/>
    <w:multiLevelType w:val="hybridMultilevel"/>
    <w:tmpl w:val="E110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D7798"/>
    <w:multiLevelType w:val="multilevel"/>
    <w:tmpl w:val="8748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AA6A90"/>
    <w:multiLevelType w:val="multilevel"/>
    <w:tmpl w:val="DE88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9"/>
  </w:num>
  <w:num w:numId="5">
    <w:abstractNumId w:val="16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5"/>
  </w:num>
  <w:num w:numId="11">
    <w:abstractNumId w:val="3"/>
  </w:num>
  <w:num w:numId="12">
    <w:abstractNumId w:val="9"/>
  </w:num>
  <w:num w:numId="13">
    <w:abstractNumId w:val="20"/>
  </w:num>
  <w:num w:numId="14">
    <w:abstractNumId w:val="10"/>
  </w:num>
  <w:num w:numId="15">
    <w:abstractNumId w:val="5"/>
  </w:num>
  <w:num w:numId="16">
    <w:abstractNumId w:val="17"/>
  </w:num>
  <w:num w:numId="17">
    <w:abstractNumId w:val="1"/>
  </w:num>
  <w:num w:numId="18">
    <w:abstractNumId w:val="11"/>
  </w:num>
  <w:num w:numId="19">
    <w:abstractNumId w:val="18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F34"/>
    <w:rsid w:val="000164B3"/>
    <w:rsid w:val="00030A86"/>
    <w:rsid w:val="000345AC"/>
    <w:rsid w:val="00051BDC"/>
    <w:rsid w:val="00064B9A"/>
    <w:rsid w:val="000710BE"/>
    <w:rsid w:val="000725F8"/>
    <w:rsid w:val="000835E3"/>
    <w:rsid w:val="000876DE"/>
    <w:rsid w:val="000B1F9F"/>
    <w:rsid w:val="000F7B8D"/>
    <w:rsid w:val="000F7F1D"/>
    <w:rsid w:val="00101208"/>
    <w:rsid w:val="00110CCB"/>
    <w:rsid w:val="00110FB5"/>
    <w:rsid w:val="0011177F"/>
    <w:rsid w:val="00111B56"/>
    <w:rsid w:val="00112C1A"/>
    <w:rsid w:val="00184EE9"/>
    <w:rsid w:val="00186BBC"/>
    <w:rsid w:val="001A1BBA"/>
    <w:rsid w:val="001E4830"/>
    <w:rsid w:val="002242EF"/>
    <w:rsid w:val="00236BA5"/>
    <w:rsid w:val="00260951"/>
    <w:rsid w:val="00292225"/>
    <w:rsid w:val="002B4DB4"/>
    <w:rsid w:val="002B7A74"/>
    <w:rsid w:val="002C4E61"/>
    <w:rsid w:val="002D36D8"/>
    <w:rsid w:val="002D6933"/>
    <w:rsid w:val="002E07A2"/>
    <w:rsid w:val="002F5C66"/>
    <w:rsid w:val="00310EE4"/>
    <w:rsid w:val="00331B15"/>
    <w:rsid w:val="003417AB"/>
    <w:rsid w:val="00360CE5"/>
    <w:rsid w:val="003C053A"/>
    <w:rsid w:val="003C239C"/>
    <w:rsid w:val="003C62E8"/>
    <w:rsid w:val="003D27BC"/>
    <w:rsid w:val="003D64DF"/>
    <w:rsid w:val="003F586F"/>
    <w:rsid w:val="00402287"/>
    <w:rsid w:val="0043770E"/>
    <w:rsid w:val="00453B0A"/>
    <w:rsid w:val="00471426"/>
    <w:rsid w:val="004951AF"/>
    <w:rsid w:val="004C6E43"/>
    <w:rsid w:val="004D44C8"/>
    <w:rsid w:val="004E43CF"/>
    <w:rsid w:val="004F4ADA"/>
    <w:rsid w:val="004F77D8"/>
    <w:rsid w:val="00514883"/>
    <w:rsid w:val="005261BB"/>
    <w:rsid w:val="00541836"/>
    <w:rsid w:val="00543F36"/>
    <w:rsid w:val="005545F8"/>
    <w:rsid w:val="005A47A1"/>
    <w:rsid w:val="005D3FE8"/>
    <w:rsid w:val="005F166B"/>
    <w:rsid w:val="0062716B"/>
    <w:rsid w:val="00636D52"/>
    <w:rsid w:val="0063729A"/>
    <w:rsid w:val="0065160A"/>
    <w:rsid w:val="006743DB"/>
    <w:rsid w:val="006A3E23"/>
    <w:rsid w:val="006B7B4F"/>
    <w:rsid w:val="006F546F"/>
    <w:rsid w:val="006F5F37"/>
    <w:rsid w:val="007113D8"/>
    <w:rsid w:val="007119D9"/>
    <w:rsid w:val="00713748"/>
    <w:rsid w:val="0073768D"/>
    <w:rsid w:val="0074629C"/>
    <w:rsid w:val="007720F9"/>
    <w:rsid w:val="007869A0"/>
    <w:rsid w:val="00792B59"/>
    <w:rsid w:val="007958E1"/>
    <w:rsid w:val="007B7C0C"/>
    <w:rsid w:val="007F1F34"/>
    <w:rsid w:val="0083206E"/>
    <w:rsid w:val="008615D8"/>
    <w:rsid w:val="008979A7"/>
    <w:rsid w:val="008B3F91"/>
    <w:rsid w:val="008C1F11"/>
    <w:rsid w:val="008D21AD"/>
    <w:rsid w:val="008D4A10"/>
    <w:rsid w:val="008F23AC"/>
    <w:rsid w:val="009147B6"/>
    <w:rsid w:val="009251C7"/>
    <w:rsid w:val="00927CCD"/>
    <w:rsid w:val="009345BE"/>
    <w:rsid w:val="009367E0"/>
    <w:rsid w:val="00943A02"/>
    <w:rsid w:val="009A324E"/>
    <w:rsid w:val="009C5FBD"/>
    <w:rsid w:val="009D2D2B"/>
    <w:rsid w:val="009F48DB"/>
    <w:rsid w:val="009F4D7C"/>
    <w:rsid w:val="00A20A1D"/>
    <w:rsid w:val="00A318E6"/>
    <w:rsid w:val="00A45147"/>
    <w:rsid w:val="00A60C16"/>
    <w:rsid w:val="00A95140"/>
    <w:rsid w:val="00A95EF3"/>
    <w:rsid w:val="00A9701E"/>
    <w:rsid w:val="00A970C5"/>
    <w:rsid w:val="00AB7520"/>
    <w:rsid w:val="00AB7F5A"/>
    <w:rsid w:val="00AE5FA0"/>
    <w:rsid w:val="00B25AAF"/>
    <w:rsid w:val="00B369FC"/>
    <w:rsid w:val="00B406BD"/>
    <w:rsid w:val="00B43C73"/>
    <w:rsid w:val="00B71C95"/>
    <w:rsid w:val="00B8155F"/>
    <w:rsid w:val="00B8534B"/>
    <w:rsid w:val="00BA5FC2"/>
    <w:rsid w:val="00BA6BBA"/>
    <w:rsid w:val="00BC72C6"/>
    <w:rsid w:val="00BD1DB6"/>
    <w:rsid w:val="00BD2F24"/>
    <w:rsid w:val="00BD593C"/>
    <w:rsid w:val="00C01A6C"/>
    <w:rsid w:val="00C21540"/>
    <w:rsid w:val="00C270D8"/>
    <w:rsid w:val="00C34371"/>
    <w:rsid w:val="00C362AF"/>
    <w:rsid w:val="00C464D5"/>
    <w:rsid w:val="00C67180"/>
    <w:rsid w:val="00C821B2"/>
    <w:rsid w:val="00C93CFF"/>
    <w:rsid w:val="00CA0D73"/>
    <w:rsid w:val="00CA79E5"/>
    <w:rsid w:val="00CB3A8E"/>
    <w:rsid w:val="00CE6E14"/>
    <w:rsid w:val="00D042A2"/>
    <w:rsid w:val="00D51A3B"/>
    <w:rsid w:val="00D82443"/>
    <w:rsid w:val="00DC6D8A"/>
    <w:rsid w:val="00DD324E"/>
    <w:rsid w:val="00DD6CE9"/>
    <w:rsid w:val="00E049CF"/>
    <w:rsid w:val="00E14C00"/>
    <w:rsid w:val="00E5731C"/>
    <w:rsid w:val="00EA69C6"/>
    <w:rsid w:val="00EE5F43"/>
    <w:rsid w:val="00EF44A9"/>
    <w:rsid w:val="00F1210B"/>
    <w:rsid w:val="00F53367"/>
    <w:rsid w:val="00F93B24"/>
    <w:rsid w:val="00FC13A2"/>
    <w:rsid w:val="00FD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D"/>
  </w:style>
  <w:style w:type="paragraph" w:styleId="3">
    <w:name w:val="heading 3"/>
    <w:basedOn w:val="a"/>
    <w:link w:val="30"/>
    <w:uiPriority w:val="9"/>
    <w:qFormat/>
    <w:rsid w:val="00184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F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177F"/>
  </w:style>
  <w:style w:type="paragraph" w:customStyle="1" w:styleId="1">
    <w:name w:val="Стиль1"/>
    <w:basedOn w:val="a"/>
    <w:rsid w:val="003C239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11">
    <w:name w:val="c11"/>
    <w:basedOn w:val="a"/>
    <w:rsid w:val="001A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1BBA"/>
  </w:style>
  <w:style w:type="paragraph" w:customStyle="1" w:styleId="c1">
    <w:name w:val="c1"/>
    <w:basedOn w:val="a"/>
    <w:rsid w:val="001A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A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84EE9"/>
    <w:rPr>
      <w:b/>
      <w:bCs/>
    </w:rPr>
  </w:style>
  <w:style w:type="character" w:styleId="a7">
    <w:name w:val="Emphasis"/>
    <w:basedOn w:val="a0"/>
    <w:uiPriority w:val="20"/>
    <w:qFormat/>
    <w:rsid w:val="00184EE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84E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7B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C0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B2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5AAF"/>
  </w:style>
  <w:style w:type="paragraph" w:styleId="ad">
    <w:name w:val="footer"/>
    <w:basedOn w:val="a"/>
    <w:link w:val="ae"/>
    <w:uiPriority w:val="99"/>
    <w:unhideWhenUsed/>
    <w:rsid w:val="00B2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5AAF"/>
  </w:style>
  <w:style w:type="paragraph" w:customStyle="1" w:styleId="avt">
    <w:name w:val="avt"/>
    <w:basedOn w:val="a"/>
    <w:rsid w:val="00A9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7974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  <w:div w:id="44631368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://infourok.ru/prezentaciya-k-intellektualnoy-igre-posvyaschyonnoy-letnemu-yubileyu-ai-pokrishkina-on-bil-hozyainom-neba-497889.html" TargetMode="External"/><Relationship Id="rId18" Type="http://schemas.openxmlformats.org/officeDocument/2006/relationships/hyperlink" Target="http://infourok.ru/prezentaciya-k-issledovatelskoy-rabote-dramatizaciya-kak-instrument-integracii-urochnoy-i-vneurochnoy-deyatelnosti-mladshih-shko-497687.html" TargetMode="External"/><Relationship Id="rId26" Type="http://schemas.openxmlformats.org/officeDocument/2006/relationships/hyperlink" Target="http://infourok.ru/prezentaciya-k-proektu-soldat-so-staroy-fotografii-497393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fourok.ru/prezentaciya-k-semeynomu-issledovatelskomu-proektu-kray-rodnoy-navek-lyubimiy-497542.html" TargetMode="External"/><Relationship Id="rId34" Type="http://schemas.openxmlformats.org/officeDocument/2006/relationships/hyperlink" Target="http://slovorus.ru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fourok.ru/integrirovanniy-urok-literaturnogo-chteniya-s-teatralnim-kursom-v-klasse-po-teme-basni-ia-krilova-507693.html" TargetMode="External"/><Relationship Id="rId17" Type="http://schemas.openxmlformats.org/officeDocument/2006/relationships/hyperlink" Target="http://infourok.ru/konstruktorskiy-proekt-osibori-porusski-497803.html" TargetMode="External"/><Relationship Id="rId25" Type="http://schemas.openxmlformats.org/officeDocument/2006/relationships/hyperlink" Target="http://infourok.ru/proekt-soldat-so-staroy-fotografii-497398.html" TargetMode="External"/><Relationship Id="rId33" Type="http://schemas.openxmlformats.org/officeDocument/2006/relationships/hyperlink" Target="http://ilmaschool.narod.ru/business3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urok.ru/prezentaciya-k-konstruktorskomu-proektu-osibori-porusski-497834.html" TargetMode="External"/><Relationship Id="rId20" Type="http://schemas.openxmlformats.org/officeDocument/2006/relationships/hyperlink" Target="http://infourok.ru/issledovatelskiy-proekt-volshebstvo-kruga-497629.html" TargetMode="External"/><Relationship Id="rId29" Type="http://schemas.openxmlformats.org/officeDocument/2006/relationships/hyperlink" Target="http://infourok.ru/proekt-udivitelnie-prevrascheniya-prischepki-49734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intellektualnaya-igra-posvyaschyonnaya-letnemu-yubileyu-ai-pokrishkina-on-bil-hozyainom-neba-497893.html" TargetMode="External"/><Relationship Id="rId24" Type="http://schemas.openxmlformats.org/officeDocument/2006/relationships/hyperlink" Target="http://infourok.ru/issledovatelskaya-rabota-pochemu-petrushka-497484.html" TargetMode="External"/><Relationship Id="rId32" Type="http://schemas.openxmlformats.org/officeDocument/2006/relationships/hyperlink" Target="https://ru.wikipedia.org/wiki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fourok.ru/issledovatelskaya-rabota-teatr-malisham-497848.html" TargetMode="External"/><Relationship Id="rId23" Type="http://schemas.openxmlformats.org/officeDocument/2006/relationships/hyperlink" Target="http://infourok.ru/prezentaciya-k-issledovatelskoy-rabote-pochemu-petrushka-497497.html" TargetMode="External"/><Relationship Id="rId28" Type="http://schemas.openxmlformats.org/officeDocument/2006/relationships/hyperlink" Target="http://infourok.ru/proekt-mi-pobedu-priblizhali-kak-mogli-497369.html" TargetMode="External"/><Relationship Id="rId36" Type="http://schemas.openxmlformats.org/officeDocument/2006/relationships/hyperlink" Target="https://infourok.ru" TargetMode="External"/><Relationship Id="rId10" Type="http://schemas.openxmlformats.org/officeDocument/2006/relationships/hyperlink" Target="http://infourok.ru/metodicheskaya-statya-po-teme-rannyaya-professionalnaya-orientaciya-v-nachalnoy-shkole-507750.html" TargetMode="External"/><Relationship Id="rId19" Type="http://schemas.openxmlformats.org/officeDocument/2006/relationships/hyperlink" Target="http://infourok.ru/issledovatelskaya-rabota-dramatizaciya-kak-instrument-integracii-urochnoy-i-vneurochnoy-deyatelnosti-mladshih-shkolnikov-497650.html" TargetMode="External"/><Relationship Id="rId31" Type="http://schemas.openxmlformats.org/officeDocument/2006/relationships/hyperlink" Target="http://infourok.ru/prezentaciya-k-proektu-reyting-detskih-zhurnalov-497295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infourok.ru/prezentaciya-k-issledovatelskoy-rabote-teatr-malisham-497870.html" TargetMode="External"/><Relationship Id="rId22" Type="http://schemas.openxmlformats.org/officeDocument/2006/relationships/hyperlink" Target="http://infourok.ru/issledovatelskiy-semeyniy-proekt-kray-rodnoy-navek-lyubimiy-497530.html" TargetMode="External"/><Relationship Id="rId27" Type="http://schemas.openxmlformats.org/officeDocument/2006/relationships/hyperlink" Target="http://infourok.ru/prezentaciya-k-proektu-mi-pobedu-priblizhali-kak-mogli-497377.html" TargetMode="External"/><Relationship Id="rId30" Type="http://schemas.openxmlformats.org/officeDocument/2006/relationships/hyperlink" Target="http://infourok.ru/proekt-reyting-detskih-zhurnalov-497341.html" TargetMode="External"/><Relationship Id="rId35" Type="http://schemas.openxmlformats.org/officeDocument/2006/relationships/hyperlink" Target="https://infourok.ru/user/frolova-olga-nikolaevna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районном фестивале ученических проектов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Участие в межрайонном фестивале ученических проектов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4">
                  <c:v>2</c:v>
                </c:pt>
                <c:pt idx="5">
                  <c:v>3</c:v>
                </c:pt>
              </c:numCache>
            </c:numRef>
          </c:val>
        </c:ser>
        <c:dLbls/>
        <c:axId val="67181184"/>
        <c:axId val="67531136"/>
      </c:barChart>
      <c:catAx>
        <c:axId val="67181184"/>
        <c:scaling>
          <c:orientation val="minMax"/>
        </c:scaling>
        <c:axPos val="b"/>
        <c:numFmt formatCode="General" sourceLinked="1"/>
        <c:tickLblPos val="nextTo"/>
        <c:crossAx val="67531136"/>
        <c:crosses val="autoZero"/>
        <c:auto val="1"/>
        <c:lblAlgn val="ctr"/>
        <c:lblOffset val="100"/>
      </c:catAx>
      <c:valAx>
        <c:axId val="67531136"/>
        <c:scaling>
          <c:orientation val="minMax"/>
        </c:scaling>
        <c:axPos val="l"/>
        <c:majorGridlines/>
        <c:numFmt formatCode="General" sourceLinked="1"/>
        <c:tickLblPos val="nextTo"/>
        <c:crossAx val="671811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5B7E-02B3-407B-99BF-92E5091E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9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125</cp:revision>
  <dcterms:created xsi:type="dcterms:W3CDTF">2017-01-15T09:21:00Z</dcterms:created>
  <dcterms:modified xsi:type="dcterms:W3CDTF">2017-01-27T16:23:00Z</dcterms:modified>
</cp:coreProperties>
</file>