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EA" w:rsidRPr="00D6630C" w:rsidRDefault="00B92EEA" w:rsidP="00B92EEA">
      <w:pPr>
        <w:pStyle w:val="CM11"/>
        <w:jc w:val="both"/>
        <w:rPr>
          <w:b/>
          <w:color w:val="000000"/>
          <w:lang w:val="id-ID"/>
        </w:rPr>
      </w:pPr>
      <w:r w:rsidRPr="00D6630C">
        <w:rPr>
          <w:b/>
          <w:color w:val="000000"/>
          <w:lang w:val="id-ID"/>
        </w:rPr>
        <w:t xml:space="preserve">Kelas XI, Semester 1 </w:t>
      </w:r>
    </w:p>
    <w:p w:rsidR="00B92EEA" w:rsidRPr="00D6630C" w:rsidRDefault="00B92EEA" w:rsidP="00B92EEA">
      <w:pPr>
        <w:rPr>
          <w:lang w:val="id-ID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2409"/>
        <w:gridCol w:w="2127"/>
        <w:gridCol w:w="2126"/>
      </w:tblGrid>
      <w:tr w:rsidR="00B92EEA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EA" w:rsidRPr="00D6630C" w:rsidRDefault="00B92EEA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EA" w:rsidRPr="00D6630C" w:rsidRDefault="00B92EEA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EA" w:rsidRPr="00345E31" w:rsidRDefault="00B92EEA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EA" w:rsidRPr="00345E31" w:rsidRDefault="00B92EEA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B92EEA" w:rsidRPr="00345E31" w:rsidRDefault="00B92EEA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B92EEA" w:rsidRPr="00D6630C" w:rsidTr="007400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Pr="00D6630C" w:rsidRDefault="00B92EEA" w:rsidP="0074008B">
            <w:pPr>
              <w:pStyle w:val="CM15"/>
              <w:ind w:left="180" w:hanging="180"/>
              <w:rPr>
                <w:lang w:val="id-ID"/>
              </w:rPr>
            </w:pPr>
            <w:r w:rsidRPr="00D6630C">
              <w:rPr>
                <w:lang w:val="id-ID"/>
              </w:rPr>
              <w:t>1. Me</w:t>
            </w:r>
            <w:r>
              <w:rPr>
                <w:lang w:val="id-ID"/>
              </w:rPr>
              <w:t>mahami</w:t>
            </w:r>
            <w:r w:rsidRPr="00D6630C">
              <w:rPr>
                <w:lang w:val="id-ID"/>
              </w:rPr>
              <w:t xml:space="preserve"> struktur sosial serta berbagai faktor penyebab konflik</w:t>
            </w:r>
            <w:r>
              <w:rPr>
                <w:lang w:val="id-ID"/>
              </w:rPr>
              <w:t xml:space="preserve"> dan mobilitas sosial</w:t>
            </w:r>
            <w:r w:rsidRPr="00D6630C">
              <w:rPr>
                <w:lang w:val="id-ID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Default="00B92EEA" w:rsidP="0074008B">
            <w:pPr>
              <w:pStyle w:val="Default"/>
              <w:spacing w:before="120" w:after="120"/>
              <w:ind w:left="432" w:hanging="432"/>
              <w:rPr>
                <w:lang w:val="id-ID"/>
              </w:rPr>
            </w:pPr>
            <w:r w:rsidRPr="00D6630C">
              <w:rPr>
                <w:lang w:val="id-ID"/>
              </w:rPr>
              <w:t>1.1 Mendeskripsikan bentuk-bentuk struktur sosial dalam fenomena kehidupan</w:t>
            </w:r>
          </w:p>
          <w:p w:rsidR="00B92EEA" w:rsidRDefault="00B92EEA" w:rsidP="0074008B">
            <w:pPr>
              <w:pStyle w:val="Default"/>
              <w:spacing w:before="120" w:after="120"/>
              <w:ind w:left="432" w:hanging="432"/>
              <w:rPr>
                <w:lang w:val="id-ID"/>
              </w:rPr>
            </w:pPr>
            <w:r w:rsidRPr="00D6630C">
              <w:rPr>
                <w:lang w:val="id-ID"/>
              </w:rPr>
              <w:t>1.2 Menganalisis faktor penyebab konflik sosial dalam masyarakat</w:t>
            </w:r>
          </w:p>
          <w:p w:rsidR="00B92EEA" w:rsidRPr="00D6630C" w:rsidRDefault="00B92EEA" w:rsidP="0074008B">
            <w:pPr>
              <w:pStyle w:val="Default"/>
              <w:spacing w:before="120" w:after="120"/>
              <w:ind w:left="432" w:hanging="432"/>
              <w:rPr>
                <w:lang w:val="id-ID"/>
              </w:rPr>
            </w:pPr>
            <w:r w:rsidRPr="00D6630C">
              <w:rPr>
                <w:lang w:val="id-ID"/>
              </w:rPr>
              <w:t>1.3 Menganalisis hubungan antara struktur sosial dengan mobilitas sosial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Semangat kebangsaan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Bersahabat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  <w:p w:rsidR="00B92EEA" w:rsidRPr="00345E31" w:rsidRDefault="00B92EEA" w:rsidP="0074008B">
            <w:pPr>
              <w:spacing w:before="90" w:after="90"/>
              <w:rPr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B92EEA" w:rsidRPr="00345E31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B92EEA" w:rsidRDefault="00B92EEA" w:rsidP="00B92EEA">
      <w:pPr>
        <w:pStyle w:val="CM11"/>
        <w:jc w:val="both"/>
        <w:rPr>
          <w:b/>
          <w:color w:val="000000"/>
        </w:rPr>
      </w:pPr>
      <w:r>
        <w:rPr>
          <w:b/>
          <w:color w:val="000000"/>
          <w:lang w:val="id-ID"/>
        </w:rPr>
        <w:br w:type="page"/>
      </w:r>
      <w:r>
        <w:rPr>
          <w:b/>
          <w:color w:val="000000"/>
          <w:lang w:val="id-ID"/>
        </w:rPr>
        <w:lastRenderedPageBreak/>
        <w:t xml:space="preserve">Kelas </w:t>
      </w:r>
      <w:r w:rsidRPr="00D6630C">
        <w:rPr>
          <w:b/>
          <w:color w:val="000000"/>
          <w:lang w:val="id-ID"/>
        </w:rPr>
        <w:t>XI</w:t>
      </w:r>
      <w:r>
        <w:rPr>
          <w:b/>
          <w:color w:val="000000"/>
          <w:lang w:val="id-ID"/>
        </w:rPr>
        <w:t xml:space="preserve">,  </w:t>
      </w:r>
      <w:r w:rsidRPr="00D6630C">
        <w:rPr>
          <w:b/>
          <w:color w:val="000000"/>
          <w:lang w:val="id-ID"/>
        </w:rPr>
        <w:t xml:space="preserve">Semester 2 </w:t>
      </w:r>
    </w:p>
    <w:p w:rsidR="00B92EEA" w:rsidRPr="0046430A" w:rsidRDefault="00B92EEA" w:rsidP="00B92EEA">
      <w:pPr>
        <w:pStyle w:val="Default"/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2409"/>
        <w:gridCol w:w="2127"/>
        <w:gridCol w:w="2126"/>
      </w:tblGrid>
      <w:tr w:rsidR="00B92EEA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EA" w:rsidRPr="00D6630C" w:rsidRDefault="00B92EEA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Standar Kompetensi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EA" w:rsidRPr="00D6630C" w:rsidRDefault="00B92EEA" w:rsidP="0074008B">
            <w:pPr>
              <w:pStyle w:val="Default"/>
              <w:spacing w:before="120" w:after="120"/>
              <w:jc w:val="center"/>
              <w:rPr>
                <w:lang w:val="id-ID"/>
              </w:rPr>
            </w:pPr>
            <w:r w:rsidRPr="00D6630C">
              <w:rPr>
                <w:b/>
                <w:lang w:val="id-ID"/>
              </w:rPr>
              <w:t>Kompetensi Dasar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EA" w:rsidRPr="00345E31" w:rsidRDefault="00B92EEA" w:rsidP="0074008B">
            <w:pPr>
              <w:spacing w:before="45"/>
              <w:ind w:left="139" w:right="128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Nilai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Budaya</w:t>
            </w:r>
            <w:proofErr w:type="spellEnd"/>
            <w:r w:rsidRPr="00345E31">
              <w:rPr>
                <w:b/>
                <w:color w:val="000000"/>
              </w:rPr>
              <w:t xml:space="preserve"> Dan </w:t>
            </w:r>
            <w:proofErr w:type="spellStart"/>
            <w:r w:rsidRPr="00345E31">
              <w:rPr>
                <w:b/>
                <w:color w:val="000000"/>
              </w:rPr>
              <w:t>Karakter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Bangsa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EA" w:rsidRPr="00345E31" w:rsidRDefault="00B92EEA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Kewirausahaan</w:t>
            </w:r>
            <w:proofErr w:type="spellEnd"/>
            <w:r w:rsidRPr="00345E31">
              <w:rPr>
                <w:b/>
                <w:color w:val="000000"/>
              </w:rPr>
              <w:t>/</w:t>
            </w:r>
          </w:p>
          <w:p w:rsidR="00B92EEA" w:rsidRPr="00345E31" w:rsidRDefault="00B92EEA" w:rsidP="0074008B">
            <w:pPr>
              <w:spacing w:before="45"/>
              <w:jc w:val="center"/>
              <w:rPr>
                <w:b/>
                <w:color w:val="000000"/>
              </w:rPr>
            </w:pPr>
            <w:proofErr w:type="spellStart"/>
            <w:r w:rsidRPr="00345E31">
              <w:rPr>
                <w:b/>
                <w:color w:val="000000"/>
              </w:rPr>
              <w:t>Ekonomi</w:t>
            </w:r>
            <w:proofErr w:type="spellEnd"/>
            <w:r w:rsidRPr="00345E31">
              <w:rPr>
                <w:b/>
                <w:color w:val="000000"/>
              </w:rPr>
              <w:t xml:space="preserve"> </w:t>
            </w:r>
            <w:proofErr w:type="spellStart"/>
            <w:r w:rsidRPr="00345E31">
              <w:rPr>
                <w:b/>
                <w:color w:val="000000"/>
              </w:rPr>
              <w:t>Kreatif</w:t>
            </w:r>
            <w:proofErr w:type="spellEnd"/>
          </w:p>
        </w:tc>
      </w:tr>
      <w:tr w:rsidR="00B92EEA" w:rsidRPr="00D6630C" w:rsidTr="0074008B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EA" w:rsidRPr="00D6630C" w:rsidRDefault="00B92EEA" w:rsidP="0074008B">
            <w:pPr>
              <w:pStyle w:val="CM15"/>
              <w:spacing w:before="120" w:after="120"/>
              <w:ind w:left="342" w:hanging="360"/>
              <w:rPr>
                <w:lang w:val="id-ID"/>
              </w:rPr>
            </w:pPr>
            <w:r w:rsidRPr="00D6630C">
              <w:rPr>
                <w:lang w:val="id-ID"/>
              </w:rPr>
              <w:t>2.</w:t>
            </w:r>
            <w:r>
              <w:rPr>
                <w:lang w:val="id-ID"/>
              </w:rPr>
              <w:t xml:space="preserve">   </w:t>
            </w:r>
            <w:r w:rsidRPr="00D6630C">
              <w:rPr>
                <w:lang w:val="id-ID"/>
              </w:rPr>
              <w:t xml:space="preserve">Menganalisis kelompok sosial dalam masyarakat multikultural </w:t>
            </w:r>
          </w:p>
          <w:p w:rsidR="00B92EEA" w:rsidRPr="00D6630C" w:rsidRDefault="00B92EEA" w:rsidP="0074008B">
            <w:pPr>
              <w:pStyle w:val="Default"/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EEA" w:rsidRPr="00D6630C" w:rsidRDefault="00B92EEA" w:rsidP="0074008B">
            <w:pPr>
              <w:pStyle w:val="Default"/>
              <w:spacing w:before="120" w:after="120"/>
              <w:ind w:left="382" w:hanging="382"/>
              <w:rPr>
                <w:lang w:val="id-ID"/>
              </w:rPr>
            </w:pPr>
            <w:r w:rsidRPr="00D6630C">
              <w:rPr>
                <w:lang w:val="id-ID"/>
              </w:rPr>
              <w:t>2.1 Mendeskripsikan berbagai kelompok sosial dalam masyarakat multikultural</w:t>
            </w:r>
          </w:p>
          <w:p w:rsidR="00B92EEA" w:rsidRDefault="00B92EEA" w:rsidP="0074008B">
            <w:pPr>
              <w:pStyle w:val="Default"/>
              <w:spacing w:before="120" w:after="120"/>
              <w:ind w:left="382" w:hanging="382"/>
              <w:rPr>
                <w:lang w:val="id-ID"/>
              </w:rPr>
            </w:pPr>
            <w:r w:rsidRPr="00D6630C">
              <w:rPr>
                <w:lang w:val="id-ID"/>
              </w:rPr>
              <w:t>2.2 Menganalisis perkembangan kelompok sosial dalam masyarakat multikultural</w:t>
            </w:r>
          </w:p>
          <w:p w:rsidR="00B92EEA" w:rsidRPr="00D6630C" w:rsidRDefault="00B92EEA" w:rsidP="0074008B">
            <w:pPr>
              <w:pStyle w:val="Default"/>
              <w:spacing w:before="120" w:after="120"/>
              <w:ind w:left="382" w:hanging="382"/>
              <w:rPr>
                <w:lang w:val="id-ID"/>
              </w:rPr>
            </w:pPr>
            <w:r w:rsidRPr="00D6630C">
              <w:rPr>
                <w:lang w:val="id-ID"/>
              </w:rPr>
              <w:t>2.3 Meng</w:t>
            </w:r>
            <w:r>
              <w:rPr>
                <w:lang w:val="id-ID"/>
              </w:rPr>
              <w:t>analisis</w:t>
            </w:r>
            <w:r w:rsidRPr="00D6630C">
              <w:rPr>
                <w:lang w:val="id-ID"/>
              </w:rPr>
              <w:t xml:space="preserve"> keanekaragaman kelompok sosial dalam masyarakat multikultural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Toleransi </w:t>
            </w:r>
          </w:p>
          <w:p w:rsidR="00B92EEA" w:rsidRPr="00A1538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A15383">
              <w:rPr>
                <w:lang w:val="id-ID"/>
              </w:rPr>
              <w:t xml:space="preserve">Disiplin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Demokratis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Rasa Ingin tahu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Bersahabat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Tanah Air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Cinta Damai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Peduli social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Tanggung Jawab </w:t>
            </w:r>
          </w:p>
          <w:p w:rsidR="00B92EEA" w:rsidRPr="00345E31" w:rsidRDefault="00B92EEA" w:rsidP="0074008B">
            <w:pPr>
              <w:spacing w:before="90" w:after="90"/>
              <w:rPr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Kepemimpinan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Percaya diri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Berorientasi Tugas dan Hasil </w:t>
            </w:r>
          </w:p>
          <w:p w:rsidR="00B92EEA" w:rsidRPr="00B65813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Jujur </w:t>
            </w:r>
          </w:p>
          <w:p w:rsidR="00B92EEA" w:rsidRPr="00345E31" w:rsidRDefault="00B92EEA" w:rsidP="00B92EEA">
            <w:pPr>
              <w:numPr>
                <w:ilvl w:val="1"/>
                <w:numId w:val="1"/>
              </w:numPr>
              <w:spacing w:before="90" w:after="90"/>
              <w:rPr>
                <w:lang w:val="id-ID"/>
              </w:rPr>
            </w:pPr>
            <w:r w:rsidRPr="00B65813">
              <w:rPr>
                <w:lang w:val="id-ID"/>
              </w:rPr>
              <w:t xml:space="preserve">Ulet </w:t>
            </w:r>
          </w:p>
        </w:tc>
      </w:tr>
    </w:tbl>
    <w:p w:rsidR="003B305A" w:rsidRPr="00B92EEA" w:rsidRDefault="003B305A" w:rsidP="00B92EEA"/>
    <w:sectPr w:rsidR="003B305A" w:rsidRPr="00B92EEA" w:rsidSect="003B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7F7064"/>
    <w:rsid w:val="003B305A"/>
    <w:rsid w:val="007F7064"/>
    <w:rsid w:val="00B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11">
    <w:name w:val="CM11"/>
    <w:basedOn w:val="Default"/>
    <w:next w:val="Default"/>
    <w:rsid w:val="007F7064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92EEA"/>
    <w:pPr>
      <w:spacing w:line="2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2012-01-27T03:58:00Z</dcterms:created>
  <dcterms:modified xsi:type="dcterms:W3CDTF">2012-01-27T03:58:00Z</dcterms:modified>
</cp:coreProperties>
</file>