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2" w:rsidRP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32"/>
          <w:szCs w:val="32"/>
        </w:rPr>
      </w:pPr>
      <w:r w:rsidRPr="00C03552">
        <w:rPr>
          <w:sz w:val="32"/>
          <w:szCs w:val="32"/>
        </w:rPr>
        <w:t>МБОУ «Украинская школа»</w:t>
      </w:r>
    </w:p>
    <w:p w:rsidR="00C03552" w:rsidRP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32"/>
          <w:szCs w:val="32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both"/>
        <w:rPr>
          <w:sz w:val="28"/>
          <w:szCs w:val="28"/>
        </w:rPr>
      </w:pPr>
    </w:p>
    <w:p w:rsidR="00C03552" w:rsidRPr="00C03552" w:rsidRDefault="00C03552" w:rsidP="00C03552">
      <w:pPr>
        <w:widowControl/>
        <w:pBdr>
          <w:bottom w:val="single" w:sz="6" w:space="15" w:color="CCCCCC"/>
        </w:pBdr>
        <w:spacing w:after="300"/>
        <w:jc w:val="center"/>
        <w:outlineLvl w:val="0"/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9"/>
          <w:szCs w:val="39"/>
          <w:lang w:bidi="ar-SA"/>
        </w:rPr>
      </w:pPr>
      <w:r w:rsidRPr="00C03552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9"/>
          <w:szCs w:val="39"/>
          <w:lang w:bidi="ar-SA"/>
        </w:rPr>
        <w:t>Публикация в сетевом издании «Образование: эффективность, качество, инновации»</w:t>
      </w: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jc w:val="center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Развитие УУД через применение дифференцированных контрольных заданий</w:t>
      </w:r>
    </w:p>
    <w:p w:rsidR="00C03552" w:rsidRDefault="00C03552" w:rsidP="00C03552">
      <w:pPr>
        <w:pStyle w:val="30"/>
        <w:shd w:val="clear" w:color="auto" w:fill="auto"/>
        <w:spacing w:after="84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Зейнуровна</w:t>
      </w:r>
      <w:proofErr w:type="spellEnd"/>
    </w:p>
    <w:p w:rsidR="00C03552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C03552" w:rsidRPr="008F274A" w:rsidRDefault="00C03552" w:rsidP="00C03552">
      <w:pPr>
        <w:pStyle w:val="30"/>
        <w:shd w:val="clear" w:color="auto" w:fill="auto"/>
        <w:spacing w:after="84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Pr="008F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4A">
        <w:rPr>
          <w:rFonts w:ascii="Times New Roman" w:hAnsi="Times New Roman" w:cs="Times New Roman"/>
          <w:sz w:val="28"/>
          <w:szCs w:val="28"/>
        </w:rPr>
        <w:t>категория</w:t>
      </w: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  <w:r w:rsidRPr="00FE60A4">
        <w:rPr>
          <w:sz w:val="28"/>
          <w:szCs w:val="28"/>
        </w:rPr>
        <w:t>ВВЕДЕНИЕ</w:t>
      </w:r>
    </w:p>
    <w:p w:rsidR="00C03552" w:rsidRPr="00FE60A4" w:rsidRDefault="00C03552" w:rsidP="00C03552">
      <w:pPr>
        <w:pStyle w:val="30"/>
        <w:shd w:val="clear" w:color="auto" w:fill="auto"/>
        <w:spacing w:after="84" w:line="240" w:lineRule="exact"/>
        <w:ind w:left="4100"/>
        <w:jc w:val="both"/>
        <w:rPr>
          <w:sz w:val="28"/>
          <w:szCs w:val="28"/>
        </w:rPr>
      </w:pPr>
    </w:p>
    <w:p w:rsidR="00C03552" w:rsidRPr="00C03552" w:rsidRDefault="00C03552" w:rsidP="00C03552">
      <w:pPr>
        <w:spacing w:line="360" w:lineRule="auto"/>
        <w:ind w:right="1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В процессе работы многие учителя сталкиваются с вопросами организации продуктивной работы учащихся при отработке определённого навыка или при самостоятельной работе. В классе обучаются дети, разные по характеру, темпераменту, способностям, по интеллектуальному развитию, поэтому работают они все в разном темпе. При работе в парах, групповой или коллективной медлительным ученикам </w:t>
      </w:r>
      <w:r w:rsidRPr="00C0355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проще: в то время когда другие дети предлагают свои варианты решения задач, суждения, доказательства, у них есть возможность поразмыслить. Они успевают за общим ходом работы. Однако при самостоятельной работе или при отработке какого - то навыка, что необходимо в учебном процессе, эти дети испытывают затруднение и неловкость: пока медлительный ученик ещё только осмысливает задание или вникает </w:t>
      </w:r>
      <w:r w:rsidRPr="00C03552">
        <w:rPr>
          <w:rFonts w:ascii="Times New Roman" w:hAnsi="Times New Roman" w:cs="Times New Roman"/>
          <w:sz w:val="28"/>
          <w:szCs w:val="28"/>
        </w:rPr>
        <w:t xml:space="preserve">в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его суть, затем приступает к выполнению, многие другие дети уже сообщают </w:t>
      </w:r>
      <w:r w:rsidRPr="00C03552">
        <w:rPr>
          <w:rFonts w:ascii="Times New Roman" w:hAnsi="Times New Roman" w:cs="Times New Roman"/>
          <w:sz w:val="28"/>
          <w:szCs w:val="28"/>
        </w:rPr>
        <w:t xml:space="preserve">о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завершении своей работы. </w:t>
      </w:r>
      <w:proofErr w:type="gramStart"/>
      <w:r w:rsidRPr="00C03552">
        <w:rPr>
          <w:rStyle w:val="20"/>
          <w:rFonts w:ascii="Times New Roman" w:hAnsi="Times New Roman" w:cs="Times New Roman"/>
          <w:sz w:val="28"/>
          <w:szCs w:val="28"/>
        </w:rPr>
        <w:t>По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этому</w:t>
      </w:r>
      <w:r w:rsidRPr="00C03552">
        <w:rPr>
          <w:rStyle w:val="2Candara8pt"/>
          <w:rFonts w:ascii="Times New Roman" w:hAnsi="Times New Roman" w:cs="Times New Roman"/>
          <w:sz w:val="28"/>
          <w:szCs w:val="28"/>
        </w:rPr>
        <w:t xml:space="preserve"> и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получается так, что ученика, который по какой-то причине работает медленно или имеет слабо отработанный навык, учитель постоянно торопит или ученику, который услышал, что дру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гие дети уже справились с заданием, думать о качестве выполняемой работы просто некогда, это время дети, которые закончили работу быстрее других, в лучшем случае получают от учителя дополнительное задание, чаще всего не связанное с предыдущим</w:t>
      </w:r>
      <w:proofErr w:type="gramEnd"/>
      <w:r w:rsidRPr="00C03552">
        <w:rPr>
          <w:rStyle w:val="20"/>
          <w:rFonts w:ascii="Times New Roman" w:hAnsi="Times New Roman" w:cs="Times New Roman"/>
          <w:sz w:val="28"/>
          <w:szCs w:val="28"/>
        </w:rPr>
        <w:t>, а в худшем - просто будут ждать остальных детей, мешая им работать.</w:t>
      </w:r>
    </w:p>
    <w:p w:rsidR="00C03552" w:rsidRPr="00C03552" w:rsidRDefault="00C03552" w:rsidP="00C03552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52">
        <w:rPr>
          <w:rStyle w:val="40"/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C03552">
        <w:rPr>
          <w:rStyle w:val="41"/>
          <w:rFonts w:ascii="Times New Roman" w:hAnsi="Times New Roman" w:cs="Times New Roman"/>
          <w:b w:val="0"/>
          <w:bCs w:val="0"/>
          <w:sz w:val="28"/>
          <w:szCs w:val="28"/>
        </w:rPr>
        <w:t xml:space="preserve">задания позволяют каждому ученику работать в своём темпе, </w:t>
      </w:r>
      <w:r w:rsidRPr="00C03552">
        <w:rPr>
          <w:rStyle w:val="40"/>
          <w:rFonts w:ascii="Times New Roman" w:hAnsi="Times New Roman" w:cs="Times New Roman"/>
          <w:b w:val="0"/>
          <w:sz w:val="28"/>
          <w:szCs w:val="28"/>
        </w:rPr>
        <w:t xml:space="preserve">дают  </w:t>
      </w: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 xml:space="preserve">полную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нагрузку умственной деятельности и тесно связаны с тем материалом, который нужно отр</w:t>
      </w: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 xml:space="preserve">аботать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или усвоение которого требуется проверить.</w:t>
      </w:r>
    </w:p>
    <w:p w:rsidR="00C03552" w:rsidRPr="00C03552" w:rsidRDefault="00C03552" w:rsidP="00C03552">
      <w:pPr>
        <w:spacing w:line="360" w:lineRule="auto"/>
        <w:ind w:left="2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>Задания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первого уровня сложности - это стандартные задания. Второй</w:t>
      </w: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 xml:space="preserve"> </w:t>
      </w:r>
      <w:r w:rsidRPr="00C03552">
        <w:rPr>
          <w:rStyle w:val="21"/>
          <w:rFonts w:ascii="Times New Roman" w:hAnsi="Times New Roman" w:cs="Times New Roman"/>
          <w:sz w:val="28"/>
          <w:szCs w:val="28"/>
        </w:rPr>
        <w:t xml:space="preserve">и третий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уровни отличаются степенью сложности, количеством выполняемых операций, задании логического характера, пропедевтических заданий, но при этом все три уровня тесно связаны между собой. Работа ведётся по </w:t>
      </w:r>
      <w:r w:rsidRPr="00C03552">
        <w:rPr>
          <w:rStyle w:val="22pt"/>
          <w:rFonts w:ascii="Times New Roman" w:hAnsi="Times New Roman" w:cs="Times New Roman"/>
          <w:sz w:val="28"/>
          <w:szCs w:val="28"/>
        </w:rPr>
        <w:t>алгоритму:</w:t>
      </w:r>
    </w:p>
    <w:p w:rsidR="00C03552" w:rsidRPr="00C03552" w:rsidRDefault="00C03552" w:rsidP="00C03552">
      <w:pPr>
        <w:numPr>
          <w:ilvl w:val="0"/>
          <w:numId w:val="1"/>
        </w:numPr>
        <w:tabs>
          <w:tab w:val="left" w:pos="80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>Знаешь, как решать, - решай.</w:t>
      </w:r>
    </w:p>
    <w:p w:rsidR="00C03552" w:rsidRPr="00C03552" w:rsidRDefault="00C03552" w:rsidP="00C03552">
      <w:pPr>
        <w:numPr>
          <w:ilvl w:val="0"/>
          <w:numId w:val="1"/>
        </w:numPr>
        <w:tabs>
          <w:tab w:val="left" w:pos="82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>Решил - приступай к выполнению задания следующего уровня.</w:t>
      </w:r>
    </w:p>
    <w:p w:rsidR="00C03552" w:rsidRPr="00C03552" w:rsidRDefault="00C03552" w:rsidP="00C03552">
      <w:pPr>
        <w:spacing w:line="360" w:lineRule="auto"/>
        <w:ind w:left="2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Таким образом, все ученики обязаны выполнять задания первого уровня, что способствует повторению программного материала (уровень стандарта) и позволяет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lastRenderedPageBreak/>
        <w:t>учителю осущес</w:t>
      </w:r>
      <w:r>
        <w:rPr>
          <w:rStyle w:val="2Candara9pt"/>
          <w:rFonts w:ascii="Times New Roman" w:hAnsi="Times New Roman" w:cs="Times New Roman"/>
          <w:sz w:val="28"/>
          <w:szCs w:val="28"/>
        </w:rPr>
        <w:t>т</w:t>
      </w:r>
      <w:r>
        <w:rPr>
          <w:rStyle w:val="20"/>
          <w:rFonts w:ascii="Times New Roman" w:hAnsi="Times New Roman" w:cs="Times New Roman"/>
          <w:sz w:val="28"/>
          <w:szCs w:val="28"/>
        </w:rPr>
        <w:t>вит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ь надлежащий контроль. Задания второго и третьего уровней выполняются по мере их возможностей, задания направлены на активизацию мыслительной деятельности ученика, способствуют </w:t>
      </w:r>
      <w:r w:rsidRPr="00C03552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продвижению вперёд и снимают проблему занятости детей на данном этапе урока.</w:t>
      </w:r>
    </w:p>
    <w:p w:rsidR="00C03552" w:rsidRPr="00C03552" w:rsidRDefault="00C03552" w:rsidP="00C03552">
      <w:pPr>
        <w:spacing w:line="360" w:lineRule="auto"/>
        <w:ind w:left="2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1"/>
          <w:rFonts w:ascii="Times New Roman" w:hAnsi="Times New Roman" w:cs="Times New Roman"/>
          <w:sz w:val="28"/>
          <w:szCs w:val="28"/>
        </w:rPr>
        <w:t xml:space="preserve">Организация самостоятельной работы на уроке.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На каждой парте лежит карточка  </w:t>
      </w:r>
      <w:r w:rsidRPr="00C03552">
        <w:rPr>
          <w:rFonts w:ascii="Times New Roman" w:hAnsi="Times New Roman" w:cs="Times New Roman"/>
          <w:sz w:val="28"/>
          <w:szCs w:val="28"/>
        </w:rPr>
        <w:t xml:space="preserve">с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зада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нием. На доске записан алгоритм (см. выше). У каждого ученика на парте лежит сигнальный кубик. Три его грани выкрашены в красный, желтый и зелёный цвета. На оставшихся трёх записаны цифры </w:t>
      </w:r>
      <w:r w:rsidRPr="00C03552">
        <w:rPr>
          <w:rStyle w:val="22pt"/>
          <w:rFonts w:ascii="Times New Roman" w:hAnsi="Times New Roman" w:cs="Times New Roman"/>
          <w:sz w:val="28"/>
          <w:szCs w:val="28"/>
        </w:rPr>
        <w:t>1,2,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C03552">
        <w:rPr>
          <w:rFonts w:ascii="Times New Roman" w:hAnsi="Times New Roman" w:cs="Times New Roman"/>
          <w:sz w:val="28"/>
          <w:szCs w:val="28"/>
        </w:rPr>
        <w:t xml:space="preserve">3.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Класс не делится на группы, все дети находятся в одинаковых условиях.</w:t>
      </w:r>
    </w:p>
    <w:p w:rsidR="00C03552" w:rsidRPr="00C03552" w:rsidRDefault="00C03552" w:rsidP="00C0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При выполнении задания «Решить задачу» дети читают условие. Если ученик понял, как решать задачу, он ставит кубик зелёной гранью к учителю, что означает: «Я могу сам решить», </w:t>
      </w:r>
      <w:proofErr w:type="gramStart"/>
      <w:r w:rsidRPr="00C03552">
        <w:rPr>
          <w:rStyle w:val="20"/>
          <w:rFonts w:ascii="Times New Roman" w:hAnsi="Times New Roman" w:cs="Times New Roman"/>
          <w:sz w:val="28"/>
          <w:szCs w:val="28"/>
        </w:rPr>
        <w:t>Кубик</w:t>
      </w:r>
      <w:proofErr w:type="gramEnd"/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повёрнутый к учителю красной гранью, говорит: «Я затрудняюсь». Таким образом, учи</w:t>
      </w:r>
      <w:r w:rsidRPr="00C03552">
        <w:rPr>
          <w:rStyle w:val="20"/>
          <w:rFonts w:ascii="Times New Roman" w:hAnsi="Times New Roman" w:cs="Times New Roman"/>
          <w:sz w:val="28"/>
          <w:szCs w:val="28"/>
          <w:lang w:eastAsia="en-US" w:bidi="en-US"/>
        </w:rPr>
        <w:t>тель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получает информацию </w:t>
      </w:r>
      <w:r w:rsidRPr="00C03552">
        <w:rPr>
          <w:rFonts w:ascii="Times New Roman" w:hAnsi="Times New Roman" w:cs="Times New Roman"/>
          <w:sz w:val="28"/>
          <w:szCs w:val="28"/>
        </w:rPr>
        <w:t xml:space="preserve">о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деятельности всего класса, обычно при таких работах испытывают затруднения 6-8 учеников. Учитель приглашает этих детей за отдельный стол или к доске, где предоставлены разные предметы, таблицы схемы, </w:t>
      </w:r>
      <w:r w:rsidRPr="00C0355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могут помочь </w:t>
      </w:r>
      <w:r w:rsidRPr="00C03552">
        <w:rPr>
          <w:rFonts w:ascii="Times New Roman" w:hAnsi="Times New Roman" w:cs="Times New Roman"/>
          <w:sz w:val="28"/>
          <w:szCs w:val="28"/>
        </w:rPr>
        <w:t xml:space="preserve">в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решении задачи, и работает с ними, при этом ограничивается минимальными пояснениями и не вмешивается в самостоятельные </w:t>
      </w:r>
      <w:proofErr w:type="gramStart"/>
      <w:r w:rsidRPr="00C03552">
        <w:rPr>
          <w:rStyle w:val="20"/>
          <w:rFonts w:ascii="Times New Roman" w:hAnsi="Times New Roman" w:cs="Times New Roman"/>
          <w:sz w:val="28"/>
          <w:szCs w:val="28"/>
        </w:rPr>
        <w:t>домыслы</w:t>
      </w:r>
      <w:proofErr w:type="gramEnd"/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детей, дает каждому  ученику возможность самому преодолевать трудности, связанные с решением рассматриваемой задачи. Одновременно следит за остальными детьми. Сигналы жёлтого цвета говорят об окончании всей работы.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>Использование сигнальных кубиков позволяет видеть всех учащихся в каждый момент их работы, оказать незамедлительную помощь нуждающимся в ней.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Задания второго и третьего уровней помогают выявлять учеников, способных </w:t>
      </w:r>
      <w:r w:rsidRPr="00C03552">
        <w:rPr>
          <w:rFonts w:ascii="Times New Roman" w:hAnsi="Times New Roman" w:cs="Times New Roman"/>
          <w:sz w:val="28"/>
          <w:szCs w:val="28"/>
        </w:rPr>
        <w:t xml:space="preserve">к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выполне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 xml:space="preserve">нию более трудных заданий, развивать их умственные способности, отрабатывать навыки </w:t>
      </w:r>
      <w:r w:rsidRPr="00C03552">
        <w:rPr>
          <w:rFonts w:ascii="Times New Roman" w:hAnsi="Times New Roman" w:cs="Times New Roman"/>
          <w:sz w:val="28"/>
          <w:szCs w:val="28"/>
        </w:rPr>
        <w:t>реше</w:t>
      </w:r>
      <w:r w:rsidRPr="00C03552">
        <w:rPr>
          <w:rFonts w:ascii="Times New Roman" w:hAnsi="Times New Roman" w:cs="Times New Roman"/>
          <w:sz w:val="28"/>
          <w:szCs w:val="28"/>
        </w:rPr>
        <w:softHyphen/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ния задач, счёта, а также занимать их в то время, когда приходится помогать другим детям.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Проверка работы проводится тоже в определённой последовательности. Сначала </w:t>
      </w:r>
      <w:r w:rsidRPr="00C0355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первого уровня, которые должны выполнить все. В этот момент дети ставят кубик гранью с </w:t>
      </w:r>
      <w:r w:rsidRPr="00C03552">
        <w:rPr>
          <w:rFonts w:ascii="Times New Roman" w:hAnsi="Times New Roman" w:cs="Times New Roman"/>
          <w:sz w:val="28"/>
          <w:szCs w:val="28"/>
        </w:rPr>
        <w:t>циф</w:t>
      </w:r>
      <w:r w:rsidRPr="00C03552">
        <w:rPr>
          <w:rFonts w:ascii="Times New Roman" w:hAnsi="Times New Roman" w:cs="Times New Roman"/>
          <w:sz w:val="28"/>
          <w:szCs w:val="28"/>
        </w:rPr>
        <w:softHyphen/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рой 1, что говорит </w:t>
      </w:r>
      <w:r w:rsidRPr="00C03552">
        <w:rPr>
          <w:rFonts w:ascii="Times New Roman" w:hAnsi="Times New Roman" w:cs="Times New Roman"/>
          <w:sz w:val="28"/>
          <w:szCs w:val="28"/>
        </w:rPr>
        <w:t xml:space="preserve">о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>выполнении задания первого уровня. Решение обсуждается и проверяется</w:t>
      </w:r>
      <w:proofErr w:type="gramStart"/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алее прочитывается задание второго уровня и на партах появляются сигналы с цифрой 2 - их, конечно же, меньше. Дети, выполнившие это 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lastRenderedPageBreak/>
        <w:t>задание, предлагают свои варианты решения, в их обсуждении принимает участие весь класс. Аналогично проверяется и задание третьего уровня.</w:t>
      </w:r>
    </w:p>
    <w:p w:rsidR="00C03552" w:rsidRPr="00C03552" w:rsidRDefault="00C03552" w:rsidP="00C03552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Организация самостоятельной работы подобным образом способствует повышению позна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вательного интереса учащихся, выполнивших задания только первого уровня. У детей возникает естественное желание самостоятельно и рационально выполнять все предложенные задания. Продвижение на более высокий уровень становится целью каждого ученика. При этом обеспечи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вается усвоение программного материала: формируются вычислительные навыки и навыки ре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шения задач, их письменного оформления, развиваются психические процессы, снимается про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блема занятости всех детей в классе при самостоятельной работе.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>Данная работа имеет важное воспитательное значение: приучает детей к выполнению всех заданий, поддерживает на должном уровне их активность, формирует мотивацию к знаниям, са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мостоятельность, ответственность и самооценку. С каждым годом в классе увеличивается коли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чество учащихся, справляющихся с заданиями второго и третьего уровней. Отметки выставляют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softHyphen/>
        <w:t>ся за выполнение заданий первого уровня обязательно, а за задания второго и третьего уровней - по усмотрению учителя.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Далее </w:t>
      </w: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>будут  представлены</w:t>
      </w:r>
      <w:r w:rsidRPr="00C03552">
        <w:rPr>
          <w:rStyle w:val="20"/>
          <w:rFonts w:ascii="Times New Roman" w:hAnsi="Times New Roman" w:cs="Times New Roman"/>
          <w:sz w:val="28"/>
          <w:szCs w:val="28"/>
        </w:rPr>
        <w:t xml:space="preserve">  </w:t>
      </w:r>
      <w:r w:rsidRPr="00C03552">
        <w:rPr>
          <w:rStyle w:val="20"/>
          <w:rFonts w:ascii="Times New Roman" w:hAnsi="Times New Roman" w:cs="Times New Roman"/>
          <w:b/>
          <w:sz w:val="28"/>
          <w:szCs w:val="28"/>
        </w:rPr>
        <w:t>варианты заданий для учащихся 3 класса.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</w:rPr>
        <w:t>Организация учебного процесса  по предложенным заданиям позволит каждому ученику реализовать свои   индивидуальные способности, а учителю обеспечить дифференцированный подход в обучении и  последовательное  формирование УУД.</w:t>
      </w: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C03552" w:rsidRDefault="00C03552" w:rsidP="00C03552">
      <w:pPr>
        <w:spacing w:line="360" w:lineRule="auto"/>
        <w:ind w:firstLine="660"/>
        <w:jc w:val="both"/>
        <w:rPr>
          <w:rStyle w:val="20"/>
          <w:rFonts w:ascii="Times New Roman" w:hAnsi="Times New Roman" w:cs="Times New Roman"/>
        </w:rPr>
      </w:pPr>
    </w:p>
    <w:p w:rsidR="00C03552" w:rsidRPr="004D7168" w:rsidRDefault="00C03552" w:rsidP="00C03552">
      <w:pPr>
        <w:spacing w:line="302" w:lineRule="exact"/>
        <w:ind w:firstLine="660"/>
        <w:rPr>
          <w:rStyle w:val="20"/>
        </w:rPr>
      </w:pPr>
    </w:p>
    <w:p w:rsidR="00C03552" w:rsidRPr="004D7168" w:rsidRDefault="00C03552" w:rsidP="00C03552">
      <w:pPr>
        <w:spacing w:line="302" w:lineRule="exact"/>
        <w:ind w:firstLine="660"/>
        <w:rPr>
          <w:rStyle w:val="20"/>
        </w:rPr>
      </w:pPr>
    </w:p>
    <w:p w:rsidR="00C03552" w:rsidRPr="004D7168" w:rsidRDefault="00C03552" w:rsidP="00C03552">
      <w:pPr>
        <w:spacing w:line="302" w:lineRule="exact"/>
        <w:ind w:firstLine="660"/>
        <w:rPr>
          <w:rStyle w:val="20"/>
        </w:rPr>
      </w:pPr>
    </w:p>
    <w:p w:rsidR="00C03552" w:rsidRDefault="00C03552" w:rsidP="00C03552">
      <w:pPr>
        <w:spacing w:line="302" w:lineRule="exact"/>
        <w:ind w:firstLine="660"/>
        <w:rPr>
          <w:rStyle w:val="20"/>
        </w:rPr>
      </w:pPr>
    </w:p>
    <w:p w:rsidR="00C03552" w:rsidRDefault="00C03552" w:rsidP="00C03552">
      <w:pPr>
        <w:spacing w:line="302" w:lineRule="exact"/>
        <w:ind w:firstLine="660"/>
        <w:rPr>
          <w:rStyle w:val="20"/>
        </w:rPr>
      </w:pPr>
    </w:p>
    <w:p w:rsidR="00C03552" w:rsidRDefault="00C03552" w:rsidP="00C03552">
      <w:pPr>
        <w:spacing w:line="302" w:lineRule="exact"/>
        <w:ind w:firstLine="660"/>
        <w:rPr>
          <w:rStyle w:val="20"/>
        </w:rPr>
      </w:pPr>
    </w:p>
    <w:p w:rsidR="00C03552" w:rsidRDefault="00C03552" w:rsidP="00C03552">
      <w:pPr>
        <w:spacing w:line="302" w:lineRule="exact"/>
        <w:ind w:firstLine="660"/>
        <w:rPr>
          <w:rStyle w:val="20"/>
        </w:rPr>
      </w:pPr>
    </w:p>
    <w:p w:rsidR="00C03552" w:rsidRDefault="00C03552" w:rsidP="00C03552">
      <w:pPr>
        <w:spacing w:line="302" w:lineRule="exact"/>
        <w:rPr>
          <w:rStyle w:val="20"/>
        </w:rPr>
      </w:pPr>
    </w:p>
    <w:p w:rsidR="00C03552" w:rsidRDefault="00C03552" w:rsidP="00C03552">
      <w:pPr>
        <w:spacing w:line="302" w:lineRule="exact"/>
        <w:rPr>
          <w:rStyle w:val="20"/>
        </w:rPr>
      </w:pPr>
    </w:p>
    <w:p w:rsidR="00C03552" w:rsidRPr="00C03552" w:rsidRDefault="00C03552" w:rsidP="00C03552">
      <w:pPr>
        <w:ind w:firstLine="660"/>
        <w:rPr>
          <w:rStyle w:val="20"/>
          <w:rFonts w:ascii="Times New Roman" w:hAnsi="Times New Roman" w:cs="Times New Roman"/>
          <w:sz w:val="28"/>
          <w:szCs w:val="28"/>
        </w:rPr>
      </w:pPr>
      <w:r w:rsidRPr="00C03552">
        <w:rPr>
          <w:rStyle w:val="20"/>
          <w:rFonts w:ascii="Times New Roman" w:hAnsi="Times New Roman" w:cs="Times New Roman"/>
          <w:sz w:val="28"/>
          <w:szCs w:val="28"/>
          <w:lang w:val="en-US"/>
        </w:rPr>
        <w:lastRenderedPageBreak/>
        <w:t>К-1</w:t>
      </w:r>
    </w:p>
    <w:p w:rsidR="00C03552" w:rsidRPr="00C03552" w:rsidRDefault="00C03552" w:rsidP="00C03552">
      <w:pPr>
        <w:ind w:firstLine="660"/>
        <w:rPr>
          <w:rStyle w:val="20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Масса курицы 4 кг. А индюка в 3 раза больше. Сколько весят курица и индюк вместе?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Поясни выражения: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(4*3)-4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Сколько витаминизированного корма надо этим птицам на месяц. Если на 1 кг веса птицы в месяц дают 2 кг корма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К-2</w:t>
      </w:r>
    </w:p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395" w:type="dxa"/>
        <w:tblLook w:val="04A0" w:firstRow="1" w:lastRow="0" w:firstColumn="1" w:lastColumn="0" w:noHBand="0" w:noVBand="1"/>
      </w:tblPr>
      <w:tblGrid>
        <w:gridCol w:w="3348"/>
        <w:gridCol w:w="3349"/>
        <w:gridCol w:w="3349"/>
        <w:gridCol w:w="3349"/>
      </w:tblGrid>
      <w:tr w:rsidR="00C03552" w:rsidRPr="00C03552" w:rsidTr="009228F3">
        <w:trPr>
          <w:gridAfter w:val="1"/>
          <w:wAfter w:w="3349" w:type="dxa"/>
        </w:trPr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Школьники вырастили 9 серых кроликов, а белых в  4  раза больше. Сколько всего кроликов вырастили дети?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3552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1FE89" wp14:editId="3F9E9EC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167005</wp:posOffset>
                      </wp:positionV>
                      <wp:extent cx="314325" cy="600075"/>
                      <wp:effectExtent l="9525" t="10795" r="9525" b="825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600075"/>
                              </a:xfrm>
                              <a:prstGeom prst="rightBrace">
                                <a:avLst>
                                  <a:gd name="adj1" fmla="val 159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25.85pt;margin-top:13.15pt;width:2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"/>
                  </w:pict>
                </mc:Fallback>
              </mc:AlternateContent>
            </w: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3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1040"/>
              <w:gridCol w:w="1043"/>
            </w:tblGrid>
            <w:tr w:rsidR="00C03552" w:rsidRPr="00C03552" w:rsidTr="009228F3">
              <w:tc>
                <w:tcPr>
                  <w:tcW w:w="1038" w:type="dxa"/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03552" w:rsidRPr="00C03552" w:rsidTr="009228F3">
              <w:trPr>
                <w:gridAfter w:val="1"/>
                <w:wAfter w:w="1040" w:type="dxa"/>
              </w:trPr>
              <w:tc>
                <w:tcPr>
                  <w:tcW w:w="1038" w:type="dxa"/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40" w:type="dxa"/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C03552" w:rsidRPr="00C03552" w:rsidTr="009228F3">
              <w:tc>
                <w:tcPr>
                  <w:tcW w:w="1035" w:type="dxa"/>
                  <w:tcBorders>
                    <w:top w:val="nil"/>
                    <w:right w:val="nil"/>
                  </w:tcBorders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nil"/>
                    <w:right w:val="nil"/>
                  </w:tcBorders>
                </w:tcPr>
                <w:p w:rsidR="00C03552" w:rsidRPr="00C03552" w:rsidRDefault="00C03552" w:rsidP="00C0355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Сколько клеток надо для этих кроликов, если в одну клетку помещается 6 клеток?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bottom w:val="nil"/>
            </w:tcBorders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К-3</w:t>
      </w:r>
    </w:p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построили 18 общеобразовательных </w:t>
            </w:r>
            <w:proofErr w:type="spell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 в 6 раз меньше. Сколько всего школ построили в городе?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Измени вопрос задачи так, чтобы её решением  было выражение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18-(18:6)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больше скамеек нужно общеобразовательным школам, чем специализированным, если возле каждой школы ставят 5 скамеек?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ind w:firstLine="660"/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3260"/>
        <w:gridCol w:w="3507"/>
      </w:tblGrid>
      <w:tr w:rsidR="00C03552" w:rsidRPr="00C03552" w:rsidTr="009228F3">
        <w:tc>
          <w:tcPr>
            <w:tcW w:w="327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260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507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27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На 8 пальто 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пришили по 4 пуговицы на каждое и ещё  осталось</w:t>
            </w:r>
            <w:proofErr w:type="gramEnd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24 пуговицы. Сколько пуговиц было?</w:t>
            </w:r>
          </w:p>
        </w:tc>
        <w:tc>
          <w:tcPr>
            <w:tcW w:w="3260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Измени вопрос задачи так, чтобы её решением было выражение: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4*8-24</w:t>
            </w:r>
          </w:p>
        </w:tc>
        <w:tc>
          <w:tcPr>
            <w:tcW w:w="3507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Поясни выражения:</w:t>
            </w:r>
          </w:p>
          <w:p w:rsidR="00C03552" w:rsidRPr="00C03552" w:rsidRDefault="00C03552" w:rsidP="00C03552">
            <w:pPr>
              <w:pBdr>
                <w:bottom w:val="single" w:sz="12" w:space="1" w:color="auto"/>
              </w:pBd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24:4+8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8-24:4</w:t>
            </w:r>
          </w:p>
          <w:p w:rsidR="00C03552" w:rsidRPr="00C03552" w:rsidRDefault="00C03552" w:rsidP="00C0355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К-5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На кухне было 40 тарелок. На 2 стола поставили по 8 тарелок на каждый. Сколько тарелок осталось?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Сколько столов ещё можно сервировать?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Составь обратную задачу и реши её?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К-6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rPr>
          <w:trHeight w:val="2430"/>
        </w:trPr>
        <w:tc>
          <w:tcPr>
            <w:tcW w:w="3348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К празднику привезли 40 коробок конфет. Конфеты разложили на 6 столов по 6 коробок на каждый. Сколько коробок осталось?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Сколько стоят оставшиеся конфеты, если одна коробка стоит 12 рублей?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Преобразуй задачу так, чтобы её решение было 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(40-4):6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К-7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В одном альбоме у Пети 20 страниц по 6 фотографий, во втором -8 страниц по столько же фотографий. Сколько всего фотографий  Пети?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Из всех фотографий 12 штук с изображением зверей,  а остальны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птиц. Сколько фотографий с изображением птиц у Пети?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Измени условие согласно данному выражению: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6*(20+8)-12-10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К-8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Маша купила 4 коробки карандашей по 6 штук в каждой. Оля купила 5 таких же коробок карандашей. Сколько всего карандашей купили девочки?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36 карандашей они подарили детям детского сада. Сколько карандашей осталось у девочек?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Оставшиеся  карандаши девочки поделили поровну. Сколько карандашей получила каждая   из них?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t>К-9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Уровень-1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Уровень-2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Уровень-3</w:t>
            </w:r>
          </w:p>
        </w:tc>
      </w:tr>
      <w:tr w:rsidR="00C03552" w:rsidRPr="00C03552" w:rsidTr="009228F3">
        <w:tc>
          <w:tcPr>
            <w:tcW w:w="3348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Один мастер за день собирает 8 шкафов. Второй   6  шкафов. Сколько шкафов соберут оба мастера за неделю?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На каждый шкаф  нужно 10  навесов. Сколько всего навесов израсходовали оба мастера на эти шкафы?</w:t>
            </w:r>
          </w:p>
        </w:tc>
        <w:tc>
          <w:tcPr>
            <w:tcW w:w="3349" w:type="dxa"/>
          </w:tcPr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Дополни  условие задачи и поясни выражение: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(8+6)*10*7</w:t>
            </w: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Pr="00C03552">
        <w:rPr>
          <w:rFonts w:ascii="Times New Roman" w:hAnsi="Times New Roman" w:cs="Times New Roman"/>
          <w:sz w:val="28"/>
          <w:szCs w:val="28"/>
        </w:rPr>
        <w:t xml:space="preserve"> -</w:t>
      </w:r>
      <w:r w:rsidRPr="00C03552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C03552" w:rsidRPr="00C03552" w:rsidRDefault="00C03552" w:rsidP="00C03552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69"/>
        <w:gridCol w:w="2803"/>
        <w:gridCol w:w="2498"/>
        <w:gridCol w:w="1922"/>
        <w:gridCol w:w="1954"/>
      </w:tblGrid>
      <w:tr w:rsidR="00C03552" w:rsidRPr="00C03552" w:rsidTr="009228F3">
        <w:trPr>
          <w:trHeight w:val="414"/>
        </w:trPr>
        <w:tc>
          <w:tcPr>
            <w:tcW w:w="86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  <w:gridSpan w:val="2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3876" w:type="dxa"/>
            <w:gridSpan w:val="2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2               Уровень 3</w:t>
            </w:r>
          </w:p>
        </w:tc>
      </w:tr>
      <w:tr w:rsidR="00C03552" w:rsidRPr="00C03552" w:rsidTr="009228F3">
        <w:trPr>
          <w:cantSplit/>
          <w:trHeight w:val="2056"/>
        </w:trPr>
        <w:tc>
          <w:tcPr>
            <w:tcW w:w="869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Вариант - 1</w:t>
            </w:r>
          </w:p>
        </w:tc>
        <w:tc>
          <w:tcPr>
            <w:tcW w:w="280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16*6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24*3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45*2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17*3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23*4</w:t>
            </w:r>
          </w:p>
        </w:tc>
        <w:tc>
          <w:tcPr>
            <w:tcW w:w="249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14*2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25*3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16*4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32*4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24*4</w:t>
            </w:r>
          </w:p>
        </w:tc>
        <w:tc>
          <w:tcPr>
            <w:tcW w:w="1922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22*9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31*7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103*4</w:t>
            </w:r>
          </w:p>
        </w:tc>
        <w:tc>
          <w:tcPr>
            <w:tcW w:w="1954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5*18*2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45*2*2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210*3</w:t>
            </w:r>
          </w:p>
        </w:tc>
      </w:tr>
      <w:tr w:rsidR="00C03552" w:rsidRPr="00C03552" w:rsidTr="009228F3">
        <w:trPr>
          <w:cantSplit/>
          <w:trHeight w:val="1724"/>
        </w:trPr>
        <w:tc>
          <w:tcPr>
            <w:tcW w:w="869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Вариант -2</w:t>
            </w:r>
          </w:p>
        </w:tc>
        <w:tc>
          <w:tcPr>
            <w:tcW w:w="280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14*2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13*7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19*3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15*2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5*14</w:t>
            </w:r>
          </w:p>
        </w:tc>
        <w:tc>
          <w:tcPr>
            <w:tcW w:w="249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25*4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35*2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4*22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21*4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43*2</w:t>
            </w:r>
          </w:p>
        </w:tc>
        <w:tc>
          <w:tcPr>
            <w:tcW w:w="1922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47*4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81*2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94*3</w:t>
            </w:r>
          </w:p>
        </w:tc>
        <w:tc>
          <w:tcPr>
            <w:tcW w:w="1954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23*3*7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5*24*6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206*6</w:t>
            </w:r>
          </w:p>
        </w:tc>
      </w:tr>
      <w:tr w:rsidR="00C03552" w:rsidRPr="00C03552" w:rsidTr="009228F3">
        <w:trPr>
          <w:trHeight w:val="828"/>
        </w:trPr>
        <w:tc>
          <w:tcPr>
            <w:tcW w:w="10046" w:type="dxa"/>
            <w:gridSpan w:val="5"/>
            <w:tcBorders>
              <w:left w:val="nil"/>
              <w:right w:val="nil"/>
            </w:tcBorders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52" w:rsidRPr="00C03552" w:rsidTr="009228F3">
        <w:trPr>
          <w:trHeight w:val="399"/>
        </w:trPr>
        <w:tc>
          <w:tcPr>
            <w:tcW w:w="869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  <w:gridSpan w:val="2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1922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</w:tc>
      </w:tr>
      <w:tr w:rsidR="00C03552" w:rsidRPr="00C03552" w:rsidTr="009228F3">
        <w:trPr>
          <w:cantSplit/>
          <w:trHeight w:val="1633"/>
        </w:trPr>
        <w:tc>
          <w:tcPr>
            <w:tcW w:w="869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Вариант - 1</w:t>
            </w: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24:2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36:3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45:3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72:6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42:2</w:t>
            </w:r>
          </w:p>
        </w:tc>
        <w:tc>
          <w:tcPr>
            <w:tcW w:w="249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82:7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68:4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99:3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91:7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105:5</w:t>
            </w:r>
          </w:p>
        </w:tc>
        <w:tc>
          <w:tcPr>
            <w:tcW w:w="1922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144:8+64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126:9</w:t>
            </w:r>
          </w:p>
        </w:tc>
        <w:tc>
          <w:tcPr>
            <w:tcW w:w="1954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26:2*7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112:8+45:3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52" w:rsidRPr="00C03552" w:rsidTr="009228F3">
        <w:trPr>
          <w:cantSplit/>
          <w:trHeight w:val="2056"/>
        </w:trPr>
        <w:tc>
          <w:tcPr>
            <w:tcW w:w="869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Вариант - 2</w:t>
            </w: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56:4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66:3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70:5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51:3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64:4</w:t>
            </w:r>
          </w:p>
        </w:tc>
        <w:tc>
          <w:tcPr>
            <w:tcW w:w="2498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72:4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96:8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26:2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92:4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122:6</w:t>
            </w:r>
          </w:p>
        </w:tc>
        <w:tc>
          <w:tcPr>
            <w:tcW w:w="1922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128:8+24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126:7</w:t>
            </w:r>
          </w:p>
        </w:tc>
        <w:tc>
          <w:tcPr>
            <w:tcW w:w="1954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85:5*9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126:9+72:6</w:t>
            </w:r>
          </w:p>
        </w:tc>
      </w:tr>
    </w:tbl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  <w:r w:rsidRPr="00C03552">
        <w:rPr>
          <w:rFonts w:ascii="Times New Roman" w:hAnsi="Times New Roman" w:cs="Times New Roman"/>
          <w:sz w:val="28"/>
          <w:szCs w:val="28"/>
        </w:rPr>
        <w:lastRenderedPageBreak/>
        <w:t>К-12</w:t>
      </w: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753"/>
        <w:gridCol w:w="2135"/>
        <w:gridCol w:w="2136"/>
      </w:tblGrid>
      <w:tr w:rsidR="00C03552" w:rsidRPr="00C03552" w:rsidTr="009228F3">
        <w:trPr>
          <w:cantSplit/>
          <w:trHeight w:val="558"/>
        </w:trPr>
        <w:tc>
          <w:tcPr>
            <w:tcW w:w="817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gridSpan w:val="2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1</w:t>
            </w:r>
          </w:p>
        </w:tc>
        <w:tc>
          <w:tcPr>
            <w:tcW w:w="2135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36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Уровень 3</w:t>
            </w:r>
          </w:p>
        </w:tc>
      </w:tr>
      <w:tr w:rsidR="00C03552" w:rsidRPr="00C03552" w:rsidTr="009228F3">
        <w:trPr>
          <w:cantSplit/>
          <w:trHeight w:val="2015"/>
        </w:trPr>
        <w:tc>
          <w:tcPr>
            <w:tcW w:w="817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   Вариант -1</w:t>
            </w:r>
          </w:p>
        </w:tc>
        <w:tc>
          <w:tcPr>
            <w:tcW w:w="2835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38:5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42:8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75:9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63:5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93:6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56:9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83:9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23:7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45:8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74:9</w:t>
            </w:r>
          </w:p>
        </w:tc>
        <w:tc>
          <w:tcPr>
            <w:tcW w:w="2135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(27+42):6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(85-40):9</w:t>
            </w:r>
          </w:p>
        </w:tc>
        <w:tc>
          <w:tcPr>
            <w:tcW w:w="2136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126:9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(82+41):6</w:t>
            </w:r>
          </w:p>
        </w:tc>
      </w:tr>
      <w:tr w:rsidR="00C03552" w:rsidRPr="00C03552" w:rsidTr="009228F3">
        <w:trPr>
          <w:cantSplit/>
          <w:trHeight w:val="2107"/>
        </w:trPr>
        <w:tc>
          <w:tcPr>
            <w:tcW w:w="817" w:type="dxa"/>
            <w:textDirection w:val="btLr"/>
          </w:tcPr>
          <w:p w:rsidR="00C03552" w:rsidRPr="00C03552" w:rsidRDefault="00C03552" w:rsidP="00C0355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 xml:space="preserve">        Вариант -2</w:t>
            </w:r>
          </w:p>
        </w:tc>
        <w:tc>
          <w:tcPr>
            <w:tcW w:w="2835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37:5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41:8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73:9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73:5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94:6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67:8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54:8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56:9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34:6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71:8</w:t>
            </w:r>
          </w:p>
        </w:tc>
        <w:tc>
          <w:tcPr>
            <w:tcW w:w="2135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(57+24):8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(93-24):5</w:t>
            </w:r>
          </w:p>
        </w:tc>
        <w:tc>
          <w:tcPr>
            <w:tcW w:w="2136" w:type="dxa"/>
          </w:tcPr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115:6</w:t>
            </w: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552" w:rsidRPr="00C03552" w:rsidRDefault="00C03552" w:rsidP="00C0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52">
              <w:rPr>
                <w:rFonts w:ascii="Times New Roman" w:hAnsi="Times New Roman" w:cs="Times New Roman"/>
                <w:sz w:val="28"/>
                <w:szCs w:val="28"/>
              </w:rPr>
              <w:t>(52+117):8</w:t>
            </w:r>
          </w:p>
        </w:tc>
      </w:tr>
    </w:tbl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C03552" w:rsidRPr="00C03552" w:rsidRDefault="00C03552" w:rsidP="00C03552">
      <w:pPr>
        <w:rPr>
          <w:rFonts w:ascii="Times New Roman" w:hAnsi="Times New Roman" w:cs="Times New Roman"/>
          <w:sz w:val="28"/>
          <w:szCs w:val="28"/>
        </w:rPr>
      </w:pPr>
    </w:p>
    <w:p w:rsidR="00427942" w:rsidRPr="00C03552" w:rsidRDefault="00427942" w:rsidP="00C03552">
      <w:pPr>
        <w:rPr>
          <w:rFonts w:ascii="Times New Roman" w:hAnsi="Times New Roman" w:cs="Times New Roman"/>
          <w:sz w:val="28"/>
          <w:szCs w:val="28"/>
        </w:rPr>
      </w:pPr>
    </w:p>
    <w:sectPr w:rsidR="00427942" w:rsidRPr="00C03552" w:rsidSect="008F1691">
      <w:footerReference w:type="default" r:id="rId6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59" w:rsidRDefault="00C035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9314815</wp:posOffset>
              </wp:positionV>
              <wp:extent cx="64135" cy="160020"/>
              <wp:effectExtent l="0" t="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E59" w:rsidRDefault="00C03552">
                          <w:r>
                            <w:rPr>
                              <w:rStyle w:val="a4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1.05pt;margin-top:733.45pt;width:5.0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" filled="f" stroked="f">
              <v:textbox style="mso-fit-shape-to-text:t" inset="0,0,0,0">
                <w:txbxContent>
                  <w:p w:rsidR="00385E59" w:rsidRDefault="00C03552">
                    <w:r>
                      <w:rPr>
                        <w:rStyle w:val="a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E1"/>
    <w:multiLevelType w:val="multilevel"/>
    <w:tmpl w:val="74C0446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2"/>
    <w:rsid w:val="00427942"/>
    <w:rsid w:val="00C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5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3552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rsid w:val="00C035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035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C035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Не полужирный"/>
    <w:basedOn w:val="4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C035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3552"/>
    <w:pPr>
      <w:shd w:val="clear" w:color="auto" w:fill="FFFFFF"/>
      <w:spacing w:after="180" w:line="0" w:lineRule="atLeast"/>
    </w:pPr>
    <w:rPr>
      <w:rFonts w:ascii="Sylfaen" w:eastAsia="Sylfaen" w:hAnsi="Sylfaen" w:cs="Sylfaen"/>
      <w:b/>
      <w:bCs/>
      <w:color w:val="auto"/>
      <w:lang w:eastAsia="en-US" w:bidi="ar-SA"/>
    </w:rPr>
  </w:style>
  <w:style w:type="table" w:styleId="a5">
    <w:name w:val="Table Grid"/>
    <w:basedOn w:val="a1"/>
    <w:uiPriority w:val="59"/>
    <w:rsid w:val="00C035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5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3552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rsid w:val="00C035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0355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C035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Не полужирный"/>
    <w:basedOn w:val="4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035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035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C035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3552"/>
    <w:pPr>
      <w:shd w:val="clear" w:color="auto" w:fill="FFFFFF"/>
      <w:spacing w:after="180" w:line="0" w:lineRule="atLeast"/>
    </w:pPr>
    <w:rPr>
      <w:rFonts w:ascii="Sylfaen" w:eastAsia="Sylfaen" w:hAnsi="Sylfaen" w:cs="Sylfaen"/>
      <w:b/>
      <w:bCs/>
      <w:color w:val="auto"/>
      <w:lang w:eastAsia="en-US" w:bidi="ar-SA"/>
    </w:rPr>
  </w:style>
  <w:style w:type="table" w:styleId="a5">
    <w:name w:val="Table Grid"/>
    <w:basedOn w:val="a1"/>
    <w:uiPriority w:val="59"/>
    <w:rsid w:val="00C0355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1446</Words>
  <Characters>8247</Characters>
  <Application>Microsoft Office Word</Application>
  <DocSecurity>0</DocSecurity>
  <Lines>68</Lines>
  <Paragraphs>19</Paragraphs>
  <ScaleCrop>false</ScaleCrop>
  <Company>Microsoft Corporation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2016-11-11T16:21:00Z</dcterms:created>
  <dcterms:modified xsi:type="dcterms:W3CDTF">2016-11-11T16:30:00Z</dcterms:modified>
</cp:coreProperties>
</file>