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3C852" w14:textId="77777777" w:rsidR="00E50912" w:rsidRPr="00E17608" w:rsidRDefault="00E50912" w:rsidP="00E50912">
      <w:pPr>
        <w:pStyle w:val="af2"/>
        <w:jc w:val="center"/>
        <w:rPr>
          <w:b/>
          <w:sz w:val="32"/>
          <w:szCs w:val="32"/>
        </w:rPr>
      </w:pPr>
      <w:r w:rsidRPr="00E17608">
        <w:rPr>
          <w:b/>
          <w:sz w:val="32"/>
          <w:szCs w:val="32"/>
        </w:rPr>
        <w:t>Эффективный педагогический коллектив:</w:t>
      </w:r>
    </w:p>
    <w:p w14:paraId="2378B9DF" w14:textId="77777777" w:rsidR="00E50912" w:rsidRPr="00E17608" w:rsidRDefault="00E50912" w:rsidP="00E50912">
      <w:pPr>
        <w:pStyle w:val="af2"/>
        <w:jc w:val="center"/>
        <w:rPr>
          <w:b/>
          <w:sz w:val="32"/>
          <w:szCs w:val="32"/>
        </w:rPr>
      </w:pPr>
      <w:r w:rsidRPr="00E17608">
        <w:rPr>
          <w:b/>
          <w:sz w:val="32"/>
          <w:szCs w:val="32"/>
        </w:rPr>
        <w:t>алгоритм формирования</w:t>
      </w:r>
    </w:p>
    <w:p w14:paraId="697F6FCF" w14:textId="77777777" w:rsidR="00E50912" w:rsidRPr="00E17608" w:rsidRDefault="00E50912" w:rsidP="00E50912">
      <w:pPr>
        <w:ind w:firstLine="709"/>
        <w:jc w:val="both"/>
        <w:rPr>
          <w:sz w:val="32"/>
          <w:szCs w:val="32"/>
        </w:rPr>
      </w:pPr>
    </w:p>
    <w:p w14:paraId="58F14332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«Такая сильная школа была при прежнем директоре! А за последние годы «сдулась», сразу видно – масштаб у руководителя не тот…»; «В этом году пе</w:t>
      </w:r>
      <w:r w:rsidRPr="006D67D8">
        <w:rPr>
          <w:sz w:val="28"/>
          <w:szCs w:val="28"/>
        </w:rPr>
        <w:t>р</w:t>
      </w:r>
      <w:r w:rsidRPr="006D67D8">
        <w:rPr>
          <w:sz w:val="28"/>
          <w:szCs w:val="28"/>
        </w:rPr>
        <w:t>вый класс набирает Л. – к ней недаром все рвутся: звезда!» - подобные сужд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ния приходится слышать нередко. Наша система образования традиционно опирается на «звезд»: есть толковый и энергичный руководитель, работает н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 xml:space="preserve">сколько сильных педагогов – и школа котируется; родители ведут детей «к </w:t>
      </w:r>
      <w:proofErr w:type="spellStart"/>
      <w:r w:rsidRPr="006D67D8">
        <w:rPr>
          <w:sz w:val="28"/>
          <w:szCs w:val="28"/>
        </w:rPr>
        <w:t>Р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чевскому</w:t>
      </w:r>
      <w:proofErr w:type="spellEnd"/>
      <w:r w:rsidRPr="006D67D8">
        <w:rPr>
          <w:sz w:val="28"/>
          <w:szCs w:val="28"/>
        </w:rPr>
        <w:t xml:space="preserve">», «к Ямбургу», «к Волкову»… </w:t>
      </w:r>
    </w:p>
    <w:p w14:paraId="3AABBDB1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Яркие личности в образовании – это хорошо, но если только на них, как на единственных опорах, держится успешность и привлекательность школы, то подобная модель выглядит, как минимум, ненадежной. </w:t>
      </w:r>
    </w:p>
    <w:p w14:paraId="6998F1AF" w14:textId="3AE1CF9A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(</w:t>
      </w:r>
      <w:r>
        <w:rPr>
          <w:sz w:val="28"/>
          <w:szCs w:val="28"/>
        </w:rPr>
        <w:t>К аналогичным, но более системным выводам пришел</w:t>
      </w:r>
      <w:r w:rsidRPr="006D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профессор </w:t>
      </w:r>
      <w:proofErr w:type="spellStart"/>
      <w:r w:rsidRPr="006D67D8">
        <w:rPr>
          <w:sz w:val="28"/>
          <w:szCs w:val="28"/>
        </w:rPr>
        <w:t>К.М.Ушаков</w:t>
      </w:r>
      <w:proofErr w:type="spellEnd"/>
      <w:r w:rsidRPr="006D67D8">
        <w:rPr>
          <w:sz w:val="28"/>
          <w:szCs w:val="28"/>
        </w:rPr>
        <w:t xml:space="preserve"> </w:t>
      </w:r>
      <w:r>
        <w:rPr>
          <w:sz w:val="28"/>
          <w:szCs w:val="28"/>
        </w:rPr>
        <w:t>со своей командой</w:t>
      </w:r>
      <w:r w:rsidRPr="006D67D8">
        <w:rPr>
          <w:sz w:val="28"/>
          <w:szCs w:val="28"/>
        </w:rPr>
        <w:t xml:space="preserve">, </w:t>
      </w:r>
      <w:r>
        <w:rPr>
          <w:sz w:val="28"/>
          <w:szCs w:val="28"/>
        </w:rPr>
        <w:t>уже несколько лет исследуя</w:t>
      </w:r>
      <w:r w:rsidRPr="006D67D8">
        <w:rPr>
          <w:sz w:val="28"/>
          <w:szCs w:val="28"/>
        </w:rPr>
        <w:t xml:space="preserve"> специфи</w:t>
      </w:r>
      <w:r>
        <w:rPr>
          <w:sz w:val="28"/>
          <w:szCs w:val="28"/>
        </w:rPr>
        <w:t>ку</w:t>
      </w:r>
      <w:r w:rsidRPr="006D67D8">
        <w:rPr>
          <w:sz w:val="28"/>
          <w:szCs w:val="28"/>
        </w:rPr>
        <w:t xml:space="preserve"> вну</w:t>
      </w:r>
      <w:r w:rsidRPr="006D67D8">
        <w:rPr>
          <w:sz w:val="28"/>
          <w:szCs w:val="28"/>
        </w:rPr>
        <w:t>т</w:t>
      </w:r>
      <w:r w:rsidRPr="006D67D8">
        <w:rPr>
          <w:sz w:val="28"/>
          <w:szCs w:val="28"/>
        </w:rPr>
        <w:t>ренней структуры школьных коллекти</w:t>
      </w:r>
      <w:r>
        <w:rPr>
          <w:sz w:val="28"/>
          <w:szCs w:val="28"/>
        </w:rPr>
        <w:t>вов. Оказывается,</w:t>
      </w:r>
      <w:r w:rsidRPr="006D67D8">
        <w:rPr>
          <w:sz w:val="28"/>
          <w:szCs w:val="28"/>
        </w:rPr>
        <w:t xml:space="preserve"> так называемые «лу</w:t>
      </w:r>
      <w:r w:rsidRPr="006D67D8">
        <w:rPr>
          <w:sz w:val="28"/>
          <w:szCs w:val="28"/>
        </w:rPr>
        <w:t>ч</w:t>
      </w:r>
      <w:r w:rsidRPr="006D67D8">
        <w:rPr>
          <w:sz w:val="28"/>
          <w:szCs w:val="28"/>
        </w:rPr>
        <w:t>шие» учителя обычно не создают вокруг себя продуктивной среды взаимоде</w:t>
      </w:r>
      <w:r w:rsidRPr="006D67D8">
        <w:rPr>
          <w:sz w:val="28"/>
          <w:szCs w:val="28"/>
        </w:rPr>
        <w:t>й</w:t>
      </w:r>
      <w:r w:rsidRPr="006D67D8">
        <w:rPr>
          <w:sz w:val="28"/>
          <w:szCs w:val="28"/>
        </w:rPr>
        <w:t>ствия. Они самодостаточны и не нуждаются в профессиональном общении с коллегами – поэтому получается «игра в о</w:t>
      </w:r>
      <w:r w:rsidRPr="006D67D8">
        <w:rPr>
          <w:sz w:val="28"/>
          <w:szCs w:val="28"/>
        </w:rPr>
        <w:t>д</w:t>
      </w:r>
      <w:r w:rsidRPr="006D67D8">
        <w:rPr>
          <w:sz w:val="28"/>
          <w:szCs w:val="28"/>
        </w:rPr>
        <w:t>ни ворота».)</w:t>
      </w:r>
    </w:p>
    <w:p w14:paraId="2B7CC43B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Современный взгляд на эффективность предполагает стабильность и до</w:t>
      </w:r>
      <w:r w:rsidRPr="006D67D8">
        <w:rPr>
          <w:sz w:val="28"/>
          <w:szCs w:val="28"/>
        </w:rPr>
        <w:t>л</w:t>
      </w:r>
      <w:r w:rsidRPr="006D67D8">
        <w:rPr>
          <w:sz w:val="28"/>
          <w:szCs w:val="28"/>
        </w:rPr>
        <w:t>госрочность высоких достижений вкупе с сохранением собственного лица и р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путации школы, т.е. «воспроизводство успешности» для всего школьного с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общества. Для этого следует перенести фокус внимания с персоны (какой бы значимой она ни была) на коллектив. Строить организацию не вокруг сильных личностей, а вокруг сильной системы.</w:t>
      </w:r>
    </w:p>
    <w:p w14:paraId="6C80D65C" w14:textId="3DF200C4" w:rsidR="00E50912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Ставим цель – обеспечить </w:t>
      </w:r>
      <w:r w:rsidRPr="00E62AD5">
        <w:rPr>
          <w:b/>
          <w:sz w:val="28"/>
          <w:szCs w:val="28"/>
        </w:rPr>
        <w:t>стабильное целенаправленное развитие школы</w:t>
      </w:r>
      <w:r w:rsidRPr="006D67D8">
        <w:rPr>
          <w:sz w:val="28"/>
          <w:szCs w:val="28"/>
        </w:rPr>
        <w:t>, т.е. сделать ее эффективной в ближайшей и долгосрочной перспективе. Чтобы даже в случае смены ведущих педагогов или руководителей она не тер</w:t>
      </w:r>
      <w:r w:rsidRPr="006D67D8">
        <w:rPr>
          <w:sz w:val="28"/>
          <w:szCs w:val="28"/>
        </w:rPr>
        <w:t>я</w:t>
      </w:r>
      <w:r w:rsidRPr="006D67D8">
        <w:rPr>
          <w:sz w:val="28"/>
          <w:szCs w:val="28"/>
        </w:rPr>
        <w:t>ла о</w:t>
      </w:r>
      <w:r w:rsidRPr="006D67D8">
        <w:rPr>
          <w:sz w:val="28"/>
          <w:szCs w:val="28"/>
        </w:rPr>
        <w:t>ч</w:t>
      </w:r>
      <w:r w:rsidRPr="006D67D8">
        <w:rPr>
          <w:sz w:val="28"/>
          <w:szCs w:val="28"/>
        </w:rPr>
        <w:t>ков. Люди по-прежнему ценны – но в первую очередь тем, что они могут транслировать действенны</w:t>
      </w:r>
      <w:r w:rsidR="00E62AD5">
        <w:rPr>
          <w:sz w:val="28"/>
          <w:szCs w:val="28"/>
        </w:rPr>
        <w:t>е методы и делиться наработками.</w:t>
      </w:r>
    </w:p>
    <w:p w14:paraId="6B2D2504" w14:textId="2166BB8E" w:rsidR="00E62AD5" w:rsidRPr="006D67D8" w:rsidRDefault="00E62AD5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Важность такого механизма усиливается сегодня – с массовым переходом на ФГОС. Становится очевидным, что единичными усилиями целостной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системы не создашь, тем более не удастся обеспечить преемстве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между уровнями образования.</w:t>
      </w:r>
    </w:p>
    <w:p w14:paraId="25AC79D7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Можно ли найти алгоритм создания эффективного школьного коллект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>ва? – Да, если четко ответить на следующие вопросы.</w:t>
      </w:r>
    </w:p>
    <w:p w14:paraId="64CAEEAA" w14:textId="77777777" w:rsidR="00E50912" w:rsidRPr="006D67D8" w:rsidRDefault="00E50912" w:rsidP="00E50912">
      <w:pPr>
        <w:pStyle w:val="a6"/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Как перенести акцент с отдельных «звездных» персон на технологии командной работы?</w:t>
      </w:r>
    </w:p>
    <w:p w14:paraId="5832ED7D" w14:textId="77777777" w:rsidR="00E50912" w:rsidRPr="006D67D8" w:rsidRDefault="00E50912" w:rsidP="00E50912">
      <w:pPr>
        <w:pStyle w:val="a6"/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Как растить эффективных педагогов и руководителей внутри колле</w:t>
      </w:r>
      <w:r w:rsidRPr="006D67D8">
        <w:rPr>
          <w:sz w:val="28"/>
          <w:szCs w:val="28"/>
        </w:rPr>
        <w:t>к</w:t>
      </w:r>
      <w:r w:rsidRPr="006D67D8">
        <w:rPr>
          <w:sz w:val="28"/>
          <w:szCs w:val="28"/>
        </w:rPr>
        <w:t>тива?</w:t>
      </w:r>
    </w:p>
    <w:p w14:paraId="34CDA64F" w14:textId="77777777" w:rsidR="00E50912" w:rsidRPr="006D67D8" w:rsidRDefault="00E50912" w:rsidP="00E50912">
      <w:pPr>
        <w:pStyle w:val="a6"/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Как обеспечивать воспроизводство успешности (стандарты качества)?  </w:t>
      </w:r>
    </w:p>
    <w:p w14:paraId="5071ECA1" w14:textId="1CC2470D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Технология производства высоких достижений (</w:t>
      </w:r>
      <w:r w:rsidR="00E62AD5">
        <w:rPr>
          <w:sz w:val="28"/>
          <w:szCs w:val="28"/>
        </w:rPr>
        <w:t xml:space="preserve">предметных, </w:t>
      </w:r>
      <w:proofErr w:type="spellStart"/>
      <w:r w:rsidR="00E62AD5">
        <w:rPr>
          <w:sz w:val="28"/>
          <w:szCs w:val="28"/>
        </w:rPr>
        <w:t>метапре</w:t>
      </w:r>
      <w:r w:rsidR="00E62AD5">
        <w:rPr>
          <w:sz w:val="28"/>
          <w:szCs w:val="28"/>
        </w:rPr>
        <w:t>д</w:t>
      </w:r>
      <w:r w:rsidR="00E62AD5">
        <w:rPr>
          <w:sz w:val="28"/>
          <w:szCs w:val="28"/>
        </w:rPr>
        <w:t>метных</w:t>
      </w:r>
      <w:proofErr w:type="spellEnd"/>
      <w:r w:rsidR="00E62AD5">
        <w:rPr>
          <w:sz w:val="28"/>
          <w:szCs w:val="28"/>
        </w:rPr>
        <w:t>, личностных</w:t>
      </w:r>
      <w:r w:rsidRPr="006D67D8">
        <w:rPr>
          <w:sz w:val="28"/>
          <w:szCs w:val="28"/>
        </w:rPr>
        <w:t>) базируется на нескольких принципах:</w:t>
      </w:r>
    </w:p>
    <w:p w14:paraId="3D8FC4B7" w14:textId="77777777" w:rsidR="00E50912" w:rsidRPr="006D67D8" w:rsidRDefault="00E50912" w:rsidP="00E50912">
      <w:pPr>
        <w:pStyle w:val="a6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поддержки инициатив;</w:t>
      </w:r>
    </w:p>
    <w:p w14:paraId="4F7A6D5B" w14:textId="77777777" w:rsidR="00E50912" w:rsidRPr="006D67D8" w:rsidRDefault="00E50912" w:rsidP="00E50912">
      <w:pPr>
        <w:pStyle w:val="a6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четкого алгоритма реализации конструктивных идей;</w:t>
      </w:r>
    </w:p>
    <w:p w14:paraId="26C223D6" w14:textId="77777777" w:rsidR="00E50912" w:rsidRPr="006D67D8" w:rsidRDefault="00E50912" w:rsidP="00E50912">
      <w:pPr>
        <w:pStyle w:val="a6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установки на получение и закрепление значимых результатов;</w:t>
      </w:r>
    </w:p>
    <w:p w14:paraId="00E5922D" w14:textId="77777777" w:rsidR="00E50912" w:rsidRPr="006D67D8" w:rsidRDefault="00E50912" w:rsidP="00E50912">
      <w:pPr>
        <w:pStyle w:val="a6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приоритета проектно-командных форм работы;</w:t>
      </w:r>
    </w:p>
    <w:p w14:paraId="02257C21" w14:textId="77777777" w:rsidR="00E50912" w:rsidRPr="006D67D8" w:rsidRDefault="00E50912" w:rsidP="00E50912">
      <w:pPr>
        <w:pStyle w:val="a6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регламентации процессов, автоматизации стандартных операций и а</w:t>
      </w:r>
      <w:r w:rsidRPr="006D67D8">
        <w:rPr>
          <w:sz w:val="28"/>
          <w:szCs w:val="28"/>
        </w:rPr>
        <w:t>в</w:t>
      </w:r>
      <w:r w:rsidRPr="006D67D8">
        <w:rPr>
          <w:sz w:val="28"/>
          <w:szCs w:val="28"/>
        </w:rPr>
        <w:t>тономии в решении творческих задач.</w:t>
      </w:r>
    </w:p>
    <w:p w14:paraId="73179ECE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Прибавим сюда (согласно мысли </w:t>
      </w:r>
      <w:proofErr w:type="spellStart"/>
      <w:r w:rsidRPr="006D67D8">
        <w:rPr>
          <w:sz w:val="28"/>
          <w:szCs w:val="28"/>
        </w:rPr>
        <w:t>К.М.Ушакова</w:t>
      </w:r>
      <w:proofErr w:type="spellEnd"/>
      <w:r w:rsidRPr="006D67D8">
        <w:rPr>
          <w:sz w:val="28"/>
          <w:szCs w:val="28"/>
        </w:rPr>
        <w:t xml:space="preserve">) выращивание живой </w:t>
      </w:r>
      <w:proofErr w:type="spellStart"/>
      <w:r w:rsidRPr="006D67D8">
        <w:rPr>
          <w:sz w:val="28"/>
          <w:szCs w:val="28"/>
        </w:rPr>
        <w:t>р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>зоматической</w:t>
      </w:r>
      <w:proofErr w:type="spellEnd"/>
      <w:r w:rsidRPr="006D67D8">
        <w:rPr>
          <w:sz w:val="28"/>
          <w:szCs w:val="28"/>
        </w:rPr>
        <w:t xml:space="preserve"> структуры коллектива, где человеческие связи не замкнуты на короткие иерархические цепочки, а представляют собой «точки роста» людей, их взаимоотношений и совместных значимых результатов.</w:t>
      </w:r>
    </w:p>
    <w:p w14:paraId="6C343F9A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Итак, миссия выполнима. Хотя блицкриг здесь не пройдет. Для достиж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ния цели потребуется несколько (не менее пяти) лет – при мобилизации знач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>тельных сил и ресурсов. Зато гарантируем, что интересно будет на всех этапах.</w:t>
      </w:r>
    </w:p>
    <w:p w14:paraId="7EBB9375" w14:textId="77777777" w:rsidR="00E50912" w:rsidRDefault="00E50912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42C74CB" w14:textId="77777777" w:rsidR="00E62AD5" w:rsidRDefault="00E62AD5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897CFF" w14:textId="77777777" w:rsidR="00E62AD5" w:rsidRDefault="00E62AD5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B78E4B8" w14:textId="77777777" w:rsidR="00E50912" w:rsidRPr="006D67D8" w:rsidRDefault="00E50912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6D67D8">
        <w:rPr>
          <w:b/>
          <w:sz w:val="28"/>
          <w:szCs w:val="28"/>
        </w:rPr>
        <w:lastRenderedPageBreak/>
        <w:t>«Инкубатор» для коллектива</w:t>
      </w:r>
    </w:p>
    <w:p w14:paraId="57EB1E5D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Начинаем с формирования общего </w:t>
      </w:r>
      <w:r w:rsidRPr="006D67D8">
        <w:rPr>
          <w:b/>
          <w:sz w:val="28"/>
          <w:szCs w:val="28"/>
        </w:rPr>
        <w:t>видения</w:t>
      </w:r>
      <w:r w:rsidRPr="006D67D8">
        <w:rPr>
          <w:sz w:val="28"/>
          <w:szCs w:val="28"/>
        </w:rPr>
        <w:t>: каким мы хотим видеть свой коллектив через 3, 5, 10 лет? Здесь важны разные параметры: общие характер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>стики, внутренняя структура, гендерный состав, средний возраст и др. Напр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 xml:space="preserve">мер,  наше видение (управленческой команды Гимназии №210 «Корифей» </w:t>
      </w:r>
      <w:proofErr w:type="spellStart"/>
      <w:r w:rsidRPr="006D67D8">
        <w:rPr>
          <w:sz w:val="28"/>
          <w:szCs w:val="28"/>
        </w:rPr>
        <w:t>г.Екатеринбурга</w:t>
      </w:r>
      <w:proofErr w:type="spellEnd"/>
      <w:r w:rsidRPr="006D67D8">
        <w:rPr>
          <w:sz w:val="28"/>
          <w:szCs w:val="28"/>
        </w:rPr>
        <w:t>) таково:</w:t>
      </w:r>
    </w:p>
    <w:p w14:paraId="71F8C679" w14:textId="77777777" w:rsidR="00E50912" w:rsidRPr="006D67D8" w:rsidRDefault="00E50912" w:rsidP="00E5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Бодрый, сплоченный и легкий на подъем коллектив профессионалов, с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 xml:space="preserve">стоящий из взаимодополняющих педагогических команд. Средний возраст – 35 лет, гендерный баланс – 60:40. </w:t>
      </w:r>
    </w:p>
    <w:p w14:paraId="6FE3175A" w14:textId="77777777" w:rsidR="00E50912" w:rsidRPr="006D67D8" w:rsidRDefault="00E50912" w:rsidP="00E5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Коллектив объединяет постоянных и привлеченных специалистов (в том числе представителей других сфер деятельности), опытных и молодых, учит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 xml:space="preserve">лей разных типов («предметников», «организаторов», «репетиторов» и др.). </w:t>
      </w:r>
    </w:p>
    <w:p w14:paraId="0755B98A" w14:textId="77777777" w:rsidR="00E50912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</w:p>
    <w:p w14:paraId="7603BA39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Можно предвидеть возражения: мол, эти требования нереальны, разве возможно привлечь в школу столько мужчин? Или молодежи? – Ответ таков: важно нарисовать желаемую картину, обозначить вектор движения – и делать последовательные шаги в заданном направлении. Пусть за 5 лет вы соберете только 20% мужчин, все равно продвижение будет очевидным. </w:t>
      </w:r>
    </w:p>
    <w:p w14:paraId="080C1785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От нашей проекции на будущее напрямую зависят система отбора пед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гогов и приоритеты школьной модели развития персонала. Как сформулир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вать требования к учителям и сотрудникам при приеме на работу, при внутре</w:t>
      </w:r>
      <w:r w:rsidRPr="006D67D8">
        <w:rPr>
          <w:sz w:val="28"/>
          <w:szCs w:val="28"/>
        </w:rPr>
        <w:t>н</w:t>
      </w:r>
      <w:r w:rsidRPr="006D67D8">
        <w:rPr>
          <w:sz w:val="28"/>
          <w:szCs w:val="28"/>
        </w:rPr>
        <w:t>ней аттестации?..</w:t>
      </w:r>
    </w:p>
    <w:p w14:paraId="52EEF1B4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 Ведь очевидно, что «сверхлюди», описанные в проекте «Профессионал</w:t>
      </w:r>
      <w:r w:rsidRPr="006D67D8">
        <w:rPr>
          <w:sz w:val="28"/>
          <w:szCs w:val="28"/>
        </w:rPr>
        <w:t>ь</w:t>
      </w:r>
      <w:r w:rsidRPr="006D67D8">
        <w:rPr>
          <w:sz w:val="28"/>
          <w:szCs w:val="28"/>
        </w:rPr>
        <w:t>ного стандарта педагога», к нам не придут – мы будем иметь дело с обы</w:t>
      </w:r>
      <w:r w:rsidRPr="006D67D8">
        <w:rPr>
          <w:sz w:val="28"/>
          <w:szCs w:val="28"/>
        </w:rPr>
        <w:t>ч</w:t>
      </w:r>
      <w:r w:rsidRPr="006D67D8">
        <w:rPr>
          <w:sz w:val="28"/>
          <w:szCs w:val="28"/>
        </w:rPr>
        <w:t>ными кандидатами на должность. Поэтому не стоит составлять длинный список в</w:t>
      </w:r>
      <w:r w:rsidRPr="006D67D8">
        <w:rPr>
          <w:sz w:val="28"/>
          <w:szCs w:val="28"/>
        </w:rPr>
        <w:t>ы</w:t>
      </w:r>
      <w:r w:rsidRPr="006D67D8">
        <w:rPr>
          <w:sz w:val="28"/>
          <w:szCs w:val="28"/>
        </w:rPr>
        <w:t>соких требований, лучше определить несколько исходных качеств, которые позволят человеку адекватно встроиться в предлагаемую модель. Например (как получилось у нас в «Корифее»), гибкость, мобильность, открытость, сп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собность к сотрудничеству, позитивное мышление, установка на рост и разв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 xml:space="preserve">тие, общая культура. </w:t>
      </w:r>
    </w:p>
    <w:p w14:paraId="33BB5C8F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lastRenderedPageBreak/>
        <w:t>Нам придется иметь дело с двумя основными формами обновления ко</w:t>
      </w:r>
      <w:r w:rsidRPr="006D67D8">
        <w:rPr>
          <w:sz w:val="28"/>
          <w:szCs w:val="28"/>
        </w:rPr>
        <w:t>л</w:t>
      </w:r>
      <w:r w:rsidRPr="006D67D8">
        <w:rPr>
          <w:sz w:val="28"/>
          <w:szCs w:val="28"/>
        </w:rPr>
        <w:t>лектива:</w:t>
      </w:r>
    </w:p>
    <w:p w14:paraId="35DAAF71" w14:textId="77777777" w:rsidR="00E50912" w:rsidRPr="006D67D8" w:rsidRDefault="00E50912" w:rsidP="00E50912">
      <w:pPr>
        <w:pStyle w:val="a6"/>
        <w:numPr>
          <w:ilvl w:val="0"/>
          <w:numId w:val="32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с приемом сотрудников (либо со стартовым набором, если речь идет об открытии новой школы);</w:t>
      </w:r>
    </w:p>
    <w:p w14:paraId="2189658F" w14:textId="77777777" w:rsidR="00E50912" w:rsidRPr="006D67D8" w:rsidRDefault="00E50912" w:rsidP="00E50912">
      <w:pPr>
        <w:pStyle w:val="a6"/>
        <w:numPr>
          <w:ilvl w:val="0"/>
          <w:numId w:val="32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с ротацией, или замещением вакансий в ходе работы школы под т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кущие задачи.</w:t>
      </w:r>
    </w:p>
    <w:p w14:paraId="2F09DAD1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С набором более или менее ясно: когда сформулированы критерии, в</w:t>
      </w:r>
      <w:r w:rsidRPr="006D67D8">
        <w:rPr>
          <w:sz w:val="28"/>
          <w:szCs w:val="28"/>
        </w:rPr>
        <w:t>ы</w:t>
      </w:r>
      <w:r w:rsidRPr="006D67D8">
        <w:rPr>
          <w:sz w:val="28"/>
          <w:szCs w:val="28"/>
        </w:rPr>
        <w:t>страиваем процедуру приема, позволяющую привлечь именно тех, кто нам подходит.</w:t>
      </w:r>
    </w:p>
    <w:p w14:paraId="281C62C9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В условиях стартового набора поэтапно собираем и готовим команду р</w:t>
      </w:r>
      <w:r w:rsidRPr="006D67D8">
        <w:rPr>
          <w:sz w:val="28"/>
          <w:szCs w:val="28"/>
        </w:rPr>
        <w:t>у</w:t>
      </w:r>
      <w:r w:rsidRPr="006D67D8">
        <w:rPr>
          <w:sz w:val="28"/>
          <w:szCs w:val="28"/>
        </w:rPr>
        <w:t>ководителей, затем «группу поддержки» (команду учителей-лидеров), а затем – опираясь на их оценки и тестируя градус взаимодействия – весь коллектив. И не надо бояться субъективных мнений; известно немало примеров формиров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ния коллективов «строго по науке» (на основе портфолио и рекомендаций, и</w:t>
      </w:r>
      <w:r w:rsidRPr="006D67D8">
        <w:rPr>
          <w:sz w:val="28"/>
          <w:szCs w:val="28"/>
        </w:rPr>
        <w:t>н</w:t>
      </w:r>
      <w:r w:rsidRPr="006D67D8">
        <w:rPr>
          <w:sz w:val="28"/>
          <w:szCs w:val="28"/>
        </w:rPr>
        <w:t>теллектуальных и психологических тестов, карт совместимости и т.п.), без уч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 xml:space="preserve">та человеческого фактора. В результате образуется пресловутое «созвездие» индивидуумов, не настроенных объединяться для общей работы и делиться личными успехами. </w:t>
      </w:r>
    </w:p>
    <w:p w14:paraId="64069135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Поэтому, уж если мы встали на путь создания эффективного коллектива, будем опираться на возникающее доверие и желание работать вместе. </w:t>
      </w:r>
    </w:p>
    <w:p w14:paraId="6AFD9670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Кроме грамотных профессионалов, мастеров предметного преподавания, тренеров по ЕГЭ и хороших классных руководителей стараемся привлечь орг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низаторов неформальных детских сообществ, инициаторов интересных прое</w:t>
      </w:r>
      <w:r w:rsidRPr="006D67D8">
        <w:rPr>
          <w:sz w:val="28"/>
          <w:szCs w:val="28"/>
        </w:rPr>
        <w:t>к</w:t>
      </w:r>
      <w:r w:rsidRPr="006D67D8">
        <w:rPr>
          <w:sz w:val="28"/>
          <w:szCs w:val="28"/>
        </w:rPr>
        <w:t>тов, «</w:t>
      </w:r>
      <w:proofErr w:type="spellStart"/>
      <w:r w:rsidRPr="006D67D8">
        <w:rPr>
          <w:sz w:val="28"/>
          <w:szCs w:val="28"/>
        </w:rPr>
        <w:t>сталкеров</w:t>
      </w:r>
      <w:proofErr w:type="spellEnd"/>
      <w:r w:rsidRPr="006D67D8">
        <w:rPr>
          <w:sz w:val="28"/>
          <w:szCs w:val="28"/>
        </w:rPr>
        <w:t xml:space="preserve">», специализирующихся на индивидуальном сопровождении и др.  </w:t>
      </w:r>
    </w:p>
    <w:p w14:paraId="1D812E04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Если снова вспомнить </w:t>
      </w:r>
      <w:proofErr w:type="spellStart"/>
      <w:r w:rsidRPr="006D67D8">
        <w:rPr>
          <w:sz w:val="28"/>
          <w:szCs w:val="28"/>
        </w:rPr>
        <w:t>профстандарт</w:t>
      </w:r>
      <w:proofErr w:type="spellEnd"/>
      <w:r w:rsidRPr="006D67D8">
        <w:rPr>
          <w:sz w:val="28"/>
          <w:szCs w:val="28"/>
        </w:rPr>
        <w:t xml:space="preserve"> педагога, то его требования могут помочь нам при комплектовании взаимодополняющей команды, где будут и </w:t>
      </w:r>
      <w:proofErr w:type="spellStart"/>
      <w:r w:rsidRPr="006D67D8">
        <w:rPr>
          <w:sz w:val="28"/>
          <w:szCs w:val="28"/>
        </w:rPr>
        <w:t>тьюторы</w:t>
      </w:r>
      <w:proofErr w:type="spellEnd"/>
      <w:r w:rsidRPr="006D67D8">
        <w:rPr>
          <w:sz w:val="28"/>
          <w:szCs w:val="28"/>
        </w:rPr>
        <w:t>, и социальные педагоги, и кураторы медиа-проектов, и вожаки школ</w:t>
      </w:r>
      <w:r w:rsidRPr="006D67D8">
        <w:rPr>
          <w:sz w:val="28"/>
          <w:szCs w:val="28"/>
        </w:rPr>
        <w:t>ь</w:t>
      </w:r>
      <w:r w:rsidRPr="006D67D8">
        <w:rPr>
          <w:sz w:val="28"/>
          <w:szCs w:val="28"/>
        </w:rPr>
        <w:t xml:space="preserve">ного </w:t>
      </w:r>
      <w:proofErr w:type="spellStart"/>
      <w:r w:rsidRPr="006D67D8">
        <w:rPr>
          <w:sz w:val="28"/>
          <w:szCs w:val="28"/>
        </w:rPr>
        <w:t>соуправления</w:t>
      </w:r>
      <w:proofErr w:type="spellEnd"/>
      <w:r w:rsidRPr="006D67D8">
        <w:rPr>
          <w:sz w:val="28"/>
          <w:szCs w:val="28"/>
        </w:rPr>
        <w:t xml:space="preserve">, и застрельщики дальних походов. Одному человеку такой </w:t>
      </w:r>
      <w:r w:rsidRPr="006D67D8">
        <w:rPr>
          <w:sz w:val="28"/>
          <w:szCs w:val="28"/>
        </w:rPr>
        <w:lastRenderedPageBreak/>
        <w:t>планки не осилить, а вот настроить на подобный диапазон целый коллектив вполне разумно.</w:t>
      </w:r>
    </w:p>
    <w:p w14:paraId="7FCF1582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Отбор проводим в несколько этапов:</w:t>
      </w:r>
    </w:p>
    <w:p w14:paraId="4679160F" w14:textId="77777777" w:rsidR="00E50912" w:rsidRPr="006D67D8" w:rsidRDefault="00E50912" w:rsidP="00E50912">
      <w:pPr>
        <w:pStyle w:val="a6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Заочный конкурс заявок (в формате мини-эссе, раскрывающих мотивы претендентов и видение ими своего будущего), резюме и (возможно) рекомендаций;</w:t>
      </w:r>
    </w:p>
    <w:p w14:paraId="2E5024C7" w14:textId="77777777" w:rsidR="00E50912" w:rsidRPr="006D67D8" w:rsidRDefault="00E50912" w:rsidP="00E50912">
      <w:pPr>
        <w:pStyle w:val="a6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Анкетирование, ознакомительное собеседование;</w:t>
      </w:r>
    </w:p>
    <w:p w14:paraId="539FAC46" w14:textId="77777777" w:rsidR="00E50912" w:rsidRPr="006D67D8" w:rsidRDefault="00E50912" w:rsidP="00E50912">
      <w:pPr>
        <w:pStyle w:val="a6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Отборочные деловые игры (разборы кейсов, </w:t>
      </w:r>
      <w:proofErr w:type="spellStart"/>
      <w:r w:rsidRPr="006D67D8">
        <w:rPr>
          <w:sz w:val="28"/>
          <w:szCs w:val="28"/>
        </w:rPr>
        <w:t>бреймсторминги</w:t>
      </w:r>
      <w:proofErr w:type="spellEnd"/>
      <w:r w:rsidRPr="006D67D8">
        <w:rPr>
          <w:sz w:val="28"/>
          <w:szCs w:val="28"/>
        </w:rPr>
        <w:t>, комм</w:t>
      </w:r>
      <w:r w:rsidRPr="006D67D8">
        <w:rPr>
          <w:sz w:val="28"/>
          <w:szCs w:val="28"/>
        </w:rPr>
        <w:t>у</w:t>
      </w:r>
      <w:r w:rsidRPr="006D67D8">
        <w:rPr>
          <w:sz w:val="28"/>
          <w:szCs w:val="28"/>
        </w:rPr>
        <w:t>никативные практикумы);</w:t>
      </w:r>
    </w:p>
    <w:p w14:paraId="2FA0EC4C" w14:textId="77777777" w:rsidR="00E50912" w:rsidRPr="006D67D8" w:rsidRDefault="00E50912" w:rsidP="00E50912">
      <w:pPr>
        <w:pStyle w:val="a6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Подробное собеседование.</w:t>
      </w:r>
    </w:p>
    <w:p w14:paraId="4B95E48B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Обязательно создаем банк потенциальных сотрудников и партнеров: они могут выступить в роли привлеченных специалистов или включиться в со</w:t>
      </w:r>
      <w:r w:rsidRPr="006D67D8">
        <w:rPr>
          <w:sz w:val="28"/>
          <w:szCs w:val="28"/>
        </w:rPr>
        <w:t>в</w:t>
      </w:r>
      <w:r w:rsidRPr="006D67D8">
        <w:rPr>
          <w:sz w:val="28"/>
          <w:szCs w:val="28"/>
        </w:rPr>
        <w:t>местные проекты.</w:t>
      </w:r>
    </w:p>
    <w:p w14:paraId="506D8688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При замещении вакансий в действующей школе может применяться ст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жировка на рабочем месте (не пара демонстрационных уроков, а полноценные 1-2 недели работы), по итогам которой кандидат представляет аналитическую записку о работе конкретного подразделения. Таким образом, мы оцениваем способность педагога видеть систему коллективной работы, ее общий смысл, структуру, плюсы и минусы. А также определяемся по позициям: человек в</w:t>
      </w:r>
      <w:r w:rsidRPr="006D67D8">
        <w:rPr>
          <w:sz w:val="28"/>
          <w:szCs w:val="28"/>
        </w:rPr>
        <w:t>ы</w:t>
      </w:r>
      <w:r w:rsidRPr="006D67D8">
        <w:rPr>
          <w:sz w:val="28"/>
          <w:szCs w:val="28"/>
        </w:rPr>
        <w:t>дает беспроблемную картинку, чтобы польстить новому руководству, или с</w:t>
      </w:r>
      <w:r w:rsidRPr="006D67D8">
        <w:rPr>
          <w:sz w:val="28"/>
          <w:szCs w:val="28"/>
        </w:rPr>
        <w:t>у</w:t>
      </w:r>
      <w:r w:rsidRPr="006D67D8">
        <w:rPr>
          <w:sz w:val="28"/>
          <w:szCs w:val="28"/>
        </w:rPr>
        <w:t>дит о работе коллег честно и непредвзято; увлекается критиканством либо ст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рается показать точки роста и т.д.</w:t>
      </w:r>
    </w:p>
    <w:p w14:paraId="14CEE7AD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Следующий важный момент - оценка повседневной деятельности педаг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гов: она должна опираться на систему четких показателей, разработанных с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мим коллективом. Здесь действуют правила понятности (лаконичности), пр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 xml:space="preserve">зрачности, </w:t>
      </w:r>
      <w:proofErr w:type="spellStart"/>
      <w:r w:rsidRPr="006D67D8">
        <w:rPr>
          <w:sz w:val="28"/>
          <w:szCs w:val="28"/>
        </w:rPr>
        <w:t>исчисляемости</w:t>
      </w:r>
      <w:proofErr w:type="spellEnd"/>
      <w:r w:rsidRPr="006D67D8">
        <w:rPr>
          <w:sz w:val="28"/>
          <w:szCs w:val="28"/>
        </w:rPr>
        <w:t xml:space="preserve"> критериев. К примеру, используем такой перечень:</w:t>
      </w:r>
    </w:p>
    <w:p w14:paraId="609A8A46" w14:textId="77777777" w:rsidR="00E50912" w:rsidRPr="006D67D8" w:rsidRDefault="00E50912" w:rsidP="00E50912">
      <w:pPr>
        <w:pStyle w:val="a6"/>
        <w:numPr>
          <w:ilvl w:val="0"/>
          <w:numId w:val="34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Профессионализм (достижения учеников в динамике);</w:t>
      </w:r>
    </w:p>
    <w:p w14:paraId="23B782A3" w14:textId="77777777" w:rsidR="00E50912" w:rsidRPr="006D67D8" w:rsidRDefault="00E50912" w:rsidP="00E50912">
      <w:pPr>
        <w:pStyle w:val="a6"/>
        <w:numPr>
          <w:ilvl w:val="0"/>
          <w:numId w:val="34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Использование различных стилей и методов обучения (анализ занятий и мероприятий);</w:t>
      </w:r>
    </w:p>
    <w:p w14:paraId="521B6D92" w14:textId="77777777" w:rsidR="00E50912" w:rsidRPr="006D67D8" w:rsidRDefault="00E50912" w:rsidP="00E50912">
      <w:pPr>
        <w:pStyle w:val="a6"/>
        <w:numPr>
          <w:ilvl w:val="0"/>
          <w:numId w:val="34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lastRenderedPageBreak/>
        <w:t>Эффективность работы в команде (работа в составе команд, роль в к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манде, результативность);</w:t>
      </w:r>
    </w:p>
    <w:p w14:paraId="01476963" w14:textId="77777777" w:rsidR="00E50912" w:rsidRPr="006D67D8" w:rsidRDefault="00E50912" w:rsidP="00E50912">
      <w:pPr>
        <w:pStyle w:val="a6"/>
        <w:numPr>
          <w:ilvl w:val="0"/>
          <w:numId w:val="34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Профессиональный рост и развитие (повышение квалификации, уч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стие в семинарах, конференциях, тренингах; результаты самообраз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вания);</w:t>
      </w:r>
    </w:p>
    <w:p w14:paraId="2BA2AB4C" w14:textId="77777777" w:rsidR="00E50912" w:rsidRPr="006D67D8" w:rsidRDefault="00E50912" w:rsidP="00E50912">
      <w:pPr>
        <w:pStyle w:val="a6"/>
        <w:numPr>
          <w:ilvl w:val="0"/>
          <w:numId w:val="34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Качество воспитательной и внеклассной работы (продукты, творч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ские отчеты, отзывы участников).</w:t>
      </w:r>
    </w:p>
    <w:p w14:paraId="1A923C28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Внутренняя система аттестации и стимулирования позволяет перевести все перечисленные результаты в баллы. Педагоги, претендующие на высокую категорию, готовят ежегодный письменный отчет по итогам работы (структура отчета также обсуждается и утверждается коллективно – в соответствии с пр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>оритетами школы).</w:t>
      </w:r>
    </w:p>
    <w:p w14:paraId="1046CDE6" w14:textId="77777777" w:rsidR="00E50912" w:rsidRDefault="00E50912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71A9CB0" w14:textId="77777777" w:rsidR="00E50912" w:rsidRPr="006D67D8" w:rsidRDefault="00E50912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67D8">
        <w:rPr>
          <w:b/>
          <w:sz w:val="28"/>
          <w:szCs w:val="28"/>
        </w:rPr>
        <w:t>Новые ценности</w:t>
      </w:r>
    </w:p>
    <w:p w14:paraId="52F9FF70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Фундамент организационной культуры - система ценностей и атмосфера, побуждающие людей действовать сообща. Начинаем «переоценку ценностей» с </w:t>
      </w:r>
      <w:proofErr w:type="spellStart"/>
      <w:r w:rsidRPr="006D67D8">
        <w:rPr>
          <w:sz w:val="28"/>
          <w:szCs w:val="28"/>
        </w:rPr>
        <w:t>форсайт</w:t>
      </w:r>
      <w:proofErr w:type="spellEnd"/>
      <w:r w:rsidRPr="006D67D8">
        <w:rPr>
          <w:sz w:val="28"/>
          <w:szCs w:val="28"/>
        </w:rPr>
        <w:t>-сессий (от </w:t>
      </w:r>
      <w:hyperlink r:id="rId9" w:tooltip="Английский язык" w:history="1">
        <w:r w:rsidRPr="006D67D8">
          <w:rPr>
            <w:sz w:val="28"/>
            <w:szCs w:val="28"/>
          </w:rPr>
          <w:t>англ.</w:t>
        </w:r>
      </w:hyperlink>
      <w:r w:rsidRPr="006D67D8">
        <w:rPr>
          <w:sz w:val="28"/>
          <w:szCs w:val="28"/>
        </w:rPr>
        <w:t> </w:t>
      </w:r>
      <w:proofErr w:type="spellStart"/>
      <w:r w:rsidRPr="006D67D8">
        <w:rPr>
          <w:sz w:val="28"/>
          <w:szCs w:val="28"/>
        </w:rPr>
        <w:t>Foresight</w:t>
      </w:r>
      <w:proofErr w:type="spellEnd"/>
      <w:r w:rsidRPr="006D67D8">
        <w:rPr>
          <w:sz w:val="28"/>
          <w:szCs w:val="28"/>
        </w:rPr>
        <w:t> — «взгляд в будущее»), позволяющих вм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сте спроектировать основные этапы становления нового сообщества. Так созд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ется новая программа развития школы, составляется дорожная карта.</w:t>
      </w:r>
    </w:p>
    <w:p w14:paraId="5BC958B5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Сразу задается режим </w:t>
      </w:r>
      <w:r w:rsidRPr="006D67D8">
        <w:rPr>
          <w:b/>
          <w:sz w:val="28"/>
          <w:szCs w:val="28"/>
        </w:rPr>
        <w:t>проектно-командной работы</w:t>
      </w:r>
      <w:r w:rsidRPr="006D67D8">
        <w:rPr>
          <w:sz w:val="28"/>
          <w:szCs w:val="28"/>
        </w:rPr>
        <w:t>, обозначаются пр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>оритетные формы коммуникации (делегирование, партнерское взаимодействие, групповые «штурмы» и т.п.).</w:t>
      </w:r>
    </w:p>
    <w:p w14:paraId="565CFC9B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Вводятся правила:</w:t>
      </w:r>
    </w:p>
    <w:p w14:paraId="4853B2E1" w14:textId="77777777" w:rsidR="00E50912" w:rsidRPr="006D67D8" w:rsidRDefault="00E50912" w:rsidP="00E50912">
      <w:pPr>
        <w:pStyle w:val="a6"/>
        <w:numPr>
          <w:ilvl w:val="0"/>
          <w:numId w:val="31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все поручения даются с расчетом на формирование рабочих групп и проек</w:t>
      </w:r>
      <w:r w:rsidRPr="006D67D8">
        <w:rPr>
          <w:sz w:val="28"/>
          <w:szCs w:val="28"/>
        </w:rPr>
        <w:t>т</w:t>
      </w:r>
      <w:r w:rsidRPr="006D67D8">
        <w:rPr>
          <w:sz w:val="28"/>
          <w:szCs w:val="28"/>
        </w:rPr>
        <w:t>ных команд;</w:t>
      </w:r>
    </w:p>
    <w:p w14:paraId="4E024325" w14:textId="77777777" w:rsidR="00E50912" w:rsidRPr="006D67D8" w:rsidRDefault="00E50912" w:rsidP="00E50912">
      <w:pPr>
        <w:pStyle w:val="a6"/>
        <w:numPr>
          <w:ilvl w:val="0"/>
          <w:numId w:val="31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все инициативы коллективно обсуждаются;</w:t>
      </w:r>
    </w:p>
    <w:p w14:paraId="47D6C160" w14:textId="77777777" w:rsidR="00E50912" w:rsidRPr="006D67D8" w:rsidRDefault="00E50912" w:rsidP="00E50912">
      <w:pPr>
        <w:pStyle w:val="a6"/>
        <w:numPr>
          <w:ilvl w:val="0"/>
          <w:numId w:val="31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педагогические советы и общие собрания проводятся в активной форме;</w:t>
      </w:r>
    </w:p>
    <w:p w14:paraId="14C55F09" w14:textId="77777777" w:rsidR="00E50912" w:rsidRPr="006D67D8" w:rsidRDefault="00E50912" w:rsidP="00E50912">
      <w:pPr>
        <w:pStyle w:val="a6"/>
        <w:numPr>
          <w:ilvl w:val="0"/>
          <w:numId w:val="31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для реализации учебных, рабочих, творческих и др. задач формируются де</w:t>
      </w:r>
      <w:r w:rsidRPr="006D67D8">
        <w:rPr>
          <w:sz w:val="28"/>
          <w:szCs w:val="28"/>
        </w:rPr>
        <w:t>т</w:t>
      </w:r>
      <w:r w:rsidRPr="006D67D8">
        <w:rPr>
          <w:sz w:val="28"/>
          <w:szCs w:val="28"/>
        </w:rPr>
        <w:t>ско-взрослые сообщества.</w:t>
      </w:r>
    </w:p>
    <w:p w14:paraId="72DBA9F8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lastRenderedPageBreak/>
        <w:t xml:space="preserve">Параллельно отрабатывается механизм </w:t>
      </w:r>
      <w:r w:rsidRPr="006D67D8">
        <w:rPr>
          <w:b/>
          <w:sz w:val="28"/>
          <w:szCs w:val="28"/>
        </w:rPr>
        <w:t>поддержки инициатив</w:t>
      </w:r>
      <w:r w:rsidRPr="006D67D8">
        <w:rPr>
          <w:sz w:val="28"/>
          <w:szCs w:val="28"/>
        </w:rPr>
        <w:t xml:space="preserve">. Стоит использовать самые различные каналы сбора идей (от «волшебных ящиков» - картонных коробок с прорезями до общешкольных конкурсов и </w:t>
      </w:r>
      <w:proofErr w:type="spellStart"/>
      <w:r w:rsidRPr="006D67D8">
        <w:rPr>
          <w:sz w:val="28"/>
          <w:szCs w:val="28"/>
        </w:rPr>
        <w:t>твиттер</w:t>
      </w:r>
      <w:proofErr w:type="spellEnd"/>
      <w:r w:rsidRPr="006D67D8">
        <w:rPr>
          <w:sz w:val="28"/>
          <w:szCs w:val="28"/>
        </w:rPr>
        <w:t>-конференций); авторы полезных предложений поощряются – вокруг них соб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>раются рабочие группы для реализации задуманного. При необходимости с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здаются новые функционалы, нормы и регламенты. Когда инициатива стан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вится внутренним стандартом, она завершает цикл внедрения.</w:t>
      </w:r>
    </w:p>
    <w:p w14:paraId="701476CB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Стержнем корпоративной культуры становится </w:t>
      </w:r>
      <w:r w:rsidRPr="006D67D8">
        <w:rPr>
          <w:b/>
          <w:sz w:val="28"/>
          <w:szCs w:val="28"/>
        </w:rPr>
        <w:t>работа в сотруднич</w:t>
      </w:r>
      <w:r w:rsidRPr="006D67D8">
        <w:rPr>
          <w:b/>
          <w:sz w:val="28"/>
          <w:szCs w:val="28"/>
        </w:rPr>
        <w:t>е</w:t>
      </w:r>
      <w:r w:rsidRPr="006D67D8">
        <w:rPr>
          <w:b/>
          <w:sz w:val="28"/>
          <w:szCs w:val="28"/>
        </w:rPr>
        <w:t>стве</w:t>
      </w:r>
      <w:r w:rsidRPr="006D67D8">
        <w:rPr>
          <w:sz w:val="28"/>
          <w:szCs w:val="28"/>
        </w:rPr>
        <w:t>. Внутри школьного сообщества организуются открытые переговорные площадки (основанные на технологиях дебатов, дискуссий, управленческих б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ев и т.д.), коммуникативные практикумы и командные турниры. При этом во</w:t>
      </w:r>
      <w:r w:rsidRPr="006D67D8">
        <w:rPr>
          <w:sz w:val="28"/>
          <w:szCs w:val="28"/>
        </w:rPr>
        <w:t>з</w:t>
      </w:r>
      <w:r w:rsidRPr="006D67D8">
        <w:rPr>
          <w:sz w:val="28"/>
          <w:szCs w:val="28"/>
        </w:rPr>
        <w:t>растает удельный вес совместного результата: каждый имеет шанс блеснуть, но выиграть можно только в команде.</w:t>
      </w:r>
    </w:p>
    <w:p w14:paraId="5C1E3292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Делаем ставку на </w:t>
      </w:r>
      <w:r w:rsidRPr="006D67D8">
        <w:rPr>
          <w:b/>
          <w:sz w:val="28"/>
          <w:szCs w:val="28"/>
        </w:rPr>
        <w:t xml:space="preserve">преемственность </w:t>
      </w:r>
      <w:r w:rsidRPr="006D67D8">
        <w:rPr>
          <w:sz w:val="28"/>
          <w:szCs w:val="28"/>
        </w:rPr>
        <w:t>и воспроизводство технологий. «Звезды» в такой модели – это авторы конвертируемых систем и методик; вет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раны готовят новую смену, шлифуя свои методы работы, чтобы эффективно передавать их в виде алгоритмов, стандартов, регламентов</w:t>
      </w:r>
      <w:r w:rsidRPr="006D67D8">
        <w:rPr>
          <w:rStyle w:val="ae"/>
          <w:sz w:val="28"/>
          <w:szCs w:val="28"/>
        </w:rPr>
        <w:footnoteReference w:id="1"/>
      </w:r>
      <w:r w:rsidRPr="006D67D8">
        <w:rPr>
          <w:sz w:val="28"/>
          <w:szCs w:val="28"/>
        </w:rPr>
        <w:t>. В полной мере это относится и к руководителям ОУ: они готовят преемников, способных возгл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 xml:space="preserve">вить как отдельные направления работы, так и всю организацию. </w:t>
      </w:r>
    </w:p>
    <w:p w14:paraId="0D86E961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Школа как кузница управленческих кадров? – этот подход вполне опра</w:t>
      </w:r>
      <w:r w:rsidRPr="006D67D8">
        <w:rPr>
          <w:sz w:val="28"/>
          <w:szCs w:val="28"/>
        </w:rPr>
        <w:t>в</w:t>
      </w:r>
      <w:r w:rsidRPr="006D67D8">
        <w:rPr>
          <w:sz w:val="28"/>
          <w:szCs w:val="28"/>
        </w:rPr>
        <w:t>дан. И если в недрах коллектива созреет несколько лидеров, которые станут директорами других школ и перенесут нашу модель в другие коллективы, б</w:t>
      </w:r>
      <w:r w:rsidRPr="006D67D8">
        <w:rPr>
          <w:sz w:val="28"/>
          <w:szCs w:val="28"/>
        </w:rPr>
        <w:t>у</w:t>
      </w:r>
      <w:r w:rsidRPr="006D67D8">
        <w:rPr>
          <w:sz w:val="28"/>
          <w:szCs w:val="28"/>
        </w:rPr>
        <w:t>дем это приветствовать. Современные социальные системы развиваются в л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гике расширения сферы и возможностей взаимодействия; строятся сети, пр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 xml:space="preserve">двигаются межшкольные и межотраслевые проекты. </w:t>
      </w:r>
    </w:p>
    <w:p w14:paraId="0BB3D5A7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lastRenderedPageBreak/>
        <w:t>Получается, что новые руководители – это наши «выпускники»: они ра</w:t>
      </w:r>
      <w:r w:rsidRPr="006D67D8">
        <w:rPr>
          <w:sz w:val="28"/>
          <w:szCs w:val="28"/>
        </w:rPr>
        <w:t>з</w:t>
      </w:r>
      <w:r w:rsidRPr="006D67D8">
        <w:rPr>
          <w:sz w:val="28"/>
          <w:szCs w:val="28"/>
        </w:rPr>
        <w:t xml:space="preserve">двигают границы школы, обеспечивают новые каналы сотрудничества и тем самым продолжают работать в интересах развития сообщества. </w:t>
      </w:r>
    </w:p>
    <w:p w14:paraId="27555912" w14:textId="77777777" w:rsidR="00E50912" w:rsidRDefault="00E50912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D182FFA" w14:textId="77777777" w:rsidR="00E50912" w:rsidRPr="006D67D8" w:rsidRDefault="00E50912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67D8">
        <w:rPr>
          <w:b/>
          <w:sz w:val="28"/>
          <w:szCs w:val="28"/>
        </w:rPr>
        <w:t xml:space="preserve">Мотивация – развитие со вкусом </w:t>
      </w:r>
    </w:p>
    <w:p w14:paraId="73F54828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Мотивация, которая будет двигать вперед весь коллектив и поддержит процессы </w:t>
      </w:r>
      <w:proofErr w:type="spellStart"/>
      <w:r w:rsidRPr="006D67D8">
        <w:rPr>
          <w:sz w:val="28"/>
          <w:szCs w:val="28"/>
        </w:rPr>
        <w:t>командообразования</w:t>
      </w:r>
      <w:proofErr w:type="spellEnd"/>
      <w:r w:rsidRPr="006D67D8">
        <w:rPr>
          <w:sz w:val="28"/>
          <w:szCs w:val="28"/>
        </w:rPr>
        <w:t>, - это отдельная задача, подразумевающая ц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 xml:space="preserve">лую систему круглогодичной работы. Которая будет существенно отличаться от привычной схемы «поощрения – материальные стимулы – </w:t>
      </w:r>
      <w:proofErr w:type="spellStart"/>
      <w:r w:rsidRPr="006D67D8">
        <w:rPr>
          <w:sz w:val="28"/>
          <w:szCs w:val="28"/>
        </w:rPr>
        <w:t>соцпакет</w:t>
      </w:r>
      <w:proofErr w:type="spellEnd"/>
      <w:r w:rsidRPr="006D67D8">
        <w:rPr>
          <w:sz w:val="28"/>
          <w:szCs w:val="28"/>
        </w:rPr>
        <w:t xml:space="preserve"> – пр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фессиональный рост». Теперь мы должны включить в общую цепочку групп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вую мобилизацию, согласование общих и личных целей, получение коллекти</w:t>
      </w:r>
      <w:r w:rsidRPr="006D67D8">
        <w:rPr>
          <w:sz w:val="28"/>
          <w:szCs w:val="28"/>
        </w:rPr>
        <w:t>в</w:t>
      </w:r>
      <w:r w:rsidRPr="006D67D8">
        <w:rPr>
          <w:sz w:val="28"/>
          <w:szCs w:val="28"/>
        </w:rPr>
        <w:t xml:space="preserve">ного признания, поднятие общего тонуса и т.п. </w:t>
      </w:r>
    </w:p>
    <w:p w14:paraId="23DE2B88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Нам понадобятся целостные комплексы мотивационных мероприятий: от стартовых игр и планировочных штурмов в августе-сентябре до финальных «парадов достижений» и релаксационных выездов в июне. В качестве примера привожу наш </w:t>
      </w:r>
      <w:r w:rsidRPr="006D67D8">
        <w:rPr>
          <w:b/>
          <w:sz w:val="28"/>
          <w:szCs w:val="28"/>
        </w:rPr>
        <w:t>годичный мотивационный цикл</w:t>
      </w:r>
      <w:r w:rsidRPr="006D67D8">
        <w:rPr>
          <w:sz w:val="28"/>
          <w:szCs w:val="28"/>
        </w:rPr>
        <w:t>, который поддерживает раб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чий настрой команды уже несколько последних лет.</w:t>
      </w:r>
    </w:p>
    <w:p w14:paraId="1D38C3C5" w14:textId="77777777" w:rsidR="00E50912" w:rsidRPr="006D67D8" w:rsidRDefault="00E50912" w:rsidP="00E50912">
      <w:pPr>
        <w:pStyle w:val="a6"/>
        <w:numPr>
          <w:ilvl w:val="0"/>
          <w:numId w:val="35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Август-сентябрь – серия тренингов и </w:t>
      </w:r>
      <w:proofErr w:type="spellStart"/>
      <w:r w:rsidRPr="006D67D8">
        <w:rPr>
          <w:sz w:val="28"/>
          <w:szCs w:val="28"/>
        </w:rPr>
        <w:t>форсайт</w:t>
      </w:r>
      <w:proofErr w:type="spellEnd"/>
      <w:r w:rsidRPr="006D67D8">
        <w:rPr>
          <w:sz w:val="28"/>
          <w:szCs w:val="28"/>
        </w:rPr>
        <w:t>-сессий;</w:t>
      </w:r>
    </w:p>
    <w:p w14:paraId="25BB1B5C" w14:textId="77777777" w:rsidR="00E50912" w:rsidRPr="006D67D8" w:rsidRDefault="00E50912" w:rsidP="00E50912">
      <w:pPr>
        <w:pStyle w:val="a6"/>
        <w:numPr>
          <w:ilvl w:val="0"/>
          <w:numId w:val="35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Первая неделя сентября: «установочная сессия» – активное целепол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гание;</w:t>
      </w:r>
    </w:p>
    <w:p w14:paraId="16155425" w14:textId="77777777" w:rsidR="00E50912" w:rsidRPr="006D67D8" w:rsidRDefault="00E50912" w:rsidP="00E50912">
      <w:pPr>
        <w:pStyle w:val="a6"/>
        <w:numPr>
          <w:ilvl w:val="0"/>
          <w:numId w:val="35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Сентябрь-октябрь – старт образовательных и социальных проектов;</w:t>
      </w:r>
    </w:p>
    <w:p w14:paraId="4B49BA00" w14:textId="77777777" w:rsidR="00E50912" w:rsidRPr="006D67D8" w:rsidRDefault="00E50912" w:rsidP="00E50912">
      <w:pPr>
        <w:pStyle w:val="a6"/>
        <w:numPr>
          <w:ilvl w:val="0"/>
          <w:numId w:val="35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Тематические игры и тренинги для решения конкретных задач – 3-4 в течение года;</w:t>
      </w:r>
    </w:p>
    <w:p w14:paraId="6671726E" w14:textId="77777777" w:rsidR="00E50912" w:rsidRPr="006D67D8" w:rsidRDefault="00E50912" w:rsidP="00E50912">
      <w:pPr>
        <w:pStyle w:val="a6"/>
        <w:numPr>
          <w:ilvl w:val="0"/>
          <w:numId w:val="35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Методические семинары;</w:t>
      </w:r>
    </w:p>
    <w:p w14:paraId="293FDD66" w14:textId="77777777" w:rsidR="00E50912" w:rsidRPr="006D67D8" w:rsidRDefault="00E50912" w:rsidP="00E50912">
      <w:pPr>
        <w:pStyle w:val="a6"/>
        <w:numPr>
          <w:ilvl w:val="0"/>
          <w:numId w:val="35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Циклы кейсов и практических занятий;</w:t>
      </w:r>
    </w:p>
    <w:p w14:paraId="121D5A10" w14:textId="77777777" w:rsidR="00E50912" w:rsidRPr="006D67D8" w:rsidRDefault="00E50912" w:rsidP="00E50912">
      <w:pPr>
        <w:pStyle w:val="a6"/>
        <w:numPr>
          <w:ilvl w:val="0"/>
          <w:numId w:val="35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Дебаты и дискуссии по «горячим» темам;</w:t>
      </w:r>
    </w:p>
    <w:p w14:paraId="0B14E0A5" w14:textId="77777777" w:rsidR="00E50912" w:rsidRPr="006D67D8" w:rsidRDefault="00E50912" w:rsidP="00E50912">
      <w:pPr>
        <w:pStyle w:val="a6"/>
        <w:numPr>
          <w:ilvl w:val="0"/>
          <w:numId w:val="35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Июнь-август – публичные отчеты, итоговые конференции, выездные школы.</w:t>
      </w:r>
    </w:p>
    <w:p w14:paraId="3AFAE2B3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lastRenderedPageBreak/>
        <w:t xml:space="preserve">Конечно, мощным механизмом мотивации служит </w:t>
      </w:r>
      <w:proofErr w:type="spellStart"/>
      <w:r w:rsidRPr="006D67D8">
        <w:rPr>
          <w:sz w:val="28"/>
          <w:szCs w:val="28"/>
        </w:rPr>
        <w:t>внутришкольная</w:t>
      </w:r>
      <w:proofErr w:type="spellEnd"/>
      <w:r w:rsidRPr="006D67D8">
        <w:rPr>
          <w:sz w:val="28"/>
          <w:szCs w:val="28"/>
        </w:rPr>
        <w:t xml:space="preserve"> с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 xml:space="preserve">стема повышения квалификации. Масштабное международное исследование британского агентства </w:t>
      </w:r>
      <w:proofErr w:type="spellStart"/>
      <w:r w:rsidRPr="006D67D8">
        <w:rPr>
          <w:sz w:val="28"/>
          <w:szCs w:val="28"/>
        </w:rPr>
        <w:t>McKinsey</w:t>
      </w:r>
      <w:proofErr w:type="spellEnd"/>
      <w:r w:rsidRPr="006D67D8">
        <w:rPr>
          <w:rStyle w:val="ae"/>
          <w:sz w:val="28"/>
          <w:szCs w:val="28"/>
        </w:rPr>
        <w:footnoteReference w:id="2"/>
      </w:r>
      <w:r w:rsidRPr="006D67D8">
        <w:rPr>
          <w:sz w:val="28"/>
          <w:szCs w:val="28"/>
        </w:rPr>
        <w:t xml:space="preserve"> показало, что наиболее действенно развивает педагога постоянная переподготовка в собственной школе (добавим: либо в партнерской сети школ).  И мы сделаем упор на этот фактор, причем само п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вышение квалификации будем рассматривать более широко – в единстве трех направлений:</w:t>
      </w:r>
    </w:p>
    <w:p w14:paraId="45D7AED0" w14:textId="77777777" w:rsidR="00E50912" w:rsidRPr="006D67D8" w:rsidRDefault="00E50912" w:rsidP="00E50912">
      <w:pPr>
        <w:pStyle w:val="a6"/>
        <w:numPr>
          <w:ilvl w:val="0"/>
          <w:numId w:val="36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профессионального (с опорой на стажировки – не менее одной в год – и практико-ориентированные форматы); </w:t>
      </w:r>
    </w:p>
    <w:p w14:paraId="7E5A4DD5" w14:textId="77777777" w:rsidR="00E50912" w:rsidRPr="006D67D8" w:rsidRDefault="00E50912" w:rsidP="00E50912">
      <w:pPr>
        <w:pStyle w:val="a6"/>
        <w:numPr>
          <w:ilvl w:val="0"/>
          <w:numId w:val="36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лидерского, направленного на развитие управленческих навыков (тр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нинги, ролевые игры и пр.);</w:t>
      </w:r>
    </w:p>
    <w:p w14:paraId="6968D046" w14:textId="77777777" w:rsidR="00E50912" w:rsidRPr="006D67D8" w:rsidRDefault="00E50912" w:rsidP="00E50912">
      <w:pPr>
        <w:pStyle w:val="a6"/>
        <w:numPr>
          <w:ilvl w:val="0"/>
          <w:numId w:val="36"/>
        </w:numPr>
        <w:spacing w:after="200" w:line="360" w:lineRule="auto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персонального (личностный рост, спорт, ИКТ, иностранные языки и пр.).</w:t>
      </w:r>
    </w:p>
    <w:p w14:paraId="750AFCD8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 xml:space="preserve">Создаются организационные условия для </w:t>
      </w:r>
      <w:proofErr w:type="spellStart"/>
      <w:r w:rsidRPr="006D67D8">
        <w:rPr>
          <w:sz w:val="28"/>
          <w:szCs w:val="28"/>
        </w:rPr>
        <w:t>взаимопосещения</w:t>
      </w:r>
      <w:proofErr w:type="spellEnd"/>
      <w:r w:rsidRPr="006D67D8">
        <w:rPr>
          <w:sz w:val="28"/>
          <w:szCs w:val="28"/>
        </w:rPr>
        <w:t xml:space="preserve"> занятий, м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тодического сопровождения, консультирования, психологической и медици</w:t>
      </w:r>
      <w:r w:rsidRPr="006D67D8">
        <w:rPr>
          <w:sz w:val="28"/>
          <w:szCs w:val="28"/>
        </w:rPr>
        <w:t>н</w:t>
      </w:r>
      <w:r w:rsidRPr="006D67D8">
        <w:rPr>
          <w:sz w:val="28"/>
          <w:szCs w:val="28"/>
        </w:rPr>
        <w:t>ской поддержки и т.п. Ведется активная исследовательская работа по обобщ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нию и анализу лучших педагогических практик по всему миру. Постоянно о</w:t>
      </w:r>
      <w:r w:rsidRPr="006D67D8">
        <w:rPr>
          <w:sz w:val="28"/>
          <w:szCs w:val="28"/>
        </w:rPr>
        <w:t>р</w:t>
      </w:r>
      <w:r w:rsidRPr="006D67D8">
        <w:rPr>
          <w:sz w:val="28"/>
          <w:szCs w:val="28"/>
        </w:rPr>
        <w:t>ганизуются семинары и конференции с приглашением видных педагогов, уч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 xml:space="preserve">ных, бизнес-тренеров, известных учителей и руководителей ОУ. </w:t>
      </w:r>
    </w:p>
    <w:p w14:paraId="4192EE7E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В течение года каждый учитель собирает портфолио из различных пр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грамм ПК: действует накопительная система, учитывающая все направления и возможные форматы (от курсов при региональном ИПК до веревочного курса).</w:t>
      </w:r>
    </w:p>
    <w:p w14:paraId="3CD433B6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В материальном стимулировании сотрудников обязательно учитываем их роли и результаты работы в командах, проектных группах, творческих объед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>нениях и др. Поощряем наставничество, различные виды поддержки, организ</w:t>
      </w:r>
      <w:r w:rsidRPr="006D67D8">
        <w:rPr>
          <w:sz w:val="28"/>
          <w:szCs w:val="28"/>
        </w:rPr>
        <w:t>а</w:t>
      </w:r>
      <w:r w:rsidRPr="006D67D8">
        <w:rPr>
          <w:sz w:val="28"/>
          <w:szCs w:val="28"/>
        </w:rPr>
        <w:t>цию всяческих неформальных сообществ (особенно детско-взрослых), иници</w:t>
      </w:r>
      <w:r w:rsidRPr="006D67D8">
        <w:rPr>
          <w:sz w:val="28"/>
          <w:szCs w:val="28"/>
        </w:rPr>
        <w:t>и</w:t>
      </w:r>
      <w:r w:rsidRPr="006D67D8">
        <w:rPr>
          <w:sz w:val="28"/>
          <w:szCs w:val="28"/>
        </w:rPr>
        <w:t xml:space="preserve">рование общих дел, трансляцию технологий. </w:t>
      </w:r>
    </w:p>
    <w:p w14:paraId="33D0A216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lastRenderedPageBreak/>
        <w:t>Наиболее активным педагогам и сотрудникам (родителям, ученикам)  с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здаем дополнительные условия для роста. Самым мощным стимулом станут стажировки в передовых школах России и зарубежья, профессиональные обм</w:t>
      </w:r>
      <w:r w:rsidRPr="006D67D8">
        <w:rPr>
          <w:sz w:val="28"/>
          <w:szCs w:val="28"/>
        </w:rPr>
        <w:t>е</w:t>
      </w:r>
      <w:r w:rsidRPr="006D67D8">
        <w:rPr>
          <w:sz w:val="28"/>
          <w:szCs w:val="28"/>
        </w:rPr>
        <w:t>ны, познавательные путешествия.</w:t>
      </w:r>
    </w:p>
    <w:p w14:paraId="69D4A157" w14:textId="0D559582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Важно, чтобы люди почувствовали себя вовлеченными в насыщенное и вариативное пространство профессиональных и личностных возможностей, и каждый нашел в нем свою нишу. Пусть одни посещают по 10-15 мероприятий ежегодно, а другие – только по 2-3. Так или иначе, очно либо дистанционно, но в поступательное движение включится большая часть коллектива.</w:t>
      </w:r>
    </w:p>
    <w:p w14:paraId="1D3E8935" w14:textId="77777777" w:rsidR="00E50912" w:rsidRPr="006D67D8" w:rsidRDefault="00E50912" w:rsidP="00E50912">
      <w:pPr>
        <w:pStyle w:val="a6"/>
        <w:spacing w:line="360" w:lineRule="auto"/>
        <w:ind w:left="106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*   *   *   *   *</w:t>
      </w:r>
    </w:p>
    <w:p w14:paraId="032280BD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Не воспринимайте предложенную модель как состоявшийся опыт ко</w:t>
      </w:r>
      <w:r w:rsidRPr="006D67D8">
        <w:rPr>
          <w:sz w:val="28"/>
          <w:szCs w:val="28"/>
        </w:rPr>
        <w:t>н</w:t>
      </w:r>
      <w:r w:rsidRPr="006D67D8">
        <w:rPr>
          <w:sz w:val="28"/>
          <w:szCs w:val="28"/>
        </w:rPr>
        <w:t xml:space="preserve">кретной гимназии. Тем более как образец для копирования. Вы можете взять на вооружение общий подход или использовать отдельные моменты. </w:t>
      </w:r>
    </w:p>
    <w:p w14:paraId="5DB174E7" w14:textId="77777777" w:rsidR="00E50912" w:rsidRPr="006D67D8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6D67D8">
        <w:rPr>
          <w:sz w:val="28"/>
          <w:szCs w:val="28"/>
        </w:rPr>
        <w:t>Не стройте шаткие лестницы вокруг автономных «звезд».  Развивайте п</w:t>
      </w:r>
      <w:r w:rsidRPr="006D67D8">
        <w:rPr>
          <w:sz w:val="28"/>
          <w:szCs w:val="28"/>
        </w:rPr>
        <w:t>о</w:t>
      </w:r>
      <w:r w:rsidRPr="006D67D8">
        <w:rPr>
          <w:sz w:val="28"/>
          <w:szCs w:val="28"/>
        </w:rPr>
        <w:t>тенциал всего коллектива, дайте шанс каждому – и сверхновые звезды зажгутся в вашей организации уже через несколько лет. Вы создадите вокруг себя новую образовательную систему… или целую галактику. Главное – чтобы она пол</w:t>
      </w:r>
      <w:r w:rsidRPr="006D67D8">
        <w:rPr>
          <w:sz w:val="28"/>
          <w:szCs w:val="28"/>
        </w:rPr>
        <w:t>у</w:t>
      </w:r>
      <w:r w:rsidRPr="006D67D8">
        <w:rPr>
          <w:sz w:val="28"/>
          <w:szCs w:val="28"/>
        </w:rPr>
        <w:t>чилась обитаемой, яркой и долговечной.</w:t>
      </w:r>
    </w:p>
    <w:p w14:paraId="7BDE9C21" w14:textId="77777777" w:rsidR="00E50912" w:rsidRPr="006D67D8" w:rsidRDefault="00E50912" w:rsidP="00E50912">
      <w:pPr>
        <w:spacing w:line="360" w:lineRule="auto"/>
        <w:ind w:firstLine="709"/>
        <w:jc w:val="both"/>
      </w:pPr>
    </w:p>
    <w:p w14:paraId="4D31BCF5" w14:textId="77777777" w:rsidR="00E50912" w:rsidRDefault="00C76650" w:rsidP="00E50912">
      <w:pPr>
        <w:pStyle w:val="3"/>
        <w:spacing w:line="360" w:lineRule="auto"/>
        <w:jc w:val="center"/>
        <w:rPr>
          <w:sz w:val="28"/>
          <w:szCs w:val="28"/>
        </w:rPr>
      </w:pPr>
      <w:r w:rsidRPr="00C35C81">
        <w:rPr>
          <w:sz w:val="28"/>
          <w:szCs w:val="28"/>
        </w:rPr>
        <w:br w:type="page"/>
      </w:r>
    </w:p>
    <w:p w14:paraId="6E3669D9" w14:textId="711200BC" w:rsidR="00E50912" w:rsidRDefault="00E50912" w:rsidP="00E50912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КОНКУРСНЫЙ ПРОЕКТ</w:t>
      </w:r>
    </w:p>
    <w:p w14:paraId="5AB31E1D" w14:textId="38FB5D0F" w:rsidR="00E50912" w:rsidRDefault="00B539D3" w:rsidP="00E50912">
      <w:pPr>
        <w:pStyle w:val="3"/>
        <w:jc w:val="center"/>
        <w:rPr>
          <w:color w:val="1F497D" w:themeColor="text2"/>
        </w:rPr>
      </w:pPr>
      <w:r>
        <w:rPr>
          <w:color w:val="1F497D" w:themeColor="text2"/>
        </w:rPr>
        <w:t>СОЗДАНИЕ ЭФФЕКТИВНОЙ ПЕДАГОГИЧЕСКОЙ КОМАНДЫ</w:t>
      </w:r>
    </w:p>
    <w:p w14:paraId="24971514" w14:textId="07ABFB09" w:rsidR="00E50912" w:rsidRDefault="00E50912" w:rsidP="00E50912">
      <w:pPr>
        <w:pStyle w:val="3"/>
        <w:spacing w:line="360" w:lineRule="auto"/>
        <w:rPr>
          <w:color w:val="1F497D" w:themeColor="text2"/>
        </w:rPr>
      </w:pPr>
      <w:r>
        <w:rPr>
          <w:color w:val="1F497D" w:themeColor="text2"/>
        </w:rPr>
        <w:t>Авторский коллектив</w:t>
      </w:r>
    </w:p>
    <w:p w14:paraId="6BCA2A82" w14:textId="2E6DA67C" w:rsidR="00E50912" w:rsidRPr="00E50912" w:rsidRDefault="00E50912" w:rsidP="00E50912">
      <w:pPr>
        <w:pStyle w:val="3"/>
        <w:spacing w:line="360" w:lineRule="auto"/>
        <w:rPr>
          <w:b w:val="0"/>
          <w:u w:val="single"/>
        </w:rPr>
      </w:pPr>
      <w:r w:rsidRPr="00E50912">
        <w:rPr>
          <w:b w:val="0"/>
          <w:u w:val="single"/>
        </w:rPr>
        <w:t>Административная команда МАОУ Гимназии №210 «Корифей»</w:t>
      </w:r>
    </w:p>
    <w:p w14:paraId="1E2DEC8E" w14:textId="754759CB" w:rsidR="00E50912" w:rsidRDefault="00E50912" w:rsidP="00E50912">
      <w:pPr>
        <w:pStyle w:val="a6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50912">
        <w:rPr>
          <w:b/>
          <w:sz w:val="28"/>
          <w:szCs w:val="28"/>
        </w:rPr>
        <w:t>Калужская Мария Владимировна</w:t>
      </w:r>
      <w:r>
        <w:rPr>
          <w:sz w:val="28"/>
          <w:szCs w:val="28"/>
        </w:rPr>
        <w:t xml:space="preserve"> -</w:t>
      </w:r>
      <w:r w:rsidRPr="00E50912">
        <w:rPr>
          <w:sz w:val="28"/>
          <w:szCs w:val="28"/>
        </w:rPr>
        <w:t xml:space="preserve"> заместитель директора</w:t>
      </w:r>
      <w:r>
        <w:rPr>
          <w:sz w:val="28"/>
          <w:szCs w:val="28"/>
        </w:rPr>
        <w:t xml:space="preserve"> гимназии</w:t>
      </w:r>
      <w:r w:rsidRPr="00E50912">
        <w:rPr>
          <w:sz w:val="28"/>
          <w:szCs w:val="28"/>
        </w:rPr>
        <w:t xml:space="preserve"> по научно-методической работе, </w:t>
      </w:r>
      <w:r>
        <w:rPr>
          <w:sz w:val="28"/>
          <w:szCs w:val="28"/>
        </w:rPr>
        <w:t xml:space="preserve">почетный работник общего образования РФ, </w:t>
      </w:r>
      <w:proofErr w:type="spellStart"/>
      <w:r w:rsidRPr="00E50912">
        <w:rPr>
          <w:sz w:val="28"/>
          <w:szCs w:val="28"/>
        </w:rPr>
        <w:t>к.п.н</w:t>
      </w:r>
      <w:proofErr w:type="spellEnd"/>
      <w:r w:rsidRPr="00E50912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51E215EF" w14:textId="1325EC60" w:rsidR="00E50912" w:rsidRDefault="00E50912" w:rsidP="00E50912">
      <w:pPr>
        <w:pStyle w:val="a6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proofErr w:type="spellStart"/>
      <w:r w:rsidRPr="00E50912">
        <w:rPr>
          <w:b/>
          <w:sz w:val="28"/>
          <w:szCs w:val="28"/>
        </w:rPr>
        <w:t>Бабетов</w:t>
      </w:r>
      <w:proofErr w:type="spellEnd"/>
      <w:r w:rsidRPr="00E50912">
        <w:rPr>
          <w:b/>
          <w:sz w:val="28"/>
          <w:szCs w:val="28"/>
        </w:rPr>
        <w:t xml:space="preserve"> Алексей </w:t>
      </w:r>
      <w:proofErr w:type="spellStart"/>
      <w:r w:rsidRPr="00E50912">
        <w:rPr>
          <w:b/>
          <w:sz w:val="28"/>
          <w:szCs w:val="28"/>
        </w:rPr>
        <w:t>Алимович</w:t>
      </w:r>
      <w:proofErr w:type="spellEnd"/>
      <w:r>
        <w:rPr>
          <w:sz w:val="28"/>
          <w:szCs w:val="28"/>
        </w:rPr>
        <w:t xml:space="preserve"> – директор гимназии, почетный работник общего образования РФ;</w:t>
      </w:r>
    </w:p>
    <w:p w14:paraId="680AFC5C" w14:textId="3F13EFBA" w:rsidR="00E50912" w:rsidRDefault="00E50912" w:rsidP="00E50912">
      <w:pPr>
        <w:pStyle w:val="a6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50912">
        <w:rPr>
          <w:b/>
          <w:sz w:val="28"/>
          <w:szCs w:val="28"/>
        </w:rPr>
        <w:t>Карлушина Лариса Владимировна</w:t>
      </w:r>
      <w:r>
        <w:rPr>
          <w:sz w:val="28"/>
          <w:szCs w:val="28"/>
        </w:rPr>
        <w:t xml:space="preserve"> – заместитель директора по учебной работе;</w:t>
      </w:r>
    </w:p>
    <w:p w14:paraId="4D4CB76F" w14:textId="388BD8DA" w:rsidR="00E50912" w:rsidRPr="00E50912" w:rsidRDefault="00E50912" w:rsidP="00E50912">
      <w:pPr>
        <w:pStyle w:val="a6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proofErr w:type="spellStart"/>
      <w:r w:rsidRPr="00E50912">
        <w:rPr>
          <w:b/>
          <w:sz w:val="28"/>
          <w:szCs w:val="28"/>
        </w:rPr>
        <w:t>Шавкунова</w:t>
      </w:r>
      <w:proofErr w:type="spellEnd"/>
      <w:r w:rsidRPr="00E50912">
        <w:rPr>
          <w:b/>
          <w:sz w:val="28"/>
          <w:szCs w:val="28"/>
        </w:rPr>
        <w:t xml:space="preserve"> Лариса Львовна</w:t>
      </w:r>
      <w:r>
        <w:rPr>
          <w:sz w:val="28"/>
          <w:szCs w:val="28"/>
        </w:rPr>
        <w:t xml:space="preserve"> – заместитель директора по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работе.</w:t>
      </w:r>
    </w:p>
    <w:p w14:paraId="4B457F44" w14:textId="77777777" w:rsidR="00E50912" w:rsidRPr="00E50912" w:rsidRDefault="00E50912" w:rsidP="00E50912">
      <w:pPr>
        <w:spacing w:line="360" w:lineRule="auto"/>
        <w:ind w:firstLine="709"/>
        <w:jc w:val="both"/>
        <w:rPr>
          <w:sz w:val="28"/>
          <w:szCs w:val="28"/>
        </w:rPr>
      </w:pPr>
    </w:p>
    <w:p w14:paraId="3AD2C84D" w14:textId="77777777" w:rsidR="00985424" w:rsidRPr="00985424" w:rsidRDefault="00985424" w:rsidP="00E50912">
      <w:pPr>
        <w:spacing w:line="360" w:lineRule="auto"/>
        <w:jc w:val="both"/>
        <w:rPr>
          <w:b/>
          <w:color w:val="1F497D" w:themeColor="text2"/>
          <w:sz w:val="28"/>
          <w:szCs w:val="28"/>
        </w:rPr>
      </w:pPr>
      <w:r w:rsidRPr="00985424">
        <w:rPr>
          <w:b/>
          <w:color w:val="1F497D" w:themeColor="text2"/>
          <w:sz w:val="28"/>
          <w:szCs w:val="28"/>
        </w:rPr>
        <w:t>Актуальность и новизна</w:t>
      </w:r>
    </w:p>
    <w:p w14:paraId="435B0CF0" w14:textId="77777777" w:rsidR="00985424" w:rsidRDefault="00985424" w:rsidP="00E50912">
      <w:pPr>
        <w:spacing w:line="360" w:lineRule="auto"/>
        <w:ind w:firstLine="709"/>
        <w:jc w:val="both"/>
        <w:rPr>
          <w:sz w:val="28"/>
          <w:szCs w:val="28"/>
        </w:rPr>
      </w:pPr>
    </w:p>
    <w:p w14:paraId="170C1A4C" w14:textId="77777777" w:rsidR="00DB7C68" w:rsidRDefault="00DB7C68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287E68">
        <w:rPr>
          <w:sz w:val="28"/>
          <w:szCs w:val="28"/>
        </w:rPr>
        <w:t xml:space="preserve">Российская система </w:t>
      </w:r>
      <w:r>
        <w:rPr>
          <w:sz w:val="28"/>
          <w:szCs w:val="28"/>
        </w:rPr>
        <w:t>общего образования традиционно опирается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соны руководителей и учителей-«звезд», поэтому даже крепкие, известные школы переживают периоды спада и подъема, не могут гарантировать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уровень качества. Субъективный фактор серьезно влияет на ключевые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казатели деятельности образовательного учреждения. </w:t>
      </w:r>
    </w:p>
    <w:p w14:paraId="4659978C" w14:textId="77777777" w:rsidR="00DB7C68" w:rsidRDefault="00DB7C68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введением ФГОС нового поколения и в контексте подготовки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сионального стандарта педагога проблема выглядит еще острее, т.к. обществу нужны системные и  стабильные результаты общего образования, в том числе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личностные. Это значит, что такие же три группы эффектов профессионального роста нужно получить и в педагогических коллективах.</w:t>
      </w:r>
    </w:p>
    <w:p w14:paraId="7617A9B3" w14:textId="77777777" w:rsidR="00100CE1" w:rsidRDefault="003D31E6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3D31E6">
        <w:rPr>
          <w:sz w:val="28"/>
          <w:szCs w:val="28"/>
        </w:rPr>
        <w:lastRenderedPageBreak/>
        <w:t>Для этого следует перенести фокус внимания с персоны (какой бы знач</w:t>
      </w:r>
      <w:r w:rsidRPr="003D31E6">
        <w:rPr>
          <w:sz w:val="28"/>
          <w:szCs w:val="28"/>
        </w:rPr>
        <w:t>и</w:t>
      </w:r>
      <w:r w:rsidRPr="003D31E6">
        <w:rPr>
          <w:sz w:val="28"/>
          <w:szCs w:val="28"/>
        </w:rPr>
        <w:t>мой она ни была) на коллектив. Строить организацию не вокруг сильных ли</w:t>
      </w:r>
      <w:r w:rsidRPr="003D31E6">
        <w:rPr>
          <w:sz w:val="28"/>
          <w:szCs w:val="28"/>
        </w:rPr>
        <w:t>ч</w:t>
      </w:r>
      <w:r w:rsidRPr="003D31E6">
        <w:rPr>
          <w:sz w:val="28"/>
          <w:szCs w:val="28"/>
        </w:rPr>
        <w:t>ностей, а вокруг сильной системы.</w:t>
      </w:r>
      <w:r w:rsidR="00100CE1">
        <w:rPr>
          <w:sz w:val="28"/>
          <w:szCs w:val="28"/>
        </w:rPr>
        <w:t xml:space="preserve"> </w:t>
      </w:r>
    </w:p>
    <w:p w14:paraId="04D6420D" w14:textId="77777777" w:rsidR="00DB7C68" w:rsidRDefault="00100CE1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и заключается </w:t>
      </w:r>
      <w:r w:rsidRPr="00B539D3">
        <w:rPr>
          <w:sz w:val="28"/>
          <w:szCs w:val="28"/>
        </w:rPr>
        <w:t>новизна проекта:</w:t>
      </w:r>
      <w:r>
        <w:rPr>
          <w:sz w:val="28"/>
          <w:szCs w:val="28"/>
        </w:rPr>
        <w:t xml:space="preserve"> для получения новых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результатов в рамках ФГОС требуются именно </w:t>
      </w:r>
      <w:r w:rsidRPr="008967BE">
        <w:rPr>
          <w:sz w:val="28"/>
          <w:szCs w:val="28"/>
        </w:rPr>
        <w:t>комплексные коман</w:t>
      </w:r>
      <w:r w:rsidRPr="008967BE">
        <w:rPr>
          <w:sz w:val="28"/>
          <w:szCs w:val="28"/>
        </w:rPr>
        <w:t>д</w:t>
      </w:r>
      <w:r w:rsidRPr="008967BE">
        <w:rPr>
          <w:sz w:val="28"/>
          <w:szCs w:val="28"/>
        </w:rPr>
        <w:t xml:space="preserve">ные усилия, </w:t>
      </w:r>
      <w:r>
        <w:rPr>
          <w:sz w:val="28"/>
          <w:szCs w:val="28"/>
        </w:rPr>
        <w:t xml:space="preserve">основанные на </w:t>
      </w:r>
      <w:r w:rsidRPr="00100CE1">
        <w:rPr>
          <w:b/>
          <w:sz w:val="28"/>
          <w:szCs w:val="28"/>
        </w:rPr>
        <w:t>воспроизводстве технологий</w:t>
      </w:r>
      <w:r>
        <w:rPr>
          <w:sz w:val="28"/>
          <w:szCs w:val="28"/>
        </w:rPr>
        <w:t xml:space="preserve">. </w:t>
      </w:r>
      <w:r w:rsidR="00312B7C">
        <w:rPr>
          <w:sz w:val="28"/>
          <w:szCs w:val="28"/>
        </w:rPr>
        <w:t>Мы планируем ра</w:t>
      </w:r>
      <w:r w:rsidR="00312B7C">
        <w:rPr>
          <w:sz w:val="28"/>
          <w:szCs w:val="28"/>
        </w:rPr>
        <w:t>з</w:t>
      </w:r>
      <w:r w:rsidR="00312B7C">
        <w:rPr>
          <w:sz w:val="28"/>
          <w:szCs w:val="28"/>
        </w:rPr>
        <w:t xml:space="preserve">работать </w:t>
      </w:r>
      <w:r w:rsidR="00DB7C68" w:rsidRPr="00281CEC">
        <w:rPr>
          <w:b/>
          <w:sz w:val="28"/>
          <w:szCs w:val="28"/>
        </w:rPr>
        <w:t>механизм формирования</w:t>
      </w:r>
      <w:r w:rsidR="00DB7C68">
        <w:rPr>
          <w:sz w:val="28"/>
          <w:szCs w:val="28"/>
        </w:rPr>
        <w:t xml:space="preserve"> </w:t>
      </w:r>
      <w:r w:rsidR="00DB7C68" w:rsidRPr="008967BE">
        <w:rPr>
          <w:b/>
          <w:sz w:val="28"/>
          <w:szCs w:val="28"/>
        </w:rPr>
        <w:t>педагогического коллекти</w:t>
      </w:r>
      <w:r w:rsidR="00312B7C" w:rsidRPr="008967BE">
        <w:rPr>
          <w:b/>
          <w:sz w:val="28"/>
          <w:szCs w:val="28"/>
        </w:rPr>
        <w:t>ва</w:t>
      </w:r>
      <w:r w:rsidR="00312B7C">
        <w:rPr>
          <w:sz w:val="28"/>
          <w:szCs w:val="28"/>
        </w:rPr>
        <w:t>, отвечающ</w:t>
      </w:r>
      <w:r w:rsidR="00312B7C">
        <w:rPr>
          <w:sz w:val="28"/>
          <w:szCs w:val="28"/>
        </w:rPr>
        <w:t>е</w:t>
      </w:r>
      <w:r w:rsidR="00312B7C">
        <w:rPr>
          <w:sz w:val="28"/>
          <w:szCs w:val="28"/>
        </w:rPr>
        <w:t xml:space="preserve">го требованиям времени. </w:t>
      </w:r>
      <w:r w:rsidR="00DB7C68">
        <w:rPr>
          <w:sz w:val="28"/>
          <w:szCs w:val="28"/>
        </w:rPr>
        <w:t xml:space="preserve"> Не просто собрать квалифицированных учителей, </w:t>
      </w:r>
      <w:r w:rsidR="00312B7C">
        <w:rPr>
          <w:sz w:val="28"/>
          <w:szCs w:val="28"/>
        </w:rPr>
        <w:t>способных «выдать» высокие академические результаты</w:t>
      </w:r>
      <w:r w:rsidR="00DB7C68">
        <w:rPr>
          <w:sz w:val="28"/>
          <w:szCs w:val="28"/>
        </w:rPr>
        <w:t xml:space="preserve">, но </w:t>
      </w:r>
      <w:r w:rsidR="00DB7C68" w:rsidRPr="00C604DD">
        <w:rPr>
          <w:sz w:val="28"/>
          <w:szCs w:val="28"/>
        </w:rPr>
        <w:t xml:space="preserve">сделать </w:t>
      </w:r>
      <w:r w:rsidR="00DB7C68">
        <w:rPr>
          <w:sz w:val="28"/>
          <w:szCs w:val="28"/>
        </w:rPr>
        <w:t>всю орг</w:t>
      </w:r>
      <w:r w:rsidR="00DB7C68">
        <w:rPr>
          <w:sz w:val="28"/>
          <w:szCs w:val="28"/>
        </w:rPr>
        <w:t>а</w:t>
      </w:r>
      <w:r w:rsidR="00DB7C68">
        <w:rPr>
          <w:sz w:val="28"/>
          <w:szCs w:val="28"/>
        </w:rPr>
        <w:t>низацию</w:t>
      </w:r>
      <w:r w:rsidR="00312B7C">
        <w:rPr>
          <w:sz w:val="28"/>
          <w:szCs w:val="28"/>
        </w:rPr>
        <w:t xml:space="preserve"> социально</w:t>
      </w:r>
      <w:r w:rsidR="00DB7C68">
        <w:rPr>
          <w:sz w:val="28"/>
          <w:szCs w:val="28"/>
        </w:rPr>
        <w:t xml:space="preserve"> </w:t>
      </w:r>
      <w:r w:rsidR="00DB7C68" w:rsidRPr="00C604DD">
        <w:rPr>
          <w:sz w:val="28"/>
          <w:szCs w:val="28"/>
        </w:rPr>
        <w:t>эффективной в ближайшей и долгосрочной</w:t>
      </w:r>
      <w:r w:rsidR="00DB7C68">
        <w:rPr>
          <w:sz w:val="28"/>
          <w:szCs w:val="28"/>
        </w:rPr>
        <w:t xml:space="preserve"> </w:t>
      </w:r>
      <w:r w:rsidR="00DB7C68" w:rsidRPr="00C604DD">
        <w:rPr>
          <w:sz w:val="28"/>
          <w:szCs w:val="28"/>
        </w:rPr>
        <w:t xml:space="preserve">перспективе. </w:t>
      </w:r>
      <w:r w:rsidR="00DB7C68">
        <w:rPr>
          <w:sz w:val="28"/>
          <w:szCs w:val="28"/>
        </w:rPr>
        <w:t xml:space="preserve">Чтобы усилить педагогический ресурс как ключевой для введения ФГОС. </w:t>
      </w:r>
    </w:p>
    <w:p w14:paraId="2AB09051" w14:textId="77777777" w:rsidR="00DB7C68" w:rsidRDefault="00DB7C68" w:rsidP="00E50912">
      <w:pPr>
        <w:spacing w:line="360" w:lineRule="auto"/>
        <w:ind w:firstLine="709"/>
        <w:jc w:val="both"/>
        <w:rPr>
          <w:sz w:val="28"/>
          <w:szCs w:val="28"/>
        </w:rPr>
      </w:pPr>
    </w:p>
    <w:p w14:paraId="7AE0782D" w14:textId="77777777" w:rsidR="00E50912" w:rsidRDefault="00E50912" w:rsidP="00E50912">
      <w:pPr>
        <w:spacing w:line="360" w:lineRule="auto"/>
        <w:jc w:val="both"/>
        <w:rPr>
          <w:b/>
          <w:color w:val="1F497D" w:themeColor="text2"/>
          <w:sz w:val="28"/>
          <w:szCs w:val="28"/>
          <w:lang w:eastAsia="en-US"/>
        </w:rPr>
      </w:pPr>
    </w:p>
    <w:p w14:paraId="529D319E" w14:textId="77777777" w:rsidR="00985424" w:rsidRPr="00985424" w:rsidRDefault="00985424" w:rsidP="00E50912">
      <w:pPr>
        <w:spacing w:line="360" w:lineRule="auto"/>
        <w:jc w:val="both"/>
        <w:rPr>
          <w:b/>
          <w:color w:val="1F497D" w:themeColor="text2"/>
          <w:sz w:val="28"/>
          <w:szCs w:val="28"/>
          <w:lang w:eastAsia="en-US"/>
        </w:rPr>
      </w:pPr>
      <w:r w:rsidRPr="00985424">
        <w:rPr>
          <w:b/>
          <w:color w:val="1F497D" w:themeColor="text2"/>
          <w:sz w:val="28"/>
          <w:szCs w:val="28"/>
          <w:lang w:eastAsia="en-US"/>
        </w:rPr>
        <w:t>Описание проекта</w:t>
      </w:r>
    </w:p>
    <w:p w14:paraId="73854B18" w14:textId="77777777" w:rsidR="00985424" w:rsidRDefault="00985424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75A9431B" w14:textId="2D87B80E" w:rsidR="008967BE" w:rsidRPr="00E50912" w:rsidRDefault="00DB7C68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Проект предполагает </w:t>
      </w:r>
      <w:r w:rsidRPr="005D2CB9">
        <w:rPr>
          <w:b/>
          <w:sz w:val="28"/>
          <w:szCs w:val="28"/>
          <w:lang w:eastAsia="en-US"/>
        </w:rPr>
        <w:t>создание и апробацию модели поэтапного фо</w:t>
      </w:r>
      <w:r w:rsidRPr="005D2CB9">
        <w:rPr>
          <w:b/>
          <w:sz w:val="28"/>
          <w:szCs w:val="28"/>
          <w:lang w:eastAsia="en-US"/>
        </w:rPr>
        <w:t>р</w:t>
      </w:r>
      <w:r w:rsidRPr="005D2CB9">
        <w:rPr>
          <w:b/>
          <w:sz w:val="28"/>
          <w:szCs w:val="28"/>
          <w:lang w:eastAsia="en-US"/>
        </w:rPr>
        <w:t>мирования эффективной педагогической команды</w:t>
      </w:r>
      <w:r>
        <w:rPr>
          <w:sz w:val="28"/>
          <w:szCs w:val="28"/>
          <w:lang w:eastAsia="en-US"/>
        </w:rPr>
        <w:t>, способной к комплек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ной реализации стандартов второго поколения на основе стабильного качества образовательных результатов.</w:t>
      </w:r>
    </w:p>
    <w:p w14:paraId="7980500D" w14:textId="77777777" w:rsidR="003D31E6" w:rsidRDefault="003D31E6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ED1F8F">
        <w:rPr>
          <w:b/>
          <w:sz w:val="28"/>
          <w:szCs w:val="28"/>
        </w:rPr>
        <w:t xml:space="preserve">Цели </w:t>
      </w:r>
      <w:r w:rsidRPr="003D31E6">
        <w:rPr>
          <w:sz w:val="28"/>
          <w:szCs w:val="28"/>
        </w:rPr>
        <w:t>проекта:</w:t>
      </w:r>
    </w:p>
    <w:p w14:paraId="4A8BFCA1" w14:textId="77777777" w:rsidR="003D31E6" w:rsidRPr="003D31E6" w:rsidRDefault="003D31E6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31E6">
        <w:rPr>
          <w:sz w:val="28"/>
          <w:szCs w:val="28"/>
        </w:rPr>
        <w:t xml:space="preserve">разработать модель формирования эффективного школьного коллектива, основанную на технологиях командной работы и развитии </w:t>
      </w:r>
      <w:proofErr w:type="spellStart"/>
      <w:r w:rsidRPr="003D31E6">
        <w:rPr>
          <w:sz w:val="28"/>
          <w:szCs w:val="28"/>
        </w:rPr>
        <w:t>метапредме</w:t>
      </w:r>
      <w:r w:rsidRPr="003D31E6">
        <w:rPr>
          <w:sz w:val="28"/>
          <w:szCs w:val="28"/>
        </w:rPr>
        <w:t>т</w:t>
      </w:r>
      <w:r w:rsidRPr="003D31E6">
        <w:rPr>
          <w:sz w:val="28"/>
          <w:szCs w:val="28"/>
        </w:rPr>
        <w:t>ных</w:t>
      </w:r>
      <w:proofErr w:type="spellEnd"/>
      <w:r w:rsidRPr="003D31E6">
        <w:rPr>
          <w:sz w:val="28"/>
          <w:szCs w:val="28"/>
        </w:rPr>
        <w:t xml:space="preserve"> компетенций учителя;</w:t>
      </w:r>
    </w:p>
    <w:p w14:paraId="77679AB4" w14:textId="77777777" w:rsidR="003D31E6" w:rsidRPr="003D31E6" w:rsidRDefault="003D31E6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D31E6">
        <w:rPr>
          <w:sz w:val="28"/>
          <w:szCs w:val="28"/>
        </w:rPr>
        <w:t xml:space="preserve">апробировать модель на базе нескольких пилотных школ </w:t>
      </w:r>
      <w:proofErr w:type="spellStart"/>
      <w:r w:rsidRPr="003D31E6">
        <w:rPr>
          <w:sz w:val="28"/>
          <w:szCs w:val="28"/>
        </w:rPr>
        <w:t>г.Екатеринбурга</w:t>
      </w:r>
      <w:proofErr w:type="spellEnd"/>
      <w:r w:rsidR="00B539D3">
        <w:rPr>
          <w:sz w:val="28"/>
          <w:szCs w:val="28"/>
        </w:rPr>
        <w:t>, Свердловской области и (возможно) других городов и регионов РФ</w:t>
      </w:r>
      <w:r w:rsidRPr="003D31E6">
        <w:rPr>
          <w:sz w:val="28"/>
          <w:szCs w:val="28"/>
        </w:rPr>
        <w:t>.</w:t>
      </w:r>
    </w:p>
    <w:p w14:paraId="5CA6F302" w14:textId="77777777" w:rsidR="003D31E6" w:rsidRDefault="003D31E6" w:rsidP="00E50912">
      <w:pPr>
        <w:spacing w:line="360" w:lineRule="auto"/>
        <w:ind w:left="75" w:firstLine="709"/>
        <w:jc w:val="both"/>
        <w:rPr>
          <w:b/>
          <w:sz w:val="28"/>
          <w:szCs w:val="28"/>
        </w:rPr>
      </w:pPr>
    </w:p>
    <w:p w14:paraId="0BC58B3E" w14:textId="77777777" w:rsidR="003D31E6" w:rsidRDefault="003D31E6" w:rsidP="00E50912">
      <w:pPr>
        <w:spacing w:line="360" w:lineRule="auto"/>
        <w:ind w:left="75" w:firstLine="709"/>
        <w:jc w:val="both"/>
        <w:rPr>
          <w:sz w:val="28"/>
          <w:szCs w:val="28"/>
        </w:rPr>
      </w:pPr>
      <w:r w:rsidRPr="00ED1F8F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14:paraId="347B7223" w14:textId="77777777" w:rsidR="003D31E6" w:rsidRDefault="003D31E6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«профессиональный стандарт»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, способного к успешному введению ФГОС</w:t>
      </w:r>
      <w:r w:rsidR="00B539D3">
        <w:rPr>
          <w:sz w:val="28"/>
          <w:szCs w:val="28"/>
        </w:rPr>
        <w:t xml:space="preserve"> и других </w:t>
      </w:r>
      <w:proofErr w:type="spellStart"/>
      <w:r w:rsidR="00B539D3">
        <w:rPr>
          <w:sz w:val="28"/>
          <w:szCs w:val="28"/>
        </w:rPr>
        <w:t>модернизационных</w:t>
      </w:r>
      <w:proofErr w:type="spellEnd"/>
      <w:r w:rsidR="00B539D3">
        <w:rPr>
          <w:sz w:val="28"/>
          <w:szCs w:val="28"/>
        </w:rPr>
        <w:t xml:space="preserve"> направлений</w:t>
      </w:r>
      <w:r>
        <w:rPr>
          <w:sz w:val="28"/>
          <w:szCs w:val="28"/>
        </w:rPr>
        <w:t>;</w:t>
      </w:r>
    </w:p>
    <w:p w14:paraId="7ED66D6C" w14:textId="77777777" w:rsidR="003D31E6" w:rsidRDefault="003D31E6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построить алгоритм </w:t>
      </w:r>
      <w:r w:rsidR="00B539D3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эффективного коллектива;</w:t>
      </w:r>
    </w:p>
    <w:p w14:paraId="0330B7BB" w14:textId="77777777" w:rsidR="003D31E6" w:rsidRDefault="003D31E6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освоить технологии командной работы </w:t>
      </w:r>
      <w:r w:rsidR="0010524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надпредметных</w:t>
      </w:r>
      <w:proofErr w:type="spellEnd"/>
      <w:r>
        <w:rPr>
          <w:sz w:val="28"/>
          <w:szCs w:val="28"/>
        </w:rPr>
        <w:t xml:space="preserve"> и личностных компетенций учителя;</w:t>
      </w:r>
    </w:p>
    <w:p w14:paraId="7F053F32" w14:textId="77777777" w:rsidR="003D31E6" w:rsidRDefault="003D31E6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запустить процесс формирования коллективов нового типа в пилотных школах;</w:t>
      </w:r>
    </w:p>
    <w:p w14:paraId="07565F33" w14:textId="77777777" w:rsidR="003D31E6" w:rsidRDefault="003D31E6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мотивационную готовность к получению </w:t>
      </w:r>
      <w:r w:rsidR="00100CE1">
        <w:rPr>
          <w:sz w:val="28"/>
          <w:szCs w:val="28"/>
        </w:rPr>
        <w:t xml:space="preserve">учащимися </w:t>
      </w:r>
      <w:r>
        <w:rPr>
          <w:sz w:val="28"/>
          <w:szCs w:val="28"/>
        </w:rPr>
        <w:t>новых обра</w:t>
      </w:r>
      <w:r w:rsidR="00100CE1">
        <w:rPr>
          <w:sz w:val="28"/>
          <w:szCs w:val="28"/>
        </w:rPr>
        <w:t xml:space="preserve">зовательных результатов: предметных, </w:t>
      </w:r>
      <w:proofErr w:type="spellStart"/>
      <w:r w:rsidR="00100CE1">
        <w:rPr>
          <w:sz w:val="28"/>
          <w:szCs w:val="28"/>
        </w:rPr>
        <w:t>метапредметных</w:t>
      </w:r>
      <w:proofErr w:type="spellEnd"/>
      <w:r w:rsidR="00100CE1">
        <w:rPr>
          <w:sz w:val="28"/>
          <w:szCs w:val="28"/>
        </w:rPr>
        <w:t xml:space="preserve"> и личнос</w:t>
      </w:r>
      <w:r w:rsidR="00100CE1">
        <w:rPr>
          <w:sz w:val="28"/>
          <w:szCs w:val="28"/>
        </w:rPr>
        <w:t>т</w:t>
      </w:r>
      <w:r w:rsidR="00100CE1">
        <w:rPr>
          <w:sz w:val="28"/>
          <w:szCs w:val="28"/>
        </w:rPr>
        <w:t>ных.</w:t>
      </w:r>
    </w:p>
    <w:p w14:paraId="178EDFA7" w14:textId="77777777" w:rsidR="00100CE1" w:rsidRDefault="00100CE1" w:rsidP="00E50912">
      <w:pPr>
        <w:spacing w:line="360" w:lineRule="auto"/>
        <w:jc w:val="both"/>
        <w:rPr>
          <w:sz w:val="28"/>
          <w:szCs w:val="28"/>
        </w:rPr>
      </w:pPr>
    </w:p>
    <w:p w14:paraId="5F26BF04" w14:textId="77777777" w:rsidR="002C00F2" w:rsidRPr="002C00F2" w:rsidRDefault="002C00F2" w:rsidP="00E509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00F2">
        <w:rPr>
          <w:b/>
          <w:sz w:val="28"/>
          <w:szCs w:val="28"/>
        </w:rPr>
        <w:t>Результат</w:t>
      </w:r>
      <w:r w:rsidR="008967BE">
        <w:rPr>
          <w:b/>
          <w:sz w:val="28"/>
          <w:szCs w:val="28"/>
        </w:rPr>
        <w:t>ы</w:t>
      </w:r>
    </w:p>
    <w:p w14:paraId="6C7AE2E1" w14:textId="77777777" w:rsidR="00100CE1" w:rsidRDefault="00100CE1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3740">
        <w:rPr>
          <w:sz w:val="28"/>
          <w:szCs w:val="28"/>
          <w:lang w:eastAsia="en-US"/>
        </w:rPr>
        <w:t xml:space="preserve">В итоге </w:t>
      </w:r>
      <w:r w:rsidR="00D03B2F" w:rsidRPr="00683740">
        <w:rPr>
          <w:sz w:val="28"/>
          <w:szCs w:val="28"/>
          <w:lang w:eastAsia="en-US"/>
        </w:rPr>
        <w:t>осуществления</w:t>
      </w:r>
      <w:r w:rsidRPr="00683740">
        <w:rPr>
          <w:sz w:val="28"/>
          <w:szCs w:val="28"/>
          <w:lang w:eastAsia="en-US"/>
        </w:rPr>
        <w:t xml:space="preserve"> проекта будет </w:t>
      </w:r>
      <w:r w:rsidR="002C00F2" w:rsidRPr="00683740">
        <w:rPr>
          <w:sz w:val="28"/>
          <w:szCs w:val="28"/>
          <w:lang w:eastAsia="en-US"/>
        </w:rPr>
        <w:t>создана и апробирована</w:t>
      </w:r>
      <w:r w:rsidR="002C00F2" w:rsidRPr="00683740">
        <w:rPr>
          <w:b/>
          <w:sz w:val="28"/>
          <w:szCs w:val="28"/>
          <w:lang w:eastAsia="en-US"/>
        </w:rPr>
        <w:t xml:space="preserve"> модель </w:t>
      </w:r>
      <w:r w:rsidR="002C00F2">
        <w:rPr>
          <w:sz w:val="28"/>
          <w:szCs w:val="28"/>
          <w:lang w:eastAsia="en-US"/>
        </w:rPr>
        <w:t xml:space="preserve">формирования педагогического коллектива </w:t>
      </w:r>
      <w:r w:rsidR="00B539D3">
        <w:rPr>
          <w:sz w:val="28"/>
          <w:szCs w:val="28"/>
          <w:lang w:eastAsia="en-US"/>
        </w:rPr>
        <w:t xml:space="preserve">(команды) </w:t>
      </w:r>
      <w:r w:rsidR="002C00F2">
        <w:rPr>
          <w:sz w:val="28"/>
          <w:szCs w:val="28"/>
          <w:lang w:eastAsia="en-US"/>
        </w:rPr>
        <w:t xml:space="preserve">нового типа. Что </w:t>
      </w:r>
      <w:r>
        <w:rPr>
          <w:sz w:val="28"/>
          <w:szCs w:val="28"/>
          <w:lang w:eastAsia="en-US"/>
        </w:rPr>
        <w:t>обесп</w:t>
      </w:r>
      <w:r>
        <w:rPr>
          <w:sz w:val="28"/>
          <w:szCs w:val="28"/>
          <w:lang w:eastAsia="en-US"/>
        </w:rPr>
        <w:t>е</w:t>
      </w:r>
      <w:r w:rsidR="002C00F2">
        <w:rPr>
          <w:sz w:val="28"/>
          <w:szCs w:val="28"/>
          <w:lang w:eastAsia="en-US"/>
        </w:rPr>
        <w:t>чит</w:t>
      </w:r>
      <w:r>
        <w:rPr>
          <w:sz w:val="28"/>
          <w:szCs w:val="28"/>
          <w:lang w:eastAsia="en-US"/>
        </w:rPr>
        <w:t xml:space="preserve"> качественный сдвиг: переориента</w:t>
      </w:r>
      <w:r w:rsidR="002C00F2">
        <w:rPr>
          <w:sz w:val="28"/>
          <w:szCs w:val="28"/>
          <w:lang w:eastAsia="en-US"/>
        </w:rPr>
        <w:t>цию</w:t>
      </w:r>
      <w:r>
        <w:rPr>
          <w:sz w:val="28"/>
          <w:szCs w:val="28"/>
          <w:lang w:eastAsia="en-US"/>
        </w:rPr>
        <w:t xml:space="preserve"> на новую результативность уч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щихся </w:t>
      </w:r>
      <w:r w:rsidR="00B539D3">
        <w:rPr>
          <w:sz w:val="28"/>
          <w:szCs w:val="28"/>
          <w:lang w:eastAsia="en-US"/>
        </w:rPr>
        <w:t xml:space="preserve">и всей образовательной организации </w:t>
      </w:r>
      <w:r>
        <w:rPr>
          <w:sz w:val="28"/>
          <w:szCs w:val="28"/>
          <w:lang w:eastAsia="en-US"/>
        </w:rPr>
        <w:t>в долгосрочной</w:t>
      </w:r>
      <w:r w:rsidR="00A1400C">
        <w:rPr>
          <w:sz w:val="28"/>
          <w:szCs w:val="28"/>
          <w:lang w:eastAsia="en-US"/>
        </w:rPr>
        <w:t xml:space="preserve"> перспективе.</w:t>
      </w:r>
      <w:r w:rsidR="002C00F2">
        <w:rPr>
          <w:sz w:val="28"/>
          <w:szCs w:val="28"/>
          <w:lang w:eastAsia="en-US"/>
        </w:rPr>
        <w:t xml:space="preserve"> </w:t>
      </w:r>
    </w:p>
    <w:p w14:paraId="415EB731" w14:textId="77777777" w:rsidR="005433D7" w:rsidRDefault="005433D7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Основным </w:t>
      </w:r>
      <w:r w:rsidRPr="005433D7">
        <w:rPr>
          <w:b/>
          <w:sz w:val="28"/>
          <w:szCs w:val="28"/>
          <w:lang w:eastAsia="en-US"/>
        </w:rPr>
        <w:t>теоретическим результатом</w:t>
      </w:r>
      <w:r>
        <w:rPr>
          <w:sz w:val="28"/>
          <w:szCs w:val="28"/>
          <w:lang w:eastAsia="en-US"/>
        </w:rPr>
        <w:t xml:space="preserve"> явится описание модели форм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рования педагогического коллектива, включающее его «профессиональный стандарт», новые требования к внутренней аттестации (Положение) и описание системы </w:t>
      </w:r>
      <w:proofErr w:type="spellStart"/>
      <w:r>
        <w:rPr>
          <w:sz w:val="28"/>
          <w:szCs w:val="28"/>
          <w:lang w:eastAsia="en-US"/>
        </w:rPr>
        <w:t>внутришкольного</w:t>
      </w:r>
      <w:proofErr w:type="spellEnd"/>
      <w:r>
        <w:rPr>
          <w:sz w:val="28"/>
          <w:szCs w:val="28"/>
          <w:lang w:eastAsia="en-US"/>
        </w:rPr>
        <w:t xml:space="preserve"> повышения квалификации (всего 2 </w:t>
      </w:r>
      <w:proofErr w:type="spellStart"/>
      <w:r>
        <w:rPr>
          <w:sz w:val="28"/>
          <w:szCs w:val="28"/>
          <w:lang w:eastAsia="en-US"/>
        </w:rPr>
        <w:t>а.л</w:t>
      </w:r>
      <w:proofErr w:type="spellEnd"/>
      <w:r>
        <w:rPr>
          <w:sz w:val="28"/>
          <w:szCs w:val="28"/>
          <w:lang w:eastAsia="en-US"/>
        </w:rPr>
        <w:t>.)</w:t>
      </w:r>
    </w:p>
    <w:p w14:paraId="69A6AA8A" w14:textId="77777777" w:rsidR="005433D7" w:rsidRDefault="005433D7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433D7">
        <w:rPr>
          <w:b/>
          <w:sz w:val="28"/>
          <w:szCs w:val="28"/>
          <w:lang w:eastAsia="en-US"/>
        </w:rPr>
        <w:t>Практическим</w:t>
      </w:r>
      <w:r>
        <w:rPr>
          <w:b/>
          <w:sz w:val="28"/>
          <w:szCs w:val="28"/>
          <w:lang w:eastAsia="en-US"/>
        </w:rPr>
        <w:t>и</w:t>
      </w:r>
      <w:r w:rsidRPr="005433D7">
        <w:rPr>
          <w:b/>
          <w:sz w:val="28"/>
          <w:szCs w:val="28"/>
          <w:lang w:eastAsia="en-US"/>
        </w:rPr>
        <w:t xml:space="preserve"> результат</w:t>
      </w:r>
      <w:r>
        <w:rPr>
          <w:b/>
          <w:sz w:val="28"/>
          <w:szCs w:val="28"/>
          <w:lang w:eastAsia="en-US"/>
        </w:rPr>
        <w:t>а</w:t>
      </w:r>
      <w:r w:rsidRPr="005433D7">
        <w:rPr>
          <w:b/>
          <w:sz w:val="28"/>
          <w:szCs w:val="28"/>
          <w:lang w:eastAsia="en-US"/>
        </w:rPr>
        <w:t>м</w:t>
      </w:r>
      <w:r>
        <w:rPr>
          <w:b/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станут: </w:t>
      </w:r>
    </w:p>
    <w:p w14:paraId="39E964DF" w14:textId="77777777" w:rsidR="00683740" w:rsidRPr="00683740" w:rsidRDefault="005433D7" w:rsidP="00E50912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eastAsia="en-US"/>
        </w:rPr>
      </w:pPr>
      <w:r w:rsidRPr="00683740">
        <w:rPr>
          <w:sz w:val="28"/>
          <w:szCs w:val="28"/>
          <w:lang w:eastAsia="en-US"/>
        </w:rPr>
        <w:t xml:space="preserve">изменения в профессиональных позициях учителей, в формах и методах их взаимодействия, </w:t>
      </w:r>
    </w:p>
    <w:p w14:paraId="49CF98B3" w14:textId="77777777" w:rsidR="00683740" w:rsidRDefault="00683740" w:rsidP="00E50912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реорганизация</w:t>
      </w:r>
      <w:r w:rsidR="005433D7" w:rsidRPr="00683740">
        <w:rPr>
          <w:sz w:val="28"/>
          <w:szCs w:val="28"/>
          <w:lang w:eastAsia="en-US"/>
        </w:rPr>
        <w:t xml:space="preserve"> образовательного процес</w:t>
      </w:r>
      <w:r>
        <w:rPr>
          <w:sz w:val="28"/>
          <w:szCs w:val="28"/>
          <w:lang w:eastAsia="en-US"/>
        </w:rPr>
        <w:t>са на основе новых ФГОС;</w:t>
      </w:r>
    </w:p>
    <w:p w14:paraId="3C21F520" w14:textId="77777777" w:rsidR="008967BE" w:rsidRPr="00683740" w:rsidRDefault="00683740" w:rsidP="00E50912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выход на новую (</w:t>
      </w:r>
      <w:proofErr w:type="spellStart"/>
      <w:r>
        <w:rPr>
          <w:sz w:val="28"/>
          <w:szCs w:val="28"/>
          <w:lang w:eastAsia="en-US"/>
        </w:rPr>
        <w:t>компетентностную</w:t>
      </w:r>
      <w:proofErr w:type="spellEnd"/>
      <w:r>
        <w:rPr>
          <w:sz w:val="28"/>
          <w:szCs w:val="28"/>
          <w:lang w:eastAsia="en-US"/>
        </w:rPr>
        <w:t>) результативность.</w:t>
      </w:r>
    </w:p>
    <w:p w14:paraId="7DC5AE41" w14:textId="77777777" w:rsidR="00B539D3" w:rsidRDefault="00B539D3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23BAE774" w14:textId="77777777" w:rsidR="008967BE" w:rsidRDefault="00683740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р</w:t>
      </w:r>
      <w:r w:rsidR="008967BE">
        <w:rPr>
          <w:sz w:val="28"/>
          <w:szCs w:val="28"/>
          <w:lang w:eastAsia="en-US"/>
        </w:rPr>
        <w:t xml:space="preserve">азработанный в ходе проектирования </w:t>
      </w:r>
      <w:r w:rsidR="008967BE" w:rsidRPr="00984AFE">
        <w:rPr>
          <w:sz w:val="28"/>
          <w:szCs w:val="28"/>
          <w:lang w:eastAsia="en-US"/>
        </w:rPr>
        <w:t>механизм форм</w:t>
      </w:r>
      <w:r w:rsidR="008967BE" w:rsidRPr="00984AFE">
        <w:rPr>
          <w:sz w:val="28"/>
          <w:szCs w:val="28"/>
          <w:lang w:eastAsia="en-US"/>
        </w:rPr>
        <w:t>и</w:t>
      </w:r>
      <w:r w:rsidR="008967BE" w:rsidRPr="00984AFE">
        <w:rPr>
          <w:sz w:val="28"/>
          <w:szCs w:val="28"/>
          <w:lang w:eastAsia="en-US"/>
        </w:rPr>
        <w:t>рования</w:t>
      </w:r>
      <w:r w:rsidR="008967BE">
        <w:rPr>
          <w:sz w:val="28"/>
          <w:szCs w:val="28"/>
          <w:lang w:eastAsia="en-US"/>
        </w:rPr>
        <w:t xml:space="preserve"> эффективного педагогического коллектива даст возможность образ</w:t>
      </w:r>
      <w:r w:rsidR="008967BE">
        <w:rPr>
          <w:sz w:val="28"/>
          <w:szCs w:val="28"/>
          <w:lang w:eastAsia="en-US"/>
        </w:rPr>
        <w:t>о</w:t>
      </w:r>
      <w:r w:rsidR="008967BE">
        <w:rPr>
          <w:sz w:val="28"/>
          <w:szCs w:val="28"/>
          <w:lang w:eastAsia="en-US"/>
        </w:rPr>
        <w:t xml:space="preserve">вательному комплексу </w:t>
      </w:r>
      <w:r w:rsidR="00B539D3">
        <w:rPr>
          <w:sz w:val="28"/>
          <w:szCs w:val="28"/>
          <w:lang w:eastAsia="en-US"/>
        </w:rPr>
        <w:t xml:space="preserve">(района, города) либо партнерскому объединению школ </w:t>
      </w:r>
      <w:r w:rsidR="008967BE" w:rsidRPr="00683740">
        <w:rPr>
          <w:b/>
          <w:sz w:val="28"/>
          <w:szCs w:val="28"/>
          <w:lang w:eastAsia="en-US"/>
        </w:rPr>
        <w:t xml:space="preserve">усилить </w:t>
      </w:r>
      <w:r w:rsidR="00B539D3">
        <w:rPr>
          <w:b/>
          <w:sz w:val="28"/>
          <w:szCs w:val="28"/>
          <w:lang w:eastAsia="en-US"/>
        </w:rPr>
        <w:t xml:space="preserve">совокупный </w:t>
      </w:r>
      <w:r w:rsidR="008967BE" w:rsidRPr="00683740">
        <w:rPr>
          <w:b/>
          <w:sz w:val="28"/>
          <w:szCs w:val="28"/>
          <w:lang w:eastAsia="en-US"/>
        </w:rPr>
        <w:t>педагогический ресурс</w:t>
      </w:r>
      <w:r w:rsidR="008967BE">
        <w:rPr>
          <w:sz w:val="28"/>
          <w:szCs w:val="28"/>
          <w:lang w:eastAsia="en-US"/>
        </w:rPr>
        <w:t xml:space="preserve">, укрепив школьные команды с </w:t>
      </w:r>
      <w:r w:rsidR="008967BE">
        <w:rPr>
          <w:sz w:val="28"/>
          <w:szCs w:val="28"/>
          <w:lang w:eastAsia="en-US"/>
        </w:rPr>
        <w:lastRenderedPageBreak/>
        <w:t>расчетом на перспекти</w:t>
      </w:r>
      <w:r w:rsidR="00B539D3">
        <w:rPr>
          <w:sz w:val="28"/>
          <w:szCs w:val="28"/>
          <w:lang w:eastAsia="en-US"/>
        </w:rPr>
        <w:t>ву и</w:t>
      </w:r>
      <w:r w:rsidR="008967BE">
        <w:rPr>
          <w:sz w:val="28"/>
          <w:szCs w:val="28"/>
          <w:lang w:eastAsia="en-US"/>
        </w:rPr>
        <w:t xml:space="preserve"> ослабив риск субъективных факторов. И тем самым обеспечить более успешную реализацию ФГОС.</w:t>
      </w:r>
    </w:p>
    <w:p w14:paraId="544E2016" w14:textId="77777777" w:rsidR="00A1400C" w:rsidRPr="00100CE1" w:rsidRDefault="00A1400C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00CE1">
        <w:rPr>
          <w:sz w:val="28"/>
          <w:szCs w:val="28"/>
          <w:lang w:eastAsia="en-US"/>
        </w:rPr>
        <w:t xml:space="preserve">Перестройка </w:t>
      </w:r>
      <w:r>
        <w:rPr>
          <w:sz w:val="28"/>
          <w:szCs w:val="28"/>
          <w:lang w:eastAsia="en-US"/>
        </w:rPr>
        <w:t xml:space="preserve">внутренней структуры и содержания </w:t>
      </w:r>
      <w:r w:rsidRPr="00100CE1">
        <w:rPr>
          <w:sz w:val="28"/>
          <w:szCs w:val="28"/>
          <w:lang w:eastAsia="en-US"/>
        </w:rPr>
        <w:t>деятельности пед</w:t>
      </w:r>
      <w:r>
        <w:rPr>
          <w:sz w:val="28"/>
          <w:szCs w:val="28"/>
          <w:lang w:eastAsia="en-US"/>
        </w:rPr>
        <w:t>аг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гических команд опирается на </w:t>
      </w:r>
      <w:r w:rsidR="009A7A30">
        <w:rPr>
          <w:sz w:val="28"/>
          <w:szCs w:val="28"/>
          <w:lang w:eastAsia="en-US"/>
        </w:rPr>
        <w:t>ряд</w:t>
      </w:r>
      <w:r>
        <w:rPr>
          <w:sz w:val="28"/>
          <w:szCs w:val="28"/>
          <w:lang w:eastAsia="en-US"/>
        </w:rPr>
        <w:t xml:space="preserve"> </w:t>
      </w:r>
      <w:r w:rsidRPr="002C00F2">
        <w:rPr>
          <w:b/>
          <w:sz w:val="28"/>
          <w:szCs w:val="28"/>
          <w:lang w:eastAsia="en-US"/>
        </w:rPr>
        <w:t>принцип</w:t>
      </w:r>
      <w:r w:rsidR="009A7A30">
        <w:rPr>
          <w:b/>
          <w:sz w:val="28"/>
          <w:szCs w:val="28"/>
          <w:lang w:eastAsia="en-US"/>
        </w:rPr>
        <w:t>ов</w:t>
      </w:r>
      <w:r w:rsidRPr="00100CE1">
        <w:rPr>
          <w:sz w:val="28"/>
          <w:szCs w:val="28"/>
          <w:lang w:eastAsia="en-US"/>
        </w:rPr>
        <w:t>:</w:t>
      </w:r>
    </w:p>
    <w:p w14:paraId="5431C8C1" w14:textId="77777777" w:rsidR="00105240" w:rsidRDefault="00105240" w:rsidP="00E50912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нового понимания профессиональной эффективности учителя;</w:t>
      </w:r>
    </w:p>
    <w:p w14:paraId="14EF6903" w14:textId="77777777" w:rsidR="00A1400C" w:rsidRPr="00A1400C" w:rsidRDefault="00105240" w:rsidP="00E50912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приоритета развития </w:t>
      </w:r>
      <w:r w:rsidR="00D63438">
        <w:rPr>
          <w:sz w:val="28"/>
          <w:szCs w:val="28"/>
        </w:rPr>
        <w:t>универсальных (</w:t>
      </w:r>
      <w:proofErr w:type="spellStart"/>
      <w:r>
        <w:rPr>
          <w:sz w:val="28"/>
          <w:szCs w:val="28"/>
        </w:rPr>
        <w:t>надпредметных</w:t>
      </w:r>
      <w:proofErr w:type="spellEnd"/>
      <w:r w:rsidR="00D63438">
        <w:rPr>
          <w:sz w:val="28"/>
          <w:szCs w:val="28"/>
        </w:rPr>
        <w:t>)</w:t>
      </w:r>
      <w:r>
        <w:rPr>
          <w:sz w:val="28"/>
          <w:szCs w:val="28"/>
        </w:rPr>
        <w:t xml:space="preserve"> компетенций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гогов;</w:t>
      </w:r>
    </w:p>
    <w:p w14:paraId="3F9C43D9" w14:textId="77777777" w:rsidR="00A1400C" w:rsidRPr="00100CE1" w:rsidRDefault="00A1400C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00CE1">
        <w:rPr>
          <w:sz w:val="28"/>
          <w:szCs w:val="28"/>
        </w:rPr>
        <w:t xml:space="preserve">установки на получение и закрепление </w:t>
      </w:r>
      <w:r w:rsidR="008877A4">
        <w:rPr>
          <w:sz w:val="28"/>
          <w:szCs w:val="28"/>
        </w:rPr>
        <w:t>качественно новых</w:t>
      </w:r>
      <w:r w:rsidRPr="00100CE1">
        <w:rPr>
          <w:sz w:val="28"/>
          <w:szCs w:val="28"/>
        </w:rPr>
        <w:t xml:space="preserve"> результатов;</w:t>
      </w:r>
    </w:p>
    <w:p w14:paraId="68E3B8AA" w14:textId="77777777" w:rsidR="00A1400C" w:rsidRPr="00100CE1" w:rsidRDefault="00105240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значимости</w:t>
      </w:r>
      <w:r w:rsidR="00A1400C" w:rsidRPr="00100CE1">
        <w:rPr>
          <w:sz w:val="28"/>
          <w:szCs w:val="28"/>
        </w:rPr>
        <w:t xml:space="preserve"> проектно-командных форм работы;</w:t>
      </w:r>
    </w:p>
    <w:p w14:paraId="033053FD" w14:textId="77777777" w:rsidR="00A1400C" w:rsidRDefault="00A1400C" w:rsidP="00E50912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00CE1">
        <w:rPr>
          <w:sz w:val="28"/>
          <w:szCs w:val="28"/>
        </w:rPr>
        <w:t>регламентации процессов, автоматизации стандартных операций и авт</w:t>
      </w:r>
      <w:r w:rsidRPr="00100CE1">
        <w:rPr>
          <w:sz w:val="28"/>
          <w:szCs w:val="28"/>
        </w:rPr>
        <w:t>о</w:t>
      </w:r>
      <w:r w:rsidRPr="00100CE1">
        <w:rPr>
          <w:sz w:val="28"/>
          <w:szCs w:val="28"/>
        </w:rPr>
        <w:t>номии в решении творческих задач.</w:t>
      </w:r>
    </w:p>
    <w:p w14:paraId="7012B88B" w14:textId="77777777" w:rsidR="00D63438" w:rsidRDefault="00D63438" w:rsidP="00E50912">
      <w:pPr>
        <w:spacing w:line="360" w:lineRule="auto"/>
        <w:jc w:val="both"/>
        <w:rPr>
          <w:sz w:val="28"/>
          <w:szCs w:val="28"/>
        </w:rPr>
      </w:pPr>
    </w:p>
    <w:p w14:paraId="193EB013" w14:textId="77777777" w:rsidR="00D63438" w:rsidRDefault="00D63438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</w:t>
      </w:r>
      <w:r w:rsidRPr="00D1404B">
        <w:rPr>
          <w:b/>
          <w:sz w:val="28"/>
          <w:szCs w:val="28"/>
        </w:rPr>
        <w:t>направления деятельности</w:t>
      </w:r>
      <w:r>
        <w:rPr>
          <w:sz w:val="28"/>
          <w:szCs w:val="28"/>
        </w:rPr>
        <w:t xml:space="preserve"> в рамках проекта</w:t>
      </w:r>
    </w:p>
    <w:p w14:paraId="14F591F6" w14:textId="77777777" w:rsidR="008877A4" w:rsidRDefault="008877A4" w:rsidP="00E50912">
      <w:pPr>
        <w:spacing w:line="360" w:lineRule="auto"/>
        <w:ind w:firstLine="709"/>
        <w:jc w:val="both"/>
        <w:rPr>
          <w:sz w:val="28"/>
          <w:szCs w:val="28"/>
        </w:rPr>
      </w:pPr>
    </w:p>
    <w:p w14:paraId="2BED41AA" w14:textId="77777777" w:rsidR="00D1404B" w:rsidRDefault="00D1404B" w:rsidP="00E50912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Формулировка требований к  педагогическому коллективу (команде), обеспечивающему переход на новые ФГОС, или «</w:t>
      </w:r>
      <w:r w:rsidRPr="00D1404B">
        <w:rPr>
          <w:b/>
          <w:sz w:val="28"/>
          <w:szCs w:val="28"/>
        </w:rPr>
        <w:t xml:space="preserve">профессионального стандарта </w:t>
      </w:r>
      <w:proofErr w:type="spellStart"/>
      <w:r w:rsidRPr="00D1404B">
        <w:rPr>
          <w:b/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», в том числе:</w:t>
      </w:r>
    </w:p>
    <w:p w14:paraId="47FCF28B" w14:textId="77777777" w:rsidR="00D1404B" w:rsidRPr="00D1404B" w:rsidRDefault="00D1404B" w:rsidP="00E5091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количественные и качественные параметры желаемого пед</w:t>
      </w:r>
      <w:r w:rsidR="00B539D3">
        <w:rPr>
          <w:sz w:val="28"/>
          <w:szCs w:val="28"/>
        </w:rPr>
        <w:t>агогич</w:t>
      </w:r>
      <w:r w:rsidR="00B539D3">
        <w:rPr>
          <w:sz w:val="28"/>
          <w:szCs w:val="28"/>
        </w:rPr>
        <w:t>е</w:t>
      </w:r>
      <w:r w:rsidR="00B539D3">
        <w:rPr>
          <w:sz w:val="28"/>
          <w:szCs w:val="28"/>
        </w:rPr>
        <w:t xml:space="preserve">ского </w:t>
      </w:r>
      <w:r w:rsidRPr="00D1404B">
        <w:rPr>
          <w:sz w:val="28"/>
          <w:szCs w:val="28"/>
        </w:rPr>
        <w:t>коллектива;</w:t>
      </w:r>
    </w:p>
    <w:p w14:paraId="4DF1ABE4" w14:textId="77777777" w:rsidR="00D1404B" w:rsidRPr="00D1404B" w:rsidRDefault="00D1404B" w:rsidP="00E5091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критерии приема новых педагогов и сотрудников;</w:t>
      </w:r>
    </w:p>
    <w:p w14:paraId="4B5C2B29" w14:textId="77777777" w:rsidR="00D1404B" w:rsidRPr="00D1404B" w:rsidRDefault="00D1404B" w:rsidP="00E5091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главные требования внутренней аттестации;</w:t>
      </w:r>
    </w:p>
    <w:p w14:paraId="29F09BDD" w14:textId="77777777" w:rsidR="00D1404B" w:rsidRDefault="00D1404B" w:rsidP="00E5091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основания для стимулирования.</w:t>
      </w:r>
    </w:p>
    <w:p w14:paraId="0E982A35" w14:textId="77777777" w:rsidR="00D1404B" w:rsidRDefault="00D1404B" w:rsidP="00E50912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Разработка</w:t>
      </w:r>
      <w:r w:rsidRPr="00D1404B">
        <w:rPr>
          <w:b/>
          <w:sz w:val="28"/>
          <w:szCs w:val="28"/>
        </w:rPr>
        <w:t xml:space="preserve"> алгоритма </w:t>
      </w:r>
      <w:r w:rsidRPr="00D1404B">
        <w:rPr>
          <w:sz w:val="28"/>
          <w:szCs w:val="28"/>
        </w:rPr>
        <w:t>создания педагогического коллектива, включа</w:t>
      </w:r>
      <w:r>
        <w:rPr>
          <w:sz w:val="28"/>
          <w:szCs w:val="28"/>
        </w:rPr>
        <w:t>я:</w:t>
      </w:r>
    </w:p>
    <w:p w14:paraId="7E97DA37" w14:textId="77777777" w:rsidR="00D1404B" w:rsidRDefault="00D1404B" w:rsidP="00E5091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 xml:space="preserve">принципы подбора учителей и сотрудников, </w:t>
      </w:r>
    </w:p>
    <w:p w14:paraId="229B5B34" w14:textId="77777777" w:rsidR="00D1404B" w:rsidRDefault="00D1404B" w:rsidP="00E5091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 xml:space="preserve">модели их возможного взаимодействия, </w:t>
      </w:r>
    </w:p>
    <w:p w14:paraId="3D06B108" w14:textId="77777777" w:rsidR="00D1404B" w:rsidRDefault="00D1404B" w:rsidP="00E5091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 xml:space="preserve">систему оценки и поощрения труда, </w:t>
      </w:r>
    </w:p>
    <w:p w14:paraId="44C26343" w14:textId="77777777" w:rsidR="00D1404B" w:rsidRDefault="00D1404B" w:rsidP="00E5091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способы обеспечения мобильности и способности к саморазвитию и др.</w:t>
      </w:r>
    </w:p>
    <w:p w14:paraId="7066D5A2" w14:textId="77777777" w:rsidR="0071165B" w:rsidRDefault="00D1404B" w:rsidP="00E50912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Поэтапная реализация модели с пошаговым мо</w:t>
      </w:r>
      <w:r>
        <w:rPr>
          <w:sz w:val="28"/>
          <w:szCs w:val="28"/>
        </w:rPr>
        <w:t xml:space="preserve">ниторингом, </w:t>
      </w:r>
      <w:r w:rsidR="0071165B">
        <w:rPr>
          <w:sz w:val="28"/>
          <w:szCs w:val="28"/>
        </w:rPr>
        <w:t>объектами которого выступают:</w:t>
      </w:r>
    </w:p>
    <w:p w14:paraId="341E8EF4" w14:textId="77777777" w:rsidR="0071165B" w:rsidRDefault="00D1404B" w:rsidP="00E50912">
      <w:pPr>
        <w:pStyle w:val="a6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lastRenderedPageBreak/>
        <w:t>изменения в структуре, принципах организации, приоритетах и в</w:t>
      </w:r>
      <w:r w:rsidRPr="00D1404B">
        <w:rPr>
          <w:sz w:val="28"/>
          <w:szCs w:val="28"/>
        </w:rPr>
        <w:t>и</w:t>
      </w:r>
      <w:r w:rsidRPr="00D1404B">
        <w:rPr>
          <w:sz w:val="28"/>
          <w:szCs w:val="28"/>
        </w:rPr>
        <w:t xml:space="preserve">дах деятельности </w:t>
      </w:r>
      <w:proofErr w:type="spellStart"/>
      <w:r w:rsidRPr="00D1404B">
        <w:rPr>
          <w:sz w:val="28"/>
          <w:szCs w:val="28"/>
        </w:rPr>
        <w:t>педколлектива</w:t>
      </w:r>
      <w:proofErr w:type="spellEnd"/>
      <w:r w:rsidR="0071165B">
        <w:rPr>
          <w:sz w:val="28"/>
          <w:szCs w:val="28"/>
        </w:rPr>
        <w:t xml:space="preserve">; </w:t>
      </w:r>
    </w:p>
    <w:p w14:paraId="135EFE16" w14:textId="77777777" w:rsidR="0071165B" w:rsidRDefault="00D1404B" w:rsidP="00E50912">
      <w:pPr>
        <w:pStyle w:val="a6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изменения в образовательном про</w:t>
      </w:r>
      <w:r w:rsidR="0071165B">
        <w:rPr>
          <w:sz w:val="28"/>
          <w:szCs w:val="28"/>
        </w:rPr>
        <w:t xml:space="preserve">цессе; </w:t>
      </w:r>
    </w:p>
    <w:p w14:paraId="3E46447F" w14:textId="77777777" w:rsidR="00D1404B" w:rsidRDefault="00D1404B" w:rsidP="00E50912">
      <w:pPr>
        <w:pStyle w:val="a6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D1404B">
        <w:rPr>
          <w:sz w:val="28"/>
          <w:szCs w:val="28"/>
        </w:rPr>
        <w:t>достижение новых результатов учащимися в соответствии с ФГОС.</w:t>
      </w:r>
    </w:p>
    <w:p w14:paraId="28BE7FF3" w14:textId="77777777" w:rsidR="00D03B2F" w:rsidRDefault="00D03B2F" w:rsidP="00E50912">
      <w:pPr>
        <w:spacing w:line="360" w:lineRule="auto"/>
        <w:rPr>
          <w:sz w:val="28"/>
          <w:szCs w:val="28"/>
        </w:rPr>
      </w:pPr>
    </w:p>
    <w:p w14:paraId="2F3F4F84" w14:textId="77777777" w:rsidR="0071165B" w:rsidRDefault="001343E4" w:rsidP="00E50912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 </w:t>
      </w:r>
      <w:r w:rsidR="00D03B2F">
        <w:rPr>
          <w:sz w:val="28"/>
          <w:szCs w:val="28"/>
        </w:rPr>
        <w:t>реализации проекта:</w:t>
      </w:r>
    </w:p>
    <w:p w14:paraId="2ADA444F" w14:textId="77777777" w:rsidR="00D03B2F" w:rsidRPr="00D03B2F" w:rsidRDefault="001343E4" w:rsidP="00E50912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общего видения, коллективное целеполагание; координ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личных и профессиональных целей;</w:t>
      </w:r>
    </w:p>
    <w:p w14:paraId="127B5DDF" w14:textId="77777777" w:rsidR="00D03B2F" w:rsidRPr="00D03B2F" w:rsidRDefault="001343E4" w:rsidP="00E50912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проектно-групповая организация</w:t>
      </w:r>
      <w:r w:rsidR="00D03B2F" w:rsidRPr="00D03B2F">
        <w:rPr>
          <w:sz w:val="28"/>
          <w:szCs w:val="28"/>
        </w:rPr>
        <w:t xml:space="preserve"> деятельности;</w:t>
      </w:r>
    </w:p>
    <w:p w14:paraId="21CCFF51" w14:textId="77777777" w:rsidR="00D03B2F" w:rsidRPr="00D03B2F" w:rsidRDefault="001343E4" w:rsidP="00E50912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взаимно-продуктивных отношений: наставничество, трансл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ция технологий, смена функционала в рамках команд и рабочих групп;</w:t>
      </w:r>
    </w:p>
    <w:p w14:paraId="506B8EF5" w14:textId="77777777" w:rsidR="00D03B2F" w:rsidRDefault="001343E4" w:rsidP="00E50912">
      <w:pPr>
        <w:pStyle w:val="a6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коллективная рефлексия, </w:t>
      </w:r>
      <w:proofErr w:type="spellStart"/>
      <w:r>
        <w:rPr>
          <w:sz w:val="28"/>
          <w:szCs w:val="28"/>
        </w:rPr>
        <w:t>самоэкспертиза</w:t>
      </w:r>
      <w:proofErr w:type="spellEnd"/>
      <w:r>
        <w:rPr>
          <w:sz w:val="28"/>
          <w:szCs w:val="28"/>
        </w:rPr>
        <w:t xml:space="preserve"> изменений.</w:t>
      </w:r>
    </w:p>
    <w:p w14:paraId="49582040" w14:textId="77777777" w:rsidR="001343E4" w:rsidRDefault="001343E4" w:rsidP="00E50912">
      <w:pPr>
        <w:spacing w:line="360" w:lineRule="auto"/>
        <w:jc w:val="both"/>
        <w:rPr>
          <w:sz w:val="28"/>
          <w:szCs w:val="28"/>
        </w:rPr>
      </w:pPr>
    </w:p>
    <w:p w14:paraId="54DA0985" w14:textId="77777777" w:rsidR="001343E4" w:rsidRDefault="001343E4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8877A4">
        <w:rPr>
          <w:b/>
          <w:sz w:val="28"/>
          <w:szCs w:val="28"/>
        </w:rPr>
        <w:t>Объекты изменений</w:t>
      </w:r>
      <w:r>
        <w:rPr>
          <w:sz w:val="28"/>
          <w:szCs w:val="28"/>
        </w:rPr>
        <w:t>:</w:t>
      </w:r>
    </w:p>
    <w:p w14:paraId="4BAC1E17" w14:textId="77777777" w:rsidR="001343E4" w:rsidRDefault="001343E4" w:rsidP="00E50912">
      <w:pPr>
        <w:pStyle w:val="a6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ценности педагогов и других членов школьного сообщества;</w:t>
      </w:r>
    </w:p>
    <w:p w14:paraId="250B2BFA" w14:textId="77777777" w:rsidR="001343E4" w:rsidRDefault="001343E4" w:rsidP="00E50912">
      <w:pPr>
        <w:pStyle w:val="a6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Видение </w:t>
      </w:r>
      <w:r w:rsidR="008877A4">
        <w:rPr>
          <w:sz w:val="28"/>
          <w:szCs w:val="28"/>
        </w:rPr>
        <w:t>образовательных результатов (учителя, учащегося, школы в ц</w:t>
      </w:r>
      <w:r w:rsidR="008877A4">
        <w:rPr>
          <w:sz w:val="28"/>
          <w:szCs w:val="28"/>
        </w:rPr>
        <w:t>е</w:t>
      </w:r>
      <w:r w:rsidR="008877A4">
        <w:rPr>
          <w:sz w:val="28"/>
          <w:szCs w:val="28"/>
        </w:rPr>
        <w:t>лом);</w:t>
      </w:r>
    </w:p>
    <w:p w14:paraId="38A2E492" w14:textId="77777777" w:rsidR="001343E4" w:rsidRDefault="001343E4" w:rsidP="00E50912">
      <w:pPr>
        <w:pStyle w:val="a6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Нормы организационной культуры;</w:t>
      </w:r>
    </w:p>
    <w:p w14:paraId="5C278B35" w14:textId="77777777" w:rsidR="008877A4" w:rsidRDefault="008877A4" w:rsidP="00E50912">
      <w:pPr>
        <w:pStyle w:val="a6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Структура, распределение функционалов и статусов в </w:t>
      </w:r>
      <w:proofErr w:type="spellStart"/>
      <w:r>
        <w:rPr>
          <w:sz w:val="28"/>
          <w:szCs w:val="28"/>
        </w:rPr>
        <w:t>педколлективе</w:t>
      </w:r>
      <w:proofErr w:type="spellEnd"/>
      <w:r>
        <w:rPr>
          <w:sz w:val="28"/>
          <w:szCs w:val="28"/>
        </w:rPr>
        <w:t>;</w:t>
      </w:r>
    </w:p>
    <w:p w14:paraId="741445BF" w14:textId="77777777" w:rsidR="001343E4" w:rsidRDefault="001343E4" w:rsidP="00E50912">
      <w:pPr>
        <w:pStyle w:val="a6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Модель мотивации;</w:t>
      </w:r>
    </w:p>
    <w:p w14:paraId="48C493E4" w14:textId="77777777" w:rsidR="001343E4" w:rsidRPr="001343E4" w:rsidRDefault="001343E4" w:rsidP="00E50912">
      <w:pPr>
        <w:pStyle w:val="a6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системы аттестации и повышения квалификации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гогов.</w:t>
      </w:r>
    </w:p>
    <w:p w14:paraId="386A740F" w14:textId="77777777" w:rsidR="008877A4" w:rsidRDefault="008877A4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66F3424E" w14:textId="77777777" w:rsidR="008877A4" w:rsidRDefault="008877A4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877A4">
        <w:rPr>
          <w:sz w:val="28"/>
          <w:szCs w:val="28"/>
          <w:lang w:eastAsia="en-US"/>
        </w:rPr>
        <w:t xml:space="preserve">Проект предполагает создание </w:t>
      </w:r>
      <w:r w:rsidRPr="008877A4">
        <w:rPr>
          <w:b/>
          <w:sz w:val="28"/>
          <w:szCs w:val="28"/>
          <w:lang w:eastAsia="en-US"/>
        </w:rPr>
        <w:t>рабочей</w:t>
      </w:r>
      <w:r w:rsidRPr="008877A4">
        <w:rPr>
          <w:sz w:val="28"/>
          <w:szCs w:val="28"/>
          <w:lang w:eastAsia="en-US"/>
        </w:rPr>
        <w:t xml:space="preserve"> (или пилотной) </w:t>
      </w:r>
      <w:r w:rsidRPr="008877A4">
        <w:rPr>
          <w:b/>
          <w:sz w:val="28"/>
          <w:szCs w:val="28"/>
          <w:lang w:eastAsia="en-US"/>
        </w:rPr>
        <w:t xml:space="preserve">группы </w:t>
      </w:r>
      <w:r w:rsidRPr="008877A4">
        <w:rPr>
          <w:sz w:val="28"/>
          <w:szCs w:val="28"/>
          <w:lang w:eastAsia="en-US"/>
        </w:rPr>
        <w:t>руков</w:t>
      </w:r>
      <w:r w:rsidRPr="008877A4">
        <w:rPr>
          <w:sz w:val="28"/>
          <w:szCs w:val="28"/>
          <w:lang w:eastAsia="en-US"/>
        </w:rPr>
        <w:t>о</w:t>
      </w:r>
      <w:r w:rsidRPr="008877A4">
        <w:rPr>
          <w:sz w:val="28"/>
          <w:szCs w:val="28"/>
          <w:lang w:eastAsia="en-US"/>
        </w:rPr>
        <w:t>дителей</w:t>
      </w:r>
      <w:r w:rsidR="00B539D3">
        <w:rPr>
          <w:sz w:val="28"/>
          <w:szCs w:val="28"/>
          <w:lang w:eastAsia="en-US"/>
        </w:rPr>
        <w:t xml:space="preserve"> школ</w:t>
      </w:r>
      <w:r w:rsidRPr="008877A4">
        <w:rPr>
          <w:sz w:val="28"/>
          <w:szCs w:val="28"/>
          <w:lang w:eastAsia="en-US"/>
        </w:rPr>
        <w:t>, заинтересованных в модернизации своих педагогических команд на основе приоритетов командно-сетевой работы и ротации технологий.</w:t>
      </w:r>
      <w:r>
        <w:rPr>
          <w:sz w:val="28"/>
          <w:szCs w:val="28"/>
          <w:lang w:eastAsia="en-US"/>
        </w:rPr>
        <w:t xml:space="preserve"> </w:t>
      </w:r>
    </w:p>
    <w:p w14:paraId="1D43A8E4" w14:textId="77777777" w:rsidR="008877A4" w:rsidRPr="008877A4" w:rsidRDefault="008877A4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данной группы тоже станет площадкой для тестирования и апр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бации совместно разработанного алгоритма. </w:t>
      </w:r>
    </w:p>
    <w:p w14:paraId="47B304A6" w14:textId="77777777" w:rsidR="0071165B" w:rsidRPr="0071165B" w:rsidRDefault="0071165B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877A4">
        <w:rPr>
          <w:sz w:val="28"/>
          <w:szCs w:val="28"/>
        </w:rPr>
        <w:t xml:space="preserve"> планируется широко обсудить и корректировать (по мере необх</w:t>
      </w:r>
      <w:r w:rsidR="008877A4">
        <w:rPr>
          <w:sz w:val="28"/>
          <w:szCs w:val="28"/>
        </w:rPr>
        <w:t>о</w:t>
      </w:r>
      <w:r w:rsidR="008877A4">
        <w:rPr>
          <w:sz w:val="28"/>
          <w:szCs w:val="28"/>
        </w:rPr>
        <w:t>димости)</w:t>
      </w:r>
      <w:r>
        <w:rPr>
          <w:sz w:val="28"/>
          <w:szCs w:val="28"/>
        </w:rPr>
        <w:t xml:space="preserve"> в школьных сообществах; к его реализации подключатся все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ресованные стороны – учащиеся, родители, представители органов </w:t>
      </w:r>
      <w:proofErr w:type="spellStart"/>
      <w:r>
        <w:rPr>
          <w:sz w:val="28"/>
          <w:szCs w:val="28"/>
        </w:rPr>
        <w:t>соуправл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и социальные партнеры школы. </w:t>
      </w:r>
    </w:p>
    <w:p w14:paraId="39C63BA2" w14:textId="77777777" w:rsidR="00100CE1" w:rsidRDefault="000B36A3" w:rsidP="00E509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EA7BD7" w14:textId="77777777" w:rsidR="00985424" w:rsidRPr="004D5494" w:rsidRDefault="00985424" w:rsidP="00E50912">
      <w:pPr>
        <w:spacing w:line="360" w:lineRule="auto"/>
        <w:jc w:val="both"/>
        <w:rPr>
          <w:b/>
          <w:color w:val="1F497D" w:themeColor="text2"/>
          <w:sz w:val="28"/>
          <w:szCs w:val="28"/>
          <w:lang w:eastAsia="en-US"/>
        </w:rPr>
      </w:pPr>
      <w:r w:rsidRPr="004D5494">
        <w:rPr>
          <w:b/>
          <w:color w:val="1F497D" w:themeColor="text2"/>
          <w:sz w:val="28"/>
          <w:szCs w:val="28"/>
          <w:lang w:eastAsia="en-US"/>
        </w:rPr>
        <w:t>Имеющийся задел</w:t>
      </w:r>
    </w:p>
    <w:p w14:paraId="329D8D3F" w14:textId="77777777" w:rsidR="00985424" w:rsidRDefault="00985424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985424">
        <w:rPr>
          <w:sz w:val="28"/>
          <w:szCs w:val="28"/>
        </w:rPr>
        <w:t xml:space="preserve">Гимназия «Корифей» </w:t>
      </w:r>
      <w:r w:rsidR="004D5494">
        <w:rPr>
          <w:sz w:val="28"/>
          <w:szCs w:val="28"/>
        </w:rPr>
        <w:t>уже больше 10-и лет занимается разработкой инн</w:t>
      </w:r>
      <w:r w:rsidR="004D5494">
        <w:rPr>
          <w:sz w:val="28"/>
          <w:szCs w:val="28"/>
        </w:rPr>
        <w:t>о</w:t>
      </w:r>
      <w:r w:rsidR="004D5494">
        <w:rPr>
          <w:sz w:val="28"/>
          <w:szCs w:val="28"/>
        </w:rPr>
        <w:t>вационных проектов федерального, регионального и муниципального уровня в сфере управления школой и переподготовки управленческих и педагогических кадров системы общего образования</w:t>
      </w:r>
      <w:r w:rsidR="00EC4CF5">
        <w:rPr>
          <w:rStyle w:val="ae"/>
          <w:sz w:val="28"/>
          <w:szCs w:val="28"/>
        </w:rPr>
        <w:footnoteReference w:id="3"/>
      </w:r>
      <w:r w:rsidR="004D5494">
        <w:rPr>
          <w:sz w:val="28"/>
          <w:szCs w:val="28"/>
        </w:rPr>
        <w:t>.</w:t>
      </w:r>
    </w:p>
    <w:p w14:paraId="61406ED2" w14:textId="77777777" w:rsidR="00985424" w:rsidRDefault="004D5494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2004 г. </w:t>
      </w:r>
      <w:r w:rsidRPr="00DF0C44">
        <w:rPr>
          <w:sz w:val="28"/>
          <w:szCs w:val="28"/>
        </w:rPr>
        <w:t>по за</w:t>
      </w:r>
      <w:r>
        <w:rPr>
          <w:sz w:val="28"/>
          <w:szCs w:val="28"/>
        </w:rPr>
        <w:t>казу МОН РФ</w:t>
      </w:r>
      <w:r w:rsidRPr="004D5494">
        <w:rPr>
          <w:sz w:val="28"/>
          <w:szCs w:val="28"/>
        </w:rPr>
        <w:t xml:space="preserve"> </w:t>
      </w:r>
      <w:r>
        <w:rPr>
          <w:sz w:val="28"/>
          <w:szCs w:val="28"/>
        </w:rPr>
        <w:t>была создана</w:t>
      </w:r>
      <w:r w:rsidRPr="004D54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0C44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F0C44">
        <w:rPr>
          <w:sz w:val="28"/>
          <w:szCs w:val="28"/>
        </w:rPr>
        <w:t xml:space="preserve"> повышения квал</w:t>
      </w:r>
      <w:r w:rsidRPr="00DF0C44">
        <w:rPr>
          <w:sz w:val="28"/>
          <w:szCs w:val="28"/>
        </w:rPr>
        <w:t>и</w:t>
      </w:r>
      <w:r w:rsidRPr="00DF0C44">
        <w:rPr>
          <w:sz w:val="28"/>
          <w:szCs w:val="28"/>
        </w:rPr>
        <w:t>фикации для руководителей ОУ и МОУО «</w:t>
      </w:r>
      <w:r w:rsidRPr="00985424">
        <w:rPr>
          <w:sz w:val="28"/>
          <w:szCs w:val="28"/>
        </w:rPr>
        <w:t>Современные коммуникативные технологии в управлении школой</w:t>
      </w:r>
      <w:r>
        <w:rPr>
          <w:sz w:val="28"/>
          <w:szCs w:val="28"/>
        </w:rPr>
        <w:t xml:space="preserve">». Она легла в основу деятельности </w:t>
      </w:r>
      <w:r w:rsidR="0011262D">
        <w:rPr>
          <w:sz w:val="28"/>
          <w:szCs w:val="28"/>
        </w:rPr>
        <w:t>Ф</w:t>
      </w:r>
      <w:r>
        <w:rPr>
          <w:sz w:val="28"/>
          <w:szCs w:val="28"/>
        </w:rPr>
        <w:t>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инновационног</w:t>
      </w:r>
      <w:r w:rsidR="0011262D">
        <w:rPr>
          <w:sz w:val="28"/>
          <w:szCs w:val="28"/>
        </w:rPr>
        <w:t>о ЦПК</w:t>
      </w:r>
      <w:r>
        <w:rPr>
          <w:sz w:val="28"/>
          <w:szCs w:val="28"/>
        </w:rPr>
        <w:t>, проработавшего до 2008 г. и осуществившего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подготовку более </w:t>
      </w:r>
      <w:r w:rsidR="00645354">
        <w:rPr>
          <w:sz w:val="28"/>
          <w:szCs w:val="28"/>
        </w:rPr>
        <w:t>6</w:t>
      </w:r>
      <w:r>
        <w:rPr>
          <w:sz w:val="28"/>
          <w:szCs w:val="28"/>
        </w:rPr>
        <w:t>00 руководителей образовательных учреждений Свердло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и других регионов РФ.</w:t>
      </w:r>
    </w:p>
    <w:p w14:paraId="7FE84C52" w14:textId="77777777" w:rsidR="00985424" w:rsidRDefault="00985424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DF0C44">
        <w:rPr>
          <w:sz w:val="28"/>
          <w:szCs w:val="28"/>
        </w:rPr>
        <w:t xml:space="preserve">В 2009 году, после редакции и обновления,  </w:t>
      </w:r>
      <w:r w:rsidR="004D5494">
        <w:rPr>
          <w:sz w:val="28"/>
          <w:szCs w:val="28"/>
        </w:rPr>
        <w:t>программа вошла</w:t>
      </w:r>
      <w:r w:rsidRPr="00DF0C44">
        <w:rPr>
          <w:sz w:val="28"/>
          <w:szCs w:val="28"/>
        </w:rPr>
        <w:t xml:space="preserve"> в перечень дополнительных профессиональных программ, предлагаемым руководителя</w:t>
      </w:r>
      <w:r w:rsidR="004D5494">
        <w:rPr>
          <w:sz w:val="28"/>
          <w:szCs w:val="28"/>
        </w:rPr>
        <w:t xml:space="preserve">м ОУ </w:t>
      </w:r>
      <w:r w:rsidRPr="00DF0C44">
        <w:rPr>
          <w:sz w:val="28"/>
          <w:szCs w:val="28"/>
        </w:rPr>
        <w:t xml:space="preserve">Уральского федерального округа </w:t>
      </w:r>
      <w:r w:rsidRPr="008D0027">
        <w:rPr>
          <w:b/>
          <w:sz w:val="28"/>
          <w:szCs w:val="28"/>
        </w:rPr>
        <w:t>Центром повышения квалификации «Корифей Профи»</w:t>
      </w:r>
      <w:r w:rsidRPr="00DF0C44">
        <w:rPr>
          <w:sz w:val="28"/>
          <w:szCs w:val="28"/>
        </w:rPr>
        <w:t xml:space="preserve"> при </w:t>
      </w:r>
      <w:proofErr w:type="spellStart"/>
      <w:r w:rsidRPr="00DF0C44">
        <w:rPr>
          <w:sz w:val="28"/>
          <w:szCs w:val="28"/>
        </w:rPr>
        <w:t>УрО</w:t>
      </w:r>
      <w:proofErr w:type="spellEnd"/>
      <w:r w:rsidRPr="00DF0C44">
        <w:rPr>
          <w:sz w:val="28"/>
          <w:szCs w:val="28"/>
        </w:rPr>
        <w:t xml:space="preserve"> РАО. </w:t>
      </w:r>
    </w:p>
    <w:p w14:paraId="0DC4E46C" w14:textId="77777777" w:rsidR="00985424" w:rsidRDefault="00645354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</w:t>
      </w:r>
      <w:r w:rsidR="00985424" w:rsidRPr="00DF0C44">
        <w:rPr>
          <w:sz w:val="28"/>
          <w:szCs w:val="28"/>
        </w:rPr>
        <w:t>ЦПК</w:t>
      </w:r>
      <w:r>
        <w:rPr>
          <w:sz w:val="28"/>
          <w:szCs w:val="28"/>
        </w:rPr>
        <w:t xml:space="preserve"> на базе «Корифея» (со статусом Федеральной 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мической площадки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РАО) </w:t>
      </w:r>
      <w:r w:rsidR="00985424" w:rsidRPr="00DF0C44">
        <w:rPr>
          <w:sz w:val="28"/>
          <w:szCs w:val="28"/>
        </w:rPr>
        <w:t xml:space="preserve"> открылся в июне 2009 г. с целью обеспечения переподготовки руководителей и педагогов ОУ для работы по новым образов</w:t>
      </w:r>
      <w:r w:rsidR="00985424" w:rsidRPr="00DF0C44">
        <w:rPr>
          <w:sz w:val="28"/>
          <w:szCs w:val="28"/>
        </w:rPr>
        <w:t>а</w:t>
      </w:r>
      <w:r w:rsidR="00985424" w:rsidRPr="00DF0C44">
        <w:rPr>
          <w:sz w:val="28"/>
          <w:szCs w:val="28"/>
        </w:rPr>
        <w:t>тельным стандартам и в соответствии с приоритетными направлениями Ф</w:t>
      </w:r>
      <w:r w:rsidR="00985424">
        <w:rPr>
          <w:sz w:val="28"/>
          <w:szCs w:val="28"/>
        </w:rPr>
        <w:t>Ц</w:t>
      </w:r>
      <w:r w:rsidR="00985424" w:rsidRPr="00DF0C44">
        <w:rPr>
          <w:sz w:val="28"/>
          <w:szCs w:val="28"/>
        </w:rPr>
        <w:t>ПРО «Наша новая школа».</w:t>
      </w:r>
      <w:r>
        <w:rPr>
          <w:sz w:val="28"/>
          <w:szCs w:val="28"/>
        </w:rPr>
        <w:t xml:space="preserve"> </w:t>
      </w:r>
    </w:p>
    <w:p w14:paraId="557BB5CF" w14:textId="77777777" w:rsidR="008D0027" w:rsidRDefault="008D0027" w:rsidP="00E50912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2011 г. Гимназия получила статус </w:t>
      </w:r>
      <w:hyperlink r:id="rId10" w:history="1">
        <w:r>
          <w:rPr>
            <w:sz w:val="28"/>
            <w:szCs w:val="28"/>
          </w:rPr>
          <w:t>Федеральной</w:t>
        </w:r>
        <w:r w:rsidRPr="008D0027">
          <w:rPr>
            <w:sz w:val="28"/>
            <w:szCs w:val="28"/>
          </w:rPr>
          <w:t xml:space="preserve"> инновацион</w:t>
        </w:r>
        <w:r>
          <w:rPr>
            <w:sz w:val="28"/>
            <w:szCs w:val="28"/>
          </w:rPr>
          <w:t>ной</w:t>
        </w:r>
        <w:r w:rsidRPr="008D0027">
          <w:rPr>
            <w:sz w:val="28"/>
            <w:szCs w:val="28"/>
          </w:rPr>
          <w:t xml:space="preserve"> площадк</w:t>
        </w:r>
        <w:r>
          <w:rPr>
            <w:sz w:val="28"/>
            <w:szCs w:val="28"/>
          </w:rPr>
          <w:t>и</w:t>
        </w:r>
      </w:hyperlink>
      <w:r w:rsidRPr="008D0027">
        <w:rPr>
          <w:sz w:val="28"/>
          <w:szCs w:val="28"/>
        </w:rPr>
        <w:t> по направлению «</w:t>
      </w:r>
      <w:hyperlink r:id="rId11" w:history="1">
        <w:r w:rsidRPr="008D0027">
          <w:rPr>
            <w:b/>
            <w:sz w:val="28"/>
            <w:szCs w:val="28"/>
          </w:rPr>
          <w:t>Школа эффективного управления</w:t>
        </w:r>
      </w:hyperlink>
      <w:r w:rsidRPr="008D0027">
        <w:rPr>
          <w:b/>
          <w:sz w:val="28"/>
          <w:szCs w:val="28"/>
        </w:rPr>
        <w:t>: сетевой центр повышения квалификации управленческих кадров системы образ</w:t>
      </w:r>
      <w:r w:rsidRPr="008D0027">
        <w:rPr>
          <w:b/>
          <w:sz w:val="28"/>
          <w:szCs w:val="28"/>
        </w:rPr>
        <w:t>о</w:t>
      </w:r>
      <w:r w:rsidRPr="008D0027">
        <w:rPr>
          <w:b/>
          <w:sz w:val="28"/>
          <w:szCs w:val="28"/>
        </w:rPr>
        <w:t>вания</w:t>
      </w:r>
      <w:r>
        <w:rPr>
          <w:sz w:val="28"/>
          <w:szCs w:val="28"/>
        </w:rPr>
        <w:t xml:space="preserve">». Организовано систематическое обучение руководителей и педагогов </w:t>
      </w:r>
      <w:r w:rsidR="0011262D">
        <w:rPr>
          <w:sz w:val="28"/>
          <w:szCs w:val="28"/>
        </w:rPr>
        <w:lastRenderedPageBreak/>
        <w:t>ОУ</w:t>
      </w:r>
      <w:r>
        <w:rPr>
          <w:sz w:val="28"/>
          <w:szCs w:val="28"/>
        </w:rPr>
        <w:t xml:space="preserve"> и </w:t>
      </w:r>
      <w:r w:rsidR="0011262D">
        <w:rPr>
          <w:sz w:val="28"/>
          <w:szCs w:val="28"/>
        </w:rPr>
        <w:t>МОУО</w:t>
      </w:r>
      <w:r>
        <w:rPr>
          <w:sz w:val="28"/>
          <w:szCs w:val="28"/>
        </w:rPr>
        <w:t xml:space="preserve"> Свердловской области современным технологиям управления (управление проектами,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, перевод ОУ в режим развития, управление переходом на новые </w:t>
      </w:r>
      <w:proofErr w:type="spellStart"/>
      <w:r>
        <w:rPr>
          <w:sz w:val="28"/>
          <w:szCs w:val="28"/>
        </w:rPr>
        <w:t>ФГОСы</w:t>
      </w:r>
      <w:proofErr w:type="spellEnd"/>
      <w:r>
        <w:rPr>
          <w:sz w:val="28"/>
          <w:szCs w:val="28"/>
        </w:rPr>
        <w:t xml:space="preserve"> и др.).</w:t>
      </w:r>
    </w:p>
    <w:p w14:paraId="05FAB758" w14:textId="77777777" w:rsidR="008D0027" w:rsidRDefault="008D0027" w:rsidP="00E50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183B">
        <w:rPr>
          <w:sz w:val="28"/>
          <w:szCs w:val="28"/>
        </w:rPr>
        <w:t xml:space="preserve">сенью 2011 г. </w:t>
      </w:r>
      <w:r>
        <w:rPr>
          <w:sz w:val="28"/>
          <w:szCs w:val="28"/>
        </w:rPr>
        <w:t>«Корифей» стал</w:t>
      </w:r>
      <w:r w:rsidRPr="00FC183B">
        <w:rPr>
          <w:sz w:val="28"/>
          <w:szCs w:val="28"/>
        </w:rPr>
        <w:t xml:space="preserve"> </w:t>
      </w:r>
      <w:r>
        <w:rPr>
          <w:sz w:val="28"/>
          <w:szCs w:val="28"/>
        </w:rPr>
        <w:t>базовой</w:t>
      </w:r>
      <w:r w:rsidRPr="00FC183B">
        <w:rPr>
          <w:sz w:val="28"/>
          <w:szCs w:val="28"/>
        </w:rPr>
        <w:t xml:space="preserve"> площадкой </w:t>
      </w:r>
      <w:r>
        <w:rPr>
          <w:sz w:val="28"/>
          <w:szCs w:val="28"/>
        </w:rPr>
        <w:t xml:space="preserve">Института развития образования Свердловской области </w:t>
      </w:r>
      <w:r w:rsidRPr="008D0027">
        <w:rPr>
          <w:sz w:val="28"/>
          <w:szCs w:val="28"/>
        </w:rPr>
        <w:t>по направлению «Введение федеральных  государственных  образовательных  стандартов  общего образования как фа</w:t>
      </w:r>
      <w:r w:rsidRPr="008D0027">
        <w:rPr>
          <w:sz w:val="28"/>
          <w:szCs w:val="28"/>
        </w:rPr>
        <w:t>к</w:t>
      </w:r>
      <w:r w:rsidRPr="008D0027">
        <w:rPr>
          <w:sz w:val="28"/>
          <w:szCs w:val="28"/>
        </w:rPr>
        <w:t>тор модернизации системы образования Свердловской области»</w:t>
      </w:r>
      <w:r w:rsidR="008B669C">
        <w:rPr>
          <w:sz w:val="28"/>
          <w:szCs w:val="28"/>
        </w:rPr>
        <w:t>. Начиная с н</w:t>
      </w:r>
      <w:r w:rsidR="008B669C">
        <w:rPr>
          <w:sz w:val="28"/>
          <w:szCs w:val="28"/>
        </w:rPr>
        <w:t>о</w:t>
      </w:r>
      <w:r w:rsidR="008B669C">
        <w:rPr>
          <w:sz w:val="28"/>
          <w:szCs w:val="28"/>
        </w:rPr>
        <w:t>ября  2012</w:t>
      </w:r>
      <w:r>
        <w:rPr>
          <w:sz w:val="28"/>
          <w:szCs w:val="28"/>
        </w:rPr>
        <w:t xml:space="preserve"> г.  процесс переподготовки с</w:t>
      </w:r>
      <w:r w:rsidR="00367000">
        <w:rPr>
          <w:sz w:val="28"/>
          <w:szCs w:val="28"/>
        </w:rPr>
        <w:t>тал массовым и регулярным (уже 6</w:t>
      </w:r>
      <w:r w:rsidR="00BE52CE">
        <w:rPr>
          <w:sz w:val="28"/>
          <w:szCs w:val="28"/>
        </w:rPr>
        <w:t>3</w:t>
      </w:r>
      <w:r>
        <w:rPr>
          <w:sz w:val="28"/>
          <w:szCs w:val="28"/>
        </w:rPr>
        <w:t xml:space="preserve">2 слушателя побывали на наших обучающих семинарах). </w:t>
      </w:r>
    </w:p>
    <w:p w14:paraId="7E586915" w14:textId="77777777" w:rsidR="00985424" w:rsidRPr="00DF0C44" w:rsidRDefault="008D0027" w:rsidP="00E50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методические продукты (программы, методики и т.д.) прох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 экспертизу и утверждаются ИРО; стажеры и слушатели курсов получают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менты о повышении квалификации. </w:t>
      </w:r>
      <w:r w:rsidR="00985424" w:rsidRPr="00DF0C44">
        <w:rPr>
          <w:sz w:val="28"/>
          <w:szCs w:val="28"/>
        </w:rPr>
        <w:t xml:space="preserve">Конкретными результатами </w:t>
      </w:r>
      <w:r w:rsidR="00985424">
        <w:rPr>
          <w:sz w:val="28"/>
          <w:szCs w:val="28"/>
        </w:rPr>
        <w:t>ПК</w:t>
      </w:r>
      <w:r w:rsidR="00985424" w:rsidRPr="00DF0C44">
        <w:rPr>
          <w:sz w:val="28"/>
          <w:szCs w:val="28"/>
        </w:rPr>
        <w:t xml:space="preserve"> </w:t>
      </w:r>
      <w:r>
        <w:rPr>
          <w:sz w:val="28"/>
          <w:szCs w:val="28"/>
        </w:rPr>
        <w:t>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</w:t>
      </w:r>
      <w:r w:rsidR="00985424" w:rsidRPr="00DF0C44">
        <w:rPr>
          <w:sz w:val="28"/>
          <w:szCs w:val="28"/>
        </w:rPr>
        <w:t xml:space="preserve"> социальные и образовательные проекты и акции, инициированные ОУ, пар</w:t>
      </w:r>
      <w:r w:rsidR="00985424" w:rsidRPr="00DF0C44">
        <w:rPr>
          <w:sz w:val="28"/>
          <w:szCs w:val="28"/>
        </w:rPr>
        <w:t>т</w:t>
      </w:r>
      <w:r w:rsidR="00985424" w:rsidRPr="00DF0C44">
        <w:rPr>
          <w:sz w:val="28"/>
          <w:szCs w:val="28"/>
        </w:rPr>
        <w:t xml:space="preserve">нерские связи, совместные программы, новые школьные СМИ и интернет-ресурсы. </w:t>
      </w:r>
    </w:p>
    <w:p w14:paraId="20C43AB9" w14:textId="77777777" w:rsidR="00980BD1" w:rsidRDefault="00980BD1" w:rsidP="00E50912">
      <w:pPr>
        <w:spacing w:line="360" w:lineRule="auto"/>
        <w:ind w:firstLine="709"/>
        <w:jc w:val="both"/>
        <w:rPr>
          <w:sz w:val="28"/>
          <w:szCs w:val="28"/>
        </w:rPr>
      </w:pPr>
    </w:p>
    <w:p w14:paraId="230D9ADC" w14:textId="77777777" w:rsidR="00EC4CF5" w:rsidRDefault="00980BD1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всех названных проектов проходит в условиях постоянной внешней экспертизы и контроля со стороны МОН РФ, ИРО Свердловской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и др. На сайте гимназии </w:t>
      </w:r>
      <w:hyperlink r:id="rId12" w:history="1">
        <w:r w:rsidRPr="00A44D0B">
          <w:rPr>
            <w:rStyle w:val="a5"/>
            <w:sz w:val="28"/>
            <w:szCs w:val="28"/>
            <w:lang w:val="en-US"/>
          </w:rPr>
          <w:t>www</w:t>
        </w:r>
        <w:r w:rsidRPr="00A44D0B">
          <w:rPr>
            <w:rStyle w:val="a5"/>
            <w:sz w:val="28"/>
            <w:szCs w:val="28"/>
          </w:rPr>
          <w:t>.</w:t>
        </w:r>
        <w:proofErr w:type="spellStart"/>
        <w:r w:rsidRPr="00A44D0B">
          <w:rPr>
            <w:rStyle w:val="a5"/>
            <w:sz w:val="28"/>
            <w:szCs w:val="28"/>
            <w:lang w:val="en-US"/>
          </w:rPr>
          <w:t>koriphey</w:t>
        </w:r>
        <w:proofErr w:type="spellEnd"/>
        <w:r w:rsidRPr="00A44D0B">
          <w:rPr>
            <w:rStyle w:val="a5"/>
            <w:sz w:val="28"/>
            <w:szCs w:val="28"/>
          </w:rPr>
          <w:t>.</w:t>
        </w:r>
        <w:proofErr w:type="spellStart"/>
        <w:r w:rsidRPr="00A44D0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80BD1">
        <w:rPr>
          <w:sz w:val="28"/>
          <w:szCs w:val="28"/>
        </w:rPr>
        <w:t xml:space="preserve"> </w:t>
      </w:r>
      <w:r>
        <w:rPr>
          <w:sz w:val="28"/>
          <w:szCs w:val="28"/>
        </w:rPr>
        <w:t>и на тематических страницах, созданных операторами проектов, регулярно публикуется текущая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ция, промежуточные и итоговые отчеты, результаты мониторинга и т.п.</w:t>
      </w:r>
      <w:r w:rsidR="00EC4CF5">
        <w:rPr>
          <w:sz w:val="28"/>
          <w:szCs w:val="28"/>
        </w:rPr>
        <w:t xml:space="preserve"> Еж</w:t>
      </w:r>
      <w:r w:rsidR="00EC4CF5">
        <w:rPr>
          <w:sz w:val="28"/>
          <w:szCs w:val="28"/>
        </w:rPr>
        <w:t>е</w:t>
      </w:r>
      <w:r w:rsidR="00EC4CF5">
        <w:rPr>
          <w:sz w:val="28"/>
          <w:szCs w:val="28"/>
        </w:rPr>
        <w:t>годно в текст Публичного отчета включается раздел, представляющий широкой общественности итоги проектно-инновационной деятельности.</w:t>
      </w:r>
      <w:r>
        <w:rPr>
          <w:sz w:val="28"/>
          <w:szCs w:val="28"/>
        </w:rPr>
        <w:t xml:space="preserve"> </w:t>
      </w:r>
    </w:p>
    <w:p w14:paraId="5BFAA09E" w14:textId="77777777" w:rsidR="00980BD1" w:rsidRDefault="00980BD1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ведется анкетирование слушателей курсов ПК, участников семинаров и тренингов: мы получаем постоянную обратную связь и вносим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в программные разработки, тематику и форматы проведения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и пр.</w:t>
      </w:r>
    </w:p>
    <w:p w14:paraId="38F0BE2B" w14:textId="77777777" w:rsidR="00755C9A" w:rsidRDefault="00755C9A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проектной деятельности подключено все школьное сообщество: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 и сотрудники, ученический и родительский активы задействованы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граммах переподготовки, семинарах и тренингах в качестве наблюдателей,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тивных участников либо ведущих отдельных занятий. </w:t>
      </w:r>
    </w:p>
    <w:p w14:paraId="06BC3943" w14:textId="77777777" w:rsidR="00755C9A" w:rsidRPr="00755C9A" w:rsidRDefault="00755C9A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Создаются разновозрастные команды для реализации образовательных, социальных и досуговых проектов. Все участники образовательного процесса в режиме </w:t>
      </w:r>
      <w:r>
        <w:rPr>
          <w:sz w:val="28"/>
          <w:szCs w:val="28"/>
          <w:lang w:val="en-US"/>
        </w:rPr>
        <w:t>on</w:t>
      </w:r>
      <w:r w:rsidRPr="00755C9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755C9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информируются о ходе работы над проектами и могут очно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дистанционно выразить свое отношение и дать оценку различным мероприят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и продуктам.</w:t>
      </w:r>
    </w:p>
    <w:p w14:paraId="7DED774F" w14:textId="77777777" w:rsidR="00755C9A" w:rsidRDefault="00755C9A" w:rsidP="00E50912">
      <w:pPr>
        <w:spacing w:line="360" w:lineRule="auto"/>
        <w:ind w:firstLine="709"/>
        <w:jc w:val="both"/>
        <w:rPr>
          <w:sz w:val="28"/>
          <w:szCs w:val="28"/>
        </w:rPr>
      </w:pPr>
    </w:p>
    <w:p w14:paraId="1A0705D7" w14:textId="77777777" w:rsidR="00980BD1" w:rsidRPr="00DF0C44" w:rsidRDefault="00980BD1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67000">
        <w:rPr>
          <w:sz w:val="28"/>
          <w:szCs w:val="28"/>
        </w:rPr>
        <w:t>2011-2014 годы</w:t>
      </w:r>
      <w:r w:rsidR="0011262D">
        <w:rPr>
          <w:sz w:val="28"/>
          <w:szCs w:val="28"/>
        </w:rPr>
        <w:t xml:space="preserve"> создано 4 программы дополнительного професси</w:t>
      </w:r>
      <w:r w:rsidR="0011262D">
        <w:rPr>
          <w:sz w:val="28"/>
          <w:szCs w:val="28"/>
        </w:rPr>
        <w:t>о</w:t>
      </w:r>
      <w:r w:rsidR="0011262D">
        <w:rPr>
          <w:sz w:val="28"/>
          <w:szCs w:val="28"/>
        </w:rPr>
        <w:t>нального образования с соответствующими УМК, 2 методических пособия и 4 положения. В научно-методических изданиях и педагогической прессе опубл</w:t>
      </w:r>
      <w:r w:rsidR="0011262D">
        <w:rPr>
          <w:sz w:val="28"/>
          <w:szCs w:val="28"/>
        </w:rPr>
        <w:t>и</w:t>
      </w:r>
      <w:r w:rsidR="0011262D">
        <w:rPr>
          <w:sz w:val="28"/>
          <w:szCs w:val="28"/>
        </w:rPr>
        <w:t>ковано 26 статей и тезисов по тематике переподготовки педагогических кадров, новых стратегий управления и развития персонала в контексте введения ФГОС второго поколения.</w:t>
      </w:r>
    </w:p>
    <w:p w14:paraId="1A77D190" w14:textId="77777777" w:rsidR="00985424" w:rsidRPr="00DF0C44" w:rsidRDefault="00985424" w:rsidP="00E50912">
      <w:pPr>
        <w:spacing w:line="360" w:lineRule="auto"/>
        <w:ind w:firstLine="709"/>
        <w:jc w:val="both"/>
        <w:rPr>
          <w:sz w:val="28"/>
          <w:szCs w:val="28"/>
        </w:rPr>
      </w:pPr>
      <w:r w:rsidRPr="00DF0C44">
        <w:rPr>
          <w:sz w:val="28"/>
          <w:szCs w:val="28"/>
        </w:rPr>
        <w:t xml:space="preserve">Кроме того, за последние 5 лет на базе гимназии отработаны следующие механизмы переподготовки </w:t>
      </w:r>
      <w:r w:rsidR="00755C9A">
        <w:rPr>
          <w:sz w:val="28"/>
          <w:szCs w:val="28"/>
        </w:rPr>
        <w:t>педагогов и сотрудников</w:t>
      </w:r>
      <w:r w:rsidRPr="00DF0C44">
        <w:rPr>
          <w:sz w:val="28"/>
          <w:szCs w:val="28"/>
        </w:rPr>
        <w:t xml:space="preserve">: </w:t>
      </w:r>
    </w:p>
    <w:p w14:paraId="01AF4D98" w14:textId="77777777" w:rsidR="00755C9A" w:rsidRDefault="00755C9A" w:rsidP="00E50912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985424" w:rsidRPr="00755C9A">
        <w:rPr>
          <w:b/>
          <w:sz w:val="28"/>
          <w:szCs w:val="28"/>
        </w:rPr>
        <w:t>истема стажировок</w:t>
      </w:r>
      <w:r w:rsidR="00985424" w:rsidRPr="00755C9A">
        <w:rPr>
          <w:sz w:val="28"/>
          <w:szCs w:val="28"/>
        </w:rPr>
        <w:t xml:space="preserve"> как форма межшкольного (и се</w:t>
      </w:r>
      <w:r>
        <w:rPr>
          <w:sz w:val="28"/>
          <w:szCs w:val="28"/>
        </w:rPr>
        <w:t>тевого) повышения квалификации;</w:t>
      </w:r>
    </w:p>
    <w:p w14:paraId="3D407040" w14:textId="77777777" w:rsidR="00980BD1" w:rsidRPr="00755C9A" w:rsidRDefault="00755C9A" w:rsidP="00E50912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985424" w:rsidRPr="00755C9A">
        <w:rPr>
          <w:b/>
          <w:sz w:val="28"/>
          <w:szCs w:val="28"/>
        </w:rPr>
        <w:t xml:space="preserve">ктивные формы </w:t>
      </w:r>
      <w:r w:rsidR="00985424" w:rsidRPr="00755C9A">
        <w:rPr>
          <w:sz w:val="28"/>
          <w:szCs w:val="28"/>
        </w:rPr>
        <w:t>мотивации и дополнительной подготовки кадров</w:t>
      </w:r>
      <w:r w:rsidRPr="00755C9A">
        <w:rPr>
          <w:rStyle w:val="ae"/>
          <w:sz w:val="28"/>
          <w:szCs w:val="28"/>
        </w:rPr>
        <w:footnoteReference w:id="4"/>
      </w:r>
      <w:r w:rsidRPr="00755C9A">
        <w:rPr>
          <w:sz w:val="28"/>
          <w:szCs w:val="28"/>
        </w:rPr>
        <w:t>;</w:t>
      </w:r>
      <w:r w:rsidR="00985424" w:rsidRPr="00755C9A">
        <w:rPr>
          <w:sz w:val="28"/>
          <w:szCs w:val="28"/>
        </w:rPr>
        <w:t xml:space="preserve"> </w:t>
      </w:r>
    </w:p>
    <w:p w14:paraId="6C1F0B49" w14:textId="77777777" w:rsidR="00985424" w:rsidRPr="00755C9A" w:rsidRDefault="00755C9A" w:rsidP="00E50912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985424" w:rsidRPr="00980BD1">
        <w:rPr>
          <w:b/>
          <w:sz w:val="28"/>
          <w:szCs w:val="28"/>
        </w:rPr>
        <w:t xml:space="preserve">лгоритмы поддержки инициатив </w:t>
      </w:r>
      <w:r w:rsidR="00985424" w:rsidRPr="00755C9A">
        <w:rPr>
          <w:sz w:val="28"/>
          <w:szCs w:val="28"/>
        </w:rPr>
        <w:t>и реализации проектов</w:t>
      </w:r>
      <w:r w:rsidRPr="00755C9A">
        <w:rPr>
          <w:sz w:val="28"/>
          <w:szCs w:val="28"/>
        </w:rPr>
        <w:t>;</w:t>
      </w:r>
    </w:p>
    <w:p w14:paraId="7E00DDA9" w14:textId="77777777" w:rsidR="00755C9A" w:rsidRDefault="00755C9A" w:rsidP="00E50912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proofErr w:type="spellStart"/>
      <w:r w:rsidRPr="00755C9A">
        <w:rPr>
          <w:b/>
          <w:sz w:val="28"/>
          <w:szCs w:val="28"/>
        </w:rPr>
        <w:t>в</w:t>
      </w:r>
      <w:r w:rsidR="00985424" w:rsidRPr="00755C9A">
        <w:rPr>
          <w:b/>
          <w:sz w:val="28"/>
          <w:szCs w:val="28"/>
        </w:rPr>
        <w:t>нутришкольная</w:t>
      </w:r>
      <w:proofErr w:type="spellEnd"/>
      <w:r w:rsidR="00985424" w:rsidRPr="00755C9A">
        <w:rPr>
          <w:b/>
          <w:sz w:val="28"/>
          <w:szCs w:val="28"/>
        </w:rPr>
        <w:t xml:space="preserve"> аттестация по информационной культуре</w:t>
      </w:r>
      <w:r w:rsidR="00985424" w:rsidRPr="00755C9A">
        <w:rPr>
          <w:sz w:val="28"/>
          <w:szCs w:val="28"/>
        </w:rPr>
        <w:t xml:space="preserve"> (ИК). </w:t>
      </w:r>
    </w:p>
    <w:p w14:paraId="02449D33" w14:textId="77777777" w:rsidR="00985424" w:rsidRPr="00755C9A" w:rsidRDefault="00755C9A" w:rsidP="00E50912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985424" w:rsidRPr="00755C9A">
        <w:rPr>
          <w:b/>
          <w:sz w:val="28"/>
          <w:szCs w:val="28"/>
        </w:rPr>
        <w:t>тандартизация качества</w:t>
      </w:r>
      <w:r w:rsidR="00985424" w:rsidRPr="00755C9A">
        <w:rPr>
          <w:sz w:val="28"/>
          <w:szCs w:val="28"/>
        </w:rPr>
        <w:t>, т.е. совместная выработка стандартов и р</w:t>
      </w:r>
      <w:r w:rsidR="00985424" w:rsidRPr="00755C9A">
        <w:rPr>
          <w:sz w:val="28"/>
          <w:szCs w:val="28"/>
        </w:rPr>
        <w:t>е</w:t>
      </w:r>
      <w:r w:rsidR="00985424" w:rsidRPr="00755C9A">
        <w:rPr>
          <w:sz w:val="28"/>
          <w:szCs w:val="28"/>
        </w:rPr>
        <w:t>гламентов, фиксирующих коллективный организацион</w:t>
      </w:r>
      <w:r>
        <w:rPr>
          <w:sz w:val="28"/>
          <w:szCs w:val="28"/>
        </w:rPr>
        <w:t>ный опыт.</w:t>
      </w:r>
    </w:p>
    <w:p w14:paraId="1D4F6A4C" w14:textId="77777777" w:rsidR="00985424" w:rsidRPr="00100CE1" w:rsidRDefault="00985424" w:rsidP="00E50912">
      <w:pPr>
        <w:spacing w:line="360" w:lineRule="auto"/>
        <w:jc w:val="both"/>
        <w:rPr>
          <w:sz w:val="28"/>
          <w:szCs w:val="28"/>
        </w:rPr>
      </w:pPr>
    </w:p>
    <w:p w14:paraId="0AADA501" w14:textId="77777777" w:rsidR="00100CE1" w:rsidRDefault="00980BD1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мы можем с уверенностью заявить о </w:t>
      </w:r>
      <w:r w:rsidRPr="00980BD1">
        <w:rPr>
          <w:b/>
          <w:sz w:val="28"/>
          <w:szCs w:val="28"/>
        </w:rPr>
        <w:t>м</w:t>
      </w:r>
      <w:r w:rsidRPr="00980BD1">
        <w:rPr>
          <w:b/>
          <w:sz w:val="28"/>
          <w:szCs w:val="28"/>
        </w:rPr>
        <w:t>е</w:t>
      </w:r>
      <w:r w:rsidRPr="00980BD1">
        <w:rPr>
          <w:b/>
          <w:sz w:val="28"/>
          <w:szCs w:val="28"/>
        </w:rPr>
        <w:t>тодической и организационной готовности</w:t>
      </w:r>
      <w:r>
        <w:rPr>
          <w:sz w:val="28"/>
          <w:szCs w:val="28"/>
        </w:rPr>
        <w:t xml:space="preserve"> коллектива МАОУ</w:t>
      </w:r>
      <w:r w:rsidRPr="00980BD1">
        <w:rPr>
          <w:sz w:val="28"/>
          <w:szCs w:val="28"/>
        </w:rPr>
        <w:t xml:space="preserve"> </w:t>
      </w:r>
      <w:r>
        <w:rPr>
          <w:sz w:val="28"/>
          <w:szCs w:val="28"/>
        </w:rPr>
        <w:t>Гимназии №210 «Корифей» к реализации представленного проекта.</w:t>
      </w:r>
    </w:p>
    <w:p w14:paraId="429FD51B" w14:textId="106F4CBD" w:rsidR="0011262D" w:rsidRDefault="0011262D" w:rsidP="00E50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Проектная идея была защищена на Международной конференции «Те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денции развития образования» в Москве (21.02.2013 г.), а затем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лена руководителям ОУ </w:t>
      </w:r>
      <w:proofErr w:type="spellStart"/>
      <w:r>
        <w:rPr>
          <w:sz w:val="28"/>
          <w:szCs w:val="28"/>
        </w:rPr>
        <w:t>г.Екатеринбу</w:t>
      </w:r>
      <w:r w:rsidR="00367000">
        <w:rPr>
          <w:sz w:val="28"/>
          <w:szCs w:val="28"/>
        </w:rPr>
        <w:t>рга</w:t>
      </w:r>
      <w:proofErr w:type="spellEnd"/>
      <w:r w:rsidR="00367000">
        <w:rPr>
          <w:sz w:val="28"/>
          <w:szCs w:val="28"/>
        </w:rPr>
        <w:t xml:space="preserve"> на мастер-классе (19.03.2014</w:t>
      </w:r>
      <w:r>
        <w:rPr>
          <w:sz w:val="28"/>
          <w:szCs w:val="28"/>
        </w:rPr>
        <w:t xml:space="preserve"> г), где вызв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большой интерес и желание присоединиться к проекту.</w:t>
      </w:r>
    </w:p>
    <w:p w14:paraId="2B2335B4" w14:textId="77777777" w:rsidR="003D31E6" w:rsidRDefault="003D31E6" w:rsidP="00E50912">
      <w:pPr>
        <w:spacing w:line="360" w:lineRule="auto"/>
        <w:ind w:firstLine="709"/>
        <w:jc w:val="both"/>
        <w:rPr>
          <w:sz w:val="28"/>
          <w:szCs w:val="28"/>
        </w:rPr>
      </w:pPr>
    </w:p>
    <w:p w14:paraId="00D01595" w14:textId="77777777" w:rsidR="008967BE" w:rsidRDefault="008967BE" w:rsidP="00E50912">
      <w:pPr>
        <w:spacing w:line="360" w:lineRule="auto"/>
        <w:jc w:val="both"/>
        <w:rPr>
          <w:b/>
          <w:color w:val="1F497D" w:themeColor="text2"/>
          <w:sz w:val="28"/>
          <w:szCs w:val="28"/>
          <w:lang w:eastAsia="en-US"/>
        </w:rPr>
      </w:pPr>
      <w:r>
        <w:rPr>
          <w:b/>
          <w:color w:val="1F497D" w:themeColor="text2"/>
          <w:sz w:val="28"/>
          <w:szCs w:val="28"/>
          <w:lang w:eastAsia="en-US"/>
        </w:rPr>
        <w:t>Мониторинг</w:t>
      </w:r>
    </w:p>
    <w:p w14:paraId="49D8AAC7" w14:textId="77777777" w:rsidR="008967BE" w:rsidRDefault="008967BE" w:rsidP="00E50912">
      <w:pPr>
        <w:spacing w:line="360" w:lineRule="auto"/>
        <w:jc w:val="both"/>
        <w:rPr>
          <w:b/>
          <w:color w:val="1F497D" w:themeColor="text2"/>
          <w:sz w:val="28"/>
          <w:szCs w:val="28"/>
          <w:lang w:eastAsia="en-US"/>
        </w:rPr>
      </w:pPr>
    </w:p>
    <w:p w14:paraId="181C703C" w14:textId="77777777" w:rsidR="00683740" w:rsidRDefault="00683740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4474B">
        <w:rPr>
          <w:sz w:val="28"/>
          <w:szCs w:val="28"/>
          <w:lang w:eastAsia="en-US"/>
        </w:rPr>
        <w:t xml:space="preserve">Весной </w:t>
      </w:r>
      <w:r>
        <w:rPr>
          <w:sz w:val="28"/>
          <w:szCs w:val="28"/>
          <w:lang w:eastAsia="en-US"/>
        </w:rPr>
        <w:t xml:space="preserve">(в апреле) </w:t>
      </w:r>
      <w:r w:rsidR="00367000">
        <w:rPr>
          <w:sz w:val="28"/>
          <w:szCs w:val="28"/>
          <w:lang w:eastAsia="en-US"/>
        </w:rPr>
        <w:t>2015</w:t>
      </w:r>
      <w:r w:rsidRPr="0014474B">
        <w:rPr>
          <w:sz w:val="28"/>
          <w:szCs w:val="28"/>
          <w:lang w:eastAsia="en-US"/>
        </w:rPr>
        <w:t xml:space="preserve"> г. </w:t>
      </w:r>
      <w:r>
        <w:rPr>
          <w:sz w:val="28"/>
          <w:szCs w:val="28"/>
          <w:lang w:eastAsia="en-US"/>
        </w:rPr>
        <w:t>планируется предпринять первый</w:t>
      </w:r>
      <w:r w:rsidRPr="001447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(тестовый) </w:t>
      </w:r>
      <w:r w:rsidRPr="0014474B">
        <w:rPr>
          <w:sz w:val="28"/>
          <w:szCs w:val="28"/>
          <w:lang w:eastAsia="en-US"/>
        </w:rPr>
        <w:t>мониторинг промежуточных результатов по трем основным группам показат</w:t>
      </w:r>
      <w:r w:rsidRPr="0014474B">
        <w:rPr>
          <w:sz w:val="28"/>
          <w:szCs w:val="28"/>
          <w:lang w:eastAsia="en-US"/>
        </w:rPr>
        <w:t>е</w:t>
      </w:r>
      <w:r w:rsidRPr="0014474B">
        <w:rPr>
          <w:sz w:val="28"/>
          <w:szCs w:val="28"/>
          <w:lang w:eastAsia="en-US"/>
        </w:rPr>
        <w:t xml:space="preserve">лей: изменения в </w:t>
      </w:r>
      <w:proofErr w:type="spellStart"/>
      <w:r w:rsidRPr="0014474B">
        <w:rPr>
          <w:sz w:val="28"/>
          <w:szCs w:val="28"/>
          <w:lang w:eastAsia="en-US"/>
        </w:rPr>
        <w:t>педколлективе</w:t>
      </w:r>
      <w:proofErr w:type="spellEnd"/>
      <w:r w:rsidRPr="0014474B">
        <w:rPr>
          <w:sz w:val="28"/>
          <w:szCs w:val="28"/>
          <w:lang w:eastAsia="en-US"/>
        </w:rPr>
        <w:t xml:space="preserve"> – изменения в профессиональных и личных позициях педагогов – динамика результативности учащихся.</w:t>
      </w:r>
      <w:r w:rsidR="00A17319">
        <w:rPr>
          <w:sz w:val="28"/>
          <w:szCs w:val="28"/>
          <w:lang w:eastAsia="en-US"/>
        </w:rPr>
        <w:t xml:space="preserve"> </w:t>
      </w:r>
      <w:r w:rsidR="00367000">
        <w:rPr>
          <w:sz w:val="28"/>
          <w:szCs w:val="28"/>
          <w:lang w:eastAsia="en-US"/>
        </w:rPr>
        <w:t>Затем – осенью 2015</w:t>
      </w:r>
      <w:r>
        <w:rPr>
          <w:sz w:val="28"/>
          <w:szCs w:val="28"/>
          <w:lang w:eastAsia="en-US"/>
        </w:rPr>
        <w:t xml:space="preserve"> г. – мониторинговые исследования будут повторены.</w:t>
      </w:r>
    </w:p>
    <w:p w14:paraId="160A67DF" w14:textId="77777777" w:rsidR="00683740" w:rsidRDefault="00683740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45B9D">
        <w:rPr>
          <w:sz w:val="28"/>
          <w:szCs w:val="28"/>
          <w:lang w:eastAsia="en-US"/>
        </w:rPr>
        <w:t xml:space="preserve">Релевантность мониторинга </w:t>
      </w:r>
      <w:r>
        <w:rPr>
          <w:sz w:val="28"/>
          <w:szCs w:val="28"/>
          <w:lang w:eastAsia="en-US"/>
        </w:rPr>
        <w:t>обусловлена сопоставительным анализом всех составляющих образовательных результатов и кадровых условий</w:t>
      </w:r>
      <w:r w:rsidRPr="00C45B9D">
        <w:rPr>
          <w:sz w:val="28"/>
          <w:szCs w:val="28"/>
          <w:lang w:eastAsia="en-US"/>
        </w:rPr>
        <w:t xml:space="preserve"> обесп</w:t>
      </w:r>
      <w:r w:rsidRPr="00C45B9D">
        <w:rPr>
          <w:sz w:val="28"/>
          <w:szCs w:val="28"/>
          <w:lang w:eastAsia="en-US"/>
        </w:rPr>
        <w:t>е</w:t>
      </w:r>
      <w:r w:rsidRPr="00C45B9D">
        <w:rPr>
          <w:sz w:val="28"/>
          <w:szCs w:val="28"/>
          <w:lang w:eastAsia="en-US"/>
        </w:rPr>
        <w:t>чения введения ФГОС</w:t>
      </w:r>
      <w:r>
        <w:rPr>
          <w:sz w:val="28"/>
          <w:szCs w:val="28"/>
          <w:lang w:eastAsia="en-US"/>
        </w:rPr>
        <w:t>. Что позволи</w:t>
      </w:r>
      <w:r w:rsidRPr="00C45B9D">
        <w:rPr>
          <w:sz w:val="28"/>
          <w:szCs w:val="28"/>
          <w:lang w:eastAsia="en-US"/>
        </w:rPr>
        <w:t>т получить полноценную картину готовн</w:t>
      </w:r>
      <w:r w:rsidRPr="00C45B9D">
        <w:rPr>
          <w:sz w:val="28"/>
          <w:szCs w:val="28"/>
          <w:lang w:eastAsia="en-US"/>
        </w:rPr>
        <w:t>о</w:t>
      </w:r>
      <w:r w:rsidRPr="00C45B9D">
        <w:rPr>
          <w:sz w:val="28"/>
          <w:szCs w:val="28"/>
          <w:lang w:eastAsia="en-US"/>
        </w:rPr>
        <w:t xml:space="preserve">сти </w:t>
      </w:r>
      <w:r>
        <w:rPr>
          <w:sz w:val="28"/>
          <w:szCs w:val="28"/>
          <w:lang w:eastAsia="en-US"/>
        </w:rPr>
        <w:t>педагогических коллективов к реализации ФГОС</w:t>
      </w:r>
      <w:r w:rsidRPr="00C45B9D">
        <w:rPr>
          <w:sz w:val="28"/>
          <w:szCs w:val="28"/>
          <w:lang w:eastAsia="en-US"/>
        </w:rPr>
        <w:t xml:space="preserve"> и динамику изменения этих параметров </w:t>
      </w:r>
      <w:r>
        <w:rPr>
          <w:sz w:val="28"/>
          <w:szCs w:val="28"/>
          <w:lang w:eastAsia="en-US"/>
        </w:rPr>
        <w:t>на последующих этапах.</w:t>
      </w:r>
    </w:p>
    <w:p w14:paraId="283F80B9" w14:textId="77777777" w:rsidR="00367000" w:rsidRDefault="00367000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273A0137" w14:textId="77777777" w:rsidR="00A26035" w:rsidRDefault="001D0DD0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0DD0">
        <w:rPr>
          <w:b/>
          <w:sz w:val="28"/>
          <w:szCs w:val="28"/>
          <w:lang w:eastAsia="en-US"/>
        </w:rPr>
        <w:t>Индикаторы</w:t>
      </w:r>
      <w:r w:rsidR="00A26035">
        <w:rPr>
          <w:sz w:val="28"/>
          <w:szCs w:val="28"/>
          <w:lang w:eastAsia="en-US"/>
        </w:rPr>
        <w:t xml:space="preserve"> для оценки </w:t>
      </w:r>
      <w:r w:rsidR="00002D26">
        <w:rPr>
          <w:sz w:val="28"/>
          <w:szCs w:val="28"/>
          <w:lang w:eastAsia="en-US"/>
        </w:rPr>
        <w:t>результативности:</w:t>
      </w:r>
    </w:p>
    <w:p w14:paraId="774D63CF" w14:textId="77777777" w:rsidR="00EC4CF5" w:rsidRPr="00EC4CF5" w:rsidRDefault="00EC4CF5" w:rsidP="00E50912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EC4CF5">
        <w:rPr>
          <w:sz w:val="28"/>
          <w:szCs w:val="28"/>
        </w:rPr>
        <w:t xml:space="preserve">Количество и результативность программ и проектов, инициированных и реализованных </w:t>
      </w:r>
      <w:r w:rsidR="00002D26">
        <w:rPr>
          <w:sz w:val="28"/>
          <w:szCs w:val="28"/>
        </w:rPr>
        <w:t>педагогическими командами</w:t>
      </w:r>
      <w:r w:rsidRPr="00EC4CF5">
        <w:rPr>
          <w:sz w:val="28"/>
          <w:szCs w:val="28"/>
        </w:rPr>
        <w:t>.</w:t>
      </w:r>
    </w:p>
    <w:p w14:paraId="6EFAEB51" w14:textId="77777777" w:rsidR="00002D26" w:rsidRDefault="00002D26" w:rsidP="00E50912">
      <w:pPr>
        <w:pStyle w:val="a6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творческих и проектных групп внутри коллективов.</w:t>
      </w:r>
    </w:p>
    <w:p w14:paraId="2B226AA7" w14:textId="77777777" w:rsidR="00002D26" w:rsidRDefault="00002D26" w:rsidP="00E50912">
      <w:pPr>
        <w:pStyle w:val="a6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Динамика межшкольных профессиональных контактов; </w:t>
      </w:r>
    </w:p>
    <w:p w14:paraId="6262559E" w14:textId="77777777" w:rsidR="00002D26" w:rsidRDefault="00002D26" w:rsidP="00E50912">
      <w:pPr>
        <w:pStyle w:val="a6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организованных и посещенных </w:t>
      </w:r>
      <w:r w:rsidR="001D0DD0">
        <w:rPr>
          <w:sz w:val="28"/>
          <w:szCs w:val="28"/>
        </w:rPr>
        <w:t xml:space="preserve">педагогами </w:t>
      </w:r>
      <w:r>
        <w:rPr>
          <w:sz w:val="28"/>
          <w:szCs w:val="28"/>
        </w:rPr>
        <w:t>тренингов,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сов, семинаров, стажировок и т.п.;</w:t>
      </w:r>
    </w:p>
    <w:p w14:paraId="717B7D24" w14:textId="77777777" w:rsidR="00002D26" w:rsidRDefault="00002D26" w:rsidP="00E50912">
      <w:pPr>
        <w:pStyle w:val="a6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Динамика профессиональных, творческих и личных достижений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гов-участников проекта (кол-во публикаций, методических продуктов, конкурсных заявок и т.д.; активность и результативность участия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курсах, фестивалях, конференциях – как командного, так и персональн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го); </w:t>
      </w:r>
    </w:p>
    <w:p w14:paraId="297CB9C0" w14:textId="77777777" w:rsidR="001D0DD0" w:rsidRDefault="001D0DD0" w:rsidP="00E50912">
      <w:pPr>
        <w:pStyle w:val="a6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Динамика образовательных результатов учащихся (в первую очередь –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личностных);</w:t>
      </w:r>
    </w:p>
    <w:p w14:paraId="52406255" w14:textId="7DE5B9B3" w:rsidR="008B669C" w:rsidRPr="00E50912" w:rsidRDefault="001D0DD0" w:rsidP="00E50912">
      <w:pPr>
        <w:pStyle w:val="a6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Массовость участия в проектной, творческой, социально-полезной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  <w:r w:rsidR="00E50912">
        <w:rPr>
          <w:sz w:val="28"/>
          <w:szCs w:val="28"/>
        </w:rPr>
        <w:t>.</w:t>
      </w:r>
    </w:p>
    <w:p w14:paraId="0B093C56" w14:textId="77777777" w:rsidR="006D67D8" w:rsidRDefault="006D67D8" w:rsidP="00E50912">
      <w:pPr>
        <w:spacing w:line="360" w:lineRule="auto"/>
        <w:jc w:val="both"/>
        <w:rPr>
          <w:b/>
          <w:color w:val="1F497D" w:themeColor="text2"/>
          <w:sz w:val="28"/>
          <w:szCs w:val="28"/>
          <w:lang w:eastAsia="en-US"/>
        </w:rPr>
      </w:pPr>
    </w:p>
    <w:p w14:paraId="7C5C6077" w14:textId="77777777" w:rsidR="006D67D8" w:rsidRDefault="006D67D8" w:rsidP="00E50912">
      <w:pPr>
        <w:spacing w:line="360" w:lineRule="auto"/>
        <w:jc w:val="both"/>
        <w:rPr>
          <w:b/>
          <w:color w:val="1F497D" w:themeColor="text2"/>
          <w:sz w:val="28"/>
          <w:szCs w:val="28"/>
          <w:lang w:eastAsia="en-US"/>
        </w:rPr>
      </w:pPr>
    </w:p>
    <w:p w14:paraId="7EEDC264" w14:textId="77777777" w:rsidR="00EC6F59" w:rsidRPr="008967BE" w:rsidRDefault="008B669C" w:rsidP="00E50912">
      <w:pPr>
        <w:spacing w:line="360" w:lineRule="auto"/>
        <w:jc w:val="both"/>
        <w:rPr>
          <w:b/>
          <w:color w:val="1F497D" w:themeColor="text2"/>
          <w:sz w:val="28"/>
          <w:szCs w:val="28"/>
          <w:lang w:eastAsia="en-US"/>
        </w:rPr>
      </w:pPr>
      <w:r>
        <w:rPr>
          <w:b/>
          <w:color w:val="1F497D" w:themeColor="text2"/>
          <w:sz w:val="28"/>
          <w:szCs w:val="28"/>
          <w:lang w:eastAsia="en-US"/>
        </w:rPr>
        <w:t>П</w:t>
      </w:r>
      <w:r w:rsidR="00EC6F59" w:rsidRPr="008967BE">
        <w:rPr>
          <w:b/>
          <w:color w:val="1F497D" w:themeColor="text2"/>
          <w:sz w:val="28"/>
          <w:szCs w:val="28"/>
          <w:lang w:eastAsia="en-US"/>
        </w:rPr>
        <w:t>ерспективы</w:t>
      </w:r>
      <w:r w:rsidR="00EC6F59">
        <w:rPr>
          <w:b/>
          <w:color w:val="1F497D" w:themeColor="text2"/>
          <w:sz w:val="28"/>
          <w:szCs w:val="28"/>
          <w:lang w:eastAsia="en-US"/>
        </w:rPr>
        <w:t xml:space="preserve"> развития проекта</w:t>
      </w:r>
    </w:p>
    <w:p w14:paraId="02477EA0" w14:textId="77777777" w:rsidR="003D31E6" w:rsidRDefault="003D31E6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0BD18330" w14:textId="77777777" w:rsidR="002834D5" w:rsidRDefault="00FB0255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2 года</w:t>
      </w:r>
      <w:r w:rsidR="002834D5">
        <w:rPr>
          <w:sz w:val="28"/>
          <w:szCs w:val="28"/>
          <w:lang w:eastAsia="en-US"/>
        </w:rPr>
        <w:t xml:space="preserve"> проект охватит несколько городских</w:t>
      </w:r>
      <w:r>
        <w:rPr>
          <w:sz w:val="28"/>
          <w:szCs w:val="28"/>
          <w:lang w:eastAsia="en-US"/>
        </w:rPr>
        <w:t xml:space="preserve"> (областных)</w:t>
      </w:r>
      <w:r w:rsidR="002834D5">
        <w:rPr>
          <w:sz w:val="28"/>
          <w:szCs w:val="28"/>
          <w:lang w:eastAsia="en-US"/>
        </w:rPr>
        <w:t xml:space="preserve"> школ и позв</w:t>
      </w:r>
      <w:r w:rsidR="002834D5">
        <w:rPr>
          <w:sz w:val="28"/>
          <w:szCs w:val="28"/>
          <w:lang w:eastAsia="en-US"/>
        </w:rPr>
        <w:t>о</w:t>
      </w:r>
      <w:r w:rsidR="002834D5">
        <w:rPr>
          <w:sz w:val="28"/>
          <w:szCs w:val="28"/>
          <w:lang w:eastAsia="en-US"/>
        </w:rPr>
        <w:t>лит получить системный эффект. Следующим этапом станет расширение ма</w:t>
      </w:r>
      <w:r w:rsidR="002834D5">
        <w:rPr>
          <w:sz w:val="28"/>
          <w:szCs w:val="28"/>
          <w:lang w:eastAsia="en-US"/>
        </w:rPr>
        <w:t>с</w:t>
      </w:r>
      <w:r w:rsidR="002834D5">
        <w:rPr>
          <w:sz w:val="28"/>
          <w:szCs w:val="28"/>
          <w:lang w:eastAsia="en-US"/>
        </w:rPr>
        <w:t>штабов: апробированный алгоритм можно будет взять за основу трансформ</w:t>
      </w:r>
      <w:r w:rsidR="002834D5">
        <w:rPr>
          <w:sz w:val="28"/>
          <w:szCs w:val="28"/>
          <w:lang w:eastAsia="en-US"/>
        </w:rPr>
        <w:t>а</w:t>
      </w:r>
      <w:r w:rsidR="002834D5">
        <w:rPr>
          <w:sz w:val="28"/>
          <w:szCs w:val="28"/>
          <w:lang w:eastAsia="en-US"/>
        </w:rPr>
        <w:t>ции других педагогических коллективов.</w:t>
      </w:r>
    </w:p>
    <w:p w14:paraId="56B72F83" w14:textId="18DFA1D7" w:rsidR="006D67D8" w:rsidRDefault="00A17319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дальнейшем проект может приобрести сетевой статус и перейти (ч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стично) в </w:t>
      </w:r>
      <w:r w:rsidRPr="00A17319">
        <w:rPr>
          <w:b/>
          <w:sz w:val="28"/>
          <w:szCs w:val="28"/>
          <w:lang w:eastAsia="en-US"/>
        </w:rPr>
        <w:t>дистанционный режим</w:t>
      </w:r>
      <w:r>
        <w:rPr>
          <w:sz w:val="28"/>
          <w:szCs w:val="28"/>
          <w:lang w:eastAsia="en-US"/>
        </w:rPr>
        <w:t xml:space="preserve"> сопровождения – когда руководители школ, включившихся в проект с самого начала, будут выступать консультантами для новичков.</w:t>
      </w:r>
    </w:p>
    <w:p w14:paraId="4CA68EA7" w14:textId="77777777" w:rsidR="006D67D8" w:rsidRDefault="006D67D8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2CBB833F" w14:textId="77777777" w:rsidR="006D67D8" w:rsidRDefault="006D67D8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30A6D4EA" w14:textId="77777777" w:rsidR="006D67D8" w:rsidRDefault="006D67D8" w:rsidP="00E5091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7419B999" w14:textId="77777777" w:rsidR="006D67D8" w:rsidRPr="006D67D8" w:rsidRDefault="006D67D8" w:rsidP="006D67D8">
      <w:pPr>
        <w:ind w:firstLine="709"/>
        <w:jc w:val="right"/>
        <w:rPr>
          <w:b/>
          <w:i/>
          <w:color w:val="1F497D" w:themeColor="text2"/>
          <w:sz w:val="28"/>
          <w:szCs w:val="28"/>
          <w:lang w:eastAsia="en-US"/>
        </w:rPr>
      </w:pPr>
    </w:p>
    <w:sectPr w:rsidR="006D67D8" w:rsidRPr="006D67D8" w:rsidSect="00E50912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B1EE" w14:textId="77777777" w:rsidR="00E50912" w:rsidRDefault="00E50912" w:rsidP="00A05776">
      <w:r>
        <w:separator/>
      </w:r>
    </w:p>
  </w:endnote>
  <w:endnote w:type="continuationSeparator" w:id="0">
    <w:p w14:paraId="5F224676" w14:textId="77777777" w:rsidR="00E50912" w:rsidRDefault="00E50912" w:rsidP="00A0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213"/>
      <w:docPartObj>
        <w:docPartGallery w:val="Page Numbers (Bottom of Page)"/>
        <w:docPartUnique/>
      </w:docPartObj>
    </w:sdtPr>
    <w:sdtContent>
      <w:p w14:paraId="38F4B92F" w14:textId="77777777" w:rsidR="00E50912" w:rsidRDefault="00E5091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AD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F71072F" w14:textId="77777777" w:rsidR="00E50912" w:rsidRDefault="00E50912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22868" w14:textId="77777777" w:rsidR="00E50912" w:rsidRDefault="00E50912" w:rsidP="00A05776">
      <w:r>
        <w:separator/>
      </w:r>
    </w:p>
  </w:footnote>
  <w:footnote w:type="continuationSeparator" w:id="0">
    <w:p w14:paraId="2A4EEF70" w14:textId="77777777" w:rsidR="00E50912" w:rsidRDefault="00E50912" w:rsidP="00A05776">
      <w:r>
        <w:continuationSeparator/>
      </w:r>
    </w:p>
  </w:footnote>
  <w:footnote w:id="1">
    <w:p w14:paraId="2618A982" w14:textId="77777777" w:rsidR="00E50912" w:rsidRDefault="00E50912" w:rsidP="00E50912">
      <w:pPr>
        <w:pStyle w:val="af2"/>
      </w:pPr>
      <w:r>
        <w:rPr>
          <w:rStyle w:val="ae"/>
        </w:rPr>
        <w:footnoteRef/>
      </w:r>
      <w:r>
        <w:t xml:space="preserve"> </w:t>
      </w:r>
      <w:r w:rsidRPr="00F3641D">
        <w:t>Стандартизация базовых процессов позволяет обеспечить стабильное качество и творчески импровизировать при подготовке конкретных событий. Она является основой создания с</w:t>
      </w:r>
      <w:r w:rsidRPr="00F3641D">
        <w:t>е</w:t>
      </w:r>
      <w:r w:rsidRPr="00F3641D">
        <w:t>тей, гарантирующих высокий уровень услуг, аутентичность стиля и уклада заведения в л</w:t>
      </w:r>
      <w:r w:rsidRPr="00F3641D">
        <w:t>ю</w:t>
      </w:r>
      <w:r w:rsidRPr="00F3641D">
        <w:t>бой сфере деятельности.</w:t>
      </w:r>
    </w:p>
    <w:p w14:paraId="1B2B9C19" w14:textId="77777777" w:rsidR="00E50912" w:rsidRDefault="00E50912" w:rsidP="00E50912">
      <w:pPr>
        <w:pStyle w:val="ac"/>
      </w:pPr>
    </w:p>
  </w:footnote>
  <w:footnote w:id="2">
    <w:p w14:paraId="73102393" w14:textId="77777777" w:rsidR="00E50912" w:rsidRPr="005F0108" w:rsidRDefault="00E50912" w:rsidP="00E50912">
      <w:pPr>
        <w:pStyle w:val="ac"/>
        <w:rPr>
          <w:sz w:val="22"/>
          <w:szCs w:val="22"/>
        </w:rPr>
      </w:pPr>
      <w:r w:rsidRPr="005F0108">
        <w:rPr>
          <w:rStyle w:val="ae"/>
          <w:sz w:val="22"/>
          <w:szCs w:val="22"/>
        </w:rPr>
        <w:footnoteRef/>
      </w:r>
      <w:r w:rsidRPr="005F0108">
        <w:rPr>
          <w:sz w:val="22"/>
          <w:szCs w:val="22"/>
        </w:rPr>
        <w:t xml:space="preserve"> </w:t>
      </w:r>
      <w:r w:rsidRPr="005F0108">
        <w:rPr>
          <w:rStyle w:val="apple-converted-space"/>
          <w:color w:val="666666"/>
          <w:sz w:val="22"/>
          <w:szCs w:val="22"/>
          <w:shd w:val="clear" w:color="auto" w:fill="FFFFFF"/>
        </w:rPr>
        <w:t> </w:t>
      </w:r>
      <w:r w:rsidRPr="005F0108">
        <w:rPr>
          <w:rStyle w:val="apple-converted-space"/>
          <w:sz w:val="22"/>
          <w:szCs w:val="22"/>
          <w:shd w:val="clear" w:color="auto" w:fill="FFFFFF"/>
        </w:rPr>
        <w:t xml:space="preserve">Доклад консалтингового агентства </w:t>
      </w:r>
      <w:proofErr w:type="spellStart"/>
      <w:r w:rsidRPr="005F0108">
        <w:rPr>
          <w:sz w:val="22"/>
          <w:szCs w:val="22"/>
        </w:rPr>
        <w:t>McKinsey</w:t>
      </w:r>
      <w:proofErr w:type="spellEnd"/>
      <w:r w:rsidRPr="005F0108">
        <w:rPr>
          <w:sz w:val="22"/>
          <w:szCs w:val="22"/>
          <w:shd w:val="clear" w:color="auto" w:fill="FFFFFF"/>
        </w:rPr>
        <w:t xml:space="preserve"> «Лидеры системы образования: сравнительный ан</w:t>
      </w:r>
      <w:r w:rsidRPr="005F0108">
        <w:rPr>
          <w:sz w:val="22"/>
          <w:szCs w:val="22"/>
          <w:shd w:val="clear" w:color="auto" w:fill="FFFFFF"/>
        </w:rPr>
        <w:t>а</w:t>
      </w:r>
      <w:r w:rsidRPr="005F0108">
        <w:rPr>
          <w:sz w:val="22"/>
          <w:szCs w:val="22"/>
          <w:shd w:val="clear" w:color="auto" w:fill="FFFFFF"/>
        </w:rPr>
        <w:t>лиз политики в отношении менеджеров образования в восьми странах» (2010):</w:t>
      </w:r>
      <w:r w:rsidRPr="005F0108">
        <w:rPr>
          <w:color w:val="666666"/>
          <w:sz w:val="22"/>
          <w:szCs w:val="22"/>
          <w:shd w:val="clear" w:color="auto" w:fill="FFFFFF"/>
        </w:rPr>
        <w:t xml:space="preserve"> </w:t>
      </w:r>
    </w:p>
  </w:footnote>
  <w:footnote w:id="3">
    <w:p w14:paraId="6AF93A7A" w14:textId="77777777" w:rsidR="00E50912" w:rsidRPr="00EC4CF5" w:rsidRDefault="00E50912" w:rsidP="00EC4CF5">
      <w:pPr>
        <w:ind w:firstLine="709"/>
        <w:jc w:val="both"/>
        <w:rPr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EC4CF5">
        <w:rPr>
          <w:sz w:val="22"/>
          <w:szCs w:val="22"/>
        </w:rPr>
        <w:t>Согласно Программе развития Гимназии,  одна из двух главных целей  на период с 2011 по 2015 г. – это организация системы повышения квалификации педагогов и руководителей ОУ на осн</w:t>
      </w:r>
      <w:r w:rsidRPr="00EC4CF5">
        <w:rPr>
          <w:sz w:val="22"/>
          <w:szCs w:val="22"/>
        </w:rPr>
        <w:t>о</w:t>
      </w:r>
      <w:r w:rsidRPr="00EC4CF5">
        <w:rPr>
          <w:sz w:val="22"/>
          <w:szCs w:val="22"/>
        </w:rPr>
        <w:t>ве новейших коммуникативных технологий в обучении и управлении школой.</w:t>
      </w:r>
    </w:p>
    <w:p w14:paraId="76454A7C" w14:textId="77777777" w:rsidR="00E50912" w:rsidRDefault="00E50912">
      <w:pPr>
        <w:pStyle w:val="ac"/>
      </w:pPr>
    </w:p>
  </w:footnote>
  <w:footnote w:id="4">
    <w:p w14:paraId="5B47741A" w14:textId="77777777" w:rsidR="00E50912" w:rsidRDefault="00E50912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 w:val="22"/>
          <w:szCs w:val="22"/>
        </w:rPr>
        <w:t>В</w:t>
      </w:r>
      <w:r w:rsidRPr="00755C9A">
        <w:rPr>
          <w:sz w:val="22"/>
          <w:szCs w:val="22"/>
        </w:rPr>
        <w:t xml:space="preserve"> частности, проводятся годичные циклы тренингов и деловых игр для разных целевых групп: для управленческой команды, для педагогов, классных руководителей, родителей, активистов школьного </w:t>
      </w:r>
      <w:proofErr w:type="spellStart"/>
      <w:r w:rsidRPr="00755C9A">
        <w:rPr>
          <w:sz w:val="22"/>
          <w:szCs w:val="22"/>
        </w:rPr>
        <w:t>соуправления</w:t>
      </w:r>
      <w:proofErr w:type="spellEnd"/>
      <w:r w:rsidRPr="00755C9A">
        <w:rPr>
          <w:sz w:val="22"/>
          <w:szCs w:val="22"/>
        </w:rPr>
        <w:t xml:space="preserve"> и </w:t>
      </w:r>
      <w:proofErr w:type="spellStart"/>
      <w:r w:rsidRPr="00755C9A">
        <w:rPr>
          <w:sz w:val="22"/>
          <w:szCs w:val="22"/>
        </w:rPr>
        <w:t>пр</w:t>
      </w:r>
      <w:proofErr w:type="spell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0C"/>
    <w:multiLevelType w:val="hybridMultilevel"/>
    <w:tmpl w:val="808E6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179BD"/>
    <w:multiLevelType w:val="hybridMultilevel"/>
    <w:tmpl w:val="54326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E1D6A"/>
    <w:multiLevelType w:val="hybridMultilevel"/>
    <w:tmpl w:val="48123C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F3B40"/>
    <w:multiLevelType w:val="hybridMultilevel"/>
    <w:tmpl w:val="AD925174"/>
    <w:lvl w:ilvl="0" w:tplc="0B0ABB0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6BE6"/>
    <w:multiLevelType w:val="hybridMultilevel"/>
    <w:tmpl w:val="42820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4DD1"/>
    <w:multiLevelType w:val="hybridMultilevel"/>
    <w:tmpl w:val="368041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BE935D3"/>
    <w:multiLevelType w:val="hybridMultilevel"/>
    <w:tmpl w:val="2DE2A5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0E177C"/>
    <w:multiLevelType w:val="hybridMultilevel"/>
    <w:tmpl w:val="3A80B3FE"/>
    <w:lvl w:ilvl="0" w:tplc="58567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340EA"/>
    <w:multiLevelType w:val="hybridMultilevel"/>
    <w:tmpl w:val="27240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4129DA"/>
    <w:multiLevelType w:val="hybridMultilevel"/>
    <w:tmpl w:val="76563F06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C4B3C8C"/>
    <w:multiLevelType w:val="hybridMultilevel"/>
    <w:tmpl w:val="4BCA1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E0692"/>
    <w:multiLevelType w:val="hybridMultilevel"/>
    <w:tmpl w:val="C3AAE81A"/>
    <w:lvl w:ilvl="0" w:tplc="64A22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44087"/>
    <w:multiLevelType w:val="hybridMultilevel"/>
    <w:tmpl w:val="8A6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74C83"/>
    <w:multiLevelType w:val="hybridMultilevel"/>
    <w:tmpl w:val="FBC0A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860B2"/>
    <w:multiLevelType w:val="hybridMultilevel"/>
    <w:tmpl w:val="9638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76A9A"/>
    <w:multiLevelType w:val="hybridMultilevel"/>
    <w:tmpl w:val="C0446E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2D36659"/>
    <w:multiLevelType w:val="hybridMultilevel"/>
    <w:tmpl w:val="5EB26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2B1558"/>
    <w:multiLevelType w:val="hybridMultilevel"/>
    <w:tmpl w:val="1CEC0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7B55D3"/>
    <w:multiLevelType w:val="hybridMultilevel"/>
    <w:tmpl w:val="693CA1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9586C43"/>
    <w:multiLevelType w:val="hybridMultilevel"/>
    <w:tmpl w:val="093A3F12"/>
    <w:lvl w:ilvl="0" w:tplc="64A229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9CF5B6F"/>
    <w:multiLevelType w:val="hybridMultilevel"/>
    <w:tmpl w:val="162E2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624F"/>
    <w:multiLevelType w:val="hybridMultilevel"/>
    <w:tmpl w:val="9D38D5B2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51DA5BD4"/>
    <w:multiLevelType w:val="hybridMultilevel"/>
    <w:tmpl w:val="265E2D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6390833"/>
    <w:multiLevelType w:val="hybridMultilevel"/>
    <w:tmpl w:val="72360D0C"/>
    <w:lvl w:ilvl="0" w:tplc="0B0ABB0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59E74108"/>
    <w:multiLevelType w:val="hybridMultilevel"/>
    <w:tmpl w:val="07B8732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301CC6"/>
    <w:multiLevelType w:val="hybridMultilevel"/>
    <w:tmpl w:val="2DAA2A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27357B"/>
    <w:multiLevelType w:val="hybridMultilevel"/>
    <w:tmpl w:val="D9D0B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170190"/>
    <w:multiLevelType w:val="hybridMultilevel"/>
    <w:tmpl w:val="2828F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F67CB8"/>
    <w:multiLevelType w:val="hybridMultilevel"/>
    <w:tmpl w:val="CF1013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1220177"/>
    <w:multiLevelType w:val="hybridMultilevel"/>
    <w:tmpl w:val="BBE8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D6B80"/>
    <w:multiLevelType w:val="hybridMultilevel"/>
    <w:tmpl w:val="D5DCFE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E10AAD"/>
    <w:multiLevelType w:val="hybridMultilevel"/>
    <w:tmpl w:val="8F0A0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11384"/>
    <w:multiLevelType w:val="hybridMultilevel"/>
    <w:tmpl w:val="054C8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C87AD6"/>
    <w:multiLevelType w:val="hybridMultilevel"/>
    <w:tmpl w:val="84DA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A4199"/>
    <w:multiLevelType w:val="hybridMultilevel"/>
    <w:tmpl w:val="BA2495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AD50E4E"/>
    <w:multiLevelType w:val="hybridMultilevel"/>
    <w:tmpl w:val="DC44C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5E781B"/>
    <w:multiLevelType w:val="hybridMultilevel"/>
    <w:tmpl w:val="ED768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5"/>
  </w:num>
  <w:num w:numId="5">
    <w:abstractNumId w:val="23"/>
  </w:num>
  <w:num w:numId="6">
    <w:abstractNumId w:val="9"/>
  </w:num>
  <w:num w:numId="7">
    <w:abstractNumId w:val="21"/>
  </w:num>
  <w:num w:numId="8">
    <w:abstractNumId w:val="32"/>
  </w:num>
  <w:num w:numId="9">
    <w:abstractNumId w:val="3"/>
  </w:num>
  <w:num w:numId="10">
    <w:abstractNumId w:val="8"/>
  </w:num>
  <w:num w:numId="11">
    <w:abstractNumId w:val="31"/>
  </w:num>
  <w:num w:numId="12">
    <w:abstractNumId w:val="29"/>
  </w:num>
  <w:num w:numId="13">
    <w:abstractNumId w:val="7"/>
  </w:num>
  <w:num w:numId="14">
    <w:abstractNumId w:val="12"/>
  </w:num>
  <w:num w:numId="15">
    <w:abstractNumId w:val="28"/>
  </w:num>
  <w:num w:numId="16">
    <w:abstractNumId w:val="20"/>
  </w:num>
  <w:num w:numId="17">
    <w:abstractNumId w:val="10"/>
  </w:num>
  <w:num w:numId="18">
    <w:abstractNumId w:val="4"/>
  </w:num>
  <w:num w:numId="19">
    <w:abstractNumId w:val="25"/>
  </w:num>
  <w:num w:numId="20">
    <w:abstractNumId w:val="24"/>
  </w:num>
  <w:num w:numId="21">
    <w:abstractNumId w:val="13"/>
  </w:num>
  <w:num w:numId="22">
    <w:abstractNumId w:val="11"/>
  </w:num>
  <w:num w:numId="23">
    <w:abstractNumId w:val="19"/>
  </w:num>
  <w:num w:numId="24">
    <w:abstractNumId w:val="30"/>
  </w:num>
  <w:num w:numId="25">
    <w:abstractNumId w:val="22"/>
  </w:num>
  <w:num w:numId="26">
    <w:abstractNumId w:val="33"/>
  </w:num>
  <w:num w:numId="27">
    <w:abstractNumId w:val="26"/>
  </w:num>
  <w:num w:numId="28">
    <w:abstractNumId w:val="1"/>
  </w:num>
  <w:num w:numId="29">
    <w:abstractNumId w:val="27"/>
  </w:num>
  <w:num w:numId="30">
    <w:abstractNumId w:val="2"/>
  </w:num>
  <w:num w:numId="31">
    <w:abstractNumId w:val="17"/>
  </w:num>
  <w:num w:numId="32">
    <w:abstractNumId w:val="16"/>
  </w:num>
  <w:num w:numId="33">
    <w:abstractNumId w:val="34"/>
  </w:num>
  <w:num w:numId="34">
    <w:abstractNumId w:val="5"/>
  </w:num>
  <w:num w:numId="35">
    <w:abstractNumId w:val="36"/>
  </w:num>
  <w:num w:numId="36">
    <w:abstractNumId w:val="1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50"/>
    <w:rsid w:val="00002D26"/>
    <w:rsid w:val="000213B1"/>
    <w:rsid w:val="000B36A3"/>
    <w:rsid w:val="000B5417"/>
    <w:rsid w:val="000E4EAF"/>
    <w:rsid w:val="00100CE1"/>
    <w:rsid w:val="00105240"/>
    <w:rsid w:val="0011262D"/>
    <w:rsid w:val="001343E4"/>
    <w:rsid w:val="0014474B"/>
    <w:rsid w:val="00155897"/>
    <w:rsid w:val="001909F2"/>
    <w:rsid w:val="001D0DD0"/>
    <w:rsid w:val="00281CEC"/>
    <w:rsid w:val="002820F2"/>
    <w:rsid w:val="002834D5"/>
    <w:rsid w:val="002C00F2"/>
    <w:rsid w:val="00312B7C"/>
    <w:rsid w:val="00352543"/>
    <w:rsid w:val="00355425"/>
    <w:rsid w:val="00367000"/>
    <w:rsid w:val="003A3F78"/>
    <w:rsid w:val="003A6CD2"/>
    <w:rsid w:val="003C379A"/>
    <w:rsid w:val="003D31E6"/>
    <w:rsid w:val="00441C8F"/>
    <w:rsid w:val="004D5494"/>
    <w:rsid w:val="004E2EDC"/>
    <w:rsid w:val="004F6488"/>
    <w:rsid w:val="005433D7"/>
    <w:rsid w:val="00560193"/>
    <w:rsid w:val="00571746"/>
    <w:rsid w:val="005B0673"/>
    <w:rsid w:val="005D2CB9"/>
    <w:rsid w:val="006047B7"/>
    <w:rsid w:val="00615B2E"/>
    <w:rsid w:val="006205A2"/>
    <w:rsid w:val="00645354"/>
    <w:rsid w:val="0065348D"/>
    <w:rsid w:val="00672E7B"/>
    <w:rsid w:val="00680F4D"/>
    <w:rsid w:val="00683740"/>
    <w:rsid w:val="006D342C"/>
    <w:rsid w:val="006D67D8"/>
    <w:rsid w:val="006E2345"/>
    <w:rsid w:val="00701F40"/>
    <w:rsid w:val="0071165B"/>
    <w:rsid w:val="007316AB"/>
    <w:rsid w:val="00755C9A"/>
    <w:rsid w:val="00857AE9"/>
    <w:rsid w:val="00877ABD"/>
    <w:rsid w:val="0088194E"/>
    <w:rsid w:val="008877A4"/>
    <w:rsid w:val="008967BE"/>
    <w:rsid w:val="008A0A75"/>
    <w:rsid w:val="008B669C"/>
    <w:rsid w:val="008B67D6"/>
    <w:rsid w:val="008D0027"/>
    <w:rsid w:val="009404E6"/>
    <w:rsid w:val="00980BD1"/>
    <w:rsid w:val="00981458"/>
    <w:rsid w:val="00984AFE"/>
    <w:rsid w:val="00985424"/>
    <w:rsid w:val="009A7A30"/>
    <w:rsid w:val="009E2987"/>
    <w:rsid w:val="00A047E0"/>
    <w:rsid w:val="00A05776"/>
    <w:rsid w:val="00A1400C"/>
    <w:rsid w:val="00A17319"/>
    <w:rsid w:val="00A26035"/>
    <w:rsid w:val="00AA0056"/>
    <w:rsid w:val="00B37BF3"/>
    <w:rsid w:val="00B539D3"/>
    <w:rsid w:val="00BC1EA1"/>
    <w:rsid w:val="00BE52CE"/>
    <w:rsid w:val="00C45B9D"/>
    <w:rsid w:val="00C46104"/>
    <w:rsid w:val="00C51A46"/>
    <w:rsid w:val="00C5380C"/>
    <w:rsid w:val="00C66CA5"/>
    <w:rsid w:val="00C71DF4"/>
    <w:rsid w:val="00C76650"/>
    <w:rsid w:val="00CD7B58"/>
    <w:rsid w:val="00D03B2F"/>
    <w:rsid w:val="00D1404B"/>
    <w:rsid w:val="00D52A8E"/>
    <w:rsid w:val="00D63438"/>
    <w:rsid w:val="00D81516"/>
    <w:rsid w:val="00D96ABD"/>
    <w:rsid w:val="00DB7C68"/>
    <w:rsid w:val="00E50912"/>
    <w:rsid w:val="00E62AD5"/>
    <w:rsid w:val="00EC4CF5"/>
    <w:rsid w:val="00EC6F59"/>
    <w:rsid w:val="00ED1F8F"/>
    <w:rsid w:val="00ED4E83"/>
    <w:rsid w:val="00EE0BFB"/>
    <w:rsid w:val="00F63A91"/>
    <w:rsid w:val="00F67B53"/>
    <w:rsid w:val="00F83A05"/>
    <w:rsid w:val="00FB0255"/>
    <w:rsid w:val="00F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F06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5B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5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66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3A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057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5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C45B9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8877A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87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877A4"/>
    <w:rPr>
      <w:vertAlign w:val="superscript"/>
    </w:rPr>
  </w:style>
  <w:style w:type="paragraph" w:customStyle="1" w:styleId="Default">
    <w:name w:val="Default"/>
    <w:rsid w:val="008D0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EC4CF5"/>
    <w:pPr>
      <w:spacing w:after="120"/>
      <w:ind w:left="283"/>
    </w:pPr>
  </w:style>
  <w:style w:type="character" w:customStyle="1" w:styleId="af0">
    <w:name w:val="Отступ основного текста Знак"/>
    <w:basedOn w:val="a0"/>
    <w:link w:val="af"/>
    <w:rsid w:val="00EC4C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D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4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7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5B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5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66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3A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057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5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C45B9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8877A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87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877A4"/>
    <w:rPr>
      <w:vertAlign w:val="superscript"/>
    </w:rPr>
  </w:style>
  <w:style w:type="paragraph" w:customStyle="1" w:styleId="Default">
    <w:name w:val="Default"/>
    <w:rsid w:val="008D0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EC4CF5"/>
    <w:pPr>
      <w:spacing w:after="120"/>
      <w:ind w:left="283"/>
    </w:pPr>
  </w:style>
  <w:style w:type="character" w:customStyle="1" w:styleId="af0">
    <w:name w:val="Отступ основного текста Знак"/>
    <w:basedOn w:val="a0"/>
    <w:link w:val="af"/>
    <w:rsid w:val="00EC4C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D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4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oriphey.ru/proekty/item76/description.html" TargetMode="External"/><Relationship Id="rId12" Type="http://schemas.openxmlformats.org/officeDocument/2006/relationships/hyperlink" Target="http://www.koriphey.ru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0" Type="http://schemas.openxmlformats.org/officeDocument/2006/relationships/hyperlink" Target="http://www.edu.ru/db-mon/mo/Data/d_11/m18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D1E016C-58D2-874F-B23F-52D9C8CF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4470</Words>
  <Characters>25482</Characters>
  <Application>Microsoft Macintosh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kaluzhskaya_mv</dc:creator>
  <cp:lastModifiedBy>Мария Калужская</cp:lastModifiedBy>
  <cp:revision>2</cp:revision>
  <dcterms:created xsi:type="dcterms:W3CDTF">2015-04-07T14:29:00Z</dcterms:created>
  <dcterms:modified xsi:type="dcterms:W3CDTF">2015-04-07T14:29:00Z</dcterms:modified>
</cp:coreProperties>
</file>