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7AF" w:rsidRDefault="002A02FC" w:rsidP="00F52C23">
      <w:pPr>
        <w:spacing w:line="360" w:lineRule="auto"/>
        <w:jc w:val="center"/>
        <w:rPr>
          <w:rFonts w:ascii="Times New Roman" w:hAnsi="Times New Roman" w:cs="Times New Roman"/>
          <w:sz w:val="28"/>
          <w:szCs w:val="28"/>
        </w:rPr>
      </w:pPr>
      <w:r>
        <w:rPr>
          <w:rFonts w:ascii="Times New Roman" w:hAnsi="Times New Roman" w:cs="Times New Roman"/>
          <w:sz w:val="28"/>
          <w:szCs w:val="28"/>
        </w:rPr>
        <w:t>Геркушкевич Наталья Сергеевна, МБОУ СОШ №4</w:t>
      </w:r>
      <w:r w:rsidR="0017019A">
        <w:rPr>
          <w:rFonts w:ascii="Times New Roman" w:hAnsi="Times New Roman" w:cs="Times New Roman"/>
          <w:sz w:val="28"/>
          <w:szCs w:val="28"/>
        </w:rPr>
        <w:t>,г</w:t>
      </w:r>
      <w:proofErr w:type="gramStart"/>
      <w:r w:rsidR="0017019A">
        <w:rPr>
          <w:rFonts w:ascii="Times New Roman" w:hAnsi="Times New Roman" w:cs="Times New Roman"/>
          <w:sz w:val="28"/>
          <w:szCs w:val="28"/>
        </w:rPr>
        <w:t>.У</w:t>
      </w:r>
      <w:proofErr w:type="gramEnd"/>
      <w:r w:rsidR="0017019A">
        <w:rPr>
          <w:rFonts w:ascii="Times New Roman" w:hAnsi="Times New Roman" w:cs="Times New Roman"/>
          <w:sz w:val="28"/>
          <w:szCs w:val="28"/>
        </w:rPr>
        <w:t>рай ХМАО</w:t>
      </w:r>
      <w:r>
        <w:rPr>
          <w:rFonts w:ascii="Times New Roman" w:hAnsi="Times New Roman" w:cs="Times New Roman"/>
          <w:sz w:val="28"/>
          <w:szCs w:val="28"/>
        </w:rPr>
        <w:t>-Югра</w:t>
      </w:r>
    </w:p>
    <w:p w:rsidR="004F04BA" w:rsidRDefault="004F04BA" w:rsidP="00F52C23">
      <w:pPr>
        <w:spacing w:line="360" w:lineRule="auto"/>
        <w:jc w:val="center"/>
        <w:rPr>
          <w:rFonts w:ascii="Times New Roman" w:hAnsi="Times New Roman" w:cs="Times New Roman"/>
          <w:sz w:val="28"/>
          <w:szCs w:val="28"/>
        </w:rPr>
      </w:pPr>
    </w:p>
    <w:p w:rsidR="009C7134" w:rsidRDefault="004F04BA" w:rsidP="00F52C23">
      <w:pPr>
        <w:spacing w:line="360" w:lineRule="auto"/>
        <w:jc w:val="center"/>
        <w:rPr>
          <w:rFonts w:ascii="Times New Roman" w:hAnsi="Times New Roman" w:cs="Times New Roman"/>
          <w:sz w:val="28"/>
          <w:szCs w:val="28"/>
        </w:rPr>
      </w:pPr>
      <w:bookmarkStart w:id="0" w:name="_GoBack"/>
      <w:r w:rsidRPr="00F52C23">
        <w:rPr>
          <w:rFonts w:ascii="Times New Roman" w:hAnsi="Times New Roman" w:cs="Times New Roman"/>
          <w:b/>
          <w:sz w:val="28"/>
          <w:szCs w:val="28"/>
        </w:rPr>
        <w:t>Организация проектной деятельности учащихся</w:t>
      </w:r>
      <w:r w:rsidRPr="00F52C23">
        <w:rPr>
          <w:rFonts w:ascii="Times New Roman" w:hAnsi="Times New Roman"/>
          <w:b/>
          <w:sz w:val="28"/>
          <w:szCs w:val="28"/>
        </w:rPr>
        <w:t xml:space="preserve"> </w:t>
      </w:r>
      <w:r w:rsidRPr="00F52C23">
        <w:rPr>
          <w:rFonts w:ascii="Times New Roman" w:hAnsi="Times New Roman"/>
          <w:b/>
          <w:sz w:val="28"/>
          <w:szCs w:val="28"/>
        </w:rPr>
        <w:t>на уроках информатики в старшей</w:t>
      </w:r>
      <w:r w:rsidR="00C710ED" w:rsidRPr="00F52C23">
        <w:rPr>
          <w:rFonts w:ascii="Times New Roman" w:hAnsi="Times New Roman"/>
          <w:b/>
          <w:sz w:val="28"/>
          <w:szCs w:val="28"/>
        </w:rPr>
        <w:t xml:space="preserve"> профильной</w:t>
      </w:r>
      <w:r w:rsidRPr="00F52C23">
        <w:rPr>
          <w:rFonts w:ascii="Times New Roman" w:hAnsi="Times New Roman"/>
          <w:b/>
          <w:sz w:val="28"/>
          <w:szCs w:val="28"/>
        </w:rPr>
        <w:t xml:space="preserve"> школе</w:t>
      </w:r>
    </w:p>
    <w:bookmarkEnd w:id="0"/>
    <w:p w:rsidR="009C7134" w:rsidRPr="009C7134" w:rsidRDefault="009C7134" w:rsidP="00F52C23">
      <w:pPr>
        <w:autoSpaceDE w:val="0"/>
        <w:autoSpaceDN w:val="0"/>
        <w:adjustRightInd w:val="0"/>
        <w:spacing w:after="0" w:line="360" w:lineRule="auto"/>
        <w:ind w:firstLine="567"/>
        <w:jc w:val="both"/>
        <w:rPr>
          <w:rFonts w:ascii="Times New Roman" w:hAnsi="Times New Roman" w:cs="Times New Roman"/>
          <w:sz w:val="28"/>
          <w:szCs w:val="28"/>
        </w:rPr>
      </w:pPr>
      <w:r w:rsidRPr="009C7134">
        <w:rPr>
          <w:rFonts w:ascii="Times New Roman" w:hAnsi="Times New Roman" w:cs="Times New Roman"/>
          <w:sz w:val="28"/>
          <w:szCs w:val="28"/>
        </w:rPr>
        <w:t xml:space="preserve">Концепция модернизации российского образования подчёркивает необходимость “ориентации образования не только на усвоение учащимися определённой суммы знаний, но и на развитие его личности, его познавательных и созидательных способностей. Формирование у школьников инициативности, самостоятельности, толерантности, способности к успешной социализации в обществе и активной адаптации на рынке труда”. </w:t>
      </w:r>
    </w:p>
    <w:p w:rsidR="009C7134" w:rsidRPr="009C7134" w:rsidRDefault="009C7134" w:rsidP="00F52C23">
      <w:pPr>
        <w:autoSpaceDE w:val="0"/>
        <w:autoSpaceDN w:val="0"/>
        <w:adjustRightInd w:val="0"/>
        <w:spacing w:after="0" w:line="360" w:lineRule="auto"/>
        <w:ind w:firstLine="567"/>
        <w:jc w:val="both"/>
        <w:rPr>
          <w:rFonts w:ascii="Times New Roman" w:hAnsi="Times New Roman" w:cs="Times New Roman"/>
          <w:sz w:val="28"/>
          <w:szCs w:val="28"/>
        </w:rPr>
      </w:pPr>
      <w:r w:rsidRPr="009C7134">
        <w:rPr>
          <w:rFonts w:ascii="Times New Roman" w:hAnsi="Times New Roman" w:cs="Times New Roman"/>
          <w:sz w:val="28"/>
          <w:szCs w:val="28"/>
        </w:rPr>
        <w:t>Наиболее популярной и востребованной на уроках информатики в старшей школе становится проектная технология, так как она позволяет использовать глубокую интеграцию знаний  из разных предметных областей. В основе метода творческих проектов положен принцип системности, что позволяет сформировать отличительные и необходимые навыки и умения: быстро и качественно ориентироваться в информационном пространстве, самостоятельно конструировать свои знания, критически размышлять, высказывать свою точку зрения, аргументированно защитить свою точку зрения.</w:t>
      </w:r>
    </w:p>
    <w:p w:rsidR="009C7134" w:rsidRPr="009C7134" w:rsidRDefault="009C7134" w:rsidP="00F52C23">
      <w:pPr>
        <w:spacing w:after="0" w:line="360" w:lineRule="auto"/>
        <w:ind w:firstLine="567"/>
        <w:jc w:val="both"/>
        <w:rPr>
          <w:rFonts w:ascii="Times New Roman" w:hAnsi="Times New Roman" w:cs="Times New Roman"/>
          <w:sz w:val="28"/>
          <w:szCs w:val="28"/>
        </w:rPr>
      </w:pPr>
      <w:r w:rsidRPr="009C7134">
        <w:rPr>
          <w:rFonts w:ascii="Times New Roman" w:hAnsi="Times New Roman" w:cs="Times New Roman"/>
          <w:sz w:val="28"/>
          <w:szCs w:val="28"/>
        </w:rPr>
        <w:t xml:space="preserve">С учетом образовательной программы профильного обучения в рабочие программы для учащихся старших классов  включены часы для работы над проектами, разработана программа проектной деятельности.  Программа ориентирована на учащихся старшей школы, т.к. творческие способности старшеклассников, которые развиваются благодаря проектированию, не имеют эталонов или образцов, к которым должны стремиться школьники. Это связано с тем, что при выборе форм продуктов проектной деятельности учащиеся старших классов не ограничены. Это могут быть следующие  творческие разработки: </w:t>
      </w:r>
      <w:proofErr w:type="spellStart"/>
      <w:r w:rsidRPr="009C7134">
        <w:rPr>
          <w:rFonts w:ascii="Times New Roman" w:hAnsi="Times New Roman" w:cs="Times New Roman"/>
          <w:sz w:val="28"/>
          <w:szCs w:val="28"/>
        </w:rPr>
        <w:t>Web</w:t>
      </w:r>
      <w:proofErr w:type="spellEnd"/>
      <w:r w:rsidRPr="009C7134">
        <w:rPr>
          <w:rFonts w:ascii="Times New Roman" w:hAnsi="Times New Roman" w:cs="Times New Roman"/>
          <w:sz w:val="28"/>
          <w:szCs w:val="28"/>
        </w:rPr>
        <w:t>-сайты, обучающая программа, интерактивный тест, презентация в виде слайдов, графические организаторы, электронное методическое пособие и другое.</w:t>
      </w:r>
    </w:p>
    <w:p w:rsidR="009C7134" w:rsidRPr="009C7134" w:rsidRDefault="009C7134" w:rsidP="00F52C23">
      <w:pPr>
        <w:autoSpaceDE w:val="0"/>
        <w:autoSpaceDN w:val="0"/>
        <w:adjustRightInd w:val="0"/>
        <w:spacing w:after="0" w:line="360" w:lineRule="auto"/>
        <w:ind w:firstLine="567"/>
        <w:jc w:val="both"/>
        <w:rPr>
          <w:rFonts w:ascii="Times New Roman" w:hAnsi="Times New Roman" w:cs="Times New Roman"/>
          <w:sz w:val="28"/>
          <w:szCs w:val="28"/>
        </w:rPr>
      </w:pPr>
      <w:r w:rsidRPr="009C7134">
        <w:rPr>
          <w:rFonts w:ascii="Times New Roman" w:hAnsi="Times New Roman" w:cs="Times New Roman"/>
          <w:sz w:val="28"/>
          <w:szCs w:val="28"/>
        </w:rPr>
        <w:lastRenderedPageBreak/>
        <w:t>Следовательно, система образовательных проектов способствует личностно-ориентированному развитию старших школьников, формируют творческие индивидуальные способности. Это позволяет современной школе иметь выход на широкий круг отношений с социальными и научными структурами общества.</w:t>
      </w:r>
    </w:p>
    <w:p w:rsidR="009001B3" w:rsidRDefault="009C7134" w:rsidP="00836197">
      <w:pPr>
        <w:spacing w:after="0" w:line="360" w:lineRule="auto"/>
        <w:ind w:firstLine="567"/>
        <w:jc w:val="both"/>
        <w:rPr>
          <w:rFonts w:ascii="Times New Roman" w:eastAsia="Calibri" w:hAnsi="Times New Roman" w:cs="Times New Roman"/>
          <w:sz w:val="28"/>
          <w:szCs w:val="28"/>
        </w:rPr>
      </w:pPr>
      <w:r w:rsidRPr="009C7134">
        <w:rPr>
          <w:rFonts w:ascii="Times New Roman" w:eastAsia="Calibri" w:hAnsi="Times New Roman" w:cs="Times New Roman"/>
          <w:sz w:val="28"/>
          <w:szCs w:val="28"/>
        </w:rPr>
        <w:t xml:space="preserve">Проекты, выполняемые на уроках, могут быть краткосрочные или средней продолжительности, которые разрабатываются в течении нескольких занятий. Учащиеся  выполняют проекты индивидуально, в парах или мини-группах. В ходе работы над проектом формирование пространства создания проектов осуществляется через следующие связи:  «учитель информатики – ученики - учитель-предметник», «ученики – ученики», что позволяет осуществлять наряду с контролем и самоконтролем, взаимоконтроль знаний.  Для презентации проектов предлагается публичная защита, где в качестве экспертов выступают сами учащиеся и приглашенные учителя-предметники. В ходе проектной деятельности большая часть работы выполняется учащимися самостоятельно, а именно: поиск и анализ информации по теме с использованием различных источников, разработка интерфейса и дизайн информационного продукта, подбор контрольно-измерительных материалов для тестирующих приложений, оформление проектной документации. Наиболее часто на уроках по работе с проектами используются метод критического мышления, проблемное обучение, исследовательская деятельность, КСО, ИКТ. Старшеклассникам предлагается выполнить проект при изучении тем: «Основы объектно-ориентированного программирования», «Компьютерное моделирование», «Коммуникационные технологии. Основы </w:t>
      </w:r>
      <w:r w:rsidRPr="009C7134">
        <w:rPr>
          <w:rFonts w:ascii="Times New Roman" w:eastAsia="Calibri" w:hAnsi="Times New Roman" w:cs="Times New Roman"/>
          <w:sz w:val="28"/>
          <w:szCs w:val="28"/>
          <w:lang w:val="en-US"/>
        </w:rPr>
        <w:t>Web</w:t>
      </w:r>
      <w:r w:rsidRPr="009C7134">
        <w:rPr>
          <w:rFonts w:ascii="Times New Roman" w:eastAsia="Calibri" w:hAnsi="Times New Roman" w:cs="Times New Roman"/>
          <w:sz w:val="28"/>
          <w:szCs w:val="28"/>
        </w:rPr>
        <w:t xml:space="preserve">-дизайна», «Технология обработки изображения».  Тематика проектов подбирается таким образом, чтобы они имели практическое или социальное применение: использование на уроках в качестве обучающего, тестирующего средства; во внеурочной деятельности -  на классных часах в качестве просвещения по определенной теме, для участия в городском молодежном конкурсе </w:t>
      </w:r>
      <w:r w:rsidRPr="009C7134">
        <w:rPr>
          <w:rFonts w:ascii="Times New Roman" w:eastAsia="Calibri" w:hAnsi="Times New Roman" w:cs="Times New Roman"/>
          <w:sz w:val="28"/>
          <w:szCs w:val="28"/>
          <w:lang w:val="en-US"/>
        </w:rPr>
        <w:t>IT</w:t>
      </w:r>
      <w:r w:rsidRPr="009C7134">
        <w:rPr>
          <w:rFonts w:ascii="Times New Roman" w:eastAsia="Calibri" w:hAnsi="Times New Roman" w:cs="Times New Roman"/>
          <w:sz w:val="28"/>
          <w:szCs w:val="28"/>
        </w:rPr>
        <w:t xml:space="preserve">-проектов. </w:t>
      </w:r>
      <w:proofErr w:type="gramStart"/>
      <w:r w:rsidRPr="009C7134">
        <w:rPr>
          <w:rFonts w:ascii="Times New Roman" w:eastAsia="Calibri" w:hAnsi="Times New Roman" w:cs="Times New Roman"/>
          <w:sz w:val="28"/>
          <w:szCs w:val="28"/>
        </w:rPr>
        <w:t xml:space="preserve">Так учащимся 11 класса предлагается: выполнить проект </w:t>
      </w:r>
      <w:r w:rsidRPr="009C7134">
        <w:rPr>
          <w:rFonts w:ascii="Times New Roman" w:eastAsia="Calibri" w:hAnsi="Times New Roman" w:cs="Times New Roman"/>
          <w:sz w:val="28"/>
          <w:szCs w:val="28"/>
        </w:rPr>
        <w:lastRenderedPageBreak/>
        <w:t xml:space="preserve">по разработке обучающего или тестирующего приложения в среде ООП </w:t>
      </w:r>
      <w:r w:rsidRPr="009C7134">
        <w:rPr>
          <w:rFonts w:ascii="Times New Roman" w:eastAsia="Calibri" w:hAnsi="Times New Roman" w:cs="Times New Roman"/>
          <w:sz w:val="28"/>
          <w:szCs w:val="28"/>
          <w:lang w:val="en-US"/>
        </w:rPr>
        <w:t>Lazarus</w:t>
      </w:r>
      <w:r w:rsidRPr="009C7134">
        <w:rPr>
          <w:rFonts w:ascii="Times New Roman" w:eastAsia="Calibri" w:hAnsi="Times New Roman" w:cs="Times New Roman"/>
          <w:sz w:val="28"/>
          <w:szCs w:val="28"/>
        </w:rPr>
        <w:t>, разработать сайты об истории и становлении родного города, создать модель исследования распространения гриппа в школе или определяющую популярность какого-либо сайта и др.   Проекты выполняются в соответствующих средах, которые используются в качестве компьютерных инструментальных средств информационного моделирования</w:t>
      </w:r>
      <w:r w:rsidR="00C710ED">
        <w:rPr>
          <w:rFonts w:ascii="Times New Roman" w:eastAsia="Calibri" w:hAnsi="Times New Roman" w:cs="Times New Roman"/>
          <w:sz w:val="28"/>
          <w:szCs w:val="28"/>
        </w:rPr>
        <w:t>.</w:t>
      </w:r>
      <w:proofErr w:type="gramEnd"/>
    </w:p>
    <w:p w:rsidR="00532DD5" w:rsidRDefault="00F04337" w:rsidP="00836197">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Работа над проектом повышает учебную мотивацию учащихся, и как следствие – качество получаемых знаний. В ходе работы над проектом учащиеся объективно оценивают свои результаты деятельности, важным становится достижение поставленной цели и решение обозначенного круга задач, получение конечного информационного продукта.</w:t>
      </w:r>
      <w:r w:rsidR="00532DD5" w:rsidRPr="00532DD5">
        <w:rPr>
          <w:rFonts w:ascii="Times New Roman" w:eastAsia="Calibri" w:hAnsi="Times New Roman" w:cs="Times New Roman"/>
          <w:sz w:val="28"/>
          <w:szCs w:val="28"/>
        </w:rPr>
        <w:t xml:space="preserve"> Оценка учителем личностных качеств школьника, проявленных в процессе работы (усидчивость, находчивость, воля в преодолении трудностей, аккуратность, кропотливость, сообразительность и другие), становится для ребенка более весомой, чем отметка по предмету за предъявленные знания. Изменяется и психологический климат в классе, так как учителю приходится переориентировать свою учебно-воспитательную работу и работу учеников на разнообразные виды самостоятельной деятельности учащихся, на приоритет деятельности исследовательского, поискового, творческого характера. Реализация метода проектов и исследовательского метода на практике ведет к изменению позиции учителя: из носителя готовых знаний он превращается в организатора познавательной, исследовательской деятельности своих учеников</w:t>
      </w:r>
      <w:r w:rsidR="00585E3E">
        <w:rPr>
          <w:rFonts w:ascii="Times New Roman" w:eastAsia="Calibri" w:hAnsi="Times New Roman" w:cs="Times New Roman"/>
          <w:sz w:val="28"/>
          <w:szCs w:val="28"/>
        </w:rPr>
        <w:t>.</w:t>
      </w:r>
    </w:p>
    <w:p w:rsidR="00585E3E" w:rsidRPr="00F41852" w:rsidRDefault="00585E3E" w:rsidP="00585E3E">
      <w:pPr>
        <w:rPr>
          <w:rFonts w:ascii="Times New Roman" w:hAnsi="Times New Roman"/>
          <w:b/>
          <w:sz w:val="28"/>
          <w:szCs w:val="28"/>
        </w:rPr>
      </w:pPr>
      <w:r w:rsidRPr="00F41852">
        <w:rPr>
          <w:rFonts w:ascii="Times New Roman" w:hAnsi="Times New Roman"/>
          <w:b/>
          <w:sz w:val="28"/>
          <w:szCs w:val="28"/>
        </w:rPr>
        <w:t>Литература</w:t>
      </w:r>
    </w:p>
    <w:p w:rsidR="00585E3E" w:rsidRPr="00585E3E" w:rsidRDefault="00585E3E" w:rsidP="00585E3E">
      <w:pPr>
        <w:numPr>
          <w:ilvl w:val="0"/>
          <w:numId w:val="1"/>
        </w:numPr>
        <w:tabs>
          <w:tab w:val="left" w:pos="851"/>
        </w:tabs>
        <w:autoSpaceDE w:val="0"/>
        <w:autoSpaceDN w:val="0"/>
        <w:adjustRightInd w:val="0"/>
        <w:spacing w:before="100" w:beforeAutospacing="1" w:after="0" w:afterAutospacing="1" w:line="360" w:lineRule="auto"/>
        <w:ind w:left="0" w:firstLine="567"/>
        <w:jc w:val="both"/>
        <w:rPr>
          <w:rFonts w:ascii="Times New Roman" w:eastAsia="Calibri" w:hAnsi="Times New Roman" w:cs="Times New Roman"/>
          <w:sz w:val="28"/>
          <w:szCs w:val="28"/>
        </w:rPr>
      </w:pPr>
      <w:r w:rsidRPr="00585E3E">
        <w:rPr>
          <w:rFonts w:ascii="Times New Roman" w:eastAsia="Calibri" w:hAnsi="Times New Roman" w:cs="Times New Roman"/>
          <w:sz w:val="28"/>
          <w:szCs w:val="28"/>
        </w:rPr>
        <w:t>Федеральный государственный образовательный стандарт среднего общего образования утверждён приказом Министерства образования и науки Российской Федерации от 17 мая 2012 г. № 413</w:t>
      </w:r>
    </w:p>
    <w:p w:rsidR="00585E3E" w:rsidRPr="00585E3E" w:rsidRDefault="00585E3E" w:rsidP="00585E3E">
      <w:pPr>
        <w:numPr>
          <w:ilvl w:val="0"/>
          <w:numId w:val="1"/>
        </w:numPr>
        <w:tabs>
          <w:tab w:val="left" w:pos="851"/>
        </w:tabs>
        <w:autoSpaceDE w:val="0"/>
        <w:autoSpaceDN w:val="0"/>
        <w:adjustRightInd w:val="0"/>
        <w:spacing w:before="100" w:beforeAutospacing="1" w:after="0" w:afterAutospacing="1" w:line="360" w:lineRule="auto"/>
        <w:ind w:left="0" w:firstLine="567"/>
        <w:jc w:val="both"/>
        <w:rPr>
          <w:rFonts w:ascii="Times New Roman" w:eastAsia="Calibri" w:hAnsi="Times New Roman" w:cs="Times New Roman"/>
          <w:sz w:val="28"/>
          <w:szCs w:val="28"/>
        </w:rPr>
      </w:pPr>
      <w:r w:rsidRPr="00585E3E">
        <w:rPr>
          <w:rFonts w:ascii="Times New Roman" w:eastAsia="Calibri" w:hAnsi="Times New Roman" w:cs="Times New Roman"/>
          <w:sz w:val="28"/>
          <w:szCs w:val="28"/>
        </w:rPr>
        <w:t>Новые педагогические и информационные технологий в системе образования</w:t>
      </w:r>
      <w:proofErr w:type="gramStart"/>
      <w:r w:rsidRPr="00585E3E">
        <w:rPr>
          <w:rFonts w:ascii="Times New Roman" w:eastAsia="Calibri" w:hAnsi="Times New Roman" w:cs="Times New Roman"/>
          <w:sz w:val="28"/>
          <w:szCs w:val="28"/>
        </w:rPr>
        <w:t xml:space="preserve"> / П</w:t>
      </w:r>
      <w:proofErr w:type="gramEnd"/>
      <w:r w:rsidRPr="00585E3E">
        <w:rPr>
          <w:rFonts w:ascii="Times New Roman" w:eastAsia="Calibri" w:hAnsi="Times New Roman" w:cs="Times New Roman"/>
          <w:sz w:val="28"/>
          <w:szCs w:val="28"/>
        </w:rPr>
        <w:t xml:space="preserve">од ред. Е.С. </w:t>
      </w:r>
      <w:proofErr w:type="spellStart"/>
      <w:r w:rsidRPr="00585E3E">
        <w:rPr>
          <w:rFonts w:ascii="Times New Roman" w:eastAsia="Calibri" w:hAnsi="Times New Roman" w:cs="Times New Roman"/>
          <w:sz w:val="28"/>
          <w:szCs w:val="28"/>
        </w:rPr>
        <w:t>Полат</w:t>
      </w:r>
      <w:proofErr w:type="spellEnd"/>
      <w:r w:rsidRPr="00585E3E">
        <w:rPr>
          <w:rFonts w:ascii="Times New Roman" w:eastAsia="Calibri" w:hAnsi="Times New Roman" w:cs="Times New Roman"/>
          <w:sz w:val="28"/>
          <w:szCs w:val="28"/>
        </w:rPr>
        <w:t>. — М., 2000.</w:t>
      </w:r>
    </w:p>
    <w:p w:rsidR="00585E3E" w:rsidRPr="00582B08" w:rsidRDefault="00585E3E" w:rsidP="000D7375">
      <w:pPr>
        <w:numPr>
          <w:ilvl w:val="0"/>
          <w:numId w:val="1"/>
        </w:numPr>
        <w:tabs>
          <w:tab w:val="left" w:pos="851"/>
        </w:tabs>
        <w:autoSpaceDE w:val="0"/>
        <w:autoSpaceDN w:val="0"/>
        <w:adjustRightInd w:val="0"/>
        <w:spacing w:before="100" w:beforeAutospacing="1" w:after="100" w:afterAutospacing="1" w:line="360" w:lineRule="auto"/>
        <w:ind w:left="0" w:firstLine="567"/>
        <w:jc w:val="both"/>
        <w:rPr>
          <w:rFonts w:ascii="Times New Roman" w:eastAsia="Calibri" w:hAnsi="Times New Roman" w:cs="Times New Roman"/>
          <w:sz w:val="28"/>
          <w:szCs w:val="28"/>
        </w:rPr>
      </w:pPr>
      <w:r w:rsidRPr="00582B08">
        <w:rPr>
          <w:rFonts w:ascii="Times New Roman" w:eastAsia="Calibri" w:hAnsi="Times New Roman" w:cs="Times New Roman"/>
          <w:sz w:val="28"/>
          <w:szCs w:val="28"/>
        </w:rPr>
        <w:t xml:space="preserve">Хромов А.А., </w:t>
      </w:r>
      <w:proofErr w:type="spellStart"/>
      <w:r w:rsidRPr="00582B08">
        <w:rPr>
          <w:rFonts w:ascii="Times New Roman" w:eastAsia="Calibri" w:hAnsi="Times New Roman" w:cs="Times New Roman"/>
          <w:sz w:val="28"/>
          <w:szCs w:val="28"/>
        </w:rPr>
        <w:t>Шамрина</w:t>
      </w:r>
      <w:proofErr w:type="spellEnd"/>
      <w:r w:rsidRPr="00582B08">
        <w:rPr>
          <w:rFonts w:ascii="Times New Roman" w:eastAsia="Calibri" w:hAnsi="Times New Roman" w:cs="Times New Roman"/>
          <w:sz w:val="28"/>
          <w:szCs w:val="28"/>
        </w:rPr>
        <w:t xml:space="preserve"> Н.М., </w:t>
      </w:r>
      <w:proofErr w:type="spellStart"/>
      <w:r w:rsidRPr="00582B08">
        <w:rPr>
          <w:rFonts w:ascii="Times New Roman" w:eastAsia="Calibri" w:hAnsi="Times New Roman" w:cs="Times New Roman"/>
          <w:sz w:val="28"/>
          <w:szCs w:val="28"/>
        </w:rPr>
        <w:t>Борзяк</w:t>
      </w:r>
      <w:proofErr w:type="spellEnd"/>
      <w:r w:rsidRPr="00582B08">
        <w:rPr>
          <w:rFonts w:ascii="Times New Roman" w:eastAsia="Calibri" w:hAnsi="Times New Roman" w:cs="Times New Roman"/>
          <w:sz w:val="28"/>
          <w:szCs w:val="28"/>
        </w:rPr>
        <w:t xml:space="preserve"> Ю.В. Из опыта организации проектной деятельности школьников // Школа и производство. 1999.</w:t>
      </w:r>
    </w:p>
    <w:sectPr w:rsidR="00585E3E" w:rsidRPr="00582B08" w:rsidSect="000D737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246CD4"/>
    <w:multiLevelType w:val="hybridMultilevel"/>
    <w:tmpl w:val="BB368236"/>
    <w:lvl w:ilvl="0" w:tplc="195C2068">
      <w:start w:val="1"/>
      <w:numFmt w:val="decimal"/>
      <w:lvlText w:val="%1."/>
      <w:lvlJc w:val="left"/>
      <w:pPr>
        <w:ind w:left="786"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636"/>
    <w:rsid w:val="000D7375"/>
    <w:rsid w:val="0017019A"/>
    <w:rsid w:val="001B57AF"/>
    <w:rsid w:val="002A02FC"/>
    <w:rsid w:val="003A78F4"/>
    <w:rsid w:val="004F04BA"/>
    <w:rsid w:val="005112E2"/>
    <w:rsid w:val="00532DD5"/>
    <w:rsid w:val="00582B08"/>
    <w:rsid w:val="00585E3E"/>
    <w:rsid w:val="00820636"/>
    <w:rsid w:val="00836197"/>
    <w:rsid w:val="009001B3"/>
    <w:rsid w:val="009C7134"/>
    <w:rsid w:val="009D1EF5"/>
    <w:rsid w:val="00C710ED"/>
    <w:rsid w:val="00F04337"/>
    <w:rsid w:val="00F52C23"/>
    <w:rsid w:val="00F82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4890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uchitel</dc:creator>
  <cp:lastModifiedBy>uchitel</cp:lastModifiedBy>
  <cp:revision>2</cp:revision>
  <dcterms:created xsi:type="dcterms:W3CDTF">2015-11-23T10:33:00Z</dcterms:created>
  <dcterms:modified xsi:type="dcterms:W3CDTF">2015-11-23T10:33:00Z</dcterms:modified>
</cp:coreProperties>
</file>