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B7E" w:rsidRDefault="00087B7E" w:rsidP="0013096C">
      <w:pPr>
        <w:pStyle w:val="a6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Шкварцева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Вера Александровна. Учитель географии, биологии, химии МОУ «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Сонковская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СОШ»</w:t>
      </w:r>
    </w:p>
    <w:p w:rsidR="0013096C" w:rsidRPr="00D663B6" w:rsidRDefault="0013096C" w:rsidP="0013096C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D663B6">
        <w:rPr>
          <w:rFonts w:ascii="Times New Roman" w:hAnsi="Times New Roman" w:cs="Times New Roman"/>
          <w:b/>
          <w:sz w:val="28"/>
          <w:szCs w:val="28"/>
        </w:rPr>
        <w:t>Технологическая карта урока</w:t>
      </w:r>
      <w:r w:rsidR="00E50E63">
        <w:rPr>
          <w:rFonts w:ascii="Times New Roman" w:hAnsi="Times New Roman" w:cs="Times New Roman"/>
          <w:b/>
          <w:sz w:val="28"/>
          <w:szCs w:val="28"/>
        </w:rPr>
        <w:t xml:space="preserve"> биологии в 5классе. </w:t>
      </w:r>
      <w:r w:rsidR="00E50E63" w:rsidRPr="00EC086C">
        <w:rPr>
          <w:rFonts w:ascii="Times New Roman" w:hAnsi="Times New Roman" w:cs="Times New Roman"/>
          <w:b/>
          <w:i/>
          <w:sz w:val="24"/>
          <w:szCs w:val="24"/>
        </w:rPr>
        <w:t xml:space="preserve">УМК В.В.Пасечник, С.В. </w:t>
      </w:r>
      <w:proofErr w:type="spellStart"/>
      <w:r w:rsidR="00E50E63" w:rsidRPr="00EC086C">
        <w:rPr>
          <w:rFonts w:ascii="Times New Roman" w:hAnsi="Times New Roman" w:cs="Times New Roman"/>
          <w:b/>
          <w:i/>
          <w:sz w:val="24"/>
          <w:szCs w:val="24"/>
        </w:rPr>
        <w:t>Суматохин</w:t>
      </w:r>
      <w:proofErr w:type="spellEnd"/>
      <w:r w:rsidR="00E50E63" w:rsidRPr="00EC086C">
        <w:rPr>
          <w:rFonts w:ascii="Times New Roman" w:hAnsi="Times New Roman" w:cs="Times New Roman"/>
          <w:b/>
          <w:i/>
          <w:sz w:val="24"/>
          <w:szCs w:val="24"/>
        </w:rPr>
        <w:t>, Г.С. Калинова</w:t>
      </w:r>
      <w:r w:rsidR="00087B7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41F9C">
        <w:rPr>
          <w:rFonts w:ascii="Times New Roman" w:hAnsi="Times New Roman" w:cs="Times New Roman"/>
          <w:b/>
          <w:i/>
          <w:sz w:val="24"/>
          <w:szCs w:val="24"/>
        </w:rPr>
        <w:t>5-6класс.</w:t>
      </w:r>
    </w:p>
    <w:p w:rsidR="0013096C" w:rsidRPr="00D663B6" w:rsidRDefault="0013096C" w:rsidP="0013096C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096C" w:rsidRPr="00D663B6" w:rsidRDefault="0013096C" w:rsidP="0013096C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Тема урока: </w:t>
      </w:r>
      <w:r w:rsidRPr="00D663B6">
        <w:rPr>
          <w:rFonts w:ascii="Times New Roman" w:hAnsi="Times New Roman" w:cs="Times New Roman"/>
          <w:b/>
          <w:i/>
          <w:sz w:val="28"/>
          <w:szCs w:val="28"/>
        </w:rPr>
        <w:t>«Многообразие и значение грибов»</w:t>
      </w:r>
      <w:r w:rsidR="00087B7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13096C" w:rsidRPr="00085BE9" w:rsidRDefault="0013096C" w:rsidP="0013096C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93"/>
        <w:gridCol w:w="7393"/>
      </w:tblGrid>
      <w:tr w:rsidR="0013096C" w:rsidRPr="00D663B6" w:rsidTr="00661497">
        <w:tc>
          <w:tcPr>
            <w:tcW w:w="7393" w:type="dxa"/>
          </w:tcPr>
          <w:p w:rsidR="0013096C" w:rsidRPr="00D663B6" w:rsidRDefault="0013096C" w:rsidP="0066149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3B6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 (цели для учеников)</w:t>
            </w:r>
          </w:p>
          <w:p w:rsidR="0013096C" w:rsidRPr="00D663B6" w:rsidRDefault="0013096C" w:rsidP="00661497">
            <w:pPr>
              <w:rPr>
                <w:rFonts w:ascii="Times New Roman" w:hAnsi="Times New Roman" w:cs="Times New Roman"/>
              </w:rPr>
            </w:pPr>
            <w:r w:rsidRPr="00D663B6">
              <w:rPr>
                <w:rFonts w:ascii="Times New Roman" w:hAnsi="Times New Roman" w:cs="Times New Roman"/>
              </w:rPr>
              <w:t xml:space="preserve">     - </w:t>
            </w:r>
            <w:r w:rsidRPr="00D663B6">
              <w:rPr>
                <w:rFonts w:ascii="Times New Roman" w:hAnsi="Times New Roman" w:cs="Times New Roman"/>
                <w:b/>
                <w:u w:val="single"/>
              </w:rPr>
              <w:t>предметные:</w:t>
            </w:r>
            <w:r>
              <w:rPr>
                <w:rFonts w:ascii="Times New Roman" w:hAnsi="Times New Roman" w:cs="Times New Roman"/>
              </w:rPr>
              <w:t xml:space="preserve">  ученик научится характеризовать особенности строения и жизнедеятельности грибов как представителей отдельного царства; познакомится с разнообразием грибов; приводить примеры положительной и отрицательной роли грибов для человека</w:t>
            </w:r>
          </w:p>
          <w:p w:rsidR="0013096C" w:rsidRPr="00D663B6" w:rsidRDefault="0013096C" w:rsidP="00661497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D663B6">
              <w:rPr>
                <w:rFonts w:ascii="Times New Roman" w:hAnsi="Times New Roman" w:cs="Times New Roman"/>
              </w:rPr>
              <w:t xml:space="preserve">     - </w:t>
            </w:r>
            <w:proofErr w:type="spellStart"/>
            <w:r w:rsidRPr="00D663B6">
              <w:rPr>
                <w:rFonts w:ascii="Times New Roman" w:hAnsi="Times New Roman" w:cs="Times New Roman"/>
                <w:b/>
                <w:u w:val="single"/>
              </w:rPr>
              <w:t>метапредметные</w:t>
            </w:r>
            <w:proofErr w:type="spellEnd"/>
            <w:r w:rsidRPr="00D663B6">
              <w:rPr>
                <w:rFonts w:ascii="Times New Roman" w:hAnsi="Times New Roman" w:cs="Times New Roman"/>
                <w:b/>
                <w:u w:val="single"/>
              </w:rPr>
              <w:t>:</w:t>
            </w:r>
          </w:p>
          <w:p w:rsidR="0013096C" w:rsidRPr="00D663B6" w:rsidRDefault="0013096C" w:rsidP="00661497">
            <w:pPr>
              <w:rPr>
                <w:rFonts w:ascii="Times New Roman" w:hAnsi="Times New Roman" w:cs="Times New Roman"/>
              </w:rPr>
            </w:pPr>
            <w:r w:rsidRPr="00D663B6">
              <w:rPr>
                <w:rFonts w:ascii="Times New Roman" w:hAnsi="Times New Roman" w:cs="Times New Roman"/>
              </w:rPr>
              <w:t xml:space="preserve">        </w:t>
            </w:r>
            <w:r w:rsidRPr="00D663B6">
              <w:rPr>
                <w:rFonts w:ascii="Times New Roman" w:hAnsi="Times New Roman" w:cs="Times New Roman"/>
                <w:i/>
                <w:u w:val="single"/>
              </w:rPr>
              <w:t>регулятивные:</w:t>
            </w:r>
            <w:r w:rsidRPr="00D663B6">
              <w:rPr>
                <w:rFonts w:ascii="Times New Roman" w:hAnsi="Times New Roman" w:cs="Times New Roman"/>
              </w:rPr>
              <w:t xml:space="preserve"> ученик научится самостоятельно ставить цели и планировать пути их достижения; самостоятельно контролировать своё время и управлять им; принимать решения в проблемной ситуации на основе переговоров;</w:t>
            </w:r>
          </w:p>
          <w:p w:rsidR="0013096C" w:rsidRPr="00D663B6" w:rsidRDefault="0013096C" w:rsidP="00661497">
            <w:pPr>
              <w:rPr>
                <w:rFonts w:ascii="Times New Roman" w:hAnsi="Times New Roman" w:cs="Times New Roman"/>
              </w:rPr>
            </w:pPr>
            <w:r w:rsidRPr="00D663B6">
              <w:rPr>
                <w:rFonts w:ascii="Times New Roman" w:hAnsi="Times New Roman" w:cs="Times New Roman"/>
                <w:i/>
              </w:rPr>
              <w:t xml:space="preserve">ученик получит возможность научиться </w:t>
            </w:r>
            <w:proofErr w:type="gramStart"/>
            <w:r w:rsidRPr="00D663B6">
              <w:rPr>
                <w:rFonts w:ascii="Times New Roman" w:hAnsi="Times New Roman" w:cs="Times New Roman"/>
                <w:i/>
              </w:rPr>
              <w:t>адекватно</w:t>
            </w:r>
            <w:proofErr w:type="gramEnd"/>
            <w:r w:rsidRPr="00D663B6">
              <w:rPr>
                <w:rFonts w:ascii="Times New Roman" w:hAnsi="Times New Roman" w:cs="Times New Roman"/>
                <w:i/>
              </w:rPr>
              <w:t xml:space="preserve"> оценивать свои возможности достижения цели в различных сферах самостоятельной деятельности</w:t>
            </w:r>
            <w:r w:rsidRPr="00D663B6">
              <w:rPr>
                <w:rFonts w:ascii="Times New Roman" w:hAnsi="Times New Roman" w:cs="Times New Roman"/>
              </w:rPr>
              <w:t>;</w:t>
            </w:r>
          </w:p>
          <w:p w:rsidR="0013096C" w:rsidRPr="00D663B6" w:rsidRDefault="0013096C" w:rsidP="00661497">
            <w:pPr>
              <w:rPr>
                <w:rFonts w:ascii="Times New Roman" w:hAnsi="Times New Roman" w:cs="Times New Roman"/>
              </w:rPr>
            </w:pPr>
            <w:r w:rsidRPr="00D663B6">
              <w:rPr>
                <w:rFonts w:ascii="Times New Roman" w:hAnsi="Times New Roman" w:cs="Times New Roman"/>
                <w:i/>
              </w:rPr>
              <w:t xml:space="preserve">       </w:t>
            </w:r>
            <w:r w:rsidRPr="00D663B6">
              <w:rPr>
                <w:rFonts w:ascii="Times New Roman" w:hAnsi="Times New Roman" w:cs="Times New Roman"/>
                <w:i/>
                <w:u w:val="single"/>
              </w:rPr>
              <w:t>коммуникативные:</w:t>
            </w:r>
            <w:r w:rsidRPr="00D663B6">
              <w:rPr>
                <w:rFonts w:ascii="Times New Roman" w:hAnsi="Times New Roman" w:cs="Times New Roman"/>
              </w:rPr>
              <w:t xml:space="preserve"> ученик научится с достаточной полнотой и точностью выражать свои мысли; осуществлять взаимный контроль и оказывать в сотрудничестве необходимую взаимопомощь, организовывать и планировать учебное сотрудничество с учителем и сверстниками;</w:t>
            </w:r>
            <w:r w:rsidRPr="00D663B6">
              <w:rPr>
                <w:rFonts w:ascii="Times New Roman" w:hAnsi="Times New Roman" w:cs="Times New Roman"/>
                <w:i/>
              </w:rPr>
              <w:t xml:space="preserve">        </w:t>
            </w:r>
            <w:r w:rsidRPr="00D663B6">
              <w:rPr>
                <w:rFonts w:ascii="Times New Roman" w:hAnsi="Times New Roman" w:cs="Times New Roman"/>
                <w:i/>
                <w:u w:val="single"/>
              </w:rPr>
              <w:t>познавательные</w:t>
            </w:r>
            <w:r w:rsidRPr="00D663B6">
              <w:rPr>
                <w:rFonts w:ascii="Times New Roman" w:hAnsi="Times New Roman" w:cs="Times New Roman"/>
                <w:i/>
              </w:rPr>
              <w:t>:</w:t>
            </w:r>
            <w:r w:rsidRPr="00D663B6">
              <w:rPr>
                <w:rFonts w:ascii="Times New Roman" w:hAnsi="Times New Roman" w:cs="Times New Roman"/>
              </w:rPr>
              <w:t xml:space="preserve"> ученик научится</w:t>
            </w:r>
            <w:r>
              <w:rPr>
                <w:rFonts w:ascii="Times New Roman" w:hAnsi="Times New Roman" w:cs="Times New Roman"/>
              </w:rPr>
              <w:t xml:space="preserve"> характеризовать  и сравнивать объекты; научиться работать с различными источниками информации; </w:t>
            </w:r>
            <w:r w:rsidRPr="00836FD6">
              <w:rPr>
                <w:rFonts w:ascii="Times New Roman" w:hAnsi="Times New Roman" w:cs="Times New Roman"/>
              </w:rPr>
              <w:t xml:space="preserve">ученик получит возможность научиться </w:t>
            </w:r>
            <w:proofErr w:type="gramStart"/>
            <w:r w:rsidRPr="00836FD6">
              <w:rPr>
                <w:rFonts w:ascii="Times New Roman" w:hAnsi="Times New Roman" w:cs="Times New Roman"/>
              </w:rPr>
              <w:t>самостоятельно</w:t>
            </w:r>
            <w:proofErr w:type="gramEnd"/>
            <w:r w:rsidRPr="00836FD6">
              <w:rPr>
                <w:rFonts w:ascii="Times New Roman" w:hAnsi="Times New Roman" w:cs="Times New Roman"/>
              </w:rPr>
              <w:t xml:space="preserve"> проводить исследование на основе применения методов наблюдения  и эксперимента</w:t>
            </w:r>
            <w:r w:rsidRPr="00D663B6">
              <w:rPr>
                <w:rFonts w:ascii="Times New Roman" w:hAnsi="Times New Roman" w:cs="Times New Roman"/>
              </w:rPr>
              <w:t>.</w:t>
            </w:r>
          </w:p>
          <w:p w:rsidR="0013096C" w:rsidRPr="00D663B6" w:rsidRDefault="0013096C" w:rsidP="006614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3B6">
              <w:rPr>
                <w:rFonts w:ascii="Times New Roman" w:hAnsi="Times New Roman" w:cs="Times New Roman"/>
              </w:rPr>
              <w:lastRenderedPageBreak/>
              <w:t xml:space="preserve">    -</w:t>
            </w:r>
            <w:r w:rsidRPr="00D663B6">
              <w:rPr>
                <w:rFonts w:ascii="Times New Roman" w:hAnsi="Times New Roman" w:cs="Times New Roman"/>
                <w:b/>
                <w:u w:val="single"/>
              </w:rPr>
              <w:t>личностные</w:t>
            </w:r>
            <w:r w:rsidRPr="00D663B6">
              <w:rPr>
                <w:rFonts w:ascii="Times New Roman" w:hAnsi="Times New Roman" w:cs="Times New Roman"/>
                <w:u w:val="single"/>
              </w:rPr>
              <w:t>:</w:t>
            </w:r>
            <w:r w:rsidRPr="00D663B6">
              <w:rPr>
                <w:rFonts w:ascii="Times New Roman" w:hAnsi="Times New Roman" w:cs="Times New Roman"/>
                <w:i/>
              </w:rPr>
              <w:t xml:space="preserve"> </w:t>
            </w:r>
            <w:r w:rsidRPr="00836FD6">
              <w:rPr>
                <w:rFonts w:ascii="Times New Roman" w:hAnsi="Times New Roman" w:cs="Times New Roman"/>
              </w:rPr>
              <w:t>ученик получит возможность для формиро</w:t>
            </w:r>
            <w:r>
              <w:rPr>
                <w:rFonts w:ascii="Times New Roman" w:hAnsi="Times New Roman" w:cs="Times New Roman"/>
              </w:rPr>
              <w:t>вания познавательного интереса к изучению биологии; умения эстетически воспринимать объекты природы.</w:t>
            </w:r>
          </w:p>
        </w:tc>
        <w:tc>
          <w:tcPr>
            <w:tcW w:w="7393" w:type="dxa"/>
          </w:tcPr>
          <w:p w:rsidR="0013096C" w:rsidRPr="00D663B6" w:rsidRDefault="0013096C" w:rsidP="0066149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3B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Цели  урока (для учителя)</w:t>
            </w:r>
          </w:p>
          <w:p w:rsidR="0013096C" w:rsidRPr="00D663B6" w:rsidRDefault="0013096C" w:rsidP="006614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096C" w:rsidRPr="00D663B6" w:rsidRDefault="0013096C" w:rsidP="006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3B6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учащихся со строением, жизнедеятельностью грибов,</w:t>
            </w:r>
            <w:r w:rsidRPr="008924AD">
              <w:rPr>
                <w:rFonts w:ascii="Times New Roman" w:hAnsi="Times New Roman" w:cs="Times New Roman"/>
                <w:sz w:val="24"/>
                <w:szCs w:val="24"/>
              </w:rPr>
              <w:t xml:space="preserve"> с видовым разнообразием грибов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3096C" w:rsidRPr="00D663B6" w:rsidTr="00661497">
        <w:tc>
          <w:tcPr>
            <w:tcW w:w="7393" w:type="dxa"/>
          </w:tcPr>
          <w:p w:rsidR="0013096C" w:rsidRPr="00FD6EAC" w:rsidRDefault="0013096C" w:rsidP="00661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3B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Тип урока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методологической направленности с элементами исследования</w:t>
            </w:r>
          </w:p>
        </w:tc>
        <w:tc>
          <w:tcPr>
            <w:tcW w:w="7393" w:type="dxa"/>
          </w:tcPr>
          <w:p w:rsidR="0013096C" w:rsidRPr="001B0B29" w:rsidRDefault="0013096C" w:rsidP="0066149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3B6">
              <w:rPr>
                <w:rFonts w:ascii="Times New Roman" w:hAnsi="Times New Roman" w:cs="Times New Roman"/>
                <w:b/>
                <w:sz w:val="28"/>
                <w:szCs w:val="28"/>
              </w:rPr>
              <w:t>Форма урока</w:t>
            </w:r>
            <w:r w:rsidR="001B0B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="001B0B2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1B0B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у</w:t>
            </w:r>
            <w:proofErr w:type="gramEnd"/>
            <w:r w:rsidR="001B0B29" w:rsidRPr="001B0B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рок освоения новых знаний</w:t>
            </w:r>
            <w:r w:rsidR="001B0B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0B29">
              <w:rPr>
                <w:rFonts w:ascii="Times New Roman" w:hAnsi="Times New Roman" w:cs="Times New Roman"/>
              </w:rPr>
              <w:t>с</w:t>
            </w:r>
            <w:r w:rsidRPr="00D663B6">
              <w:rPr>
                <w:rFonts w:ascii="Times New Roman" w:hAnsi="Times New Roman" w:cs="Times New Roman"/>
              </w:rPr>
              <w:t xml:space="preserve"> элементами 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</w:rPr>
              <w:t>проблемного обучения, с применением исследовательской технологии.</w:t>
            </w:r>
          </w:p>
        </w:tc>
      </w:tr>
      <w:tr w:rsidR="0013096C" w:rsidRPr="00D663B6" w:rsidTr="00661497">
        <w:tc>
          <w:tcPr>
            <w:tcW w:w="7393" w:type="dxa"/>
          </w:tcPr>
          <w:p w:rsidR="0013096C" w:rsidRPr="00D663B6" w:rsidRDefault="0013096C" w:rsidP="0066149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3B6">
              <w:rPr>
                <w:rFonts w:ascii="Times New Roman" w:hAnsi="Times New Roman" w:cs="Times New Roman"/>
                <w:b/>
                <w:sz w:val="28"/>
                <w:szCs w:val="28"/>
              </w:rPr>
              <w:t>Опорные понятия, термины</w:t>
            </w:r>
          </w:p>
          <w:p w:rsidR="0013096C" w:rsidRPr="00D663B6" w:rsidRDefault="0013096C" w:rsidP="006614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Грибы, разнообразие грибов, ядовитые грибы, строение и жизнедеятельность грибов</w:t>
            </w:r>
          </w:p>
        </w:tc>
        <w:tc>
          <w:tcPr>
            <w:tcW w:w="7393" w:type="dxa"/>
          </w:tcPr>
          <w:p w:rsidR="0013096C" w:rsidRDefault="0013096C" w:rsidP="0066149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3B6">
              <w:rPr>
                <w:rFonts w:ascii="Times New Roman" w:hAnsi="Times New Roman" w:cs="Times New Roman"/>
                <w:b/>
                <w:sz w:val="28"/>
                <w:szCs w:val="28"/>
              </w:rPr>
              <w:t>Новые понятия</w:t>
            </w:r>
          </w:p>
          <w:p w:rsidR="0013096C" w:rsidRPr="00FA7F1A" w:rsidRDefault="0013096C" w:rsidP="006614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1A">
              <w:rPr>
                <w:rFonts w:ascii="Times New Roman" w:hAnsi="Times New Roman" w:cs="Times New Roman"/>
                <w:sz w:val="28"/>
                <w:szCs w:val="28"/>
              </w:rPr>
              <w:t>Грибное тело,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7F1A">
              <w:rPr>
                <w:rFonts w:ascii="Times New Roman" w:hAnsi="Times New Roman" w:cs="Times New Roman"/>
                <w:sz w:val="28"/>
                <w:szCs w:val="28"/>
              </w:rPr>
              <w:t>мицелий</w:t>
            </w:r>
            <w:r w:rsidR="001B0B29">
              <w:rPr>
                <w:rFonts w:ascii="Times New Roman" w:hAnsi="Times New Roman" w:cs="Times New Roman"/>
                <w:sz w:val="28"/>
                <w:szCs w:val="28"/>
              </w:rPr>
              <w:t>, споры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3096C" w:rsidRPr="00D663B6" w:rsidTr="00661497">
        <w:tc>
          <w:tcPr>
            <w:tcW w:w="7393" w:type="dxa"/>
          </w:tcPr>
          <w:p w:rsidR="0013096C" w:rsidRPr="00D663B6" w:rsidRDefault="0013096C" w:rsidP="0066149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3B6">
              <w:rPr>
                <w:rFonts w:ascii="Times New Roman" w:hAnsi="Times New Roman" w:cs="Times New Roman"/>
                <w:b/>
                <w:sz w:val="28"/>
                <w:szCs w:val="28"/>
              </w:rPr>
              <w:t>Формы контроля</w:t>
            </w:r>
          </w:p>
          <w:p w:rsidR="0013096C" w:rsidRPr="00D663B6" w:rsidRDefault="0013096C" w:rsidP="00661497">
            <w:pPr>
              <w:jc w:val="both"/>
              <w:rPr>
                <w:rFonts w:ascii="Times New Roman" w:hAnsi="Times New Roman" w:cs="Times New Roman"/>
              </w:rPr>
            </w:pPr>
            <w:r w:rsidRPr="00D663B6">
              <w:rPr>
                <w:rFonts w:ascii="Times New Roman" w:hAnsi="Times New Roman" w:cs="Times New Roman"/>
              </w:rPr>
              <w:t>Самоконтроль,</w:t>
            </w:r>
          </w:p>
          <w:p w:rsidR="0013096C" w:rsidRPr="00D663B6" w:rsidRDefault="0013096C" w:rsidP="00661497">
            <w:pPr>
              <w:jc w:val="both"/>
              <w:rPr>
                <w:rFonts w:ascii="Times New Roman" w:hAnsi="Times New Roman" w:cs="Times New Roman"/>
              </w:rPr>
            </w:pPr>
            <w:r w:rsidRPr="00D663B6">
              <w:rPr>
                <w:rFonts w:ascii="Times New Roman" w:hAnsi="Times New Roman" w:cs="Times New Roman"/>
              </w:rPr>
              <w:t>Взаимоконтроль.</w:t>
            </w:r>
          </w:p>
          <w:p w:rsidR="0013096C" w:rsidRPr="00D663B6" w:rsidRDefault="0013096C" w:rsidP="0066149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93" w:type="dxa"/>
          </w:tcPr>
          <w:p w:rsidR="0013096C" w:rsidRPr="00D663B6" w:rsidRDefault="0013096C" w:rsidP="0066149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3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Домашнее задание </w:t>
            </w:r>
          </w:p>
          <w:p w:rsidR="0013096C" w:rsidRPr="00D663B6" w:rsidRDefault="0013096C" w:rsidP="006614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уровень. §12,вопрос №1-№3</w:t>
            </w:r>
          </w:p>
          <w:p w:rsidR="0013096C" w:rsidRPr="00D663B6" w:rsidRDefault="0013096C" w:rsidP="006614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 уровень.  §12,подготовить сообщение об одном из ядовитых грибов</w:t>
            </w:r>
          </w:p>
          <w:p w:rsidR="0013096C" w:rsidRPr="00D663B6" w:rsidRDefault="0013096C" w:rsidP="00661497">
            <w:pPr>
              <w:rPr>
                <w:rFonts w:ascii="Times New Roman" w:hAnsi="Times New Roman" w:cs="Times New Roman"/>
              </w:rPr>
            </w:pPr>
            <w:r w:rsidRPr="00D663B6">
              <w:rPr>
                <w:rFonts w:ascii="Times New Roman" w:hAnsi="Times New Roman" w:cs="Times New Roman"/>
              </w:rPr>
              <w:t>3  уров</w:t>
            </w:r>
            <w:r>
              <w:rPr>
                <w:rFonts w:ascii="Times New Roman" w:hAnsi="Times New Roman" w:cs="Times New Roman"/>
              </w:rPr>
              <w:t>ень. §12, №6 стр.50</w:t>
            </w:r>
          </w:p>
          <w:p w:rsidR="0013096C" w:rsidRPr="00D663B6" w:rsidRDefault="0013096C" w:rsidP="00661497">
            <w:pPr>
              <w:rPr>
                <w:rFonts w:ascii="Times New Roman" w:hAnsi="Times New Roman" w:cs="Times New Roman"/>
              </w:rPr>
            </w:pPr>
          </w:p>
        </w:tc>
      </w:tr>
    </w:tbl>
    <w:p w:rsidR="0013096C" w:rsidRDefault="0013096C" w:rsidP="0013096C"/>
    <w:p w:rsidR="0013096C" w:rsidRDefault="0013096C" w:rsidP="0013096C"/>
    <w:p w:rsidR="0013096C" w:rsidRDefault="0013096C" w:rsidP="0013096C"/>
    <w:p w:rsidR="0013096C" w:rsidRDefault="0013096C" w:rsidP="0013096C"/>
    <w:p w:rsidR="0013096C" w:rsidRDefault="0013096C" w:rsidP="0013096C"/>
    <w:p w:rsidR="0013096C" w:rsidRDefault="0013096C" w:rsidP="0013096C"/>
    <w:tbl>
      <w:tblPr>
        <w:tblpPr w:leftFromText="180" w:rightFromText="180" w:vertAnchor="text" w:horzAnchor="margin" w:tblpXSpec="center" w:tblpY="-77"/>
        <w:tblW w:w="16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100"/>
        <w:gridCol w:w="2870"/>
        <w:gridCol w:w="2126"/>
        <w:gridCol w:w="1984"/>
        <w:gridCol w:w="2127"/>
        <w:gridCol w:w="1701"/>
        <w:gridCol w:w="1842"/>
        <w:gridCol w:w="1985"/>
      </w:tblGrid>
      <w:tr w:rsidR="00A41F9C" w:rsidRPr="008C0767" w:rsidTr="00A41F9C">
        <w:tc>
          <w:tcPr>
            <w:tcW w:w="709" w:type="dxa"/>
            <w:shd w:val="clear" w:color="auto" w:fill="auto"/>
          </w:tcPr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100" w:type="dxa"/>
            <w:shd w:val="clear" w:color="auto" w:fill="auto"/>
          </w:tcPr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2870" w:type="dxa"/>
            <w:shd w:val="clear" w:color="auto" w:fill="auto"/>
          </w:tcPr>
          <w:p w:rsidR="00A41F9C" w:rsidRPr="008C0767" w:rsidRDefault="00A41F9C" w:rsidP="00A41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126" w:type="dxa"/>
            <w:shd w:val="clear" w:color="auto" w:fill="auto"/>
          </w:tcPr>
          <w:p w:rsidR="00A41F9C" w:rsidRPr="008C0767" w:rsidRDefault="00A41F9C" w:rsidP="00A41F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ученика</w:t>
            </w:r>
          </w:p>
        </w:tc>
        <w:tc>
          <w:tcPr>
            <w:tcW w:w="1984" w:type="dxa"/>
            <w:shd w:val="clear" w:color="auto" w:fill="auto"/>
          </w:tcPr>
          <w:p w:rsidR="00A41F9C" w:rsidRPr="008C0767" w:rsidRDefault="00A41F9C" w:rsidP="00A41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b/>
                <w:sz w:val="24"/>
                <w:szCs w:val="24"/>
              </w:rPr>
              <w:t>Используемые методы, приёмы, формы</w:t>
            </w:r>
          </w:p>
        </w:tc>
        <w:tc>
          <w:tcPr>
            <w:tcW w:w="2127" w:type="dxa"/>
            <w:shd w:val="clear" w:color="auto" w:fill="auto"/>
          </w:tcPr>
          <w:p w:rsidR="00A41F9C" w:rsidRPr="008C0767" w:rsidRDefault="00A41F9C" w:rsidP="00A41F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Предметный результат</w:t>
            </w:r>
          </w:p>
        </w:tc>
        <w:tc>
          <w:tcPr>
            <w:tcW w:w="1701" w:type="dxa"/>
            <w:shd w:val="clear" w:color="auto" w:fill="auto"/>
          </w:tcPr>
          <w:p w:rsidR="00A41F9C" w:rsidRPr="008C0767" w:rsidRDefault="00A41F9C" w:rsidP="00A41F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</w:t>
            </w:r>
          </w:p>
        </w:tc>
        <w:tc>
          <w:tcPr>
            <w:tcW w:w="1842" w:type="dxa"/>
            <w:shd w:val="clear" w:color="auto" w:fill="auto"/>
          </w:tcPr>
          <w:p w:rsidR="00A41F9C" w:rsidRPr="008C0767" w:rsidRDefault="00A41F9C" w:rsidP="00A41F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</w:t>
            </w:r>
          </w:p>
        </w:tc>
        <w:tc>
          <w:tcPr>
            <w:tcW w:w="1985" w:type="dxa"/>
            <w:shd w:val="clear" w:color="auto" w:fill="auto"/>
          </w:tcPr>
          <w:p w:rsidR="00A41F9C" w:rsidRPr="008C0767" w:rsidRDefault="00A41F9C" w:rsidP="00A41F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</w:p>
        </w:tc>
      </w:tr>
      <w:tr w:rsidR="00A41F9C" w:rsidRPr="008C0767" w:rsidTr="00A41F9C">
        <w:trPr>
          <w:cantSplit/>
          <w:trHeight w:val="1134"/>
        </w:trPr>
        <w:tc>
          <w:tcPr>
            <w:tcW w:w="709" w:type="dxa"/>
            <w:shd w:val="clear" w:color="auto" w:fill="auto"/>
          </w:tcPr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100" w:type="dxa"/>
            <w:shd w:val="clear" w:color="auto" w:fill="auto"/>
            <w:textDirection w:val="btLr"/>
          </w:tcPr>
          <w:p w:rsidR="00A41F9C" w:rsidRPr="008C0767" w:rsidRDefault="00A41F9C" w:rsidP="00A41F9C">
            <w:pPr>
              <w:pStyle w:val="a3"/>
              <w:spacing w:before="0" w:beforeAutospacing="0" w:after="0" w:afterAutospacing="0"/>
              <w:ind w:right="113"/>
            </w:pPr>
            <w:r w:rsidRPr="008C0767">
              <w:rPr>
                <w:rStyle w:val="a4"/>
              </w:rPr>
              <w:t>Организационный момент</w:t>
            </w:r>
          </w:p>
          <w:p w:rsidR="00A41F9C" w:rsidRPr="008C0767" w:rsidRDefault="00A41F9C" w:rsidP="00A41F9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0" w:type="dxa"/>
            <w:shd w:val="clear" w:color="auto" w:fill="auto"/>
          </w:tcPr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>приветствие;</w:t>
            </w:r>
          </w:p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>-определение отсутствующих;</w:t>
            </w:r>
          </w:p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>-проверка готовности учащихся к уроку;</w:t>
            </w:r>
          </w:p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>-организация  внимания.</w:t>
            </w:r>
          </w:p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F9C" w:rsidRPr="008C0767" w:rsidRDefault="00A41F9C" w:rsidP="00A41F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>Слушают учителя</w:t>
            </w:r>
          </w:p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>Монологическая речь учителя</w:t>
            </w:r>
          </w:p>
        </w:tc>
        <w:tc>
          <w:tcPr>
            <w:tcW w:w="2127" w:type="dxa"/>
            <w:shd w:val="clear" w:color="auto" w:fill="auto"/>
          </w:tcPr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>лушают и понимают речь учителя</w:t>
            </w:r>
          </w:p>
        </w:tc>
      </w:tr>
      <w:tr w:rsidR="00A41F9C" w:rsidRPr="008C0767" w:rsidTr="00A41F9C">
        <w:trPr>
          <w:cantSplit/>
          <w:trHeight w:val="1134"/>
        </w:trPr>
        <w:tc>
          <w:tcPr>
            <w:tcW w:w="709" w:type="dxa"/>
            <w:shd w:val="clear" w:color="auto" w:fill="auto"/>
          </w:tcPr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100" w:type="dxa"/>
            <w:shd w:val="clear" w:color="auto" w:fill="auto"/>
            <w:textDirection w:val="btLr"/>
          </w:tcPr>
          <w:p w:rsidR="00A41F9C" w:rsidRPr="008C0767" w:rsidRDefault="00A41F9C" w:rsidP="00A41F9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знаний</w:t>
            </w:r>
          </w:p>
          <w:p w:rsidR="00A41F9C" w:rsidRPr="008C0767" w:rsidRDefault="00A41F9C" w:rsidP="00A41F9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0" w:type="dxa"/>
            <w:shd w:val="clear" w:color="auto" w:fill="auto"/>
          </w:tcPr>
          <w:p w:rsidR="00A41F9C" w:rsidRPr="00FD6EAC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EAC">
              <w:rPr>
                <w:rFonts w:ascii="Times New Roman" w:hAnsi="Times New Roman" w:cs="Times New Roman"/>
                <w:sz w:val="24"/>
                <w:szCs w:val="24"/>
              </w:rPr>
              <w:t>Организует  работу с презентацией</w:t>
            </w:r>
          </w:p>
          <w:p w:rsidR="00A41F9C" w:rsidRPr="00FD6EAC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EAC">
              <w:rPr>
                <w:rFonts w:ascii="Times New Roman" w:hAnsi="Times New Roman" w:cs="Times New Roman"/>
                <w:sz w:val="24"/>
                <w:szCs w:val="24"/>
              </w:rPr>
              <w:t xml:space="preserve"> « Многообразие грибов»</w:t>
            </w:r>
          </w:p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>Выполняют предложенные задания. Осуществляют самопроверку, самооценку</w:t>
            </w:r>
          </w:p>
        </w:tc>
        <w:tc>
          <w:tcPr>
            <w:tcW w:w="1984" w:type="dxa"/>
            <w:shd w:val="clear" w:color="auto" w:fill="auto"/>
          </w:tcPr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>Фронтальная работа.</w:t>
            </w:r>
          </w:p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>Диалог.</w:t>
            </w:r>
          </w:p>
        </w:tc>
        <w:tc>
          <w:tcPr>
            <w:tcW w:w="2127" w:type="dxa"/>
            <w:shd w:val="clear" w:color="auto" w:fill="auto"/>
          </w:tcPr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>Повторяют 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виде загадок</w:t>
            </w: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>по теме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Грибы</w:t>
            </w: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01" w:type="dxa"/>
            <w:shd w:val="clear" w:color="auto" w:fill="auto"/>
          </w:tcPr>
          <w:p w:rsidR="00A41F9C" w:rsidRPr="008C0767" w:rsidRDefault="00A41F9C" w:rsidP="00A41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>существлять контроль и оценку действий партнёра.</w:t>
            </w:r>
          </w:p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>Выражают свои мысли с достаточной точностью.</w:t>
            </w:r>
          </w:p>
        </w:tc>
      </w:tr>
      <w:tr w:rsidR="00A41F9C" w:rsidRPr="008C0767" w:rsidTr="00A41F9C">
        <w:trPr>
          <w:cantSplit/>
          <w:trHeight w:val="2124"/>
        </w:trPr>
        <w:tc>
          <w:tcPr>
            <w:tcW w:w="709" w:type="dxa"/>
            <w:shd w:val="clear" w:color="auto" w:fill="auto"/>
          </w:tcPr>
          <w:p w:rsidR="00A41F9C" w:rsidRPr="008C0767" w:rsidRDefault="00A41F9C" w:rsidP="00A41F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</w:p>
        </w:tc>
        <w:tc>
          <w:tcPr>
            <w:tcW w:w="1100" w:type="dxa"/>
            <w:shd w:val="clear" w:color="auto" w:fill="auto"/>
            <w:textDirection w:val="btLr"/>
          </w:tcPr>
          <w:p w:rsidR="00A41F9C" w:rsidRPr="008C0767" w:rsidRDefault="00A41F9C" w:rsidP="00A41F9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b/>
                <w:sz w:val="24"/>
                <w:szCs w:val="24"/>
              </w:rPr>
              <w:t>Мотивирование к учебной деятельности</w:t>
            </w:r>
          </w:p>
        </w:tc>
        <w:tc>
          <w:tcPr>
            <w:tcW w:w="2870" w:type="dxa"/>
            <w:shd w:val="clear" w:color="auto" w:fill="auto"/>
          </w:tcPr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1F9C" w:rsidRPr="001B0B29" w:rsidRDefault="00A41F9C" w:rsidP="00A41F9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Работает с презентацией</w:t>
            </w:r>
          </w:p>
        </w:tc>
        <w:tc>
          <w:tcPr>
            <w:tcW w:w="2126" w:type="dxa"/>
            <w:shd w:val="clear" w:color="auto" w:fill="auto"/>
          </w:tcPr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>Отвечают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загадки</w:t>
            </w:r>
          </w:p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>иалог</w:t>
            </w:r>
          </w:p>
        </w:tc>
        <w:tc>
          <w:tcPr>
            <w:tcW w:w="2127" w:type="dxa"/>
            <w:shd w:val="clear" w:color="auto" w:fill="auto"/>
          </w:tcPr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материал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предыдущих уроков</w:t>
            </w:r>
          </w:p>
        </w:tc>
        <w:tc>
          <w:tcPr>
            <w:tcW w:w="1701" w:type="dxa"/>
            <w:shd w:val="clear" w:color="auto" w:fill="auto"/>
          </w:tcPr>
          <w:p w:rsidR="00A41F9C" w:rsidRPr="008C0767" w:rsidRDefault="00A41F9C" w:rsidP="00A41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самоконтроль, самооценку. </w:t>
            </w:r>
          </w:p>
        </w:tc>
        <w:tc>
          <w:tcPr>
            <w:tcW w:w="1985" w:type="dxa"/>
            <w:shd w:val="clear" w:color="auto" w:fill="auto"/>
          </w:tcPr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Осуществляют</w:t>
            </w: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и оценку действий партнёра.</w:t>
            </w:r>
          </w:p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F9C" w:rsidRPr="008C0767" w:rsidTr="00A41F9C">
        <w:trPr>
          <w:cantSplit/>
          <w:trHeight w:val="1134"/>
        </w:trPr>
        <w:tc>
          <w:tcPr>
            <w:tcW w:w="709" w:type="dxa"/>
            <w:shd w:val="clear" w:color="auto" w:fill="auto"/>
          </w:tcPr>
          <w:p w:rsidR="00A41F9C" w:rsidRPr="008C0767" w:rsidRDefault="00A41F9C" w:rsidP="00A41F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1100" w:type="dxa"/>
            <w:shd w:val="clear" w:color="auto" w:fill="auto"/>
            <w:textDirection w:val="btLr"/>
          </w:tcPr>
          <w:p w:rsidR="00A41F9C" w:rsidRPr="008C0767" w:rsidRDefault="00A41F9C" w:rsidP="00A41F9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b/>
                <w:sz w:val="24"/>
                <w:szCs w:val="24"/>
              </w:rPr>
              <w:t>Локализация затруднений (создание проблемной ситуации)</w:t>
            </w:r>
          </w:p>
        </w:tc>
        <w:tc>
          <w:tcPr>
            <w:tcW w:w="2870" w:type="dxa"/>
            <w:shd w:val="clear" w:color="auto" w:fill="auto"/>
          </w:tcPr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>Активизирует знания учащихся, создает проблемную ситуацию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 xml:space="preserve"> Демо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нстрация хлебобулочного изделия, плесени, муляжей грибов.</w:t>
            </w: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вы думаете: « Что общего между этими предметами</w:t>
            </w: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>Проверим в ходе урока правильность наших предположений?</w:t>
            </w:r>
          </w:p>
        </w:tc>
        <w:tc>
          <w:tcPr>
            <w:tcW w:w="2126" w:type="dxa"/>
            <w:shd w:val="clear" w:color="auto" w:fill="auto"/>
          </w:tcPr>
          <w:p w:rsidR="00A41F9C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учителя</w:t>
            </w: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с презентацией.</w:t>
            </w: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>Высказывают своё мнение.</w:t>
            </w:r>
          </w:p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>Формулируют проблему</w:t>
            </w:r>
          </w:p>
        </w:tc>
        <w:tc>
          <w:tcPr>
            <w:tcW w:w="1984" w:type="dxa"/>
            <w:shd w:val="clear" w:color="auto" w:fill="auto"/>
          </w:tcPr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>Демонстрация, диалог</w:t>
            </w:r>
          </w:p>
        </w:tc>
        <w:tc>
          <w:tcPr>
            <w:tcW w:w="2127" w:type="dxa"/>
            <w:shd w:val="clear" w:color="auto" w:fill="auto"/>
          </w:tcPr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>Построение логической цепи рассуждений, выдвижение гипотез и их обоснования</w:t>
            </w:r>
          </w:p>
        </w:tc>
        <w:tc>
          <w:tcPr>
            <w:tcW w:w="1842" w:type="dxa"/>
            <w:shd w:val="clear" w:color="auto" w:fill="auto"/>
          </w:tcPr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>Прогнозирование</w:t>
            </w:r>
          </w:p>
        </w:tc>
        <w:tc>
          <w:tcPr>
            <w:tcW w:w="1985" w:type="dxa"/>
            <w:shd w:val="clear" w:color="auto" w:fill="auto"/>
          </w:tcPr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>Инициативное сотрудничество в поиске и выборе информации</w:t>
            </w:r>
          </w:p>
        </w:tc>
      </w:tr>
      <w:tr w:rsidR="00A41F9C" w:rsidRPr="008C0767" w:rsidTr="00A41F9C">
        <w:trPr>
          <w:cantSplit/>
          <w:trHeight w:val="2500"/>
        </w:trPr>
        <w:tc>
          <w:tcPr>
            <w:tcW w:w="709" w:type="dxa"/>
            <w:shd w:val="clear" w:color="auto" w:fill="auto"/>
          </w:tcPr>
          <w:p w:rsidR="00A41F9C" w:rsidRPr="008C0767" w:rsidRDefault="00A41F9C" w:rsidP="00A41F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</w:t>
            </w:r>
          </w:p>
        </w:tc>
        <w:tc>
          <w:tcPr>
            <w:tcW w:w="1100" w:type="dxa"/>
            <w:shd w:val="clear" w:color="auto" w:fill="auto"/>
            <w:textDirection w:val="btLr"/>
          </w:tcPr>
          <w:p w:rsidR="00A41F9C" w:rsidRPr="008C0767" w:rsidRDefault="00A41F9C" w:rsidP="00A41F9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Самоопределение деятельности. </w:t>
            </w:r>
            <w:proofErr w:type="spellStart"/>
            <w:r w:rsidRPr="008C0767">
              <w:rPr>
                <w:rFonts w:ascii="Times New Roman" w:hAnsi="Times New Roman" w:cs="Times New Roman"/>
                <w:b/>
                <w:sz w:val="24"/>
                <w:szCs w:val="24"/>
              </w:rPr>
              <w:t>Целеполагание</w:t>
            </w:r>
            <w:proofErr w:type="spellEnd"/>
            <w:r w:rsidRPr="008C0767">
              <w:rPr>
                <w:rFonts w:ascii="Times New Roman" w:hAnsi="Times New Roman" w:cs="Times New Roman"/>
                <w:b/>
                <w:sz w:val="24"/>
                <w:szCs w:val="24"/>
              </w:rPr>
              <w:t>. Формулировка темы урока</w:t>
            </w:r>
          </w:p>
        </w:tc>
        <w:tc>
          <w:tcPr>
            <w:tcW w:w="2870" w:type="dxa"/>
            <w:shd w:val="clear" w:color="auto" w:fill="auto"/>
          </w:tcPr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>Активизирует знания учащихся</w:t>
            </w:r>
          </w:p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>Определяют тему урока и задачи урока</w:t>
            </w:r>
          </w:p>
        </w:tc>
        <w:tc>
          <w:tcPr>
            <w:tcW w:w="1984" w:type="dxa"/>
            <w:shd w:val="clear" w:color="auto" w:fill="auto"/>
          </w:tcPr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>иалог</w:t>
            </w:r>
          </w:p>
        </w:tc>
        <w:tc>
          <w:tcPr>
            <w:tcW w:w="2127" w:type="dxa"/>
            <w:shd w:val="clear" w:color="auto" w:fill="auto"/>
          </w:tcPr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Ставят перед собой цели работы</w:t>
            </w:r>
          </w:p>
        </w:tc>
        <w:tc>
          <w:tcPr>
            <w:tcW w:w="1985" w:type="dxa"/>
            <w:shd w:val="clear" w:color="auto" w:fill="auto"/>
          </w:tcPr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>Инициативное сотрудничество в выдвижении цели</w:t>
            </w:r>
          </w:p>
        </w:tc>
      </w:tr>
      <w:tr w:rsidR="00A41F9C" w:rsidRPr="008C0767" w:rsidTr="00A41F9C">
        <w:trPr>
          <w:cantSplit/>
          <w:trHeight w:val="1134"/>
        </w:trPr>
        <w:tc>
          <w:tcPr>
            <w:tcW w:w="709" w:type="dxa"/>
            <w:shd w:val="clear" w:color="auto" w:fill="auto"/>
          </w:tcPr>
          <w:p w:rsidR="00A41F9C" w:rsidRPr="008C0767" w:rsidRDefault="00A41F9C" w:rsidP="00A41F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</w:t>
            </w:r>
          </w:p>
        </w:tc>
        <w:tc>
          <w:tcPr>
            <w:tcW w:w="1100" w:type="dxa"/>
            <w:shd w:val="clear" w:color="auto" w:fill="auto"/>
            <w:textDirection w:val="btLr"/>
          </w:tcPr>
          <w:p w:rsidR="00A41F9C" w:rsidRPr="008C0767" w:rsidRDefault="00A41F9C" w:rsidP="00A41F9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b/>
                <w:sz w:val="24"/>
                <w:szCs w:val="24"/>
              </w:rPr>
              <w:t>Построение проекта выхода из затруднения</w:t>
            </w:r>
          </w:p>
          <w:p w:rsidR="00A41F9C" w:rsidRPr="008C0767" w:rsidRDefault="00A41F9C" w:rsidP="00A41F9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0" w:type="dxa"/>
            <w:shd w:val="clear" w:color="auto" w:fill="auto"/>
          </w:tcPr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рганизует погружение в проблему и выступление ученика на тему «Многообразие грибов»</w:t>
            </w:r>
          </w:p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>Организует учащихся по исследованию проблемной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1F9C" w:rsidRPr="007876A2" w:rsidRDefault="00A41F9C" w:rsidP="00A41F9C">
            <w:pPr>
              <w:pStyle w:val="a6"/>
              <w:rPr>
                <w:rFonts w:ascii="Times New Roman" w:eastAsia="+mn-ea" w:hAnsi="Times New Roman" w:cs="Times New Roman"/>
                <w:sz w:val="24"/>
                <w:szCs w:val="24"/>
              </w:rPr>
            </w:pPr>
            <w:r w:rsidRPr="008051F4">
              <w:rPr>
                <w:rFonts w:ascii="Times New Roman" w:hAnsi="Times New Roman" w:cs="Times New Roman"/>
                <w:sz w:val="24"/>
                <w:szCs w:val="24"/>
              </w:rPr>
              <w:t>Организует работу в паре с муляжами грибов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051F4">
              <w:rPr>
                <w:rFonts w:ascii="Times New Roman" w:hAnsi="Times New Roman" w:cs="Times New Roman"/>
                <w:sz w:val="24"/>
                <w:szCs w:val="24"/>
              </w:rPr>
              <w:t>Организует работу с микроскопами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1F9C" w:rsidRPr="008C0767" w:rsidRDefault="00A41F9C" w:rsidP="00A41F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>Организует учебное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взаимодействие учеников в пар</w:t>
            </w: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  <w:p w:rsidR="00A41F9C" w:rsidRPr="008C0767" w:rsidRDefault="00A41F9C" w:rsidP="00A41F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b/>
                <w:sz w:val="24"/>
                <w:szCs w:val="24"/>
              </w:rPr>
              <w:t>Предлагает обучающимся сделать выводы.</w:t>
            </w:r>
          </w:p>
        </w:tc>
        <w:tc>
          <w:tcPr>
            <w:tcW w:w="2126" w:type="dxa"/>
            <w:shd w:val="clear" w:color="auto" w:fill="auto"/>
          </w:tcPr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>Повторение правил техники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презентацией, формирование знаний о разнообразии грибов</w:t>
            </w:r>
          </w:p>
          <w:p w:rsidR="00A41F9C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>Выполняют экс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периментальное задание в паре</w:t>
            </w: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результаты.</w:t>
            </w:r>
          </w:p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>Делают вывод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разнообразии и значении грибов в природе и для человека.</w:t>
            </w:r>
          </w:p>
        </w:tc>
        <w:tc>
          <w:tcPr>
            <w:tcW w:w="1984" w:type="dxa"/>
            <w:shd w:val="clear" w:color="auto" w:fill="auto"/>
          </w:tcPr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выступление одноклассника, работают с учебником</w:t>
            </w:r>
          </w:p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паре</w:t>
            </w:r>
          </w:p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F9C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Проводят исследования</w:t>
            </w:r>
          </w:p>
          <w:p w:rsidR="00A41F9C" w:rsidRPr="008C0767" w:rsidRDefault="00A41F9C" w:rsidP="00A41F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результаты в листы ответов</w:t>
            </w:r>
          </w:p>
        </w:tc>
        <w:tc>
          <w:tcPr>
            <w:tcW w:w="2127" w:type="dxa"/>
            <w:shd w:val="clear" w:color="auto" w:fill="auto"/>
          </w:tcPr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Получают</w:t>
            </w: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 xml:space="preserve"> знания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различных видах грибов, узнают о роли грибов в жизни человека, проводят исследование</w:t>
            </w: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>Решение поставленной проблемы</w:t>
            </w:r>
          </w:p>
        </w:tc>
        <w:tc>
          <w:tcPr>
            <w:tcW w:w="1842" w:type="dxa"/>
            <w:shd w:val="clear" w:color="auto" w:fill="auto"/>
          </w:tcPr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>Работают по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редложенному алгоритму, осуществляют </w:t>
            </w: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>саморегуляци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</w:tc>
        <w:tc>
          <w:tcPr>
            <w:tcW w:w="1985" w:type="dxa"/>
            <w:shd w:val="clear" w:color="auto" w:fill="auto"/>
          </w:tcPr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F9C" w:rsidRPr="008C0767" w:rsidRDefault="00A41F9C" w:rsidP="00A41F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>Планируют согласованное выполнение совместной деятельности</w:t>
            </w:r>
            <w:r w:rsidRPr="008C0767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>взаимный контроль действий друг друга;</w:t>
            </w:r>
          </w:p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договариваются в пар</w:t>
            </w: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>е, вырабатывают общий вывод.</w:t>
            </w:r>
          </w:p>
        </w:tc>
      </w:tr>
      <w:tr w:rsidR="00A41F9C" w:rsidRPr="008C0767" w:rsidTr="00A41F9C">
        <w:trPr>
          <w:cantSplit/>
          <w:trHeight w:val="1134"/>
        </w:trPr>
        <w:tc>
          <w:tcPr>
            <w:tcW w:w="709" w:type="dxa"/>
            <w:shd w:val="clear" w:color="auto" w:fill="auto"/>
          </w:tcPr>
          <w:p w:rsidR="00A41F9C" w:rsidRPr="008C0767" w:rsidRDefault="00A41F9C" w:rsidP="00A41F9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C07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VII</w:t>
            </w:r>
          </w:p>
        </w:tc>
        <w:tc>
          <w:tcPr>
            <w:tcW w:w="1100" w:type="dxa"/>
            <w:shd w:val="clear" w:color="auto" w:fill="auto"/>
            <w:textDirection w:val="btLr"/>
          </w:tcPr>
          <w:p w:rsidR="00A41F9C" w:rsidRPr="008C0767" w:rsidRDefault="00A41F9C" w:rsidP="00A41F9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Первичное закрепление с проговариванием </w:t>
            </w:r>
          </w:p>
          <w:p w:rsidR="00A41F9C" w:rsidRPr="008C0767" w:rsidRDefault="00A41F9C" w:rsidP="00A41F9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b/>
                <w:sz w:val="24"/>
                <w:szCs w:val="24"/>
              </w:rPr>
              <w:t>во внешней речи.</w:t>
            </w:r>
          </w:p>
          <w:p w:rsidR="00A41F9C" w:rsidRPr="008C0767" w:rsidRDefault="00A41F9C" w:rsidP="00A41F9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0" w:type="dxa"/>
            <w:shd w:val="clear" w:color="auto" w:fill="auto"/>
          </w:tcPr>
          <w:p w:rsidR="00A41F9C" w:rsidRPr="008C0767" w:rsidRDefault="00A41F9C" w:rsidP="00A4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>Организует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по теме « Грибы»</w:t>
            </w:r>
          </w:p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</w:tc>
        <w:tc>
          <w:tcPr>
            <w:tcW w:w="1984" w:type="dxa"/>
            <w:shd w:val="clear" w:color="auto" w:fill="auto"/>
          </w:tcPr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>Фронтальная беседа</w:t>
            </w:r>
          </w:p>
        </w:tc>
        <w:tc>
          <w:tcPr>
            <w:tcW w:w="2127" w:type="dxa"/>
            <w:shd w:val="clear" w:color="auto" w:fill="auto"/>
          </w:tcPr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>Первичное закрепление</w:t>
            </w:r>
          </w:p>
        </w:tc>
        <w:tc>
          <w:tcPr>
            <w:tcW w:w="1701" w:type="dxa"/>
            <w:shd w:val="clear" w:color="auto" w:fill="auto"/>
          </w:tcPr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>Умение структурировать знания, умение осознанно и произвольно строить речевое высказывание</w:t>
            </w:r>
          </w:p>
        </w:tc>
        <w:tc>
          <w:tcPr>
            <w:tcW w:w="1842" w:type="dxa"/>
            <w:shd w:val="clear" w:color="auto" w:fill="auto"/>
          </w:tcPr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>Контроль, коррекция, оценка действий партнера</w:t>
            </w:r>
          </w:p>
        </w:tc>
        <w:tc>
          <w:tcPr>
            <w:tcW w:w="1985" w:type="dxa"/>
            <w:shd w:val="clear" w:color="auto" w:fill="auto"/>
          </w:tcPr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>Учатся выражать свои мысли с достаточной точностью и полнотой</w:t>
            </w:r>
          </w:p>
        </w:tc>
      </w:tr>
      <w:tr w:rsidR="00A41F9C" w:rsidRPr="008C0767" w:rsidTr="00A41F9C">
        <w:trPr>
          <w:cantSplit/>
          <w:trHeight w:val="1134"/>
        </w:trPr>
        <w:tc>
          <w:tcPr>
            <w:tcW w:w="709" w:type="dxa"/>
            <w:shd w:val="clear" w:color="auto" w:fill="auto"/>
          </w:tcPr>
          <w:p w:rsidR="00A41F9C" w:rsidRPr="00D514B1" w:rsidRDefault="00A41F9C" w:rsidP="00A41F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100" w:type="dxa"/>
            <w:shd w:val="clear" w:color="auto" w:fill="auto"/>
            <w:textDirection w:val="btLr"/>
          </w:tcPr>
          <w:p w:rsidR="00A41F9C" w:rsidRPr="008C0767" w:rsidRDefault="00A41F9C" w:rsidP="00A41F9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76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Рефлексия учебной деятельности на уроке </w:t>
            </w:r>
          </w:p>
        </w:tc>
        <w:tc>
          <w:tcPr>
            <w:tcW w:w="2870" w:type="dxa"/>
            <w:shd w:val="clear" w:color="auto" w:fill="auto"/>
          </w:tcPr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>Подводит итоги урока. Акцентирует внимание на конечных результатах учебной деятельности.</w:t>
            </w:r>
          </w:p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 </w:t>
            </w:r>
            <w:proofErr w:type="gramStart"/>
            <w:r w:rsidRPr="008C0767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8C0767">
              <w:rPr>
                <w:rFonts w:ascii="Times New Roman" w:hAnsi="Times New Roman" w:cs="Times New Roman"/>
                <w:sz w:val="24"/>
                <w:szCs w:val="24"/>
              </w:rPr>
              <w:t xml:space="preserve"> продолжить предложение</w:t>
            </w:r>
          </w:p>
          <w:p w:rsidR="00A41F9C" w:rsidRPr="00123E2D" w:rsidRDefault="00A41F9C" w:rsidP="00A41F9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 узнал…</w:t>
            </w:r>
          </w:p>
          <w:p w:rsidR="00A41F9C" w:rsidRPr="00123E2D" w:rsidRDefault="00A41F9C" w:rsidP="00A41F9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3E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 научился…</w:t>
            </w:r>
          </w:p>
          <w:p w:rsidR="00A41F9C" w:rsidRPr="00123E2D" w:rsidRDefault="00A41F9C" w:rsidP="00A41F9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3E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Теперь я могу…</w:t>
            </w:r>
          </w:p>
          <w:p w:rsidR="00A41F9C" w:rsidRPr="00123E2D" w:rsidRDefault="00A41F9C" w:rsidP="00A41F9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3E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 затруднялся…</w:t>
            </w:r>
          </w:p>
          <w:p w:rsidR="00A41F9C" w:rsidRPr="00123E2D" w:rsidRDefault="00A41F9C" w:rsidP="00A41F9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3E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Меня удивило…</w:t>
            </w:r>
          </w:p>
          <w:p w:rsidR="00A41F9C" w:rsidRPr="00123E2D" w:rsidRDefault="00A41F9C" w:rsidP="00A41F9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3E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Мне понравилось…</w:t>
            </w:r>
          </w:p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учителя, поставленные в начале урока</w:t>
            </w:r>
          </w:p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>Высказывают своё мнение.</w:t>
            </w:r>
          </w:p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>Проводят самоанализ и самооценку своей деятельности.</w:t>
            </w:r>
          </w:p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>Фронтальная беседа.</w:t>
            </w:r>
          </w:p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>Диалог.</w:t>
            </w:r>
          </w:p>
        </w:tc>
        <w:tc>
          <w:tcPr>
            <w:tcW w:w="2127" w:type="dxa"/>
            <w:shd w:val="clear" w:color="auto" w:fill="auto"/>
          </w:tcPr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>Оценивают и корректируют знания.</w:t>
            </w:r>
          </w:p>
        </w:tc>
        <w:tc>
          <w:tcPr>
            <w:tcW w:w="1985" w:type="dxa"/>
            <w:shd w:val="clear" w:color="auto" w:fill="auto"/>
          </w:tcPr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>Аргументируют свою точку зрения, учатся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>прислушиваться к мнению одноклассников.</w:t>
            </w:r>
          </w:p>
        </w:tc>
      </w:tr>
      <w:tr w:rsidR="00A41F9C" w:rsidRPr="008C0767" w:rsidTr="00A41F9C">
        <w:trPr>
          <w:cantSplit/>
          <w:trHeight w:val="1134"/>
        </w:trPr>
        <w:tc>
          <w:tcPr>
            <w:tcW w:w="709" w:type="dxa"/>
            <w:shd w:val="clear" w:color="auto" w:fill="auto"/>
          </w:tcPr>
          <w:p w:rsidR="00A41F9C" w:rsidRPr="008C0767" w:rsidRDefault="00A41F9C" w:rsidP="00A41F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</w:t>
            </w:r>
            <w:r w:rsidRPr="008C07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1100" w:type="dxa"/>
            <w:shd w:val="clear" w:color="auto" w:fill="auto"/>
            <w:textDirection w:val="btLr"/>
          </w:tcPr>
          <w:p w:rsidR="00A41F9C" w:rsidRPr="008C0767" w:rsidRDefault="00A41F9C" w:rsidP="00A41F9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  <w:p w:rsidR="00A41F9C" w:rsidRPr="008C0767" w:rsidRDefault="00A41F9C" w:rsidP="00A41F9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0" w:type="dxa"/>
            <w:shd w:val="clear" w:color="auto" w:fill="auto"/>
          </w:tcPr>
          <w:p w:rsidR="00A41F9C" w:rsidRPr="008051F4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>Учитель даёт пояснение к выполнению домашней работы</w:t>
            </w:r>
            <w:proofErr w:type="gramStart"/>
            <w:r w:rsidRPr="008051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8051F4">
              <w:rPr>
                <w:rFonts w:ascii="Times New Roman" w:hAnsi="Times New Roman" w:cs="Times New Roman"/>
                <w:sz w:val="24"/>
                <w:szCs w:val="24"/>
              </w:rPr>
              <w:t xml:space="preserve"> уровень. §12,вопрос №1-№3</w:t>
            </w:r>
          </w:p>
          <w:p w:rsidR="00A41F9C" w:rsidRPr="008051F4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F4">
              <w:rPr>
                <w:rFonts w:ascii="Times New Roman" w:hAnsi="Times New Roman" w:cs="Times New Roman"/>
                <w:sz w:val="24"/>
                <w:szCs w:val="24"/>
              </w:rPr>
              <w:t>2  уровень.  §12,подготовить сообщение об одном из ядовитых грибов</w:t>
            </w:r>
          </w:p>
          <w:p w:rsidR="00A41F9C" w:rsidRPr="008051F4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F4">
              <w:rPr>
                <w:rFonts w:ascii="Times New Roman" w:hAnsi="Times New Roman" w:cs="Times New Roman"/>
                <w:sz w:val="24"/>
                <w:szCs w:val="24"/>
              </w:rPr>
              <w:t>3  уровень. §12, №6 стр.50</w:t>
            </w:r>
          </w:p>
          <w:p w:rsidR="00A41F9C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A41F9C" w:rsidRPr="008C0767" w:rsidRDefault="00A41F9C" w:rsidP="00A41F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>Записывают домашнее задание.</w:t>
            </w:r>
          </w:p>
        </w:tc>
        <w:tc>
          <w:tcPr>
            <w:tcW w:w="1984" w:type="dxa"/>
            <w:shd w:val="clear" w:color="auto" w:fill="auto"/>
          </w:tcPr>
          <w:p w:rsidR="00A41F9C" w:rsidRPr="008C0767" w:rsidRDefault="00A41F9C" w:rsidP="00A41F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>Планируют свою деятельность.</w:t>
            </w:r>
          </w:p>
        </w:tc>
        <w:tc>
          <w:tcPr>
            <w:tcW w:w="1985" w:type="dxa"/>
            <w:shd w:val="clear" w:color="auto" w:fill="auto"/>
          </w:tcPr>
          <w:p w:rsidR="00A41F9C" w:rsidRPr="008C0767" w:rsidRDefault="00A41F9C" w:rsidP="00A4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67">
              <w:rPr>
                <w:rFonts w:ascii="Times New Roman" w:hAnsi="Times New Roman" w:cs="Times New Roman"/>
                <w:sz w:val="24"/>
                <w:szCs w:val="24"/>
              </w:rPr>
              <w:t>Вступают в диалог с учителем.</w:t>
            </w:r>
          </w:p>
        </w:tc>
      </w:tr>
    </w:tbl>
    <w:p w:rsidR="0013096C" w:rsidRDefault="0013096C" w:rsidP="0013096C"/>
    <w:p w:rsidR="0013096C" w:rsidRDefault="0013096C" w:rsidP="0013096C"/>
    <w:p w:rsidR="00C23653" w:rsidRDefault="00C23653"/>
    <w:sectPr w:rsidR="00C23653" w:rsidSect="0013096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3096C"/>
    <w:rsid w:val="00087B7E"/>
    <w:rsid w:val="00123E2D"/>
    <w:rsid w:val="0013096C"/>
    <w:rsid w:val="001B0B29"/>
    <w:rsid w:val="001F1A80"/>
    <w:rsid w:val="00613A30"/>
    <w:rsid w:val="00A41F9C"/>
    <w:rsid w:val="00C23653"/>
    <w:rsid w:val="00E50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A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30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13096C"/>
    <w:rPr>
      <w:b/>
      <w:bCs/>
    </w:rPr>
  </w:style>
  <w:style w:type="character" w:styleId="a5">
    <w:name w:val="Emphasis"/>
    <w:qFormat/>
    <w:rsid w:val="0013096C"/>
    <w:rPr>
      <w:i/>
      <w:iCs/>
    </w:rPr>
  </w:style>
  <w:style w:type="paragraph" w:styleId="a6">
    <w:name w:val="No Spacing"/>
    <w:uiPriority w:val="1"/>
    <w:qFormat/>
    <w:rsid w:val="0013096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944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2016-10-14T17:31:00Z</dcterms:created>
  <dcterms:modified xsi:type="dcterms:W3CDTF">2016-10-17T17:04:00Z</dcterms:modified>
</cp:coreProperties>
</file>