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7DB" w:rsidRPr="00803DC5" w:rsidRDefault="00E807DB" w:rsidP="00E807DB">
      <w:pPr>
        <w:spacing w:after="0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803DC5">
        <w:rPr>
          <w:rFonts w:ascii="Times New Roman" w:hAnsi="Times New Roman" w:cs="Times New Roman"/>
          <w:sz w:val="28"/>
          <w:szCs w:val="28"/>
        </w:rPr>
        <w:t xml:space="preserve">ТЕХНОЛОГИЧЕСКАЯ КАРТА УРОКА </w:t>
      </w:r>
    </w:p>
    <w:p w:rsidR="00E807DB" w:rsidRPr="00803DC5" w:rsidRDefault="00E807DB" w:rsidP="00E807DB">
      <w:pPr>
        <w:spacing w:after="0" w:line="360" w:lineRule="auto"/>
        <w:ind w:firstLine="68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2977"/>
        <w:gridCol w:w="5776"/>
      </w:tblGrid>
      <w:tr w:rsidR="00E807DB" w:rsidRPr="00803DC5" w:rsidTr="00E807D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eastAsia="Calibri" w:hAnsi="Times New Roman" w:cs="Times New Roman"/>
                <w:sz w:val="28"/>
                <w:szCs w:val="28"/>
              </w:rPr>
              <w:t>ФИО (полностью)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Кондратичева</w:t>
            </w:r>
            <w:proofErr w:type="spellEnd"/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 Ольга Владимировна</w:t>
            </w:r>
          </w:p>
        </w:tc>
      </w:tr>
      <w:tr w:rsidR="00E807DB" w:rsidRPr="00803DC5" w:rsidTr="00E807D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eastAsia="Calibri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МБОУ  Одинцовская СОШ № 12 </w:t>
            </w:r>
          </w:p>
        </w:tc>
      </w:tr>
      <w:tr w:rsidR="00E807DB" w:rsidRPr="00803DC5" w:rsidTr="00E807D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eastAsia="Calibri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Учитель начальных классов</w:t>
            </w:r>
          </w:p>
        </w:tc>
      </w:tr>
      <w:tr w:rsidR="00E807DB" w:rsidRPr="00803DC5" w:rsidTr="00E807D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eastAsia="Calibri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</w:tr>
      <w:tr w:rsidR="00E807DB" w:rsidRPr="00803DC5" w:rsidTr="00E807D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eastAsia="Calibri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807DB" w:rsidRPr="00803DC5" w:rsidTr="00E807D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Тема и номер урока в теме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Развитие растения из семени, урок 2 (с.95-96)</w:t>
            </w:r>
          </w:p>
        </w:tc>
      </w:tr>
      <w:tr w:rsidR="00E807DB" w:rsidRPr="00803DC5" w:rsidTr="00E807D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Предметная программа и её автор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Окружающий мир, Г. Г. </w:t>
            </w:r>
            <w:proofErr w:type="spellStart"/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Ивченкова</w:t>
            </w:r>
            <w:proofErr w:type="spellEnd"/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, И. Г. Потапов, программа «Планета знаний»</w:t>
            </w:r>
          </w:p>
        </w:tc>
      </w:tr>
      <w:tr w:rsidR="00E807DB" w:rsidRPr="00803DC5" w:rsidTr="00E807D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03DC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Цель  урока</w:t>
            </w:r>
          </w:p>
          <w:p w:rsidR="00E807DB" w:rsidRPr="00803DC5" w:rsidRDefault="00E807D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Формирование новых знаний о развитии растения из семени и ценностного отношения к ним.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E807DB" w:rsidRPr="00803DC5" w:rsidTr="00E807D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03DC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Тип урока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bCs/>
                <w:sz w:val="28"/>
                <w:szCs w:val="28"/>
              </w:rPr>
              <w:t>Изучение нового материала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</w:p>
        </w:tc>
      </w:tr>
      <w:tr w:rsidR="00E807DB" w:rsidRPr="00803DC5" w:rsidTr="00E807D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03DC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Модель организации УПД младших школьников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pStyle w:val="a4"/>
              <w:spacing w:line="276" w:lineRule="auto"/>
              <w:rPr>
                <w:sz w:val="28"/>
                <w:szCs w:val="28"/>
              </w:rPr>
            </w:pPr>
            <w:r w:rsidRPr="00803DC5">
              <w:rPr>
                <w:sz w:val="28"/>
                <w:szCs w:val="28"/>
              </w:rPr>
              <w:t xml:space="preserve">АРМ учителя – класс (фронтальная работа), </w:t>
            </w:r>
          </w:p>
          <w:p w:rsidR="00E807DB" w:rsidRPr="00803DC5" w:rsidRDefault="00E807DB">
            <w:pPr>
              <w:pStyle w:val="a4"/>
              <w:spacing w:line="276" w:lineRule="auto"/>
              <w:rPr>
                <w:sz w:val="28"/>
                <w:szCs w:val="28"/>
              </w:rPr>
            </w:pPr>
            <w:r w:rsidRPr="00803DC5">
              <w:rPr>
                <w:rFonts w:eastAsia="Calibri"/>
                <w:sz w:val="28"/>
                <w:szCs w:val="28"/>
              </w:rPr>
              <w:t xml:space="preserve">АРМ ученика - 1 ПК- 2 </w:t>
            </w:r>
            <w:proofErr w:type="spellStart"/>
            <w:proofErr w:type="gramStart"/>
            <w:r w:rsidRPr="00803DC5">
              <w:rPr>
                <w:rFonts w:eastAsia="Calibri"/>
                <w:sz w:val="28"/>
                <w:szCs w:val="28"/>
              </w:rPr>
              <w:t>ученика-практическая</w:t>
            </w:r>
            <w:proofErr w:type="spellEnd"/>
            <w:proofErr w:type="gramEnd"/>
            <w:r w:rsidRPr="00803DC5">
              <w:rPr>
                <w:rFonts w:eastAsia="Calibri"/>
                <w:sz w:val="28"/>
                <w:szCs w:val="28"/>
              </w:rPr>
              <w:t xml:space="preserve"> работа в парах</w:t>
            </w:r>
          </w:p>
        </w:tc>
      </w:tr>
      <w:tr w:rsidR="00E807DB" w:rsidRPr="00803DC5" w:rsidTr="00E807D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03DC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Необходимое оборудование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АРМ учителя, АРМ ученика</w:t>
            </w:r>
          </w:p>
        </w:tc>
      </w:tr>
    </w:tbl>
    <w:p w:rsidR="00E807DB" w:rsidRPr="00803DC5" w:rsidRDefault="00E807DB" w:rsidP="00E807DB">
      <w:pPr>
        <w:spacing w:after="0" w:line="360" w:lineRule="auto"/>
        <w:ind w:firstLine="68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807DB" w:rsidRPr="00803DC5" w:rsidRDefault="00E807DB" w:rsidP="00E807DB">
      <w:pPr>
        <w:spacing w:after="270" w:line="360" w:lineRule="auto"/>
        <w:textAlignment w:val="baseline"/>
        <w:rPr>
          <w:rFonts w:ascii="Times New Roman" w:eastAsia="Times New Roman" w:hAnsi="Times New Roman" w:cs="Times New Roman"/>
          <w:bCs/>
          <w:i/>
          <w:kern w:val="16"/>
          <w:sz w:val="28"/>
          <w:szCs w:val="28"/>
        </w:rPr>
      </w:pPr>
    </w:p>
    <w:p w:rsidR="00E807DB" w:rsidRPr="00803DC5" w:rsidRDefault="00E807DB" w:rsidP="00E807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16"/>
          <w:sz w:val="28"/>
          <w:szCs w:val="28"/>
        </w:rPr>
      </w:pPr>
    </w:p>
    <w:p w:rsidR="00E807DB" w:rsidRPr="00803DC5" w:rsidRDefault="00E807DB" w:rsidP="00E807DB">
      <w:pPr>
        <w:spacing w:after="0" w:line="360" w:lineRule="auto"/>
        <w:rPr>
          <w:rFonts w:ascii="Times New Roman" w:eastAsia="Times New Roman" w:hAnsi="Times New Roman" w:cs="Times New Roman"/>
          <w:kern w:val="16"/>
          <w:sz w:val="28"/>
          <w:szCs w:val="28"/>
        </w:rPr>
        <w:sectPr w:rsidR="00E807DB" w:rsidRPr="00803DC5">
          <w:pgSz w:w="11906" w:h="16838"/>
          <w:pgMar w:top="1134" w:right="851" w:bottom="1134" w:left="1701" w:header="709" w:footer="709" w:gutter="0"/>
          <w:cols w:space="720"/>
        </w:sectPr>
      </w:pPr>
    </w:p>
    <w:p w:rsidR="00E807DB" w:rsidRPr="00803DC5" w:rsidRDefault="00E807DB" w:rsidP="00E807DB">
      <w:pPr>
        <w:spacing w:line="36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803DC5">
        <w:rPr>
          <w:rFonts w:ascii="Times New Roman" w:hAnsi="Times New Roman" w:cs="Times New Roman"/>
          <w:b/>
          <w:sz w:val="28"/>
          <w:szCs w:val="28"/>
        </w:rPr>
        <w:lastRenderedPageBreak/>
        <w:t>Тема урока: «Развитие растения из семян»</w:t>
      </w:r>
    </w:p>
    <w:p w:rsidR="00E807DB" w:rsidRPr="00803DC5" w:rsidRDefault="00E807DB" w:rsidP="00E807DB">
      <w:pPr>
        <w:tabs>
          <w:tab w:val="num" w:pos="142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DC5">
        <w:rPr>
          <w:rFonts w:ascii="Times New Roman" w:hAnsi="Times New Roman" w:cs="Times New Roman"/>
          <w:b/>
          <w:sz w:val="28"/>
          <w:szCs w:val="28"/>
        </w:rPr>
        <w:t>СТРУКТУРА И  ХОД УРОКА</w:t>
      </w:r>
    </w:p>
    <w:tbl>
      <w:tblPr>
        <w:tblW w:w="150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8"/>
        <w:gridCol w:w="2216"/>
        <w:gridCol w:w="2410"/>
        <w:gridCol w:w="3120"/>
        <w:gridCol w:w="3545"/>
        <w:gridCol w:w="2123"/>
        <w:gridCol w:w="1138"/>
      </w:tblGrid>
      <w:tr w:rsidR="00E807DB" w:rsidRPr="00803DC5" w:rsidTr="002173BA">
        <w:trPr>
          <w:trHeight w:val="1154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7DB" w:rsidRPr="002173BA" w:rsidRDefault="00E807DB" w:rsidP="002173BA">
            <w:pPr>
              <w:ind w:right="-5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173B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7DB" w:rsidRPr="002173BA" w:rsidRDefault="00E807DB" w:rsidP="002173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173BA">
              <w:rPr>
                <w:rFonts w:ascii="Times New Roman" w:hAnsi="Times New Roman" w:cs="Times New Roman"/>
                <w:b/>
                <w:sz w:val="28"/>
                <w:szCs w:val="28"/>
              </w:rPr>
              <w:t>Этап урока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7DB" w:rsidRPr="002173BA" w:rsidRDefault="00E807DB" w:rsidP="002173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173BA">
              <w:rPr>
                <w:rFonts w:ascii="Times New Roman" w:hAnsi="Times New Roman" w:cs="Times New Roman"/>
                <w:b/>
                <w:sz w:val="28"/>
                <w:szCs w:val="28"/>
              </w:rPr>
              <w:t>Решаемая задача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7DB" w:rsidRPr="002173BA" w:rsidRDefault="00E807DB" w:rsidP="002173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173BA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ученика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7DB" w:rsidRPr="002173BA" w:rsidRDefault="00E807DB" w:rsidP="002173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173BA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7DB" w:rsidRPr="002173BA" w:rsidRDefault="00E807DB" w:rsidP="002173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173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</w:t>
            </w:r>
            <w:proofErr w:type="gramStart"/>
            <w:r w:rsidRPr="002173BA"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используемых</w:t>
            </w:r>
            <w:proofErr w:type="gramEnd"/>
            <w:r w:rsidRPr="002173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ЭОР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7DB" w:rsidRPr="002173BA" w:rsidRDefault="00E807DB" w:rsidP="002173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173BA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</w:tr>
      <w:tr w:rsidR="00E807DB" w:rsidRPr="00803DC5" w:rsidTr="002173BA"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ind w:left="-2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Адаптационный этап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Адаптирование</w:t>
            </w:r>
            <w:proofErr w:type="spellEnd"/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к деятельности на уроке.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Выявление предварительных знаний учащихся и определение их границ.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Создание проблемной ситуации.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Вступают в диалог с учителем.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Отвечают на вопросы учителя, вступают с ним в диалог.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Рассматривают семена растений.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Вступают в диалог с учителем и </w:t>
            </w: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одноклассниками, доказывают свои высказывания.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Формулируют тему урока, его цель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Организует актуализацию требований к ученику со стороны учебной деятельности.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Организует беседу с учащимися с целью определения их знаний.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Предлагает рассмотреть семена растений и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подумать, как же из таких маленьких семян </w:t>
            </w: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вырастают большие растения, организует эвристическую беседу.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Помогает сформулировать тему и цель урока.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Презентация, слайд 1, 2, 3</w:t>
            </w:r>
          </w:p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123950" cy="895350"/>
                  <wp:effectExtent l="19050" t="0" r="0" b="0"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123950" cy="895350"/>
                  <wp:effectExtent l="19050" t="0" r="0" b="0"/>
                  <wp:docPr id="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07DB" w:rsidRPr="00803DC5" w:rsidRDefault="00E807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123950" cy="895350"/>
                  <wp:effectExtent l="19050" t="0" r="0" b="0"/>
                  <wp:docPr id="3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803DC5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E807DB"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803D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807DB"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807DB" w:rsidRPr="00803DC5" w:rsidTr="002173BA">
        <w:trPr>
          <w:trHeight w:val="987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Основной этап</w:t>
            </w:r>
          </w:p>
          <w:p w:rsidR="00E807DB" w:rsidRPr="00803DC5" w:rsidRDefault="00E807DB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новых знаний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righ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righ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righ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righ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Физкультминутка</w:t>
            </w:r>
          </w:p>
          <w:p w:rsidR="00E807DB" w:rsidRPr="00803DC5" w:rsidRDefault="00E807DB">
            <w:pPr>
              <w:ind w:righ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righ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righ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righ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righ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righ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righ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righ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righ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righ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righ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Физкультминутка для глаз</w:t>
            </w:r>
          </w:p>
          <w:p w:rsidR="00E807DB" w:rsidRPr="00803DC5" w:rsidRDefault="00E807DB">
            <w:pPr>
              <w:ind w:righ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righ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righ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righ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Разрешение интеллектуального затруднения, нахождение ответа на вопрос.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Просматривают анимацию «Развитие растения из семени»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Отвечают на вопросы учителя по закреплению изученного материала.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Просматривают ту же анимацию без звука, </w:t>
            </w: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один ученик комментирует изображение.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Выполняют за учителем различные движения.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Выполняют практическую работу в парах (1 ПК – 2 ученика) 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Выполняют движения, предлагаемые </w:t>
            </w: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учителем.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В результате делают вывод о том, какие условия необходимы для того, чтобы из семени могло развиваться растение.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Вступают в диалог с учителем, высказывают предположения на основе собственных знаний. Задают встречные вопросы на уточнение и понимание, корректируют, дополняют ответы одноклассников.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Предлагает детям просмотреть анимацию, узнать, как из семени развивается растение 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Задает вопросы </w:t>
            </w:r>
            <w:proofErr w:type="gramStart"/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 с. 95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Предлагает </w:t>
            </w: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прокомментировать анимацию, включенную без звука.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Организует проведение физкультурной разминки, показывает упражнения.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Предлагает найти ответ на вопрос, какие же условия необходимы, чтобы семена проросли, оказываем ученикам необходимую помощь.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Организует проведение физкультминутки для глаз.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В случае затруднения корректирует ответы детей.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123950" cy="895350"/>
                  <wp:effectExtent l="19050" t="0" r="0" b="0"/>
                  <wp:docPr id="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Анимация «Развитие растения из семени»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ЭОР – «Условия прорастания семян»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123950" cy="895350"/>
                  <wp:effectExtent l="19050" t="0" r="0" b="0"/>
                  <wp:docPr id="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мин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803D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807DB"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4 мин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803D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807DB"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DC5" w:rsidRPr="00803DC5" w:rsidRDefault="00803D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1 мин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807DB" w:rsidRPr="00803DC5" w:rsidTr="002173BA"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Творческий этап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Первичное закрепление знаний на основе их применения 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Повышение уровня формируемых знаний  на основе применения творческих и интеллектуальных заданий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Ученики выполняют работу в тетради на печатной основе, с. 41, № 101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Проверка в парах, обмен тетрадями.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Выполняют интеллектуальное задание в рабочей тетради </w:t>
            </w:r>
            <w:proofErr w:type="gramStart"/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 с. 43, № 103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Учитель предлагает выполнить самостоятельно задание в тетради на печатной основе </w:t>
            </w:r>
            <w:proofErr w:type="gramStart"/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 с. 41, </w:t>
            </w: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101.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Осуществляет скрытый контроль.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Осуществляет скрытый контроль.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Выполняет фронтальную проверку.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ind w:left="5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E807DB" w:rsidRPr="00803DC5" w:rsidRDefault="00E807DB">
            <w:pPr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 мин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807DB" w:rsidRPr="00803DC5" w:rsidTr="002173BA"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Итог урока (рефлексия)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Задание на дом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Вспоминают тему урока, повторяют  полученный вывод. Проводят рефлексивный анализ своей деятельности на уроке.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Прочитывают опыты </w:t>
            </w:r>
            <w:proofErr w:type="gramStart"/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 с. 96, обсуждают.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Записывают домашнее </w:t>
            </w: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задание в дневник.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Предлагает вспомнить тему урока, которую ученики сформулировали в начале урока. Помогает подвести итог урока.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DC5" w:rsidRPr="00803DC5" w:rsidRDefault="00803D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Предлагает прочитать описание опытов на с. 96 и  </w:t>
            </w: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выполнить их дома.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803DC5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807DB"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</w:tc>
      </w:tr>
    </w:tbl>
    <w:p w:rsidR="00E807DB" w:rsidRPr="00803DC5" w:rsidRDefault="00E807DB" w:rsidP="00E807DB">
      <w:pPr>
        <w:tabs>
          <w:tab w:val="num" w:pos="142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E807DB" w:rsidRPr="00803DC5" w:rsidRDefault="00E807DB" w:rsidP="00E807DB">
      <w:pPr>
        <w:tabs>
          <w:tab w:val="num" w:pos="142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DC5">
        <w:rPr>
          <w:rFonts w:ascii="Times New Roman" w:hAnsi="Times New Roman" w:cs="Times New Roman"/>
          <w:b/>
          <w:sz w:val="28"/>
          <w:szCs w:val="28"/>
        </w:rPr>
        <w:t>ПЕРЕЧЕНЬ ЭОР,</w:t>
      </w:r>
      <w:r w:rsidRPr="00803DC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803DC5">
        <w:rPr>
          <w:rFonts w:ascii="Times New Roman" w:hAnsi="Times New Roman" w:cs="Times New Roman"/>
          <w:b/>
          <w:sz w:val="28"/>
          <w:szCs w:val="28"/>
        </w:rPr>
        <w:t>ИСПОЛЬЗУЕМЫХ</w:t>
      </w:r>
      <w:proofErr w:type="gramEnd"/>
      <w:r w:rsidRPr="00803DC5">
        <w:rPr>
          <w:rFonts w:ascii="Times New Roman" w:hAnsi="Times New Roman" w:cs="Times New Roman"/>
          <w:b/>
          <w:sz w:val="28"/>
          <w:szCs w:val="28"/>
        </w:rPr>
        <w:t xml:space="preserve"> НА УРОКЕ </w:t>
      </w:r>
    </w:p>
    <w:p w:rsidR="00E807DB" w:rsidRPr="00803DC5" w:rsidRDefault="00E807DB" w:rsidP="00E807DB">
      <w:pPr>
        <w:tabs>
          <w:tab w:val="num" w:pos="142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702"/>
        <w:gridCol w:w="3262"/>
        <w:gridCol w:w="2127"/>
        <w:gridCol w:w="6949"/>
      </w:tblGrid>
      <w:tr w:rsidR="00E807DB" w:rsidRPr="00803DC5" w:rsidTr="00E807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Название ресурса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Тип, вид</w:t>
            </w:r>
          </w:p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ресурса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Форма </w:t>
            </w:r>
          </w:p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предъявления</w:t>
            </w:r>
          </w:p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Гиперссылка на ресурс, обеспечивающий доступ к ЭОР</w:t>
            </w:r>
          </w:p>
        </w:tc>
      </w:tr>
      <w:tr w:rsidR="00E807DB" w:rsidRPr="00803DC5" w:rsidTr="00E807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Желудь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информационный</w:t>
            </w:r>
          </w:p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фотография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577A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hyperlink r:id="rId9" w:history="1">
              <w:r w:rsidR="00E807DB" w:rsidRPr="00803DC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http://s.felomena.com/wp-content/images/sonnik/bukva/zh/zheludi.jpg</w:t>
              </w:r>
            </w:hyperlink>
            <w:r w:rsidR="00E807DB"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  желудь</w:t>
            </w:r>
          </w:p>
        </w:tc>
      </w:tr>
      <w:tr w:rsidR="00E807DB" w:rsidRPr="00803DC5" w:rsidTr="00E807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№2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Семена томата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информационный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фотография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577A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hyperlink r:id="rId10" w:history="1">
              <w:r w:rsidR="00E807DB" w:rsidRPr="00803DC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http://teplica-i-parnik.ru/rasteniya/437-posadka-pomidor-v-parnik</w:t>
              </w:r>
            </w:hyperlink>
            <w:r w:rsidR="00E807DB"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 семена томата</w:t>
            </w:r>
          </w:p>
        </w:tc>
      </w:tr>
      <w:tr w:rsidR="00E807DB" w:rsidRPr="00803DC5" w:rsidTr="00E807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№3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color w:val="99CC00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Дуб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color w:val="99CC00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фотография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577A1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hyperlink r:id="rId11" w:anchor="mediaviewer/File:Quercus_robur_JPG_(d1).jpg" w:history="1">
              <w:r w:rsidR="00E807DB" w:rsidRPr="00803DC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https://ru.wikipedia.org/wiki/%D0%94%D1%83%D0%B1_%D1%87%D0%B5%D1%80%D0%B5%D1%88%D1%87%D0%B0%D1%82%D1%8B%D0%B9#mediaviewer/File:Quercus_robur_JPG_(d1).jpg</w:t>
              </w:r>
            </w:hyperlink>
            <w:r w:rsidR="00E807DB"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  дуб</w:t>
            </w:r>
          </w:p>
        </w:tc>
      </w:tr>
      <w:tr w:rsidR="00E807DB" w:rsidRPr="00803DC5" w:rsidTr="00E807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Томат</w:t>
            </w:r>
          </w:p>
          <w:p w:rsidR="00E807DB" w:rsidRPr="00803DC5" w:rsidRDefault="00E807DB">
            <w:pPr>
              <w:rPr>
                <w:rFonts w:ascii="Times New Roman" w:hAnsi="Times New Roman" w:cs="Times New Roman"/>
                <w:color w:val="99CC00"/>
                <w:sz w:val="28"/>
                <w:szCs w:val="28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информационный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фотография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2" w:history="1">
              <w:proofErr w:type="gramStart"/>
              <w:r w:rsidRPr="00803DC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http://yrogai.ru/wp-content/uploads/2012/09/%D0%A1%D0%B8%D1%81%D1%82%D0%B5%D0%BC%D0%B0-%D0%B2%D1%8B%D1%80%D0%B0%D1%89%D0%B8</w:t>
              </w:r>
              <w:r w:rsidRPr="00803DC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lastRenderedPageBreak/>
                <w:t>%D0%B2%D0%B0%D0%BD%D0%B8%D1%8F-%D1%82%D0%BE%D0%BC%D0%B0%D1%82%D0%B0.jpg</w:t>
              </w:r>
            </w:hyperlink>
            <w:r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  томат</w:t>
            </w:r>
            <w:proofErr w:type="gramEnd"/>
          </w:p>
        </w:tc>
      </w:tr>
      <w:tr w:rsidR="00E807DB" w:rsidRPr="00803DC5" w:rsidTr="00E807DB">
        <w:trPr>
          <w:trHeight w:val="14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Анимация «Развитие растения из семени»</w:t>
            </w:r>
          </w:p>
          <w:p w:rsidR="00E807DB" w:rsidRPr="00803DC5" w:rsidRDefault="00E807DB">
            <w:pPr>
              <w:ind w:right="-108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информационный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анимация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577A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hyperlink r:id="rId13" w:history="1">
              <w:r w:rsidR="00E807DB" w:rsidRPr="00803DC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http://files.school-collection.edu.ru/dlrstore/f112d145-401f-4bde-a42d-18e694de3c6b/ResFile.SWF</w:t>
              </w:r>
            </w:hyperlink>
            <w:r w:rsidR="00E807DB"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807DB" w:rsidRPr="00803DC5" w:rsidTr="00E807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№6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DB" w:rsidRPr="00803DC5" w:rsidRDefault="00E807DB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ЭОР – «Условия прорастания семян»</w:t>
            </w:r>
          </w:p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практический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E807D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03DC5">
              <w:rPr>
                <w:rFonts w:ascii="Times New Roman" w:hAnsi="Times New Roman" w:cs="Times New Roman"/>
                <w:sz w:val="28"/>
                <w:szCs w:val="28"/>
              </w:rPr>
              <w:t>виртуальная лаборатория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7DB" w:rsidRPr="00803DC5" w:rsidRDefault="00577A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hyperlink r:id="rId14" w:history="1">
              <w:r w:rsidR="00E807DB" w:rsidRPr="00803DC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http://files.school-collection.edu.ru/dlrstore/0000074b-1000-4ddd-c9ec-5a00475d4309/443.swf</w:t>
              </w:r>
            </w:hyperlink>
            <w:r w:rsidR="00E807DB" w:rsidRPr="00803D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E807DB" w:rsidRDefault="00E807DB" w:rsidP="00E807DB">
      <w:pPr>
        <w:spacing w:after="0" w:line="360" w:lineRule="auto"/>
        <w:rPr>
          <w:rFonts w:ascii="Times New Roman" w:eastAsia="Times New Roman" w:hAnsi="Times New Roman" w:cs="Times New Roman"/>
          <w:kern w:val="16"/>
          <w:sz w:val="24"/>
          <w:szCs w:val="24"/>
        </w:rPr>
        <w:sectPr w:rsidR="00E807DB">
          <w:pgSz w:w="16838" w:h="11906" w:orient="landscape"/>
          <w:pgMar w:top="851" w:right="1134" w:bottom="709" w:left="1134" w:header="709" w:footer="709" w:gutter="0"/>
          <w:cols w:space="720"/>
        </w:sectPr>
      </w:pPr>
    </w:p>
    <w:p w:rsidR="00B37C83" w:rsidRDefault="00B37C83" w:rsidP="00803DC5"/>
    <w:sectPr w:rsidR="00B37C83" w:rsidSect="00B37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807DB"/>
    <w:rsid w:val="002173BA"/>
    <w:rsid w:val="00577A1F"/>
    <w:rsid w:val="00803DC5"/>
    <w:rsid w:val="00B37C83"/>
    <w:rsid w:val="00E80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C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07DB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E807DB"/>
    <w:pPr>
      <w:spacing w:after="0" w:line="240" w:lineRule="auto"/>
    </w:pPr>
    <w:rPr>
      <w:rFonts w:ascii="Times New Roman" w:eastAsia="Times New Roman" w:hAnsi="Times New Roman" w:cs="Times New Roman"/>
      <w:kern w:val="16"/>
      <w:sz w:val="20"/>
      <w:szCs w:val="20"/>
    </w:rPr>
  </w:style>
  <w:style w:type="character" w:customStyle="1" w:styleId="a5">
    <w:name w:val="Текст сноски Знак"/>
    <w:basedOn w:val="a0"/>
    <w:link w:val="a4"/>
    <w:rsid w:val="00E807DB"/>
    <w:rPr>
      <w:rFonts w:ascii="Times New Roman" w:eastAsia="Times New Roman" w:hAnsi="Times New Roman" w:cs="Times New Roman"/>
      <w:kern w:val="16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E80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07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9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://files.school-collection.edu.ru/dlrstore/f112d145-401f-4bde-a42d-18e694de3c6b/ResFile.SWF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://yrogai.ru/wp-content/uploads/2012/09/%D0%A1%D0%B8%D1%81%D1%82%D0%B5%D0%BC%D0%B0-%D0%B2%D1%8B%D1%80%D0%B0%D1%89%D0%B8%D0%B2%D0%B0%D0%BD%D0%B8%D1%8F-%D1%82%D0%BE%D0%BC%D0%B0%D1%82%D0%B0.jpg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ru.wikipedia.org/wiki/%D0%94%D1%83%D0%B1_%D1%87%D0%B5%D1%80%D0%B5%D1%88%D1%87%D0%B0%D1%82%D1%8B%D0%B9" TargetMode="External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hyperlink" Target="http://teplica-i-parnik.ru/rasteniya/437-posadka-pomidor-v-parnik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s.felomena.com/wp-content/images/sonnik/bukva/zh/zheludi.jpg" TargetMode="External"/><Relationship Id="rId14" Type="http://schemas.openxmlformats.org/officeDocument/2006/relationships/hyperlink" Target="http://files.school-collection.edu.ru/dlrstore/0000074b-1000-4ddd-c9ec-5a00475d4309/443.sw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922</Words>
  <Characters>5262</Characters>
  <Application>Microsoft Office Word</Application>
  <DocSecurity>0</DocSecurity>
  <Lines>43</Lines>
  <Paragraphs>12</Paragraphs>
  <ScaleCrop>false</ScaleCrop>
  <Company>Microsoft</Company>
  <LinksUpToDate>false</LinksUpToDate>
  <CharactersWithSpaces>6172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2015-02-23T17:46:00Z</dcterms:created>
  <dcterms:modified xsi:type="dcterms:W3CDTF">2015-02-24T17:16:00Z</dcterms:modified>
</cp:coreProperties>
</file>