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F1" w:rsidRDefault="00D52EF1" w:rsidP="00D52EF1">
      <w:pPr>
        <w:rPr>
          <w:rFonts w:ascii="Times New Roman" w:hAnsi="Times New Roman" w:cs="Times New Roman"/>
          <w:sz w:val="24"/>
          <w:szCs w:val="24"/>
        </w:rPr>
      </w:pPr>
      <w:r w:rsidRPr="00D52EF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</w:t>
      </w:r>
      <w:r w:rsidRPr="00D52EF1">
        <w:rPr>
          <w:rFonts w:ascii="Times New Roman" w:hAnsi="Times New Roman" w:cs="Times New Roman"/>
          <w:sz w:val="24"/>
          <w:szCs w:val="24"/>
        </w:rPr>
        <w:br/>
        <w:t xml:space="preserve">«Средняя общеобразовательная школа №9 </w:t>
      </w:r>
      <w:r w:rsidRPr="00D52EF1">
        <w:rPr>
          <w:rFonts w:ascii="Times New Roman" w:hAnsi="Times New Roman" w:cs="Times New Roman"/>
          <w:sz w:val="24"/>
          <w:szCs w:val="24"/>
        </w:rPr>
        <w:br/>
        <w:t xml:space="preserve">с углубленным изучением отдельных предметов» </w:t>
      </w:r>
      <w:r w:rsidRPr="00D52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52EF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D52EF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D52EF1" w:rsidRPr="00D52EF1" w:rsidRDefault="00D52EF1" w:rsidP="00D52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химии: Леонтьева Наталия Викторовна.</w:t>
      </w:r>
    </w:p>
    <w:p w:rsidR="00D52EF1" w:rsidRDefault="00C951E7">
      <w:pPr>
        <w:rPr>
          <w:b/>
        </w:rPr>
      </w:pPr>
      <w:r w:rsidRPr="00C951E7">
        <w:rPr>
          <w:b/>
        </w:rPr>
        <w:t xml:space="preserve">                                                                                                           </w:t>
      </w:r>
    </w:p>
    <w:p w:rsidR="008223B9" w:rsidRPr="00674A27" w:rsidRDefault="00D52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  </w:t>
      </w:r>
      <w:r w:rsidR="00C951E7" w:rsidRPr="00674A27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C951E7" w:rsidRPr="00275431" w:rsidRDefault="00C951E7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431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275431">
        <w:rPr>
          <w:rFonts w:ascii="Times New Roman" w:hAnsi="Times New Roman" w:cs="Times New Roman"/>
          <w:sz w:val="24"/>
          <w:szCs w:val="24"/>
        </w:rPr>
        <w:t>химия</w:t>
      </w:r>
    </w:p>
    <w:p w:rsidR="00C951E7" w:rsidRPr="00275431" w:rsidRDefault="00C951E7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431">
        <w:rPr>
          <w:rFonts w:ascii="Times New Roman" w:hAnsi="Times New Roman" w:cs="Times New Roman"/>
          <w:b/>
          <w:sz w:val="24"/>
          <w:szCs w:val="24"/>
        </w:rPr>
        <w:t>Класс:</w:t>
      </w:r>
      <w:r w:rsidRPr="00275431">
        <w:rPr>
          <w:rFonts w:ascii="Times New Roman" w:hAnsi="Times New Roman" w:cs="Times New Roman"/>
          <w:sz w:val="24"/>
          <w:szCs w:val="24"/>
        </w:rPr>
        <w:t xml:space="preserve"> 8 класс</w:t>
      </w:r>
      <w:r w:rsidR="00275431" w:rsidRPr="00275431">
        <w:rPr>
          <w:rFonts w:ascii="Times New Roman" w:hAnsi="Times New Roman" w:cs="Times New Roman"/>
          <w:sz w:val="24"/>
          <w:szCs w:val="24"/>
        </w:rPr>
        <w:t>, базовый уровень</w:t>
      </w:r>
    </w:p>
    <w:p w:rsidR="00C951E7" w:rsidRPr="00275431" w:rsidRDefault="00C951E7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431">
        <w:rPr>
          <w:rFonts w:ascii="Times New Roman" w:hAnsi="Times New Roman" w:cs="Times New Roman"/>
          <w:b/>
          <w:sz w:val="24"/>
          <w:szCs w:val="24"/>
        </w:rPr>
        <w:t>Автор учебника:</w:t>
      </w:r>
      <w:r w:rsidRPr="00275431">
        <w:rPr>
          <w:rFonts w:ascii="Times New Roman" w:hAnsi="Times New Roman" w:cs="Times New Roman"/>
          <w:sz w:val="24"/>
          <w:szCs w:val="24"/>
        </w:rPr>
        <w:t xml:space="preserve"> О.С. Габриелян</w:t>
      </w:r>
    </w:p>
    <w:p w:rsidR="00C951E7" w:rsidRPr="00275431" w:rsidRDefault="00C951E7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43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75431">
        <w:rPr>
          <w:rFonts w:ascii="Times New Roman" w:hAnsi="Times New Roman" w:cs="Times New Roman"/>
          <w:sz w:val="24"/>
          <w:szCs w:val="24"/>
        </w:rPr>
        <w:t xml:space="preserve"> </w:t>
      </w:r>
      <w:r w:rsidR="00C55D13" w:rsidRPr="00275431">
        <w:rPr>
          <w:rFonts w:ascii="Times New Roman" w:eastAsia="Calibri" w:hAnsi="Times New Roman" w:cs="Times New Roman"/>
          <w:sz w:val="24"/>
          <w:szCs w:val="24"/>
        </w:rPr>
        <w:t>Кислоты в свете  теории электролитической диссоциации.</w:t>
      </w:r>
    </w:p>
    <w:p w:rsidR="00CB3DFA" w:rsidRPr="00275431" w:rsidRDefault="00CB3DFA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Дидактическая  цель:</w:t>
      </w:r>
      <w:r w:rsidRPr="00275431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знаний </w:t>
      </w:r>
      <w:r w:rsidR="00293E2C" w:rsidRPr="00275431">
        <w:rPr>
          <w:rFonts w:ascii="Times New Roman" w:hAnsi="Times New Roman" w:cs="Times New Roman"/>
          <w:sz w:val="24"/>
          <w:szCs w:val="24"/>
        </w:rPr>
        <w:t>учащихся</w:t>
      </w:r>
      <w:r w:rsidRPr="00275431">
        <w:rPr>
          <w:rFonts w:ascii="Times New Roman" w:hAnsi="Times New Roman" w:cs="Times New Roman"/>
          <w:sz w:val="24"/>
          <w:szCs w:val="24"/>
        </w:rPr>
        <w:t xml:space="preserve"> </w:t>
      </w:r>
      <w:r w:rsidR="00C55D13" w:rsidRPr="00275431">
        <w:rPr>
          <w:rFonts w:ascii="Times New Roman" w:hAnsi="Times New Roman" w:cs="Times New Roman"/>
          <w:sz w:val="24"/>
          <w:szCs w:val="24"/>
        </w:rPr>
        <w:t>о кислотах в свете электролитической диссоциации,  для закрепления  знаний о классификации, строении и свойствах кислот.</w:t>
      </w:r>
    </w:p>
    <w:p w:rsidR="00C951E7" w:rsidRPr="00275431" w:rsidRDefault="00CB3DFA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275431">
        <w:rPr>
          <w:rFonts w:ascii="Times New Roman" w:hAnsi="Times New Roman" w:cs="Times New Roman"/>
          <w:sz w:val="24"/>
          <w:szCs w:val="24"/>
        </w:rPr>
        <w:t xml:space="preserve"> урок изучения нового материала.</w:t>
      </w:r>
    </w:p>
    <w:p w:rsidR="00293E2C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Целевая установка:</w:t>
      </w:r>
      <w:r w:rsidRPr="00275431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свойствах кислот</w:t>
      </w:r>
      <w:r w:rsidR="009A7D9E" w:rsidRPr="00275431">
        <w:rPr>
          <w:rFonts w:ascii="Times New Roman" w:hAnsi="Times New Roman" w:cs="Times New Roman"/>
          <w:sz w:val="24"/>
          <w:szCs w:val="24"/>
        </w:rPr>
        <w:t xml:space="preserve"> с точки зрения электролитической диссоциации</w:t>
      </w:r>
      <w:r w:rsidRPr="00275431">
        <w:rPr>
          <w:rFonts w:ascii="Times New Roman" w:hAnsi="Times New Roman" w:cs="Times New Roman"/>
          <w:sz w:val="24"/>
          <w:szCs w:val="24"/>
        </w:rPr>
        <w:t>;</w:t>
      </w:r>
    </w:p>
    <w:p w:rsidR="00CB3DFA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Понятия:</w:t>
      </w:r>
      <w:r w:rsidRPr="00275431">
        <w:rPr>
          <w:rFonts w:ascii="Times New Roman" w:hAnsi="Times New Roman" w:cs="Times New Roman"/>
          <w:sz w:val="24"/>
          <w:szCs w:val="24"/>
        </w:rPr>
        <w:t xml:space="preserve"> Классификация кислот. Типичные свойства кислот. Условия протекания типичных реакций кислот. Ряд напряжения металлов. </w:t>
      </w:r>
    </w:p>
    <w:p w:rsidR="00293E2C" w:rsidRPr="00D60CCC" w:rsidRDefault="00461CC1" w:rsidP="002754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293E2C" w:rsidRPr="00D60CC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93E2C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275431">
        <w:rPr>
          <w:rFonts w:ascii="Times New Roman" w:hAnsi="Times New Roman" w:cs="Times New Roman"/>
          <w:sz w:val="24"/>
          <w:szCs w:val="24"/>
        </w:rPr>
        <w:t xml:space="preserve"> Знание  классификации кислот</w:t>
      </w:r>
      <w:r w:rsidR="00A347ED" w:rsidRPr="00275431">
        <w:rPr>
          <w:rFonts w:ascii="Times New Roman" w:hAnsi="Times New Roman" w:cs="Times New Roman"/>
          <w:sz w:val="24"/>
          <w:szCs w:val="24"/>
        </w:rPr>
        <w:t>, номенклатуры кислот</w:t>
      </w:r>
      <w:r w:rsidRPr="00275431">
        <w:rPr>
          <w:rFonts w:ascii="Times New Roman" w:hAnsi="Times New Roman" w:cs="Times New Roman"/>
          <w:sz w:val="24"/>
          <w:szCs w:val="24"/>
        </w:rPr>
        <w:t>, типичных реакций кислот и условий их протекания</w:t>
      </w:r>
      <w:r w:rsidR="00275431" w:rsidRPr="00275431">
        <w:rPr>
          <w:rFonts w:ascii="Times New Roman" w:hAnsi="Times New Roman" w:cs="Times New Roman"/>
          <w:sz w:val="24"/>
          <w:szCs w:val="24"/>
        </w:rPr>
        <w:t xml:space="preserve">, </w:t>
      </w:r>
      <w:r w:rsidR="0069736A">
        <w:rPr>
          <w:rFonts w:ascii="Times New Roman" w:hAnsi="Times New Roman" w:cs="Times New Roman"/>
          <w:sz w:val="24"/>
          <w:szCs w:val="24"/>
        </w:rPr>
        <w:t>умение составлять молекулярные полные и краткие ионные уравнения реакций кислот.</w:t>
      </w:r>
    </w:p>
    <w:p w:rsidR="00293E2C" w:rsidRPr="00275431" w:rsidRDefault="00293E2C" w:rsidP="002754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60CC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60CC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CB3DFA" w:rsidRPr="00275431" w:rsidRDefault="00293E2C" w:rsidP="002754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60CCC">
        <w:rPr>
          <w:rFonts w:ascii="Times New Roman" w:hAnsi="Times New Roman" w:cs="Times New Roman"/>
          <w:b/>
          <w:i/>
          <w:sz w:val="24"/>
          <w:szCs w:val="24"/>
        </w:rPr>
        <w:t>Познавательные  УУД</w:t>
      </w:r>
      <w:r w:rsidR="00CB3DFA" w:rsidRPr="00D60CC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754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0913" w:rsidRPr="00275431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средств для записи  химических  реакций</w:t>
      </w:r>
      <w:r w:rsidRPr="0027543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B3DFA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Личностные УУД</w:t>
      </w:r>
      <w:r w:rsidR="00CB3DFA" w:rsidRPr="00D60CC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754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0913" w:rsidRPr="00275431">
        <w:rPr>
          <w:rFonts w:ascii="Times New Roman" w:hAnsi="Times New Roman" w:cs="Times New Roman"/>
          <w:sz w:val="24"/>
          <w:szCs w:val="24"/>
        </w:rPr>
        <w:t xml:space="preserve">умение соблюдать дисциплину на уроке, уважительное отношение к одноклассникам, умение работать в парах, </w:t>
      </w:r>
      <w:r w:rsidR="003E55B5">
        <w:rPr>
          <w:rFonts w:ascii="Times New Roman" w:hAnsi="Times New Roman" w:cs="Times New Roman"/>
          <w:sz w:val="24"/>
          <w:szCs w:val="24"/>
        </w:rPr>
        <w:t xml:space="preserve">группах, </w:t>
      </w:r>
      <w:r w:rsidR="00400913" w:rsidRPr="00275431">
        <w:rPr>
          <w:rFonts w:ascii="Times New Roman" w:hAnsi="Times New Roman" w:cs="Times New Roman"/>
          <w:sz w:val="24"/>
          <w:szCs w:val="24"/>
        </w:rPr>
        <w:t>прислушиваться к мнению других</w:t>
      </w:r>
      <w:r w:rsidR="00275431" w:rsidRPr="00275431">
        <w:rPr>
          <w:rFonts w:ascii="Times New Roman" w:hAnsi="Times New Roman" w:cs="Times New Roman"/>
          <w:sz w:val="24"/>
          <w:szCs w:val="24"/>
        </w:rPr>
        <w:t>, уметь применять полученные знания в жизни</w:t>
      </w:r>
      <w:r w:rsidRPr="00275431">
        <w:rPr>
          <w:rFonts w:ascii="Times New Roman" w:hAnsi="Times New Roman" w:cs="Times New Roman"/>
          <w:sz w:val="24"/>
          <w:szCs w:val="24"/>
        </w:rPr>
        <w:t>;</w:t>
      </w:r>
    </w:p>
    <w:p w:rsidR="00CB3DFA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  <w:r w:rsidR="00CB3DFA" w:rsidRPr="00D60CC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754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0913" w:rsidRPr="00275431">
        <w:rPr>
          <w:rFonts w:ascii="Times New Roman" w:hAnsi="Times New Roman" w:cs="Times New Roman"/>
          <w:sz w:val="24"/>
          <w:szCs w:val="24"/>
        </w:rPr>
        <w:t>умение организовывать выполнение заданий учителя согласно правилам работы в кабинете</w:t>
      </w:r>
      <w:r w:rsidR="00275431" w:rsidRPr="00275431">
        <w:rPr>
          <w:rFonts w:ascii="Times New Roman" w:hAnsi="Times New Roman" w:cs="Times New Roman"/>
          <w:sz w:val="24"/>
          <w:szCs w:val="24"/>
        </w:rPr>
        <w:t>, контролировать и оценивать свои действия</w:t>
      </w:r>
      <w:r w:rsidR="00400913" w:rsidRPr="00275431">
        <w:rPr>
          <w:rFonts w:ascii="Times New Roman" w:hAnsi="Times New Roman" w:cs="Times New Roman"/>
          <w:sz w:val="24"/>
          <w:szCs w:val="24"/>
        </w:rPr>
        <w:t>;</w:t>
      </w:r>
    </w:p>
    <w:p w:rsidR="00CB3DFA" w:rsidRPr="00275431" w:rsidRDefault="00293E2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  <w:r w:rsidR="00CB3DFA" w:rsidRPr="00D60CC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00913" w:rsidRPr="002754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0913" w:rsidRPr="00275431">
        <w:rPr>
          <w:rFonts w:ascii="Times New Roman" w:hAnsi="Times New Roman" w:cs="Times New Roman"/>
          <w:sz w:val="24"/>
          <w:szCs w:val="24"/>
        </w:rPr>
        <w:t>умение слушать учителя, отвечать на вопросы, осуществлять сотрудничество и кооперацию с учителем и сверстниками;</w:t>
      </w:r>
    </w:p>
    <w:p w:rsidR="00C55D13" w:rsidRPr="00275431" w:rsidRDefault="00C55D13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275431">
        <w:rPr>
          <w:rFonts w:ascii="Times New Roman" w:hAnsi="Times New Roman" w:cs="Times New Roman"/>
          <w:sz w:val="24"/>
          <w:szCs w:val="24"/>
        </w:rPr>
        <w:t xml:space="preserve"> проблемный, эвристический, наглядный, экспериментальный</w:t>
      </w:r>
      <w:r w:rsidR="00275431" w:rsidRPr="00275431">
        <w:rPr>
          <w:rFonts w:ascii="Times New Roman" w:hAnsi="Times New Roman" w:cs="Times New Roman"/>
          <w:sz w:val="24"/>
          <w:szCs w:val="24"/>
        </w:rPr>
        <w:t>, адекватно передавать информацию</w:t>
      </w:r>
      <w:r w:rsidRPr="00275431">
        <w:rPr>
          <w:rFonts w:ascii="Times New Roman" w:hAnsi="Times New Roman" w:cs="Times New Roman"/>
          <w:sz w:val="24"/>
          <w:szCs w:val="24"/>
        </w:rPr>
        <w:t>.</w:t>
      </w:r>
    </w:p>
    <w:p w:rsidR="00C55D13" w:rsidRPr="00275431" w:rsidRDefault="00C55D13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75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431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75431">
        <w:rPr>
          <w:rFonts w:ascii="Times New Roman" w:hAnsi="Times New Roman" w:cs="Times New Roman"/>
          <w:sz w:val="24"/>
          <w:szCs w:val="24"/>
        </w:rPr>
        <w:t xml:space="preserve"> комплекс, презентация;</w:t>
      </w:r>
    </w:p>
    <w:p w:rsidR="00C55D13" w:rsidRDefault="00C55D13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Реактивы и оборудование для учащихся:</w:t>
      </w:r>
      <w:r w:rsidRPr="00275431">
        <w:rPr>
          <w:rFonts w:ascii="Times New Roman" w:hAnsi="Times New Roman" w:cs="Times New Roman"/>
          <w:sz w:val="24"/>
          <w:szCs w:val="24"/>
        </w:rPr>
        <w:t xml:space="preserve"> штатив с пробирками, </w:t>
      </w:r>
      <w:r w:rsidR="00275431" w:rsidRPr="00275431">
        <w:rPr>
          <w:rFonts w:ascii="Times New Roman" w:hAnsi="Times New Roman" w:cs="Times New Roman"/>
          <w:sz w:val="24"/>
          <w:szCs w:val="24"/>
        </w:rPr>
        <w:t xml:space="preserve"> магний,</w:t>
      </w:r>
      <w:r w:rsidR="006A7B59">
        <w:rPr>
          <w:rFonts w:ascii="Times New Roman" w:hAnsi="Times New Roman" w:cs="Times New Roman"/>
          <w:sz w:val="24"/>
          <w:szCs w:val="24"/>
        </w:rPr>
        <w:t xml:space="preserve"> медь, </w:t>
      </w:r>
      <w:r w:rsidR="00275431" w:rsidRPr="00275431">
        <w:rPr>
          <w:rFonts w:ascii="Times New Roman" w:hAnsi="Times New Roman" w:cs="Times New Roman"/>
          <w:sz w:val="24"/>
          <w:szCs w:val="24"/>
        </w:rPr>
        <w:t xml:space="preserve"> оксид меди (</w:t>
      </w:r>
      <w:r w:rsidR="00275431" w:rsidRPr="002754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75431" w:rsidRPr="00275431">
        <w:rPr>
          <w:rFonts w:ascii="Times New Roman" w:hAnsi="Times New Roman" w:cs="Times New Roman"/>
          <w:sz w:val="24"/>
          <w:szCs w:val="24"/>
        </w:rPr>
        <w:t xml:space="preserve">), соляная кислота, </w:t>
      </w:r>
      <w:proofErr w:type="spellStart"/>
      <w:r w:rsidR="00275431" w:rsidRPr="00275431"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 w:rsidR="00275431" w:rsidRPr="00275431">
        <w:rPr>
          <w:rFonts w:ascii="Times New Roman" w:hAnsi="Times New Roman" w:cs="Times New Roman"/>
          <w:sz w:val="24"/>
          <w:szCs w:val="24"/>
        </w:rPr>
        <w:t xml:space="preserve"> натрия раствор,  индикаторная бумага, </w:t>
      </w:r>
      <w:r w:rsidR="00F90D43">
        <w:rPr>
          <w:rFonts w:ascii="Times New Roman" w:hAnsi="Times New Roman" w:cs="Times New Roman"/>
          <w:sz w:val="24"/>
          <w:szCs w:val="24"/>
        </w:rPr>
        <w:t xml:space="preserve">хлорид бария, </w:t>
      </w:r>
      <w:r w:rsidR="00275431" w:rsidRPr="00275431">
        <w:rPr>
          <w:rFonts w:ascii="Times New Roman" w:hAnsi="Times New Roman" w:cs="Times New Roman"/>
          <w:sz w:val="24"/>
          <w:szCs w:val="24"/>
        </w:rPr>
        <w:t xml:space="preserve"> серная кислота.</w:t>
      </w:r>
    </w:p>
    <w:p w:rsidR="00D60CCC" w:rsidRDefault="00D60CCC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CCC">
        <w:rPr>
          <w:rFonts w:ascii="Times New Roman" w:hAnsi="Times New Roman" w:cs="Times New Roman"/>
          <w:b/>
          <w:sz w:val="24"/>
          <w:szCs w:val="24"/>
        </w:rPr>
        <w:t>Формы организации познавательной деятельности учащихся:</w:t>
      </w:r>
      <w:r>
        <w:rPr>
          <w:rFonts w:ascii="Times New Roman" w:hAnsi="Times New Roman" w:cs="Times New Roman"/>
          <w:sz w:val="24"/>
          <w:szCs w:val="24"/>
        </w:rPr>
        <w:t xml:space="preserve">  индивидуальная, парная, групповая.</w:t>
      </w:r>
    </w:p>
    <w:tbl>
      <w:tblPr>
        <w:tblStyle w:val="a4"/>
        <w:tblW w:w="0" w:type="auto"/>
        <w:tblLook w:val="04A0"/>
      </w:tblPr>
      <w:tblGrid>
        <w:gridCol w:w="3696"/>
        <w:gridCol w:w="4209"/>
        <w:gridCol w:w="4252"/>
        <w:gridCol w:w="2629"/>
      </w:tblGrid>
      <w:tr w:rsidR="00854E65" w:rsidTr="00FD750D">
        <w:tc>
          <w:tcPr>
            <w:tcW w:w="3696" w:type="dxa"/>
          </w:tcPr>
          <w:p w:rsidR="00854E65" w:rsidRPr="00854E65" w:rsidRDefault="00854E65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209" w:type="dxa"/>
          </w:tcPr>
          <w:p w:rsidR="00854E65" w:rsidRPr="00854E65" w:rsidRDefault="00854E65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854E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4252" w:type="dxa"/>
          </w:tcPr>
          <w:p w:rsidR="00854E65" w:rsidRPr="00854E65" w:rsidRDefault="00854E65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УУД</w:t>
            </w:r>
          </w:p>
        </w:tc>
        <w:tc>
          <w:tcPr>
            <w:tcW w:w="2629" w:type="dxa"/>
          </w:tcPr>
          <w:p w:rsidR="00854E65" w:rsidRPr="00854E65" w:rsidRDefault="00854E65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854E6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9C4DEB" w:rsidTr="00A74F85">
        <w:tc>
          <w:tcPr>
            <w:tcW w:w="14786" w:type="dxa"/>
            <w:gridSpan w:val="4"/>
          </w:tcPr>
          <w:p w:rsidR="009C4DEB" w:rsidRPr="00032471" w:rsidRDefault="00032471" w:rsidP="002754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0324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Этап </w:t>
            </w:r>
            <w:r w:rsidRPr="000324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032471">
              <w:rPr>
                <w:rFonts w:ascii="Times New Roman" w:hAnsi="Times New Roman" w:cs="Times New Roman"/>
                <w:i/>
                <w:sz w:val="24"/>
                <w:szCs w:val="24"/>
              </w:rPr>
              <w:t>.             Организационный.</w:t>
            </w:r>
          </w:p>
        </w:tc>
      </w:tr>
      <w:tr w:rsidR="00854E65" w:rsidTr="00FD750D">
        <w:tc>
          <w:tcPr>
            <w:tcW w:w="3696" w:type="dxa"/>
          </w:tcPr>
          <w:p w:rsidR="00854E65" w:rsidRPr="00FD750D" w:rsidRDefault="007476AE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50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настрой</w:t>
            </w:r>
          </w:p>
          <w:p w:rsidR="00FD750D" w:rsidRDefault="00FD750D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 Проверяет готовность к уроку.</w:t>
            </w:r>
          </w:p>
        </w:tc>
        <w:tc>
          <w:tcPr>
            <w:tcW w:w="4209" w:type="dxa"/>
          </w:tcPr>
          <w:p w:rsidR="00854E65" w:rsidRDefault="00FD750D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настраиваются на урок, проверяют принадлежности к уроку.</w:t>
            </w:r>
          </w:p>
        </w:tc>
        <w:tc>
          <w:tcPr>
            <w:tcW w:w="4252" w:type="dxa"/>
          </w:tcPr>
          <w:p w:rsidR="00854E65" w:rsidRDefault="00FD750D" w:rsidP="00FD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0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750D" w:rsidRDefault="00FD750D" w:rsidP="00FD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50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FD750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854E65" w:rsidRDefault="00854E65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0D" w:rsidTr="00643AE2">
        <w:tc>
          <w:tcPr>
            <w:tcW w:w="14786" w:type="dxa"/>
            <w:gridSpan w:val="4"/>
          </w:tcPr>
          <w:p w:rsidR="00FD750D" w:rsidRPr="00FD750D" w:rsidRDefault="00FD750D" w:rsidP="002754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FD75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Этап 2.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Pr="00FD750D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Актуализация субъективного опыта.</w:t>
            </w:r>
          </w:p>
        </w:tc>
      </w:tr>
      <w:tr w:rsidR="00854E65" w:rsidTr="00FD750D">
        <w:tc>
          <w:tcPr>
            <w:tcW w:w="3696" w:type="dxa"/>
          </w:tcPr>
          <w:p w:rsidR="00634E8E" w:rsidRDefault="00FD750D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50D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проблемной ситуации.</w:t>
            </w:r>
            <w:r w:rsidR="00697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7F3B" w:rsidRPr="00A1615B" w:rsidRDefault="00EB7F3B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15B">
              <w:rPr>
                <w:rFonts w:ascii="Times New Roman" w:hAnsi="Times New Roman" w:cs="Times New Roman"/>
                <w:sz w:val="24"/>
                <w:szCs w:val="24"/>
              </w:rPr>
              <w:t>Предлагает загадку.</w:t>
            </w:r>
          </w:p>
          <w:p w:rsidR="00634E8E" w:rsidRDefault="00AA35B7" w:rsidP="00AA35B7">
            <w:pPr>
              <w:rPr>
                <w:rFonts w:ascii="Times New Roman" w:hAnsi="Times New Roman" w:cs="Times New Roman"/>
                <w:i/>
              </w:rPr>
            </w:pPr>
            <w:r w:rsidRPr="00AA35B7">
              <w:rPr>
                <w:rFonts w:ascii="Times New Roman" w:hAnsi="Times New Roman" w:cs="Times New Roman"/>
              </w:rPr>
              <w:t>Лакмус будет в них краснеть,</w:t>
            </w:r>
            <w:r w:rsidRPr="00AA35B7">
              <w:rPr>
                <w:rFonts w:ascii="Times New Roman" w:hAnsi="Times New Roman" w:cs="Times New Roman"/>
              </w:rPr>
              <w:br/>
              <w:t>Растворяться — цинк и медь.</w:t>
            </w:r>
            <w:r w:rsidRPr="00AA35B7">
              <w:rPr>
                <w:rFonts w:ascii="Times New Roman" w:hAnsi="Times New Roman" w:cs="Times New Roman"/>
              </w:rPr>
              <w:br/>
              <w:t>А мелок в них, посмотри,</w:t>
            </w:r>
            <w:r w:rsidRPr="00AA35B7">
              <w:rPr>
                <w:rFonts w:ascii="Times New Roman" w:hAnsi="Times New Roman" w:cs="Times New Roman"/>
              </w:rPr>
              <w:br/>
              <w:t>Вмиг пускает пузыри!</w:t>
            </w:r>
            <w:r w:rsidRPr="00AA35B7">
              <w:rPr>
                <w:rFonts w:ascii="Times New Roman" w:hAnsi="Times New Roman" w:cs="Times New Roman"/>
              </w:rPr>
              <w:br/>
              <w:t>И опасны для работы</w:t>
            </w:r>
            <w:proofErr w:type="gramStart"/>
            <w:r w:rsidRPr="00AA35B7">
              <w:rPr>
                <w:rFonts w:ascii="Times New Roman" w:hAnsi="Times New Roman" w:cs="Times New Roman"/>
              </w:rPr>
              <w:br/>
              <w:t>Э</w:t>
            </w:r>
            <w:proofErr w:type="gramEnd"/>
            <w:r w:rsidRPr="00AA35B7">
              <w:rPr>
                <w:rFonts w:ascii="Times New Roman" w:hAnsi="Times New Roman" w:cs="Times New Roman"/>
              </w:rPr>
              <w:t>ти жгучие …</w:t>
            </w:r>
            <w:r w:rsidRPr="00AA35B7">
              <w:rPr>
                <w:rFonts w:ascii="Times New Roman" w:hAnsi="Times New Roman" w:cs="Times New Roman"/>
              </w:rPr>
              <w:br/>
            </w:r>
            <w:r w:rsidRPr="00AA35B7">
              <w:rPr>
                <w:rFonts w:ascii="Times New Roman" w:hAnsi="Times New Roman" w:cs="Times New Roman"/>
                <w:i/>
              </w:rPr>
              <w:t>(Кислоты)</w:t>
            </w:r>
          </w:p>
          <w:p w:rsidR="00EB7F3B" w:rsidRPr="00EB7F3B" w:rsidRDefault="00EB7F3B" w:rsidP="00AA3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Итак,  тема нашего урока: Кислоты в свете Э.Д.</w:t>
            </w:r>
          </w:p>
          <w:p w:rsidR="00AA35B7" w:rsidRDefault="00EB7F3B" w:rsidP="00AA3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Задает вопрос: </w:t>
            </w:r>
            <w:r w:rsidR="00AA35B7">
              <w:rPr>
                <w:rFonts w:ascii="Times New Roman" w:hAnsi="Times New Roman" w:cs="Times New Roman"/>
              </w:rPr>
              <w:t>Какие  свойства кислот, отмечены в загадке?</w:t>
            </w:r>
          </w:p>
          <w:p w:rsidR="006D6AFF" w:rsidRDefault="006D6AF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AFF" w:rsidRDefault="006D6AF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вспомнить все, что знают учащиеся теме кислоты.</w:t>
            </w:r>
          </w:p>
          <w:p w:rsidR="006D6AFF" w:rsidRDefault="006D6AF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AFF" w:rsidRDefault="006D6AF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Pr="00FD750D" w:rsidRDefault="00854E65" w:rsidP="006D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:rsidR="00EB7F3B" w:rsidRDefault="00AA35B7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Отгадывают загадку. </w:t>
            </w:r>
          </w:p>
          <w:p w:rsidR="00DF40DF" w:rsidRDefault="00AA35B7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0DF" w:rsidRDefault="00DF40D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3B" w:rsidRDefault="00DF40D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35B7">
              <w:rPr>
                <w:rFonts w:ascii="Times New Roman" w:hAnsi="Times New Roman" w:cs="Times New Roman"/>
                <w:sz w:val="24"/>
                <w:szCs w:val="24"/>
              </w:rPr>
              <w:t>пределяют свойства кислот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загадке</w:t>
            </w:r>
            <w:r w:rsidR="00AA35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0DF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4E65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</w:t>
            </w:r>
            <w:r w:rsidR="00C9285C">
              <w:rPr>
                <w:rFonts w:ascii="Times New Roman" w:hAnsi="Times New Roman" w:cs="Times New Roman"/>
                <w:sz w:val="24"/>
                <w:szCs w:val="24"/>
              </w:rPr>
              <w:t xml:space="preserve"> о свойствах кислот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AFF" w:rsidRDefault="006D6AF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3B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урока.</w:t>
            </w:r>
          </w:p>
          <w:p w:rsidR="00EB7F3B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3B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2F" w:rsidRDefault="00CD6E2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2F" w:rsidRDefault="006D6AF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сгруппировавшись по 4 человека,  записывают максимальное количество свойств кислот,   за 30 сек.</w:t>
            </w:r>
          </w:p>
          <w:p w:rsidR="006D6AFF" w:rsidRDefault="006D6AF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идеями. Самые удачные идеи  записывают в центр квадрата, проговаривают вслух для класса.</w:t>
            </w:r>
          </w:p>
          <w:p w:rsidR="006D6AFF" w:rsidRDefault="006D6AFF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3B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3B" w:rsidRDefault="00EB7F3B" w:rsidP="00A7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D6E2F" w:rsidRDefault="00AA35B7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7F3B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="00EB7F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D6E2F" w:rsidRDefault="00CD6E2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2F" w:rsidRDefault="00CD6E2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Default="00EB7F3B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F3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EB7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EF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загадку </w:t>
            </w:r>
          </w:p>
          <w:p w:rsidR="00CD6E2F" w:rsidRDefault="00CD6E2F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E2F" w:rsidRDefault="00CD6E2F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010" w:rsidRPr="00F305EF" w:rsidRDefault="00EB7F3B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2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задачу.</w:t>
            </w:r>
          </w:p>
          <w:p w:rsidR="00C47010" w:rsidRDefault="00C47010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0" w:rsidRPr="00C47010" w:rsidRDefault="00C47010" w:rsidP="0027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01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учителя. Строят понятные для </w:t>
            </w:r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 высказывания</w:t>
            </w:r>
            <w:r w:rsidR="00F305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A35B7" w:rsidRDefault="00AA35B7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5B7" w:rsidRDefault="00AA35B7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презентации</w:t>
            </w:r>
            <w:r w:rsidR="00EB7F3B">
              <w:rPr>
                <w:rFonts w:ascii="Times New Roman" w:hAnsi="Times New Roman" w:cs="Times New Roman"/>
                <w:sz w:val="24"/>
                <w:szCs w:val="24"/>
              </w:rPr>
              <w:t xml:space="preserve"> с загадкой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BD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№1</w:t>
            </w:r>
          </w:p>
          <w:p w:rsidR="00AA35B7" w:rsidRDefault="00AA35B7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6D4D23" w:rsidP="00A6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выполнения структуры  демонстрируется,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напоминание,  на слайде</w:t>
            </w:r>
            <w:r w:rsidR="00694B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3DA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№2</w:t>
            </w: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Фломастеры, лист бумаги А3.</w:t>
            </w: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Default="00854E65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41" w:rsidRDefault="001A494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C3" w:rsidTr="001E036E">
        <w:tc>
          <w:tcPr>
            <w:tcW w:w="14786" w:type="dxa"/>
            <w:gridSpan w:val="4"/>
          </w:tcPr>
          <w:p w:rsidR="000230C3" w:rsidRPr="007D266E" w:rsidRDefault="007D266E" w:rsidP="007D26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                               </w:t>
            </w:r>
            <w:r w:rsidR="000230C3" w:rsidRPr="007D26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Этап 3. </w:t>
            </w:r>
            <w:r w:rsidRPr="007D266E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 алгоритма  освоения новых знаний и видов учебных действий.</w:t>
            </w:r>
          </w:p>
        </w:tc>
      </w:tr>
      <w:tr w:rsidR="00854E65" w:rsidTr="00FD750D">
        <w:tc>
          <w:tcPr>
            <w:tcW w:w="3696" w:type="dxa"/>
          </w:tcPr>
          <w:p w:rsidR="006D6AFF" w:rsidRPr="00EB7F3B" w:rsidRDefault="006D6AFF" w:rsidP="006D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проверить свойства кислот и записать наблюдения и начало реакций в тетради. </w:t>
            </w:r>
            <w:r w:rsidRPr="00EB7F3B">
              <w:rPr>
                <w:rFonts w:ascii="Times New Roman" w:hAnsi="Times New Roman" w:cs="Times New Roman"/>
                <w:sz w:val="24"/>
                <w:szCs w:val="24"/>
              </w:rPr>
              <w:t>Проговари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B7F3B">
              <w:rPr>
                <w:rFonts w:ascii="Times New Roman" w:hAnsi="Times New Roman" w:cs="Times New Roman"/>
                <w:sz w:val="24"/>
                <w:szCs w:val="24"/>
              </w:rPr>
              <w:t>ет правила по технике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7F3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опытов.</w:t>
            </w:r>
          </w:p>
          <w:p w:rsidR="006D6AFF" w:rsidRDefault="006D6AFF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и направляет выполнение опыта.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 о признаках реакций.  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сделать вывод о свойствах кислот</w:t>
            </w:r>
            <w:r w:rsidR="00B22423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электролитической диссоциации.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обратить внимание на реакцию с металлами и прокомментировать результаты  опыта.</w:t>
            </w: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записать первую реакцию с ионными уравнениями.</w:t>
            </w: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Просматривает выполнение задания в тетрадях учащихся.</w:t>
            </w: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выйти ученика к доске и прокомментировать свой вариант записи.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6D6AFF" w:rsidRDefault="006D6AFF" w:rsidP="006D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Выслушивают правила по технике безопасности. </w:t>
            </w:r>
          </w:p>
          <w:p w:rsidR="006D6AFF" w:rsidRDefault="006D6AFF" w:rsidP="006D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Default="007D266E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Приступают к выполнению опыта</w:t>
            </w:r>
            <w:r w:rsidR="00330321">
              <w:rPr>
                <w:rFonts w:ascii="Times New Roman" w:hAnsi="Times New Roman" w:cs="Times New Roman"/>
                <w:sz w:val="24"/>
                <w:szCs w:val="24"/>
              </w:rPr>
              <w:t xml:space="preserve">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записывают наблюдения и начало реакций. 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23" w:rsidRDefault="00B22423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23" w:rsidRDefault="00B22423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о свойствах кислот</w:t>
            </w:r>
            <w:r w:rsidR="0011295F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электролитической диссоциации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 реакциях,  идущих до конца, </w:t>
            </w:r>
            <w:r w:rsidR="0011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признаки каждой реакции.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реакции замещения и электрохимический ряд напряжения металлов. </w:t>
            </w: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реакцию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кислотой в молекулярном виде, полном ионном и кратком ионном.</w:t>
            </w: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Корректируют свои записи при необходимости.</w:t>
            </w:r>
          </w:p>
          <w:p w:rsidR="00330321" w:rsidRPr="00330321" w:rsidRDefault="00330321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Задают вопросы по теме.</w:t>
            </w:r>
          </w:p>
        </w:tc>
        <w:tc>
          <w:tcPr>
            <w:tcW w:w="4252" w:type="dxa"/>
          </w:tcPr>
          <w:p w:rsidR="00854E65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5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proofErr w:type="gramEnd"/>
            <w:r w:rsidRPr="003E55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E55B5" w:rsidRPr="00275431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уважительное отношение к одноклассникам</w:t>
            </w:r>
            <w:r w:rsidR="003E5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B5" w:rsidRPr="00275431" w:rsidRDefault="006A7B59" w:rsidP="003E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5B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5B5" w:rsidRPr="00275431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выполнение заданий учителя согласно правилам работы в кабинете, контролировать и оценивать свои действия;</w:t>
            </w: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59" w:rsidRDefault="006A7B59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B5" w:rsidRDefault="006A7B59" w:rsidP="003E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="003E5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55B5" w:rsidRPr="00275431"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 w:rsidR="003E55B5" w:rsidRPr="00275431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="003E55B5" w:rsidRPr="00275431">
              <w:rPr>
                <w:rFonts w:ascii="Times New Roman" w:hAnsi="Times New Roman" w:cs="Times New Roman"/>
                <w:sz w:val="24"/>
                <w:szCs w:val="24"/>
              </w:rPr>
              <w:t>я записи  химических  реакций;</w:t>
            </w:r>
            <w:r w:rsidR="00F305EF">
              <w:rPr>
                <w:sz w:val="18"/>
                <w:szCs w:val="18"/>
              </w:rPr>
              <w:t xml:space="preserve"> </w:t>
            </w:r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Анализируют, </w:t>
            </w:r>
            <w:r w:rsidR="00F30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>доказывают, аргументируют свою точку зрения</w:t>
            </w:r>
            <w:r w:rsidR="00DE4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495D" w:rsidRPr="00F305EF" w:rsidRDefault="00DE495D" w:rsidP="00DE4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5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работу по выполнению </w:t>
            </w:r>
            <w:r w:rsidRPr="00DE4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операций.</w:t>
            </w: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495D" w:rsidRPr="00F305EF" w:rsidRDefault="00DE495D" w:rsidP="003E55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55B5" w:rsidRDefault="003E55B5" w:rsidP="003E5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B5" w:rsidRDefault="003E55B5" w:rsidP="003E5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B5" w:rsidRDefault="003E55B5" w:rsidP="003E5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Pr="003E55B5" w:rsidRDefault="00B053EB" w:rsidP="003E55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5B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3E5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55B5" w:rsidRPr="003E55B5">
              <w:rPr>
                <w:rFonts w:ascii="Times New Roman" w:hAnsi="Times New Roman" w:cs="Times New Roman"/>
                <w:sz w:val="24"/>
                <w:szCs w:val="24"/>
              </w:rPr>
              <w:t>сотрудничество в поиске и сборе  информации</w:t>
            </w:r>
            <w:r w:rsidR="003E5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29" w:type="dxa"/>
          </w:tcPr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Лабораторное оборудование, реактивы, инструктивная карта.</w:t>
            </w: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№3.</w:t>
            </w: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275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321" w:rsidRDefault="00330321" w:rsidP="00A63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59" w:rsidTr="00AB4026">
        <w:tc>
          <w:tcPr>
            <w:tcW w:w="14786" w:type="dxa"/>
            <w:gridSpan w:val="4"/>
          </w:tcPr>
          <w:p w:rsidR="006A7B59" w:rsidRPr="006A7B59" w:rsidRDefault="006A7B59" w:rsidP="002754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                                                        </w:t>
            </w:r>
            <w:r w:rsidRPr="006A7B59">
              <w:rPr>
                <w:rFonts w:ascii="Times New Roman" w:hAnsi="Times New Roman" w:cs="Times New Roman"/>
                <w:i/>
                <w:sz w:val="24"/>
                <w:szCs w:val="24"/>
              </w:rPr>
              <w:t>Этап 4. Выполнение пробного учебного действия.</w:t>
            </w:r>
          </w:p>
        </w:tc>
      </w:tr>
      <w:tr w:rsidR="00854E65" w:rsidTr="00FD750D">
        <w:tc>
          <w:tcPr>
            <w:tcW w:w="3696" w:type="dxa"/>
          </w:tcPr>
          <w:p w:rsidR="00854E65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учащихся на запись простых веществ, оксидов, нерастворимых соединений в полных и кратких ионных реакциях.</w:t>
            </w:r>
          </w:p>
          <w:p w:rsidR="00330321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продолжить запись ионных реакций.</w:t>
            </w:r>
          </w:p>
          <w:p w:rsidR="00330321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Консультирует по возникшим вопросам.</w:t>
            </w:r>
          </w:p>
        </w:tc>
        <w:tc>
          <w:tcPr>
            <w:tcW w:w="4209" w:type="dxa"/>
          </w:tcPr>
          <w:p w:rsidR="00854E65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слушают. </w:t>
            </w:r>
          </w:p>
          <w:p w:rsidR="00330321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свой вариант уравнений.</w:t>
            </w:r>
          </w:p>
          <w:p w:rsidR="00330321" w:rsidRDefault="00330321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вопросы при необходимости.</w:t>
            </w:r>
          </w:p>
        </w:tc>
        <w:tc>
          <w:tcPr>
            <w:tcW w:w="4252" w:type="dxa"/>
          </w:tcPr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sz w:val="18"/>
                <w:szCs w:val="18"/>
              </w:rPr>
              <w:t xml:space="preserve"> </w:t>
            </w:r>
            <w:r w:rsidRPr="0080086B">
              <w:rPr>
                <w:rFonts w:ascii="Times New Roman" w:hAnsi="Times New Roman" w:cs="Times New Roman"/>
                <w:sz w:val="24"/>
                <w:szCs w:val="24"/>
              </w:rPr>
              <w:t>Рефлексия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15B" w:rsidRPr="00DE495D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DE495D"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по результату</w:t>
            </w:r>
          </w:p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15B" w:rsidRPr="00F305EF" w:rsidRDefault="00A1615B" w:rsidP="00A16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sz w:val="18"/>
                <w:szCs w:val="18"/>
              </w:rPr>
              <w:t xml:space="preserve"> </w:t>
            </w:r>
            <w:r w:rsidRPr="00DE495D">
              <w:rPr>
                <w:rFonts w:ascii="Times New Roman" w:hAnsi="Times New Roman" w:cs="Times New Roman"/>
                <w:sz w:val="24"/>
                <w:szCs w:val="24"/>
              </w:rPr>
              <w:t>Осуществляют работу по выполнению отдельных операций.</w:t>
            </w: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4E65" w:rsidRDefault="00854E65" w:rsidP="00A1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54E65" w:rsidRDefault="00A633DA" w:rsidP="00A6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Тетрадь.</w:t>
            </w:r>
          </w:p>
        </w:tc>
      </w:tr>
      <w:tr w:rsidR="005A77BC" w:rsidTr="00547A79">
        <w:tc>
          <w:tcPr>
            <w:tcW w:w="14786" w:type="dxa"/>
            <w:gridSpan w:val="4"/>
          </w:tcPr>
          <w:p w:rsidR="005A77BC" w:rsidRPr="005A77BC" w:rsidRDefault="005A77BC" w:rsidP="007A28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5A77BC">
              <w:rPr>
                <w:rFonts w:ascii="Times New Roman" w:hAnsi="Times New Roman" w:cs="Times New Roman"/>
                <w:i/>
                <w:sz w:val="24"/>
                <w:szCs w:val="24"/>
              </w:rPr>
              <w:t>Этап 5. Самопроверка</w:t>
            </w:r>
          </w:p>
        </w:tc>
      </w:tr>
      <w:tr w:rsidR="00854E65" w:rsidTr="00FD750D">
        <w:tc>
          <w:tcPr>
            <w:tcW w:w="3696" w:type="dxa"/>
          </w:tcPr>
          <w:p w:rsidR="00854E65" w:rsidRDefault="005A77BC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учащихся для записи уравнений на доске.</w:t>
            </w:r>
          </w:p>
        </w:tc>
        <w:tc>
          <w:tcPr>
            <w:tcW w:w="4209" w:type="dxa"/>
          </w:tcPr>
          <w:p w:rsidR="005A77BC" w:rsidRDefault="005A77BC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свои варианты уравнений на доске.</w:t>
            </w:r>
          </w:p>
          <w:p w:rsidR="00854E65" w:rsidRDefault="005A77BC" w:rsidP="005A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проводят самопроверку.</w:t>
            </w:r>
          </w:p>
        </w:tc>
        <w:tc>
          <w:tcPr>
            <w:tcW w:w="4252" w:type="dxa"/>
          </w:tcPr>
          <w:p w:rsidR="00854E65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2629" w:type="dxa"/>
          </w:tcPr>
          <w:p w:rsidR="00854E65" w:rsidRDefault="00A633DA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Доска, тетрадь.</w:t>
            </w:r>
          </w:p>
        </w:tc>
      </w:tr>
      <w:tr w:rsidR="00776A52" w:rsidTr="00BA3F2F">
        <w:tc>
          <w:tcPr>
            <w:tcW w:w="14786" w:type="dxa"/>
            <w:gridSpan w:val="4"/>
          </w:tcPr>
          <w:p w:rsidR="00776A52" w:rsidRPr="00776A52" w:rsidRDefault="00776A52" w:rsidP="007A28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Этап 6 .Рефлексия учебной деятельности</w:t>
            </w:r>
            <w:r w:rsidRPr="00776A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54E65" w:rsidTr="00FD750D">
        <w:tc>
          <w:tcPr>
            <w:tcW w:w="3696" w:type="dxa"/>
          </w:tcPr>
          <w:p w:rsidR="00854E65" w:rsidRDefault="00776A52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сделать вывод о свойствах кислот с точки зрения электролитической диссоциации.</w:t>
            </w:r>
          </w:p>
          <w:p w:rsidR="00776A52" w:rsidRDefault="00776A52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проклассифицировать серную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кислоту</w:t>
            </w:r>
            <w:r w:rsidR="00C83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2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A52" w:rsidRDefault="00C66E1C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Обсуждает </w:t>
            </w:r>
            <w:r w:rsidR="00BD05A3">
              <w:rPr>
                <w:rFonts w:ascii="Times New Roman" w:hAnsi="Times New Roman" w:cs="Times New Roman"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 w:rsidR="00BD0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заполнить таблицу.</w:t>
            </w:r>
          </w:p>
          <w:p w:rsidR="00776A52" w:rsidRDefault="00776A52" w:rsidP="00BD05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854E65" w:rsidRDefault="00275EC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индивидуально. </w:t>
            </w:r>
          </w:p>
          <w:p w:rsidR="00275EC6" w:rsidRDefault="00275EC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567A27" w:rsidRDefault="00567A27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 свои идеи.</w:t>
            </w: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таблицу, работая устно.</w:t>
            </w:r>
          </w:p>
        </w:tc>
        <w:tc>
          <w:tcPr>
            <w:tcW w:w="4252" w:type="dxa"/>
          </w:tcPr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="0080086B">
              <w:rPr>
                <w:sz w:val="18"/>
                <w:szCs w:val="18"/>
              </w:rPr>
              <w:t xml:space="preserve"> </w:t>
            </w:r>
            <w:r w:rsidR="0080086B" w:rsidRPr="0080086B">
              <w:rPr>
                <w:rFonts w:ascii="Times New Roman" w:hAnsi="Times New Roman" w:cs="Times New Roman"/>
                <w:sz w:val="24"/>
                <w:szCs w:val="24"/>
              </w:rPr>
              <w:t>Рефлексия своих действий</w:t>
            </w:r>
            <w:r w:rsidR="008008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3EB" w:rsidRPr="00DE495D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пошаговый контроль по результату</w:t>
            </w:r>
          </w:p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3EB" w:rsidRPr="00F305EF" w:rsidRDefault="00B053EB" w:rsidP="00B0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="00DE495D">
              <w:rPr>
                <w:sz w:val="18"/>
                <w:szCs w:val="18"/>
              </w:rPr>
              <w:t xml:space="preserve">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t>Осуществляют работу по выполнению отдельных операций.</w:t>
            </w: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4E65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80086B">
              <w:rPr>
                <w:sz w:val="18"/>
                <w:szCs w:val="18"/>
              </w:rPr>
              <w:t xml:space="preserve"> </w:t>
            </w:r>
            <w:r w:rsidR="0080086B" w:rsidRPr="0080086B">
              <w:rPr>
                <w:rFonts w:ascii="Times New Roman" w:hAnsi="Times New Roman" w:cs="Times New Roman"/>
                <w:sz w:val="24"/>
                <w:szCs w:val="24"/>
              </w:rPr>
              <w:t>Строят рассуждения, понятные для собеседника. Умеют использовать речь для регуляции своего действия</w:t>
            </w:r>
            <w:r w:rsidR="008008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854E65" w:rsidRDefault="00854E65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  <w:r w:rsidR="00C83D61">
              <w:rPr>
                <w:rFonts w:ascii="Times New Roman" w:hAnsi="Times New Roman" w:cs="Times New Roman"/>
                <w:sz w:val="24"/>
                <w:szCs w:val="24"/>
              </w:rPr>
              <w:t xml:space="preserve"> Таблица  10 стр. учебника 210.</w:t>
            </w:r>
          </w:p>
          <w:p w:rsidR="00AD3E64" w:rsidRDefault="00AD3E64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3DA" w:rsidRDefault="00A633DA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презентации</w:t>
            </w:r>
            <w:r w:rsidR="00BD05A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D0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 № 4.</w:t>
            </w:r>
          </w:p>
          <w:p w:rsidR="009E1566" w:rsidRDefault="009E1566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E4" w:rsidTr="00CC4423">
        <w:tc>
          <w:tcPr>
            <w:tcW w:w="14786" w:type="dxa"/>
            <w:gridSpan w:val="4"/>
          </w:tcPr>
          <w:p w:rsidR="00B82BE4" w:rsidRPr="00B82BE4" w:rsidRDefault="00B82BE4" w:rsidP="00472F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                                                      </w:t>
            </w:r>
            <w:r w:rsidRPr="00B82BE4">
              <w:rPr>
                <w:rFonts w:ascii="Times New Roman" w:hAnsi="Times New Roman" w:cs="Times New Roman"/>
                <w:i/>
                <w:sz w:val="24"/>
                <w:szCs w:val="24"/>
              </w:rPr>
              <w:t>Этап 7.</w:t>
            </w:r>
            <w:r w:rsidR="00472F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Информация о д</w:t>
            </w:r>
            <w:r w:rsidRPr="00B82BE4">
              <w:rPr>
                <w:rFonts w:ascii="Times New Roman" w:hAnsi="Times New Roman" w:cs="Times New Roman"/>
                <w:i/>
                <w:sz w:val="24"/>
                <w:szCs w:val="24"/>
              </w:rPr>
              <w:t>омашне</w:t>
            </w:r>
            <w:r w:rsidR="00472F6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B8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задани</w:t>
            </w:r>
            <w:r w:rsidR="00472F6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82BE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54E65" w:rsidTr="00FD750D">
        <w:tc>
          <w:tcPr>
            <w:tcW w:w="3696" w:type="dxa"/>
          </w:tcPr>
          <w:p w:rsidR="00854E65" w:rsidRDefault="00A633DA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разноуровневые домашние задания по выбору. Для всех: параграф 38 прочитать, упражнение 3,4 письменно в тетради.</w:t>
            </w:r>
          </w:p>
          <w:p w:rsidR="00472F6F" w:rsidRDefault="00472F6F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2-уровень: самостоятельно составить уравнения реакций, характеризующих свойства соляной кислоты в молекулярном и ионном виде. Составить кроссворд по теме, используя все названия кислот в таблице 10 стр. 210.</w:t>
            </w:r>
          </w:p>
          <w:p w:rsidR="00A633DA" w:rsidRDefault="00A633DA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854E65" w:rsidRDefault="00854E65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оценка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EB" w:rsidRDefault="00B053EB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65" w:rsidRDefault="00854E65" w:rsidP="00B0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854E65" w:rsidRDefault="008837E5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презентации.</w:t>
            </w:r>
          </w:p>
        </w:tc>
      </w:tr>
      <w:tr w:rsidR="00472F6F" w:rsidTr="006F7D2D">
        <w:tc>
          <w:tcPr>
            <w:tcW w:w="14786" w:type="dxa"/>
            <w:gridSpan w:val="4"/>
          </w:tcPr>
          <w:p w:rsidR="00472F6F" w:rsidRPr="00472F6F" w:rsidRDefault="00472F6F" w:rsidP="007A28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</w:t>
            </w:r>
            <w:r w:rsidRPr="00472F6F">
              <w:rPr>
                <w:rFonts w:ascii="Times New Roman" w:hAnsi="Times New Roman" w:cs="Times New Roman"/>
                <w:i/>
                <w:sz w:val="24"/>
                <w:szCs w:val="24"/>
              </w:rPr>
              <w:t>Этап 8. Подведение итогов.</w:t>
            </w:r>
          </w:p>
        </w:tc>
      </w:tr>
      <w:tr w:rsidR="00854E65" w:rsidTr="00FD750D">
        <w:tc>
          <w:tcPr>
            <w:tcW w:w="3696" w:type="dxa"/>
          </w:tcPr>
          <w:p w:rsidR="00854E65" w:rsidRDefault="00472F6F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 работу класса, групп, нацеливает класс на формулирование выводов по уроку и правильное выставление оценок по определенным критериям.</w:t>
            </w:r>
          </w:p>
        </w:tc>
        <w:tc>
          <w:tcPr>
            <w:tcW w:w="4209" w:type="dxa"/>
          </w:tcPr>
          <w:p w:rsidR="00854E65" w:rsidRDefault="00472F6F" w:rsidP="0047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друг друга. Сравнивают свою личную успешность и активность по сравнению с предыдущим уроком.</w:t>
            </w:r>
          </w:p>
        </w:tc>
        <w:tc>
          <w:tcPr>
            <w:tcW w:w="4252" w:type="dxa"/>
          </w:tcPr>
          <w:p w:rsidR="00DE495D" w:rsidRPr="00DE495D" w:rsidRDefault="00B053EB" w:rsidP="00DE4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по результату</w:t>
            </w:r>
            <w:r w:rsidR="00DE495D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  <w:p w:rsidR="00B053EB" w:rsidRPr="00F305EF" w:rsidRDefault="00B053EB" w:rsidP="007A2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proofErr w:type="spellStart"/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="00F305EF" w:rsidRPr="00F305E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действия, логические универсальные действия</w:t>
            </w:r>
          </w:p>
          <w:p w:rsidR="00B053EB" w:rsidRPr="00DE495D" w:rsidRDefault="00B053EB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E4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одноклассникам.</w:t>
            </w:r>
          </w:p>
          <w:p w:rsidR="00B053EB" w:rsidRDefault="00B053EB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E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DE495D">
              <w:rPr>
                <w:sz w:val="18"/>
                <w:szCs w:val="18"/>
              </w:rPr>
              <w:t xml:space="preserve"> </w:t>
            </w:r>
            <w:r w:rsidR="00DE495D" w:rsidRPr="00DE495D">
              <w:rPr>
                <w:rFonts w:ascii="Times New Roman" w:hAnsi="Times New Roman" w:cs="Times New Roman"/>
                <w:sz w:val="24"/>
                <w:szCs w:val="24"/>
              </w:rPr>
              <w:t>Рефлексия своих действий</w:t>
            </w:r>
            <w:r w:rsidR="00DE4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854E65" w:rsidRDefault="00854E65" w:rsidP="007A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988" w:rsidRPr="00275431" w:rsidRDefault="00784988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431" w:rsidRDefault="00D128F6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слайда 1. </w:t>
      </w:r>
      <w:r w:rsidR="00EA5556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A5556" w:rsidRDefault="00EA5556" w:rsidP="00EA5556">
      <w:pPr>
        <w:rPr>
          <w:rFonts w:ascii="Times New Roman" w:hAnsi="Times New Roman" w:cs="Times New Roman"/>
          <w:i/>
        </w:rPr>
      </w:pPr>
      <w:r w:rsidRPr="00AA35B7">
        <w:rPr>
          <w:rFonts w:ascii="Times New Roman" w:hAnsi="Times New Roman" w:cs="Times New Roman"/>
        </w:rPr>
        <w:t>Лакмус будет в них краснеть,</w:t>
      </w:r>
      <w:r w:rsidRPr="00AA35B7">
        <w:rPr>
          <w:rFonts w:ascii="Times New Roman" w:hAnsi="Times New Roman" w:cs="Times New Roman"/>
        </w:rPr>
        <w:br/>
        <w:t>Растворяться — цинк и медь.</w:t>
      </w:r>
      <w:r w:rsidRPr="00AA35B7">
        <w:rPr>
          <w:rFonts w:ascii="Times New Roman" w:hAnsi="Times New Roman" w:cs="Times New Roman"/>
        </w:rPr>
        <w:br/>
        <w:t>А мелок в них, посмотри,</w:t>
      </w:r>
      <w:r w:rsidRPr="00AA35B7">
        <w:rPr>
          <w:rFonts w:ascii="Times New Roman" w:hAnsi="Times New Roman" w:cs="Times New Roman"/>
        </w:rPr>
        <w:br/>
        <w:t>Вмиг пускает пузыри!</w:t>
      </w:r>
      <w:r w:rsidRPr="00AA35B7">
        <w:rPr>
          <w:rFonts w:ascii="Times New Roman" w:hAnsi="Times New Roman" w:cs="Times New Roman"/>
        </w:rPr>
        <w:br/>
        <w:t>И опасны для работы</w:t>
      </w:r>
      <w:proofErr w:type="gramStart"/>
      <w:r w:rsidRPr="00AA35B7">
        <w:rPr>
          <w:rFonts w:ascii="Times New Roman" w:hAnsi="Times New Roman" w:cs="Times New Roman"/>
        </w:rPr>
        <w:br/>
        <w:t>Э</w:t>
      </w:r>
      <w:proofErr w:type="gramEnd"/>
      <w:r w:rsidRPr="00AA35B7">
        <w:rPr>
          <w:rFonts w:ascii="Times New Roman" w:hAnsi="Times New Roman" w:cs="Times New Roman"/>
        </w:rPr>
        <w:t>ти жгучие …</w:t>
      </w:r>
      <w:r w:rsidRPr="00AA35B7">
        <w:rPr>
          <w:rFonts w:ascii="Times New Roman" w:hAnsi="Times New Roman" w:cs="Times New Roman"/>
        </w:rPr>
        <w:br/>
      </w:r>
      <w:r w:rsidRPr="00AA35B7">
        <w:rPr>
          <w:rFonts w:ascii="Times New Roman" w:hAnsi="Times New Roman" w:cs="Times New Roman"/>
          <w:i/>
        </w:rPr>
        <w:t>(Кислоты)</w:t>
      </w:r>
    </w:p>
    <w:p w:rsidR="00EA5556" w:rsidRDefault="00EA5556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A5556" w:rsidRDefault="00EA5556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выполнения  </w:t>
      </w:r>
      <w:r w:rsidR="000A3DE8">
        <w:rPr>
          <w:rFonts w:ascii="Times New Roman" w:hAnsi="Times New Roman" w:cs="Times New Roman"/>
          <w:sz w:val="24"/>
          <w:szCs w:val="24"/>
        </w:rPr>
        <w:t xml:space="preserve"> интерактивной </w:t>
      </w:r>
      <w:r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EA5556" w:rsidRDefault="00EA5556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бумаги сложите пополам и еще раз пополам.</w:t>
      </w:r>
    </w:p>
    <w:p w:rsidR="000A3DE8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фломастером серединку и пронумеруйте 4 части вокруг центра.  Группа состоит из 4-х учащихся.</w:t>
      </w:r>
    </w:p>
    <w:p w:rsidR="000A3DE8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пишется слово темы: Кислоты.</w:t>
      </w:r>
    </w:p>
    <w:p w:rsidR="000A3DE8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ученик пишет на своей части листа слова связанные с  главным словом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сек.</w:t>
      </w:r>
    </w:p>
    <w:p w:rsidR="000A3DE8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очереди учащиеся  проговаривают свои идеи. Если команда считает идею очень важной, поднимается вверх большой палец и идея записывается в центр.</w:t>
      </w:r>
    </w:p>
    <w:p w:rsidR="000A3DE8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должно быть не более 4 слов.</w:t>
      </w:r>
    </w:p>
    <w:p w:rsidR="000A3DE8" w:rsidRPr="00EA5556" w:rsidRDefault="000A3DE8" w:rsidP="00EA555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команда проговаривает для класса свои слова, но одинаковые не проговариваются. </w:t>
      </w:r>
    </w:p>
    <w:p w:rsidR="00275431" w:rsidRPr="00275431" w:rsidRDefault="00275431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431" w:rsidRPr="00D31D35" w:rsidRDefault="00D31D35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t>Приложение №3</w:t>
      </w:r>
      <w:r w:rsidR="003176B5">
        <w:rPr>
          <w:rFonts w:ascii="Times New Roman" w:hAnsi="Times New Roman" w:cs="Times New Roman"/>
          <w:sz w:val="24"/>
          <w:szCs w:val="24"/>
        </w:rPr>
        <w:t xml:space="preserve"> Лабораторный опыт. Свойства кислот.</w:t>
      </w:r>
    </w:p>
    <w:p w:rsidR="00D31D35" w:rsidRDefault="00D31D35" w:rsidP="00D31D35">
      <w:pPr>
        <w:rPr>
          <w:rFonts w:ascii="Times New Roman" w:hAnsi="Times New Roman" w:cs="Times New Roman"/>
          <w:sz w:val="24"/>
          <w:szCs w:val="24"/>
        </w:rPr>
      </w:pPr>
      <w:r w:rsidRPr="00634E8E">
        <w:rPr>
          <w:rFonts w:ascii="Times New Roman" w:hAnsi="Times New Roman" w:cs="Times New Roman"/>
          <w:sz w:val="24"/>
          <w:szCs w:val="24"/>
        </w:rPr>
        <w:t>На столах находятся различные вещества.</w:t>
      </w:r>
      <w:r>
        <w:rPr>
          <w:rFonts w:ascii="Times New Roman" w:hAnsi="Times New Roman" w:cs="Times New Roman"/>
          <w:sz w:val="24"/>
          <w:szCs w:val="24"/>
        </w:rPr>
        <w:t xml:space="preserve"> В пробирках: порошок магния, </w:t>
      </w:r>
      <w:r w:rsidRPr="00275431">
        <w:rPr>
          <w:rFonts w:ascii="Times New Roman" w:hAnsi="Times New Roman" w:cs="Times New Roman"/>
          <w:sz w:val="24"/>
          <w:szCs w:val="24"/>
        </w:rPr>
        <w:t>оксид меди (</w:t>
      </w:r>
      <w:r w:rsidRPr="002754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543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75431"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 w:rsidRPr="00275431">
        <w:rPr>
          <w:rFonts w:ascii="Times New Roman" w:hAnsi="Times New Roman" w:cs="Times New Roman"/>
          <w:sz w:val="24"/>
          <w:szCs w:val="24"/>
        </w:rPr>
        <w:t xml:space="preserve"> натрия раствор</w:t>
      </w:r>
      <w:r>
        <w:rPr>
          <w:rFonts w:ascii="Times New Roman" w:hAnsi="Times New Roman" w:cs="Times New Roman"/>
          <w:sz w:val="24"/>
          <w:szCs w:val="24"/>
        </w:rPr>
        <w:t>, хлорид бария</w:t>
      </w:r>
      <w:r w:rsidRPr="002754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пустая пробирка,  во флаконах растворы соляной и серной кислот, индикаторная бумага.</w:t>
      </w:r>
    </w:p>
    <w:p w:rsidR="00D31D35" w:rsidRDefault="00D31D35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lastRenderedPageBreak/>
        <w:t>Инструктивная карта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D35" w:rsidRDefault="00D31D35" w:rsidP="00D31D3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t>В пробирку с магнием прилейте раствор соляной кислоты. Запишите наблюдения и начало уравнения реакции.</w:t>
      </w:r>
    </w:p>
    <w:p w:rsidR="00F90D43" w:rsidRDefault="00F90D43" w:rsidP="00F90D4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t>В пробирку с магнием прилейте раствор соляной кислоты. Запишите наблюдения и начало уравнения реакции.</w:t>
      </w:r>
    </w:p>
    <w:p w:rsidR="00D31D35" w:rsidRDefault="00D31D35" w:rsidP="00D31D3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t>В пробирку с оксидом меди (</w:t>
      </w:r>
      <w:r w:rsidRPr="00D31D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1D35">
        <w:rPr>
          <w:rFonts w:ascii="Times New Roman" w:hAnsi="Times New Roman" w:cs="Times New Roman"/>
          <w:sz w:val="24"/>
          <w:szCs w:val="24"/>
        </w:rPr>
        <w:t>) прилейте раствор серной кислоты. Запишите наблюдения и начало уравнения реакции.</w:t>
      </w:r>
    </w:p>
    <w:p w:rsidR="00D31D35" w:rsidRPr="00D31D35" w:rsidRDefault="00D31D35" w:rsidP="00D31D3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D35">
        <w:rPr>
          <w:rFonts w:ascii="Times New Roman" w:hAnsi="Times New Roman" w:cs="Times New Roman"/>
          <w:sz w:val="24"/>
          <w:szCs w:val="24"/>
        </w:rPr>
        <w:t xml:space="preserve">В пробирку с </w:t>
      </w:r>
      <w:proofErr w:type="spellStart"/>
      <w:r w:rsidRPr="00D31D35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D31D35">
        <w:rPr>
          <w:rFonts w:ascii="Times New Roman" w:hAnsi="Times New Roman" w:cs="Times New Roman"/>
          <w:sz w:val="24"/>
          <w:szCs w:val="24"/>
        </w:rPr>
        <w:t xml:space="preserve"> натрия опустите индикаторную бумагу и прилейте раствор соляной кислоты. Запишите наблюдения и начало уравнения реакции.</w:t>
      </w:r>
    </w:p>
    <w:p w:rsidR="000954A2" w:rsidRPr="00D31D35" w:rsidRDefault="00D31D35" w:rsidP="000954A2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пробирку с хлоридом бария прилейте раствор серной кислоты.</w:t>
      </w:r>
      <w:r w:rsidR="000954A2" w:rsidRPr="000954A2">
        <w:rPr>
          <w:rFonts w:ascii="Times New Roman" w:hAnsi="Times New Roman" w:cs="Times New Roman"/>
          <w:sz w:val="24"/>
          <w:szCs w:val="24"/>
        </w:rPr>
        <w:t xml:space="preserve"> </w:t>
      </w:r>
      <w:r w:rsidR="000954A2">
        <w:rPr>
          <w:rFonts w:ascii="Times New Roman" w:hAnsi="Times New Roman" w:cs="Times New Roman"/>
          <w:sz w:val="24"/>
          <w:szCs w:val="24"/>
        </w:rPr>
        <w:t xml:space="preserve"> </w:t>
      </w:r>
      <w:r w:rsidR="000954A2" w:rsidRPr="00D31D35">
        <w:rPr>
          <w:rFonts w:ascii="Times New Roman" w:hAnsi="Times New Roman" w:cs="Times New Roman"/>
          <w:sz w:val="24"/>
          <w:szCs w:val="24"/>
        </w:rPr>
        <w:t>Запишите наблюдения и начало уравнения реакции.</w:t>
      </w:r>
    </w:p>
    <w:p w:rsidR="00BD05A3" w:rsidRDefault="00BD05A3" w:rsidP="000954A2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1D35" w:rsidRPr="00D31D35" w:rsidRDefault="00D128F6" w:rsidP="000954A2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слайда 2. </w:t>
      </w:r>
      <w:r w:rsidR="00BD05A3">
        <w:rPr>
          <w:rFonts w:ascii="Times New Roman" w:hAnsi="Times New Roman" w:cs="Times New Roman"/>
          <w:sz w:val="24"/>
          <w:szCs w:val="24"/>
        </w:rPr>
        <w:t xml:space="preserve">Приложение №4 </w:t>
      </w:r>
    </w:p>
    <w:p w:rsidR="00BD05A3" w:rsidRPr="00BD05A3" w:rsidRDefault="00BD05A3" w:rsidP="00BD05A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05A3">
        <w:rPr>
          <w:rFonts w:ascii="Times New Roman" w:hAnsi="Times New Roman" w:cs="Times New Roman"/>
          <w:sz w:val="24"/>
          <w:szCs w:val="24"/>
        </w:rPr>
        <w:t>Что нового они узнали на уроке о кислотах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D05A3" w:rsidRPr="00BD05A3" w:rsidRDefault="00BD05A3" w:rsidP="00BD05A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05A3">
        <w:rPr>
          <w:rFonts w:ascii="Times New Roman" w:hAnsi="Times New Roman" w:cs="Times New Roman"/>
          <w:sz w:val="24"/>
          <w:szCs w:val="24"/>
        </w:rPr>
        <w:t>Какие знания, полученные ранее,  пригодились на уроке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D05A3" w:rsidRDefault="00BD05A3" w:rsidP="00BD05A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реакцию нейтрализации?</w:t>
      </w:r>
    </w:p>
    <w:p w:rsidR="00BD05A3" w:rsidRDefault="00BD05A3" w:rsidP="00BD05A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значение имеют полученные знания в жизни?</w:t>
      </w:r>
    </w:p>
    <w:p w:rsidR="009E1566" w:rsidRPr="009E1566" w:rsidRDefault="009E1566" w:rsidP="009E1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566" w:rsidRPr="00D31D35" w:rsidRDefault="009E1566" w:rsidP="00D31D35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4"/>
        <w:tblW w:w="0" w:type="auto"/>
        <w:tblInd w:w="720" w:type="dxa"/>
        <w:tblLook w:val="04A0"/>
      </w:tblPr>
      <w:tblGrid>
        <w:gridCol w:w="3783"/>
        <w:gridCol w:w="1559"/>
        <w:gridCol w:w="1559"/>
      </w:tblGrid>
      <w:tr w:rsidR="009E1566" w:rsidTr="00445BCA">
        <w:tc>
          <w:tcPr>
            <w:tcW w:w="3783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Знания/умения</w:t>
            </w: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(+)</w:t>
            </w:r>
            <w:proofErr w:type="gramEnd"/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(-)</w:t>
            </w:r>
            <w:proofErr w:type="gramEnd"/>
          </w:p>
        </w:tc>
      </w:tr>
      <w:tr w:rsidR="009E1566" w:rsidTr="00445BCA">
        <w:tc>
          <w:tcPr>
            <w:tcW w:w="3783" w:type="dxa"/>
          </w:tcPr>
          <w:p w:rsidR="009E1566" w:rsidRPr="00264E8D" w:rsidRDefault="00445BCA" w:rsidP="00445BC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знаю </w:t>
            </w:r>
          </w:p>
          <w:p w:rsidR="00445BCA" w:rsidRDefault="00445BCA" w:rsidP="00445B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66" w:rsidTr="00445BCA">
        <w:tc>
          <w:tcPr>
            <w:tcW w:w="3783" w:type="dxa"/>
          </w:tcPr>
          <w:p w:rsidR="009E1566" w:rsidRDefault="00445BCA" w:rsidP="00445BC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кислоты</w:t>
            </w: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66" w:rsidTr="00445BCA">
        <w:tc>
          <w:tcPr>
            <w:tcW w:w="3783" w:type="dxa"/>
          </w:tcPr>
          <w:p w:rsidR="009E1566" w:rsidRDefault="00445BCA" w:rsidP="00445BC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 кислот</w:t>
            </w: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66" w:rsidTr="00445BCA">
        <w:tc>
          <w:tcPr>
            <w:tcW w:w="3783" w:type="dxa"/>
          </w:tcPr>
          <w:p w:rsidR="009E1566" w:rsidRDefault="00264E8D" w:rsidP="00264E8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протекания типичных  реакций кислот.</w:t>
            </w: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566" w:rsidRDefault="009E1566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BCA" w:rsidTr="00445BCA">
        <w:tc>
          <w:tcPr>
            <w:tcW w:w="3783" w:type="dxa"/>
          </w:tcPr>
          <w:p w:rsidR="00445BCA" w:rsidRPr="00264E8D" w:rsidRDefault="00264E8D" w:rsidP="00D31D3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Я умею</w:t>
            </w:r>
          </w:p>
        </w:tc>
        <w:tc>
          <w:tcPr>
            <w:tcW w:w="1559" w:type="dxa"/>
          </w:tcPr>
          <w:p w:rsidR="00445BCA" w:rsidRDefault="00445BCA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BCA" w:rsidRDefault="00445BCA" w:rsidP="00D31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BCA" w:rsidTr="00445BCA">
        <w:tc>
          <w:tcPr>
            <w:tcW w:w="3783" w:type="dxa"/>
          </w:tcPr>
          <w:p w:rsidR="00445BCA" w:rsidRDefault="00264E8D" w:rsidP="00264E8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из перечня кислоты.</w:t>
            </w: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BCA" w:rsidTr="00445BCA">
        <w:tc>
          <w:tcPr>
            <w:tcW w:w="3783" w:type="dxa"/>
          </w:tcPr>
          <w:p w:rsidR="00445BCA" w:rsidRDefault="00264E8D" w:rsidP="00264E8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кислоты.</w:t>
            </w: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BCA" w:rsidTr="00445BCA">
        <w:tc>
          <w:tcPr>
            <w:tcW w:w="3783" w:type="dxa"/>
          </w:tcPr>
          <w:p w:rsidR="00445BCA" w:rsidRDefault="00264E8D" w:rsidP="00264E8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уравнения  типичных реакций кислот в молекулярном и ионном виде.</w:t>
            </w: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BCA" w:rsidRDefault="00445BCA" w:rsidP="00735FF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D35" w:rsidRPr="00D31D35" w:rsidRDefault="00D31D35" w:rsidP="00D31D35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1D35" w:rsidRDefault="008837E5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слайда 3</w:t>
      </w:r>
    </w:p>
    <w:p w:rsidR="00D31D35" w:rsidRPr="00D31D35" w:rsidRDefault="00D31D35" w:rsidP="00275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31D35" w:rsidRPr="00D31D35" w:rsidSect="00C951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1D5"/>
    <w:multiLevelType w:val="hybridMultilevel"/>
    <w:tmpl w:val="9B72F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83C80"/>
    <w:multiLevelType w:val="hybridMultilevel"/>
    <w:tmpl w:val="426C7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D32A0"/>
    <w:multiLevelType w:val="hybridMultilevel"/>
    <w:tmpl w:val="3D26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C4CE0"/>
    <w:multiLevelType w:val="hybridMultilevel"/>
    <w:tmpl w:val="3C608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F5A7B"/>
    <w:multiLevelType w:val="hybridMultilevel"/>
    <w:tmpl w:val="3EAC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1458E"/>
    <w:multiLevelType w:val="hybridMultilevel"/>
    <w:tmpl w:val="710C6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A5959"/>
    <w:multiLevelType w:val="hybridMultilevel"/>
    <w:tmpl w:val="9628F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A3C48"/>
    <w:multiLevelType w:val="hybridMultilevel"/>
    <w:tmpl w:val="AE0C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1E7"/>
    <w:rsid w:val="000230C3"/>
    <w:rsid w:val="00032471"/>
    <w:rsid w:val="000954A2"/>
    <w:rsid w:val="000A3DE8"/>
    <w:rsid w:val="0011295F"/>
    <w:rsid w:val="001A4941"/>
    <w:rsid w:val="001E7EEE"/>
    <w:rsid w:val="00264E8D"/>
    <w:rsid w:val="00275431"/>
    <w:rsid w:val="00275EC6"/>
    <w:rsid w:val="00293E2C"/>
    <w:rsid w:val="0030477F"/>
    <w:rsid w:val="003176B5"/>
    <w:rsid w:val="00330321"/>
    <w:rsid w:val="003676E1"/>
    <w:rsid w:val="003E55B5"/>
    <w:rsid w:val="00400913"/>
    <w:rsid w:val="00445BCA"/>
    <w:rsid w:val="00461CC1"/>
    <w:rsid w:val="00472F6F"/>
    <w:rsid w:val="004848B7"/>
    <w:rsid w:val="00567A27"/>
    <w:rsid w:val="005A77BC"/>
    <w:rsid w:val="00634E8E"/>
    <w:rsid w:val="00674A27"/>
    <w:rsid w:val="00694BD7"/>
    <w:rsid w:val="0069736A"/>
    <w:rsid w:val="006A7B59"/>
    <w:rsid w:val="006D4D23"/>
    <w:rsid w:val="006D6AFF"/>
    <w:rsid w:val="00725EE7"/>
    <w:rsid w:val="007476AE"/>
    <w:rsid w:val="00776A52"/>
    <w:rsid w:val="00784988"/>
    <w:rsid w:val="0079018A"/>
    <w:rsid w:val="007D266E"/>
    <w:rsid w:val="008003E7"/>
    <w:rsid w:val="0080086B"/>
    <w:rsid w:val="008223B9"/>
    <w:rsid w:val="00827216"/>
    <w:rsid w:val="00854E65"/>
    <w:rsid w:val="008837E5"/>
    <w:rsid w:val="00917528"/>
    <w:rsid w:val="009A7D9E"/>
    <w:rsid w:val="009C4DEB"/>
    <w:rsid w:val="009E1566"/>
    <w:rsid w:val="009E7258"/>
    <w:rsid w:val="00A1615B"/>
    <w:rsid w:val="00A347ED"/>
    <w:rsid w:val="00A633DA"/>
    <w:rsid w:val="00A71488"/>
    <w:rsid w:val="00AA35B7"/>
    <w:rsid w:val="00AD270A"/>
    <w:rsid w:val="00AD3E64"/>
    <w:rsid w:val="00B053EB"/>
    <w:rsid w:val="00B22423"/>
    <w:rsid w:val="00B82BE4"/>
    <w:rsid w:val="00BD05A3"/>
    <w:rsid w:val="00C47010"/>
    <w:rsid w:val="00C55D13"/>
    <w:rsid w:val="00C66E1C"/>
    <w:rsid w:val="00C83D61"/>
    <w:rsid w:val="00C9285C"/>
    <w:rsid w:val="00C951E7"/>
    <w:rsid w:val="00CB3DFA"/>
    <w:rsid w:val="00CD6E2F"/>
    <w:rsid w:val="00D128F6"/>
    <w:rsid w:val="00D31D35"/>
    <w:rsid w:val="00D52EF1"/>
    <w:rsid w:val="00D60CCC"/>
    <w:rsid w:val="00DB1ED5"/>
    <w:rsid w:val="00DE495D"/>
    <w:rsid w:val="00DF40DF"/>
    <w:rsid w:val="00EA5556"/>
    <w:rsid w:val="00EB2DAA"/>
    <w:rsid w:val="00EB7F3B"/>
    <w:rsid w:val="00F305EF"/>
    <w:rsid w:val="00F90D43"/>
    <w:rsid w:val="00FD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1E7"/>
    <w:pPr>
      <w:spacing w:after="0" w:line="240" w:lineRule="auto"/>
    </w:pPr>
  </w:style>
  <w:style w:type="table" w:styleId="a4">
    <w:name w:val="Table Grid"/>
    <w:basedOn w:val="a1"/>
    <w:uiPriority w:val="59"/>
    <w:rsid w:val="00854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6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dcterms:created xsi:type="dcterms:W3CDTF">2015-03-09T13:25:00Z</dcterms:created>
  <dcterms:modified xsi:type="dcterms:W3CDTF">2015-03-11T15:32:00Z</dcterms:modified>
</cp:coreProperties>
</file>