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35" w:rsidRPr="00D52035" w:rsidRDefault="00757234" w:rsidP="00757234">
      <w:pPr>
        <w:jc w:val="both"/>
      </w:pPr>
      <w:r w:rsidRPr="00D52035">
        <w:t xml:space="preserve">         </w:t>
      </w:r>
      <w:r w:rsidR="00D52035" w:rsidRPr="00D52035">
        <w:t xml:space="preserve">                                                                   </w:t>
      </w:r>
      <w:r w:rsidR="00D52035">
        <w:t xml:space="preserve">                                </w:t>
      </w:r>
      <w:r w:rsidR="00D52035" w:rsidRPr="00D52035">
        <w:t xml:space="preserve">   </w:t>
      </w:r>
      <w:proofErr w:type="spellStart"/>
      <w:r w:rsidR="00D52035" w:rsidRPr="00D52035">
        <w:t>Брусенская</w:t>
      </w:r>
      <w:proofErr w:type="spellEnd"/>
      <w:r w:rsidR="00D52035" w:rsidRPr="00D52035">
        <w:t xml:space="preserve"> Е.Л.</w:t>
      </w:r>
    </w:p>
    <w:p w:rsidR="00D52035" w:rsidRPr="00D52035" w:rsidRDefault="00D52035" w:rsidP="00757234">
      <w:pPr>
        <w:jc w:val="both"/>
      </w:pPr>
      <w:r w:rsidRPr="00D52035">
        <w:t xml:space="preserve">                                                                             </w:t>
      </w:r>
      <w:r>
        <w:t xml:space="preserve">                                </w:t>
      </w:r>
      <w:r w:rsidRPr="00D52035">
        <w:t xml:space="preserve">  учитель начальных классов</w:t>
      </w:r>
    </w:p>
    <w:p w:rsidR="00D52035" w:rsidRPr="00D52035" w:rsidRDefault="00D52035" w:rsidP="00757234">
      <w:pPr>
        <w:jc w:val="both"/>
      </w:pPr>
      <w:r w:rsidRPr="00D52035">
        <w:t xml:space="preserve">                                                                               </w:t>
      </w:r>
      <w:r>
        <w:t xml:space="preserve">                                </w:t>
      </w:r>
      <w:r w:rsidRPr="00D52035">
        <w:t>высшей категории</w:t>
      </w:r>
    </w:p>
    <w:p w:rsidR="00D52035" w:rsidRPr="00D52035" w:rsidRDefault="00D52035" w:rsidP="00757234">
      <w:pPr>
        <w:jc w:val="both"/>
      </w:pPr>
      <w:r w:rsidRPr="00D52035">
        <w:t xml:space="preserve">                                                                               </w:t>
      </w:r>
      <w:r>
        <w:t xml:space="preserve">                                </w:t>
      </w:r>
      <w:r w:rsidRPr="00D52035">
        <w:t>МАОУ Гимназия №104</w:t>
      </w:r>
    </w:p>
    <w:p w:rsidR="00D52035" w:rsidRPr="00D52035" w:rsidRDefault="00D52035" w:rsidP="00757234">
      <w:pPr>
        <w:jc w:val="both"/>
      </w:pPr>
      <w:r w:rsidRPr="00D52035">
        <w:t xml:space="preserve">                                                                             </w:t>
      </w:r>
      <w:r>
        <w:t xml:space="preserve">                              </w:t>
      </w:r>
      <w:r w:rsidRPr="00D52035">
        <w:t xml:space="preserve">  «Классическая гимназия»</w:t>
      </w:r>
    </w:p>
    <w:p w:rsidR="00D52035" w:rsidRPr="00D52035" w:rsidRDefault="00D52035" w:rsidP="00757234">
      <w:pPr>
        <w:jc w:val="both"/>
      </w:pPr>
      <w:r w:rsidRPr="00D52035">
        <w:t xml:space="preserve">                                                                             </w:t>
      </w:r>
      <w:r>
        <w:t xml:space="preserve">                               </w:t>
      </w:r>
      <w:r w:rsidRPr="00D52035">
        <w:t xml:space="preserve">  г</w:t>
      </w:r>
      <w:proofErr w:type="gramStart"/>
      <w:r w:rsidRPr="00D52035">
        <w:t>.Е</w:t>
      </w:r>
      <w:proofErr w:type="gramEnd"/>
      <w:r w:rsidRPr="00D52035">
        <w:t>катеринбург</w:t>
      </w:r>
    </w:p>
    <w:p w:rsidR="00D52035" w:rsidRPr="00D52035" w:rsidRDefault="00D52035" w:rsidP="00757234">
      <w:pPr>
        <w:jc w:val="both"/>
      </w:pPr>
    </w:p>
    <w:p w:rsidR="00757234" w:rsidRPr="00757234" w:rsidRDefault="00D52035" w:rsidP="0075723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757234" w:rsidRPr="00757234">
        <w:rPr>
          <w:b/>
          <w:sz w:val="28"/>
          <w:szCs w:val="28"/>
        </w:rPr>
        <w:t>Предметная система обучения в начальной школе, как ресурс                                                        повышения качества образования (из опыта работы).</w:t>
      </w:r>
    </w:p>
    <w:p w:rsidR="00757234" w:rsidRPr="00757234" w:rsidRDefault="00757234" w:rsidP="00757234">
      <w:pPr>
        <w:ind w:firstLine="900"/>
        <w:jc w:val="both"/>
        <w:rPr>
          <w:iCs/>
          <w:color w:val="000000"/>
          <w:sz w:val="28"/>
          <w:szCs w:val="28"/>
        </w:rPr>
      </w:pPr>
      <w:r w:rsidRPr="00757234">
        <w:rPr>
          <w:iCs/>
          <w:color w:val="000000"/>
          <w:sz w:val="28"/>
          <w:szCs w:val="28"/>
        </w:rPr>
        <w:t>Преподавание всех предметов начальной школы одним учителем принято понимать как традиционную форму, а предметное обучение - как инновацию, то есть новшество, которое, как все новое, естественно, вызывает тревогу у родителей. Хочется напомнить, что всё новое – это хорошо забытое старое.</w:t>
      </w:r>
    </w:p>
    <w:p w:rsidR="00757234" w:rsidRPr="00757234" w:rsidRDefault="00757234" w:rsidP="00757234">
      <w:pPr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            В нашей стране предметное обучение в начальной школе вводили неоднократно, в частности, в 60-70-е годы в связи с внедрением и апробацией системы обучения по </w:t>
      </w:r>
      <w:proofErr w:type="spellStart"/>
      <w:r w:rsidRPr="00757234">
        <w:rPr>
          <w:color w:val="000000"/>
          <w:sz w:val="28"/>
          <w:szCs w:val="28"/>
        </w:rPr>
        <w:t>Л.В.Занкову</w:t>
      </w:r>
      <w:proofErr w:type="spellEnd"/>
      <w:r w:rsidRPr="00757234">
        <w:rPr>
          <w:color w:val="000000"/>
          <w:sz w:val="28"/>
          <w:szCs w:val="28"/>
        </w:rPr>
        <w:t>; в 90-е годы, когда активно развивались авторские школы. Почему же сегодня данная инновация снова актуальна?</w:t>
      </w:r>
    </w:p>
    <w:p w:rsidR="00757234" w:rsidRPr="00757234" w:rsidRDefault="00757234" w:rsidP="00757234">
      <w:pPr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           Ответ прост: для повышения качества образовательно-воспитательного процесса в связи с внедрением федеральных государственных образовательных стандартов (ФГОС).</w:t>
      </w:r>
    </w:p>
    <w:p w:rsidR="00757234" w:rsidRPr="00757234" w:rsidRDefault="00757234" w:rsidP="00757234">
      <w:pPr>
        <w:pStyle w:val="a3"/>
        <w:ind w:firstLine="450"/>
        <w:jc w:val="both"/>
        <w:rPr>
          <w:color w:val="333333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          </w:t>
      </w:r>
      <w:r w:rsidRPr="00757234">
        <w:rPr>
          <w:rStyle w:val="a5"/>
          <w:color w:val="333333"/>
          <w:sz w:val="28"/>
          <w:szCs w:val="28"/>
        </w:rPr>
        <w:t>Перспективы развития школы первой ступени</w:t>
      </w:r>
      <w:r w:rsidRPr="00757234">
        <w:rPr>
          <w:rStyle w:val="apple-converted-space"/>
          <w:color w:val="333333"/>
          <w:sz w:val="28"/>
          <w:szCs w:val="28"/>
        </w:rPr>
        <w:t> </w:t>
      </w:r>
      <w:r w:rsidRPr="00757234">
        <w:rPr>
          <w:color w:val="333333"/>
          <w:sz w:val="28"/>
          <w:szCs w:val="28"/>
        </w:rPr>
        <w:t>предполагают:</w:t>
      </w:r>
    </w:p>
    <w:p w:rsidR="00757234" w:rsidRPr="00757234" w:rsidRDefault="00757234" w:rsidP="00757234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наличие параллельных образовательных систем;</w:t>
      </w:r>
    </w:p>
    <w:p w:rsidR="00757234" w:rsidRPr="00757234" w:rsidRDefault="00757234" w:rsidP="00757234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ориентацию процесса обучения на полноценное личностное развитие учащихся с учетом их психолого-физиологических особенностей;</w:t>
      </w:r>
    </w:p>
    <w:p w:rsidR="00757234" w:rsidRPr="00757234" w:rsidRDefault="00757234" w:rsidP="00757234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 xml:space="preserve">введение гибкой системы оценивания (возможность </w:t>
      </w:r>
      <w:proofErr w:type="spellStart"/>
      <w:r w:rsidRPr="00757234">
        <w:rPr>
          <w:color w:val="333333"/>
          <w:sz w:val="28"/>
          <w:szCs w:val="28"/>
        </w:rPr>
        <w:t>безотметочного</w:t>
      </w:r>
      <w:proofErr w:type="spellEnd"/>
      <w:r w:rsidRPr="00757234">
        <w:rPr>
          <w:color w:val="333333"/>
          <w:sz w:val="28"/>
          <w:szCs w:val="28"/>
        </w:rPr>
        <w:t xml:space="preserve"> обучения);</w:t>
      </w:r>
    </w:p>
    <w:p w:rsidR="00757234" w:rsidRPr="00757234" w:rsidRDefault="00757234" w:rsidP="00757234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особое внимание к работе с одарёнными детьми;</w:t>
      </w:r>
    </w:p>
    <w:p w:rsidR="00757234" w:rsidRPr="00757234" w:rsidRDefault="00757234" w:rsidP="00757234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особое внимание к детям, требующим определенной коррекционной работы;</w:t>
      </w:r>
    </w:p>
    <w:p w:rsidR="00757234" w:rsidRPr="00757234" w:rsidRDefault="00757234" w:rsidP="00757234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усиление внимания к дифференциации и индивидуализации обучения на основе разнообразия программ.</w:t>
      </w:r>
    </w:p>
    <w:p w:rsidR="00757234" w:rsidRPr="00757234" w:rsidRDefault="00757234" w:rsidP="00757234">
      <w:pPr>
        <w:pStyle w:val="a3"/>
        <w:ind w:firstLine="450"/>
        <w:jc w:val="both"/>
        <w:rPr>
          <w:color w:val="333333"/>
          <w:sz w:val="28"/>
          <w:szCs w:val="28"/>
        </w:rPr>
      </w:pPr>
      <w:r w:rsidRPr="00757234">
        <w:rPr>
          <w:rStyle w:val="a5"/>
          <w:color w:val="333333"/>
          <w:sz w:val="28"/>
          <w:szCs w:val="28"/>
        </w:rPr>
        <w:t>Задачи, стоящие перед начальной школой</w:t>
      </w:r>
      <w:r w:rsidRPr="00757234">
        <w:rPr>
          <w:color w:val="333333"/>
          <w:sz w:val="28"/>
          <w:szCs w:val="28"/>
        </w:rPr>
        <w:t>:</w:t>
      </w:r>
    </w:p>
    <w:p w:rsidR="00757234" w:rsidRPr="00757234" w:rsidRDefault="00757234" w:rsidP="00757234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подготовка ученика, способного к активному взаимодействию с окружающим миром;</w:t>
      </w:r>
    </w:p>
    <w:p w:rsidR="00757234" w:rsidRPr="00757234" w:rsidRDefault="00757234" w:rsidP="00757234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создание внутренней мотивации к учению, способности к продолжению образования в среднем звене;</w:t>
      </w:r>
    </w:p>
    <w:p w:rsidR="00757234" w:rsidRPr="00757234" w:rsidRDefault="00757234" w:rsidP="00757234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персонификация процесса обучения;</w:t>
      </w:r>
    </w:p>
    <w:p w:rsidR="00757234" w:rsidRPr="00757234" w:rsidRDefault="00757234" w:rsidP="00757234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создание условий для проявления инициативы, творческой активности, самостоятельности учащихся;</w:t>
      </w:r>
    </w:p>
    <w:p w:rsidR="00757234" w:rsidRPr="00757234" w:rsidRDefault="00757234" w:rsidP="00757234">
      <w:pPr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формирование у учеников осознанного отношения к  здоровому образу жизни.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lastRenderedPageBreak/>
        <w:t>Качество образования в современной школе во многом определяется умелой организацией образовательного процесса. Начальная школа как базовое звено образования должна формировать целостную систему универсальных учебных действий, следовательно - опыт самостоятельной деятельности обучающихся.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000000"/>
          <w:sz w:val="28"/>
          <w:szCs w:val="28"/>
        </w:rPr>
      </w:pPr>
      <w:r w:rsidRPr="0075723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   </w:t>
      </w:r>
      <w:r w:rsidRPr="00757234">
        <w:rPr>
          <w:color w:val="333333"/>
          <w:sz w:val="28"/>
          <w:szCs w:val="28"/>
        </w:rPr>
        <w:t xml:space="preserve">Кто же организует учебный процесс, формирует ту самую систему универсальных учебных действий, мотивацию к обучению? Конечно, учитель. </w:t>
      </w:r>
      <w:r w:rsidRPr="00757234">
        <w:rPr>
          <w:color w:val="000000"/>
          <w:sz w:val="28"/>
          <w:szCs w:val="28"/>
        </w:rPr>
        <w:t>Пришло время стандартов нового поколения, и мы знаем достаточно о том, какие требования предъявляются сегодня к учителю начальных классов, но мало знаем о том, какие трудности он испытывает в условиях инновационных процессов.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rStyle w:val="a4"/>
          <w:color w:val="000000"/>
          <w:sz w:val="28"/>
          <w:szCs w:val="28"/>
        </w:rPr>
        <w:t>Основными причинами появления данных проблем могут быть: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1. Недостаточный профессиональный рост учителя, неспособность и нежелание некоторых учителей к постижению нового и к педагогическим импровизациям; социально - психологические особенности учителей начальных классов.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2. Известно, что каждый человек имеет предпочтения в той или иной предметной области, учитель не исключение.  Личные склонности учителя, его отношение к </w:t>
      </w:r>
      <w:r w:rsidRPr="00757234">
        <w:rPr>
          <w:b/>
          <w:color w:val="000000"/>
          <w:sz w:val="28"/>
          <w:szCs w:val="28"/>
        </w:rPr>
        <w:t>своему</w:t>
      </w:r>
      <w:r w:rsidRPr="00757234">
        <w:rPr>
          <w:color w:val="000000"/>
          <w:sz w:val="28"/>
          <w:szCs w:val="28"/>
        </w:rPr>
        <w:t xml:space="preserve"> предмету сказываются на качестве и результатах обучения.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3. Преподавание нескольких предметов разной направленности одним учителем на </w:t>
      </w:r>
      <w:r w:rsidRPr="00757234">
        <w:rPr>
          <w:b/>
          <w:color w:val="000000"/>
          <w:sz w:val="28"/>
          <w:szCs w:val="28"/>
        </w:rPr>
        <w:t>высоком</w:t>
      </w:r>
      <w:r w:rsidRPr="00757234">
        <w:rPr>
          <w:color w:val="000000"/>
          <w:sz w:val="28"/>
          <w:szCs w:val="28"/>
        </w:rPr>
        <w:t xml:space="preserve"> профессиональном уровне невозможно.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4. Отсутствие индивидуальной образовательной траектории и индивидуального развития каждого обучающегося.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5. Трудности адаптации пятиклассников в основной школе.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6. Не секрет, что у учителя есть «любимые» и нелюбимые» предметы, что личные склонности учителя, его отношение к своему предмету сказываются на качестве и результатах обучения.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Замечено, что в случаях предоставления учителям</w:t>
      </w:r>
      <w:r w:rsidRPr="00757234">
        <w:rPr>
          <w:rStyle w:val="apple-converted-space"/>
          <w:color w:val="000000"/>
          <w:sz w:val="28"/>
          <w:szCs w:val="28"/>
        </w:rPr>
        <w:t> </w:t>
      </w:r>
      <w:r w:rsidRPr="00757234">
        <w:rPr>
          <w:rStyle w:val="a4"/>
          <w:color w:val="000000"/>
          <w:sz w:val="28"/>
          <w:szCs w:val="28"/>
        </w:rPr>
        <w:t>начальной</w:t>
      </w:r>
      <w:r w:rsidRPr="00757234">
        <w:rPr>
          <w:rStyle w:val="apple-converted-space"/>
          <w:color w:val="000000"/>
          <w:sz w:val="28"/>
          <w:szCs w:val="28"/>
        </w:rPr>
        <w:t> </w:t>
      </w:r>
      <w:r w:rsidRPr="00757234">
        <w:rPr>
          <w:rStyle w:val="a4"/>
          <w:color w:val="000000"/>
          <w:sz w:val="28"/>
          <w:szCs w:val="28"/>
        </w:rPr>
        <w:t>школы</w:t>
      </w:r>
      <w:r w:rsidRPr="00757234">
        <w:rPr>
          <w:rStyle w:val="apple-converted-space"/>
          <w:color w:val="000000"/>
          <w:sz w:val="28"/>
          <w:szCs w:val="28"/>
        </w:rPr>
        <w:t> </w:t>
      </w:r>
      <w:r w:rsidRPr="00757234">
        <w:rPr>
          <w:color w:val="000000"/>
          <w:sz w:val="28"/>
          <w:szCs w:val="28"/>
        </w:rPr>
        <w:t xml:space="preserve">возможности выбора урока, одни из них всегда выбирают математику, другие – русский язык и литературу или риторику, третьи – окружающий мир. Это явный показатель предпочтительного отношения учителя к тому или иному учебному предмету. Следовательно, отношение учителя к предмету сказывается на качестве преподавания и результатах обучения. На высоком уровне преподавать русский язык, математику, окружающий мир, литературное чтение одному учителю очень сложно. Как правило, для преподавания труда, изобразительного искусства, музыки и физкультуры приглашают педагогов, имеющих специальное образование.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Pr="00757234">
        <w:rPr>
          <w:color w:val="000000"/>
          <w:sz w:val="28"/>
          <w:szCs w:val="28"/>
        </w:rPr>
        <w:t>Без преодоления указанных проблем невозможно обеспечить высокий уровень преподавания в начальной школе и подготовить учащихся к обучению на второй ступени основной школы, максимально развить и реализовать способности и склонности каждого учащегося. Необходимо иное содержание урока, которое нереально обеспечить при подготовке учителя к нескольким предметам разного цикла сразу.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757234">
        <w:rPr>
          <w:color w:val="000000"/>
          <w:sz w:val="28"/>
          <w:szCs w:val="28"/>
        </w:rPr>
        <w:t>Исходя из этого, учителя начальных классов нашей школы пришли к решению введения предметного преподавания в начальных классах.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757234">
        <w:rPr>
          <w:color w:val="000000"/>
          <w:sz w:val="28"/>
          <w:szCs w:val="28"/>
        </w:rPr>
        <w:t>Основная идея заключается в организации предметно - пространственной среды начальной школы в условиях внедрения новых ФГОС и базируется на положении о том, что организуя все компоненты образовательной среды, можно проектировать условия, необходимые для жизнедеятельности и эффективного развития всех участников образовательного процесса.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Как было замечено в начале данной статьи, данное новшество (которое как выяснилось таковым и не является) вызывает тревогу у родителей.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Давайте рассмотрим плюсы и минусы предметного обучения в начальной школе на примере гимназии, в которой предметное обучение успешно осуществляется в течение 23 лет.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Для начала обозначим положительные и отрицательные стороны данной инновации с точки зрения родителей и педагогов.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Во-первых, предметное обучение существенно снижает время подготовки учителя к уроку и в то же время повышает его качество. Ведь педагог готовится не к 3-4 предметам одновременно, а имеет возможность углубиться в подготовку по одной предметной области. У педагога накапливается огромный методический, контрольно- измерительный материал по преподаваемому предмету, </w:t>
      </w:r>
      <w:proofErr w:type="spellStart"/>
      <w:r w:rsidRPr="00757234">
        <w:rPr>
          <w:color w:val="000000"/>
          <w:sz w:val="28"/>
          <w:szCs w:val="28"/>
        </w:rPr>
        <w:t>мультимедиаматериалы</w:t>
      </w:r>
      <w:proofErr w:type="spellEnd"/>
      <w:r w:rsidRPr="00757234">
        <w:rPr>
          <w:color w:val="000000"/>
          <w:sz w:val="28"/>
          <w:szCs w:val="28"/>
        </w:rPr>
        <w:t xml:space="preserve"> для проведения уроков. Осуществляется высокопрофессиональное сопровождение в течение всего учебного процесса. Осуществляется комплексная система мониторинга по предмету в каждом классе.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Во-вторых, известно, что каждый человек имеет предпочтения в той или иной предметной области, учитель не исключение. Он может больше любить, например, русский язык и окружающий мир и не питать особой склонности к математике и точным наукам. Его предпочтения также могут сказываться на глубине преподавания менее любимых предметов, что будет ограничивать возможности в познании этой предметной области учеников, напротив, имеющих к ней склонности от природы.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br/>
        <w:t xml:space="preserve">В-третьих, более глубокое и организованное обучение предмету позволяет рано выявлять способности </w:t>
      </w:r>
      <w:proofErr w:type="gramStart"/>
      <w:r w:rsidRPr="00757234">
        <w:rPr>
          <w:color w:val="000000"/>
          <w:sz w:val="28"/>
          <w:szCs w:val="28"/>
        </w:rPr>
        <w:t>обучающихся</w:t>
      </w:r>
      <w:proofErr w:type="gramEnd"/>
      <w:r w:rsidRPr="00757234">
        <w:rPr>
          <w:color w:val="000000"/>
          <w:sz w:val="28"/>
          <w:szCs w:val="28"/>
        </w:rPr>
        <w:t xml:space="preserve">, которые могут остаться </w:t>
      </w:r>
      <w:r w:rsidRPr="00757234">
        <w:rPr>
          <w:color w:val="000000"/>
          <w:sz w:val="28"/>
          <w:szCs w:val="28"/>
        </w:rPr>
        <w:lastRenderedPageBreak/>
        <w:t>незамеченными при традиционной форме обучения и ориентации на «среднего ученика».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br/>
        <w:t>В-четвертых, исключается субъективизм в оценивании ребенка. Если по каким-то причинам школьник не смог проявить себя по предмету или проявил себя с негативной стороны, за ним в условиях обучения одним учителем может закрепляться определенный имидж. В условиях предметного обучения у школьника есть больше шансов проявить себя на одном предмете независимо от его успехов или неудач в других.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В-пятых, одарённым в данной предметной области ученикам, предоставляется возможность более качественно подготовиться к конкурсам и олимпиадам по предмету. У педагога и ученика есть возможность (время и силы) осуществлять проектную деятельность. Проектные работы более глубокие, интересные, конкурентоспособные.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В-шестых, при поступлении в первый класс, дети становятся более самостоятельными. Быстрее адаптируются к школьной жизни, коллективу одноклассников и педагогов. При предметной системе обучения ребёнок обязательно найдёт «любимого» педагога. А не очень «любимого» можно потерпеть всего – то 40 минут в день. Ведь не секрет, что у многих учителей есть «любимчики» и «не любимчики». И попасть на 4 года в разряд «не любимчиков» для ребёнка – это катастрофа. Также, при предметной системе обучения, подающего надежды по литературе ученика будут продвигать независимо от его успехов по математике.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В-седьмых, работа должна приносить удовлетворение. Есть классы, где ребята, например, более гуманитарии, чем математики. Тогда учителю математики приходится сложнее, чем филологу. Но следующий урок будет в классе, где много «математиков» и тогда «душа поёт» и усталость проходит и работать хочется.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В-восьмых, общение с несколькими учителями в учебном процессе значительно снизит подавляющее влияние личности одного педагога не только на эмоциональное состояние ребенка, но и его мировосприятие, положительно повлияет на формирование его мировоззрения. Ребенок научится общаться с различными людьми и жить в мире взрослых.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right="15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            Один из самых весомых аргументов - снижение рисков </w:t>
      </w:r>
      <w:proofErr w:type="gramStart"/>
      <w:r w:rsidRPr="00757234">
        <w:rPr>
          <w:color w:val="000000"/>
          <w:sz w:val="28"/>
          <w:szCs w:val="28"/>
        </w:rPr>
        <w:t>адаптации</w:t>
      </w:r>
      <w:proofErr w:type="gramEnd"/>
      <w:r w:rsidRPr="00757234">
        <w:rPr>
          <w:color w:val="000000"/>
          <w:sz w:val="28"/>
          <w:szCs w:val="28"/>
        </w:rPr>
        <w:t xml:space="preserve"> при переходе обучающихся в основную школу, когда отличники вдруг превращаются в троечников, пропадает желание учиться, нарушается поведение.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Есть и другие аргументы в пользу внедрения предметного обучения в начальной школе.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>Минусов предметного обучения гораздо меньше.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lastRenderedPageBreak/>
        <w:t>Главный аргумент педагогов – нежелание перестраиваться на непривычную для них систему преподавания.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Давайте назовём факты неудовлетворенности родителей опытом обучения их ребенка в такой форме.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Родители обращают внимание на то, что один учитель - это в первую очередь понятная система требований к ребенку и к семье, которая способствует адаптации ребенка к системе школьных правил, много учителей - разные требования, дети теряются и в результате не понимают, чего от них хотят.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Родителей беспокоит, что «приходящий» учитель не так заинтересован в ребенке и его успехах, как один по всем предметам учитель начальной школы, он не знает особенностей детей, поэтому ограничен в возможности помочь ученику в случае затруднений. Как негативную сторону предметного обучения родители отмечают «бесхозность» класса, у которого нет «постоянного» учителя. О них никто не заботится, дети сами по себе.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Родителям трудно получить обратную связь от педагогов, которые работают в классе - у всех разный график, приемные часы, в то время как с одним учителем поддерживать связь гораздо проще. Также мамы и папы беспокоятся о том, что каждый учитель, считая свой предмет основным, задает большой объем заданий, не считаясь, что по другим предметам тоже много работы.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Все эти сложности действительно есть, когда в школе по каким-либо причинам не соблюдают условия </w:t>
      </w:r>
      <w:r w:rsidRPr="00757234">
        <w:rPr>
          <w:b/>
          <w:color w:val="000000"/>
          <w:sz w:val="28"/>
          <w:szCs w:val="28"/>
        </w:rPr>
        <w:t>эффективной организации</w:t>
      </w:r>
      <w:r w:rsidRPr="00757234">
        <w:rPr>
          <w:color w:val="000000"/>
          <w:sz w:val="28"/>
          <w:szCs w:val="28"/>
        </w:rPr>
        <w:t xml:space="preserve"> предметного обучения в начальной школе.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 xml:space="preserve">         Опыт работы нашей гимназии показывает, что все указанные выше проблемы преодолимы. 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 xml:space="preserve">       Конечно, необходимо согласовывать требования всех педагогов, работающих в классе. Ведь система требований и правил поведения в школе не может быть различной для учителя математики и литературы. Существуют прописанные в локальных актах школы и других документах система требования к </w:t>
      </w:r>
      <w:proofErr w:type="gramStart"/>
      <w:r w:rsidRPr="00757234">
        <w:rPr>
          <w:color w:val="333333"/>
          <w:sz w:val="28"/>
          <w:szCs w:val="28"/>
        </w:rPr>
        <w:t>обучающимся</w:t>
      </w:r>
      <w:proofErr w:type="gramEnd"/>
      <w:r w:rsidRPr="00757234">
        <w:rPr>
          <w:color w:val="333333"/>
          <w:sz w:val="28"/>
          <w:szCs w:val="28"/>
        </w:rPr>
        <w:t xml:space="preserve">. Любому педагогу необходимо их соблюдать и никаких разногласий не возникнет. Все участники образовательного процесса будут четко понимать, что от них требуется. 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 xml:space="preserve">         В каждой школе любой класс имеет классного руководителя, </w:t>
      </w:r>
      <w:proofErr w:type="gramStart"/>
      <w:r w:rsidRPr="00757234">
        <w:rPr>
          <w:color w:val="333333"/>
          <w:sz w:val="28"/>
          <w:szCs w:val="28"/>
        </w:rPr>
        <w:t>поэтому</w:t>
      </w:r>
      <w:proofErr w:type="gramEnd"/>
      <w:r w:rsidRPr="00757234">
        <w:rPr>
          <w:color w:val="333333"/>
          <w:sz w:val="28"/>
          <w:szCs w:val="28"/>
        </w:rPr>
        <w:t xml:space="preserve"> никогда не является «бесхозным». Качество работы классного руководителя зависит только от его личного отношения к своим обязанностям. Зато при временном отсутствии классного руководителя, ученики без особых проблем обращаются к любому педагогу-предметнику, работающему в классе для решения своих вопросов. Да и сам учитель всегда </w:t>
      </w:r>
      <w:proofErr w:type="gramStart"/>
      <w:r w:rsidRPr="00757234">
        <w:rPr>
          <w:color w:val="333333"/>
          <w:sz w:val="28"/>
          <w:szCs w:val="28"/>
        </w:rPr>
        <w:t>приглядит</w:t>
      </w:r>
      <w:proofErr w:type="gramEnd"/>
      <w:r w:rsidRPr="00757234">
        <w:rPr>
          <w:color w:val="333333"/>
          <w:sz w:val="28"/>
          <w:szCs w:val="28"/>
        </w:rPr>
        <w:t xml:space="preserve"> за «бесхозным» классом. 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lastRenderedPageBreak/>
        <w:t xml:space="preserve">        Обратную связь получить не сложно, было бы желание. Учителя-предметники в нашей гимназии регулярно посещают родительские собрания в тех классах, где преподают. Представляют родителям мониторинг по предмету как классный, так и индивидуальный </w:t>
      </w:r>
      <w:proofErr w:type="gramStart"/>
      <w:r w:rsidRPr="00757234">
        <w:rPr>
          <w:color w:val="333333"/>
          <w:sz w:val="28"/>
          <w:szCs w:val="28"/>
        </w:rPr>
        <w:t xml:space="preserve">( </w:t>
      </w:r>
      <w:proofErr w:type="gramEnd"/>
      <w:r w:rsidRPr="00757234">
        <w:rPr>
          <w:color w:val="333333"/>
          <w:sz w:val="28"/>
          <w:szCs w:val="28"/>
        </w:rPr>
        <w:t>по запросу родителей), озвучивают систему требований по своему предмету. Так же каждую неделю происходят консультации для родителей в определённый день недели.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 xml:space="preserve">          По поводу домашних заданий хочется </w:t>
      </w:r>
      <w:proofErr w:type="gramStart"/>
      <w:r w:rsidRPr="00757234">
        <w:rPr>
          <w:color w:val="333333"/>
          <w:sz w:val="28"/>
          <w:szCs w:val="28"/>
        </w:rPr>
        <w:t>опять - таки</w:t>
      </w:r>
      <w:proofErr w:type="gramEnd"/>
      <w:r w:rsidRPr="00757234">
        <w:rPr>
          <w:color w:val="333333"/>
          <w:sz w:val="28"/>
          <w:szCs w:val="28"/>
        </w:rPr>
        <w:t xml:space="preserve"> отослать родителей к документам школы, законодательным актам, где прописаны нормы заданий по разным предметам. Педагоги указывают домашнее задание и временные затраты на его выполнение в бумажном и электронном журналах. Поэтому родителям легко отследить данное нарушение, если оно имеет место. А педагогам достаточно опять же соблюдать нормы, указанные в документах. 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>Как видите, все вышеуказанные проблемы  решаемы.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 w:rsidRPr="00757234">
        <w:rPr>
          <w:color w:val="333333"/>
          <w:sz w:val="28"/>
          <w:szCs w:val="28"/>
        </w:rPr>
        <w:t xml:space="preserve">      Для наших родителей и учеников данные тревоги уже неактуальны. А перечисленные выше плюсы перевешивают указанные минусы. Можно сделать вывод о том, что главный минус – вышеназванный аргумент педагогов. </w:t>
      </w:r>
    </w:p>
    <w:p w:rsidR="00757234" w:rsidRPr="00757234" w:rsidRDefault="00757234" w:rsidP="00757234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  <w:sz w:val="28"/>
          <w:szCs w:val="28"/>
        </w:rPr>
      </w:pPr>
      <w:r w:rsidRPr="00757234">
        <w:rPr>
          <w:color w:val="000000"/>
          <w:sz w:val="28"/>
          <w:szCs w:val="28"/>
        </w:rPr>
        <w:t xml:space="preserve">  Педагогический коллектив гимназии, внедряя предметную систему обучения в начальных классах в течение 23 лет, рассматривает ее как современную, отвечающую требованиям сегодняшнего дня. Предметное обучение в начальной школе помогает легко адаптироваться учащимся младших классов ко всем инновационным и традиционным формам организации </w:t>
      </w:r>
      <w:proofErr w:type="spellStart"/>
      <w:r w:rsidRPr="00757234">
        <w:rPr>
          <w:color w:val="000000"/>
          <w:sz w:val="28"/>
          <w:szCs w:val="28"/>
        </w:rPr>
        <w:t>учебно</w:t>
      </w:r>
      <w:proofErr w:type="spellEnd"/>
      <w:r w:rsidRPr="00757234">
        <w:rPr>
          <w:color w:val="000000"/>
          <w:sz w:val="28"/>
          <w:szCs w:val="28"/>
        </w:rPr>
        <w:t xml:space="preserve"> </w:t>
      </w:r>
      <w:proofErr w:type="gramStart"/>
      <w:r w:rsidRPr="00757234">
        <w:rPr>
          <w:color w:val="000000"/>
          <w:sz w:val="28"/>
          <w:szCs w:val="28"/>
        </w:rPr>
        <w:t>–в</w:t>
      </w:r>
      <w:proofErr w:type="gramEnd"/>
      <w:r w:rsidRPr="00757234">
        <w:rPr>
          <w:color w:val="000000"/>
          <w:sz w:val="28"/>
          <w:szCs w:val="28"/>
        </w:rPr>
        <w:t>оспитательного процесса, создает щадящие условия при переходе на вторую ступень обучения, обеспечивает профессиональный рост учителей и эффективность их педагогической деятельности. Как видим, предметное обучение в начальной школе – важное условие в освоении новой технологии обучения.</w:t>
      </w:r>
    </w:p>
    <w:p w:rsidR="00757234" w:rsidRPr="00757234" w:rsidRDefault="00757234" w:rsidP="00757234">
      <w:pPr>
        <w:spacing w:before="100" w:beforeAutospacing="1" w:after="100" w:afterAutospacing="1" w:line="300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</w:t>
      </w:r>
    </w:p>
    <w:p w:rsidR="00757234" w:rsidRPr="00757234" w:rsidRDefault="00757234" w:rsidP="00757234">
      <w:pPr>
        <w:jc w:val="both"/>
        <w:rPr>
          <w:sz w:val="28"/>
          <w:szCs w:val="28"/>
        </w:rPr>
      </w:pPr>
    </w:p>
    <w:p w:rsidR="003E2F41" w:rsidRPr="00757234" w:rsidRDefault="003E2F41" w:rsidP="00757234">
      <w:pPr>
        <w:jc w:val="both"/>
        <w:rPr>
          <w:sz w:val="28"/>
          <w:szCs w:val="28"/>
        </w:rPr>
      </w:pPr>
    </w:p>
    <w:sectPr w:rsidR="003E2F41" w:rsidRPr="00757234" w:rsidSect="0075723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52AA"/>
    <w:multiLevelType w:val="multilevel"/>
    <w:tmpl w:val="1058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434757"/>
    <w:multiLevelType w:val="multilevel"/>
    <w:tmpl w:val="4E2C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234"/>
    <w:rsid w:val="00031871"/>
    <w:rsid w:val="001D036B"/>
    <w:rsid w:val="003E2F41"/>
    <w:rsid w:val="00757234"/>
    <w:rsid w:val="007B7A3A"/>
    <w:rsid w:val="00A7046F"/>
    <w:rsid w:val="00D33B2A"/>
    <w:rsid w:val="00D52035"/>
    <w:rsid w:val="00D85F23"/>
    <w:rsid w:val="00E0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723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57234"/>
  </w:style>
  <w:style w:type="character" w:styleId="a4">
    <w:name w:val="Strong"/>
    <w:basedOn w:val="a0"/>
    <w:qFormat/>
    <w:rsid w:val="00757234"/>
    <w:rPr>
      <w:b/>
      <w:bCs/>
    </w:rPr>
  </w:style>
  <w:style w:type="character" w:styleId="a5">
    <w:name w:val="Emphasis"/>
    <w:basedOn w:val="a0"/>
    <w:qFormat/>
    <w:rsid w:val="007572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104</Company>
  <LinksUpToDate>false</LinksUpToDate>
  <CharactersWithSpaces>13888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u234</dc:creator>
  <cp:keywords/>
  <dc:description/>
  <cp:lastModifiedBy>u234</cp:lastModifiedBy>
  <cp:revision>9</cp:revision>
  <dcterms:created xsi:type="dcterms:W3CDTF">2015-10-03T07:29:00Z</dcterms:created>
  <dcterms:modified xsi:type="dcterms:W3CDTF">2015-12-01T07:36:00Z</dcterms:modified>
</cp:coreProperties>
</file>