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F6" w:rsidRPr="00BB17F6" w:rsidRDefault="00BB17F6" w:rsidP="00BB1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17F6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 w:rsidR="007E1A02">
        <w:rPr>
          <w:rFonts w:ascii="Times New Roman" w:hAnsi="Times New Roman" w:cs="Times New Roman"/>
          <w:b/>
          <w:sz w:val="24"/>
          <w:szCs w:val="24"/>
        </w:rPr>
        <w:t xml:space="preserve"> математики в 6 классе по теме «Решение уравнений»</w:t>
      </w:r>
    </w:p>
    <w:p w:rsidR="00BB17F6" w:rsidRPr="00BB17F6" w:rsidRDefault="00BB17F6" w:rsidP="00BB1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A02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B1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7F6">
        <w:rPr>
          <w:rFonts w:ascii="Times New Roman" w:hAnsi="Times New Roman" w:cs="Times New Roman"/>
          <w:sz w:val="24"/>
          <w:szCs w:val="24"/>
        </w:rPr>
        <w:t>Межекова</w:t>
      </w:r>
      <w:proofErr w:type="spellEnd"/>
      <w:r w:rsidRPr="00BB17F6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BB17F6" w:rsidRPr="00BB17F6" w:rsidRDefault="00BB17F6" w:rsidP="00BB1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7F6" w:rsidRDefault="00BB17F6" w:rsidP="00BB1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A02">
        <w:rPr>
          <w:rFonts w:ascii="Times New Roman" w:hAnsi="Times New Roman" w:cs="Times New Roman"/>
          <w:b/>
          <w:sz w:val="24"/>
          <w:szCs w:val="24"/>
        </w:rPr>
        <w:t>Класс:</w:t>
      </w:r>
      <w:r w:rsidRPr="00BB17F6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E1A02" w:rsidRDefault="007E1A02" w:rsidP="00BB1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A02" w:rsidRPr="00BB17F6" w:rsidRDefault="007E1A02" w:rsidP="00BB1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A02">
        <w:rPr>
          <w:rFonts w:ascii="Times New Roman" w:hAnsi="Times New Roman" w:cs="Times New Roman"/>
          <w:b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И.</w:t>
      </w:r>
      <w:proofErr w:type="gramEnd"/>
      <w:r>
        <w:rPr>
          <w:rFonts w:ascii="Times New Roman" w:hAnsi="Times New Roman" w:cs="Times New Roman"/>
          <w:sz w:val="24"/>
          <w:szCs w:val="24"/>
        </w:rPr>
        <w:t>И. Зубарева, А.Г. Мордкович, Математика 6 класс</w:t>
      </w:r>
    </w:p>
    <w:p w:rsidR="00BB17F6" w:rsidRPr="00BB17F6" w:rsidRDefault="00BB17F6" w:rsidP="00BB1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b/>
          <w:bCs/>
          <w:iCs/>
          <w:sz w:val="24"/>
          <w:szCs w:val="24"/>
        </w:rPr>
        <w:t>Цель  урока:</w:t>
      </w:r>
      <w:r w:rsidRPr="00BB17F6">
        <w:rPr>
          <w:rFonts w:ascii="Times New Roman" w:hAnsi="Times New Roman" w:cs="Times New Roman"/>
          <w:sz w:val="24"/>
          <w:szCs w:val="24"/>
        </w:rPr>
        <w:t xml:space="preserve"> создать условия для формирования представления об уравнении, отработать алгоритм решения уравнения (новый метод);  вместе с учащимися  учиться выбирать способы решения уравнений в зависимости от  условий</w:t>
      </w: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7F6" w:rsidRPr="00BB17F6" w:rsidRDefault="00BB17F6" w:rsidP="00BB17F6">
      <w:pPr>
        <w:pStyle w:val="text"/>
        <w:spacing w:before="0" w:after="0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B17F6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BB17F6" w:rsidRPr="00BB17F6" w:rsidRDefault="00BB17F6" w:rsidP="00BB17F6">
      <w:pPr>
        <w:pStyle w:val="text"/>
        <w:spacing w:before="0" w:after="0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17F6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  <w:proofErr w:type="gramEnd"/>
      <w:r w:rsidRPr="00BB17F6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BB17F6">
        <w:rPr>
          <w:rFonts w:ascii="Times New Roman" w:hAnsi="Times New Roman" w:cs="Times New Roman"/>
          <w:sz w:val="24"/>
          <w:szCs w:val="24"/>
        </w:rPr>
        <w:t>формирование познавательных УУД</w:t>
      </w:r>
      <w:r w:rsidRPr="00BB17F6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BB17F6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sz w:val="24"/>
          <w:szCs w:val="24"/>
        </w:rPr>
        <w:t>научить в процессе реальной ситуации использовать определения следующих понятий: «равенство», «уравнение», «корень уравнения»; решать простейшие уравнения на основе зависимостей между компонентами арифметических действий</w:t>
      </w: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17F6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proofErr w:type="gramEnd"/>
      <w:r w:rsidRPr="00BB17F6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BB17F6">
        <w:rPr>
          <w:rFonts w:ascii="Times New Roman" w:hAnsi="Times New Roman" w:cs="Times New Roman"/>
          <w:sz w:val="24"/>
          <w:szCs w:val="24"/>
        </w:rPr>
        <w:t>формирование коммуникативных и личностных УУД</w:t>
      </w:r>
      <w:r w:rsidRPr="00BB17F6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BB17F6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sz w:val="24"/>
          <w:szCs w:val="24"/>
        </w:rPr>
        <w:t>умение слушать и вступать в диалог, участвовать в обсуждении проблем, интегрироваться в пару со  сверстником и строить продуктивное взаимодействие, формировать коммуникативную компетенцию учащихся; воспитывать ответственность и аккуратность</w:t>
      </w: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17F6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proofErr w:type="gramEnd"/>
      <w:r w:rsidRPr="00BB17F6">
        <w:rPr>
          <w:rFonts w:ascii="Times New Roman" w:hAnsi="Times New Roman" w:cs="Times New Roman"/>
          <w:sz w:val="24"/>
          <w:szCs w:val="24"/>
        </w:rPr>
        <w:t xml:space="preserve"> (формирование регулятивных УУД)</w:t>
      </w:r>
    </w:p>
    <w:p w:rsidR="00BB17F6" w:rsidRPr="00BB17F6" w:rsidRDefault="00BB17F6" w:rsidP="00BB17F6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sz w:val="24"/>
          <w:szCs w:val="24"/>
        </w:rPr>
        <w:t>умение обрабатывать информацию и ранжировать ее по компонентам уравнения; представлять информацию в виде алгоритма, выбирать способы решения уравнений в зависимости от  условий; рефлексия способов и условий действия, контроль и оценка процесса и результатов деятельности</w:t>
      </w:r>
    </w:p>
    <w:p w:rsidR="00BB17F6" w:rsidRPr="00BB17F6" w:rsidRDefault="00BB17F6" w:rsidP="00BB17F6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b/>
          <w:bCs/>
          <w:iCs/>
          <w:sz w:val="24"/>
          <w:szCs w:val="24"/>
        </w:rPr>
        <w:t>Тип урока:</w:t>
      </w:r>
      <w:r w:rsidRPr="00BB17F6">
        <w:rPr>
          <w:rFonts w:ascii="Times New Roman" w:hAnsi="Times New Roman" w:cs="Times New Roman"/>
          <w:bCs/>
          <w:iCs/>
          <w:sz w:val="24"/>
          <w:szCs w:val="24"/>
        </w:rPr>
        <w:t xml:space="preserve"> у</w:t>
      </w:r>
      <w:r w:rsidRPr="00BB17F6">
        <w:rPr>
          <w:rFonts w:ascii="Times New Roman" w:hAnsi="Times New Roman" w:cs="Times New Roman"/>
          <w:sz w:val="24"/>
          <w:szCs w:val="24"/>
        </w:rPr>
        <w:t>рок открытия нового знания</w:t>
      </w: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F6">
        <w:rPr>
          <w:rFonts w:ascii="Times New Roman" w:hAnsi="Times New Roman" w:cs="Times New Roman"/>
          <w:b/>
          <w:bCs/>
          <w:iCs/>
          <w:sz w:val="24"/>
          <w:szCs w:val="24"/>
        </w:rPr>
        <w:t>Форма урока:</w:t>
      </w:r>
      <w:r w:rsidRPr="00BB17F6">
        <w:rPr>
          <w:rFonts w:ascii="Times New Roman" w:hAnsi="Times New Roman" w:cs="Times New Roman"/>
          <w:sz w:val="24"/>
          <w:szCs w:val="24"/>
        </w:rPr>
        <w:t xml:space="preserve"> урок с элементами сингапурской технологии обучения, и</w:t>
      </w:r>
      <w:r w:rsidRPr="00BB17F6">
        <w:rPr>
          <w:rFonts w:ascii="Times New Roman" w:hAnsi="Times New Roman"/>
          <w:sz w:val="24"/>
          <w:szCs w:val="24"/>
        </w:rPr>
        <w:t>ндивидуальная работа, работа в парах, фронтальная работа</w:t>
      </w: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7F6" w:rsidRP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B17F6">
        <w:rPr>
          <w:rFonts w:ascii="Times New Roman" w:hAnsi="Times New Roman" w:cs="Times New Roman"/>
          <w:b/>
          <w:bCs/>
          <w:iCs/>
          <w:sz w:val="24"/>
          <w:szCs w:val="24"/>
        </w:rPr>
        <w:t>Оборудование:</w:t>
      </w:r>
      <w:r w:rsidRPr="00BB17F6">
        <w:rPr>
          <w:rFonts w:ascii="Times New Roman" w:hAnsi="Times New Roman" w:cs="Times New Roman"/>
          <w:sz w:val="24"/>
          <w:szCs w:val="24"/>
        </w:rPr>
        <w:t xml:space="preserve"> доска, интерактивное оборудование, </w:t>
      </w:r>
      <w:r w:rsidRPr="00BB17F6">
        <w:rPr>
          <w:rFonts w:ascii="Times New Roman" w:hAnsi="Times New Roman" w:cs="Times New Roman"/>
          <w:spacing w:val="-3"/>
          <w:sz w:val="24"/>
          <w:szCs w:val="24"/>
        </w:rPr>
        <w:t>карточки с заданиями для работы в парах</w:t>
      </w:r>
    </w:p>
    <w:p w:rsid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6F6B97" w:rsidRDefault="006F6B97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6F6B97" w:rsidRDefault="006F6B97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6F6B97" w:rsidRDefault="006F6B97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bookmarkStart w:id="0" w:name="_GoBack"/>
      <w:bookmarkEnd w:id="0"/>
    </w:p>
    <w:p w:rsidR="00BB17F6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tbl>
      <w:tblPr>
        <w:tblStyle w:val="a5"/>
        <w:tblW w:w="162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3119"/>
        <w:gridCol w:w="2215"/>
        <w:gridCol w:w="1946"/>
        <w:gridCol w:w="1969"/>
        <w:gridCol w:w="3600"/>
      </w:tblGrid>
      <w:tr w:rsidR="00BB17F6" w:rsidRPr="003E5749" w:rsidTr="00E953D2">
        <w:tc>
          <w:tcPr>
            <w:tcW w:w="1702" w:type="dxa"/>
            <w:vMerge w:val="restart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Название этапа</w:t>
            </w:r>
          </w:p>
        </w:tc>
        <w:tc>
          <w:tcPr>
            <w:tcW w:w="1701" w:type="dxa"/>
            <w:vMerge w:val="restart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Дидактическая задача</w:t>
            </w:r>
          </w:p>
        </w:tc>
        <w:tc>
          <w:tcPr>
            <w:tcW w:w="3119" w:type="dxa"/>
            <w:vMerge w:val="restart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Деятельность учителя</w:t>
            </w:r>
          </w:p>
        </w:tc>
        <w:tc>
          <w:tcPr>
            <w:tcW w:w="2215" w:type="dxa"/>
            <w:vMerge w:val="restart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Деятельность учеников</w:t>
            </w:r>
          </w:p>
        </w:tc>
        <w:tc>
          <w:tcPr>
            <w:tcW w:w="3915" w:type="dxa"/>
            <w:gridSpan w:val="2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Планируемый результат</w:t>
            </w:r>
          </w:p>
        </w:tc>
        <w:tc>
          <w:tcPr>
            <w:tcW w:w="3600" w:type="dxa"/>
            <w:vMerge w:val="restart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Методическое обеспечение</w:t>
            </w:r>
          </w:p>
        </w:tc>
      </w:tr>
      <w:tr w:rsidR="00BB17F6" w:rsidRPr="003E5749" w:rsidTr="00E953D2">
        <w:tc>
          <w:tcPr>
            <w:tcW w:w="1702" w:type="dxa"/>
            <w:vMerge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946" w:type="dxa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Предметные</w:t>
            </w:r>
          </w:p>
        </w:tc>
        <w:tc>
          <w:tcPr>
            <w:tcW w:w="1969" w:type="dxa"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УУД</w:t>
            </w:r>
          </w:p>
        </w:tc>
        <w:tc>
          <w:tcPr>
            <w:tcW w:w="3600" w:type="dxa"/>
            <w:vMerge/>
          </w:tcPr>
          <w:p w:rsidR="00BB17F6" w:rsidRPr="0063437D" w:rsidRDefault="00BB17F6" w:rsidP="00E953D2">
            <w:pPr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</w:tr>
      <w:tr w:rsidR="00BB17F6" w:rsidRPr="003E5749" w:rsidTr="00E953D2">
        <w:tc>
          <w:tcPr>
            <w:tcW w:w="1702" w:type="dxa"/>
          </w:tcPr>
          <w:p w:rsidR="00BB17F6" w:rsidRPr="0063437D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Организационный момент</w:t>
            </w:r>
          </w:p>
        </w:tc>
        <w:tc>
          <w:tcPr>
            <w:tcW w:w="1701" w:type="dxa"/>
          </w:tcPr>
          <w:p w:rsidR="00BB17F6" w:rsidRPr="0063437D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343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Настроить учащихся на работу</w:t>
            </w:r>
          </w:p>
        </w:tc>
        <w:tc>
          <w:tcPr>
            <w:tcW w:w="3119" w:type="dxa"/>
          </w:tcPr>
          <w:p w:rsidR="00BB17F6" w:rsidRPr="0063437D" w:rsidRDefault="00BB17F6" w:rsidP="00E953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Создания благоприятной рабочей обстановки в классе и</w:t>
            </w:r>
          </w:p>
          <w:p w:rsidR="00BB17F6" w:rsidRPr="0063437D" w:rsidRDefault="00BB17F6" w:rsidP="00E953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условий для успешной деятельности</w:t>
            </w:r>
          </w:p>
          <w:p w:rsidR="00BB17F6" w:rsidRPr="0063437D" w:rsidRDefault="00BB17F6" w:rsidP="00E953D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Здравствуйте ребята.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3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оприветствуем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 w:rsidRPr="0063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своими светлыми, добрыми улыбками и порадуем своими знаниями. Поприветствуем партнера по плечу крепким рукопожатием, а теперь поприветствуем партнера по лицу, тоже крепким рукопожатием.</w:t>
            </w:r>
          </w:p>
          <w:p w:rsidR="00BB17F6" w:rsidRPr="0063437D" w:rsidRDefault="00BB17F6" w:rsidP="00E953D2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того что бы  настроится на рабочий лад, зарядиться уверенностью в себе, выполним следующее упражнение: </w:t>
            </w:r>
          </w:p>
          <w:p w:rsidR="00BB17F6" w:rsidRPr="0063437D" w:rsidRDefault="00BB17F6" w:rsidP="00E953D2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Представь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что внутри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вашей 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головы, в верхней ее части, возникает светлый луч, который медленно и последовательно движется сверху вниз и по пути своего движения освещает изнутри все детали лица,  шеи, плеч, рук теплым, ровным и расслабляющим светом.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 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тесь 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новым человеком.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спокойны, сильны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уверенны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себе.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 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 буде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делать хорошо.  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вас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все получи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34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ся!!!</w:t>
            </w:r>
          </w:p>
          <w:p w:rsidR="00BB17F6" w:rsidRPr="0063437D" w:rsidRDefault="00BB17F6" w:rsidP="00E9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у вас на столах лежат   смайлики.  Давайте с их помощью покажем свое настроение. Если у вас хорошее настроение, поднимите вверх смайлик с улыбкой; если плохое настроение – печальный смайлик; если не можете определиться какое настроение – то серьезный.</w:t>
            </w:r>
          </w:p>
          <w:p w:rsidR="00BB17F6" w:rsidRPr="0063437D" w:rsidRDefault="00BB17F6" w:rsidP="00E953D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17F6" w:rsidRPr="003E5749" w:rsidRDefault="00BB17F6" w:rsidP="00E953D2">
            <w:pPr>
              <w:spacing w:line="0" w:lineRule="atLeas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3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еще нам пригодится на уроке? </w:t>
            </w:r>
          </w:p>
        </w:tc>
        <w:tc>
          <w:tcPr>
            <w:tcW w:w="2215" w:type="dxa"/>
          </w:tcPr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0B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Доброжелательный настрой, полная готовность класса к уроку, быстрое включение класса в деловой ритм</w:t>
            </w: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B17F6" w:rsidRPr="00400B42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43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ккуратность, внимание,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знания, сообразительность, ум</w:t>
            </w:r>
          </w:p>
        </w:tc>
        <w:tc>
          <w:tcPr>
            <w:tcW w:w="1946" w:type="dxa"/>
          </w:tcPr>
          <w:p w:rsidR="00BB17F6" w:rsidRPr="00400B42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400B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Создание положительной мотивации</w:t>
            </w:r>
          </w:p>
        </w:tc>
        <w:tc>
          <w:tcPr>
            <w:tcW w:w="1969" w:type="dxa"/>
          </w:tcPr>
          <w:p w:rsidR="00BB17F6" w:rsidRPr="00666338" w:rsidRDefault="00BB17F6" w:rsidP="00E953D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66338">
              <w:rPr>
                <w:rFonts w:ascii="Times New Roman" w:hAnsi="Times New Roman"/>
                <w:b/>
                <w:sz w:val="24"/>
                <w:szCs w:val="24"/>
              </w:rPr>
              <w:t>Слушать и понимать речь учителя, задавать вопросы и отвечать на них.</w:t>
            </w:r>
          </w:p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Презентация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Pr="00434F60" w:rsidRDefault="00BB17F6" w:rsidP="00E95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F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C5585" wp14:editId="76F9BB23">
                  <wp:extent cx="2054578" cy="1540934"/>
                  <wp:effectExtent l="0" t="0" r="317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287" cy="1542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6" w:rsidRPr="003E5749" w:rsidTr="00E953D2">
        <w:tc>
          <w:tcPr>
            <w:tcW w:w="1702" w:type="dxa"/>
          </w:tcPr>
          <w:p w:rsidR="00BB17F6" w:rsidRPr="00400B42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400B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Ориентировочно-мотивационный этап</w:t>
            </w:r>
          </w:p>
        </w:tc>
        <w:tc>
          <w:tcPr>
            <w:tcW w:w="1701" w:type="dxa"/>
          </w:tcPr>
          <w:p w:rsidR="00BB17F6" w:rsidRPr="00400B42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400B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Вводное повторение</w:t>
            </w:r>
          </w:p>
        </w:tc>
        <w:tc>
          <w:tcPr>
            <w:tcW w:w="3119" w:type="dxa"/>
          </w:tcPr>
          <w:p w:rsidR="00BB17F6" w:rsidRPr="00400B42" w:rsidRDefault="00BB17F6" w:rsidP="00E953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Организует повторение опорных знаний. Предлагает входной контроль.</w:t>
            </w:r>
          </w:p>
          <w:p w:rsidR="00BB17F6" w:rsidRPr="00400B42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Вспомним, что изучали раннее на уроках математики </w:t>
            </w: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F6" w:rsidRPr="00400B42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Сформулируйте правила раскрытия скобок, при которых стоят знаки «+» или «</w:t>
            </w:r>
            <w:proofErr w:type="gramStart"/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Pr="00400B42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слагаемые называются подобными слагаемыми?</w:t>
            </w: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Pr="00400B42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значит</w:t>
            </w:r>
            <w:proofErr w:type="gramStart"/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упростить выражение?</w:t>
            </w:r>
          </w:p>
          <w:p w:rsidR="00BB17F6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42">
              <w:rPr>
                <w:rFonts w:ascii="Times New Roman" w:eastAsia="Times New Roman" w:hAnsi="Times New Roman" w:cs="Times New Roman"/>
                <w:sz w:val="24"/>
                <w:szCs w:val="24"/>
              </w:rPr>
              <w:t>Я предлагаю вам выполнить небольшой математический диктант на пройденные темы по вариантам, участники с нечетными номерами выполняют 1 вариант, с четными номерами – второй вариант. Открыли тетради,  записали число, классная работа, диктант, номер варианта.</w:t>
            </w:r>
          </w:p>
        </w:tc>
        <w:tc>
          <w:tcPr>
            <w:tcW w:w="2215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400B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Отвечают на вопросы учителя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Pr="00400B42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</w:t>
            </w:r>
            <w:r w:rsidRPr="00400B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аскрытие скобок, приведение подобных слагаемых,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упрощение выражений</w:t>
            </w:r>
          </w:p>
          <w:p w:rsidR="00BB17F6" w:rsidRPr="00400B42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00B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перед скобками стоит знак «+», это значит, что все слагаемые в скобках надо умножить на 1, т.е. раскрывая скобки, оставить их без изменения)</w:t>
            </w:r>
            <w:proofErr w:type="gramEnd"/>
          </w:p>
          <w:p w:rsidR="00BB17F6" w:rsidRPr="00400B42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0B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Если перед скобками стоит знак  «-«, это значит, все слагаемые в скобках надо умножить на -1, т.е. раскрывая скобки, изменить зна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ки слагаемых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противоположные</w:t>
            </w:r>
          </w:p>
          <w:p w:rsidR="00BB17F6" w:rsidRPr="00400B42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0B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Слагаемые с одной переменной, отличающиеся только своими коэффициентами,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называются подобными слагаемыми</w:t>
            </w:r>
          </w:p>
          <w:p w:rsidR="00BB17F6" w:rsidRPr="00400B42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0B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Упростить выражение, это значит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найти суммы подобных слагаемых</w:t>
            </w: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выполняют диктант по вариантам. По истечении времени, партнеры по плечу меняются тетрадями, проверяют работы, выставляют оценки.</w:t>
            </w:r>
          </w:p>
          <w:p w:rsidR="00BB17F6" w:rsidRPr="00400B42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946" w:type="dxa"/>
          </w:tcPr>
          <w:p w:rsidR="00BB17F6" w:rsidRPr="00967ADE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Повторение опорных знаний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.</w:t>
            </w:r>
            <w:r w:rsidRPr="00C01C5C">
              <w:rPr>
                <w:rFonts w:ascii="Times New Roman" w:hAnsi="Times New Roman"/>
                <w:sz w:val="24"/>
                <w:szCs w:val="24"/>
              </w:rPr>
              <w:t xml:space="preserve"> Повторяют действия с положительными  отрицательными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, правила раскрытия скобок и приведения подобных слагаемых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</w:tcPr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Осуществлять контроль и оценку действий партнёра.</w:t>
            </w:r>
          </w:p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Выражать свои мысли с достаточной точностью и полнотой.</w:t>
            </w:r>
          </w:p>
        </w:tc>
        <w:tc>
          <w:tcPr>
            <w:tcW w:w="3600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Презентация  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4F60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eastAsia="ru-RU"/>
              </w:rPr>
              <w:drawing>
                <wp:inline distT="0" distB="0" distL="0" distR="0" wp14:anchorId="32AFB4BE" wp14:editId="19B5A974">
                  <wp:extent cx="2111020" cy="1583266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955" cy="158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17F6" w:rsidRDefault="00BB17F6" w:rsidP="00E9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F6" w:rsidRDefault="00BB17F6" w:rsidP="00E9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с заданиями по вариантам, с последующей проверкой</w:t>
            </w:r>
          </w:p>
          <w:p w:rsidR="00BB17F6" w:rsidRDefault="00BB17F6" w:rsidP="00E9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74182E" wp14:editId="60D0774C">
                  <wp:extent cx="2291645" cy="171873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965" cy="1718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17F6" w:rsidRPr="00434F60" w:rsidRDefault="00BB17F6" w:rsidP="00E953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F6" w:rsidRPr="003E5749" w:rsidTr="00E953D2">
        <w:tc>
          <w:tcPr>
            <w:tcW w:w="1702" w:type="dxa"/>
          </w:tcPr>
          <w:p w:rsidR="00BB17F6" w:rsidRPr="00B404F3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B404F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Постановка целей урока</w:t>
            </w:r>
          </w:p>
        </w:tc>
        <w:tc>
          <w:tcPr>
            <w:tcW w:w="1701" w:type="dxa"/>
          </w:tcPr>
          <w:p w:rsidR="00BB17F6" w:rsidRPr="00B404F3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B404F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Развивать умения формулировать цели урока</w:t>
            </w:r>
          </w:p>
        </w:tc>
        <w:tc>
          <w:tcPr>
            <w:tcW w:w="3119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B404F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Помогает учащимся сформулировать цели урока. Создает условия для самоопределения учащихся на деятельность и ее результаты</w:t>
            </w: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а сейчас нужно  заполнить этот кроссворд. Ответьте на задаваемые мною  вопросы и запишем в клетки. 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выражения в более коротком виде. 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вычитания. </w:t>
            </w:r>
          </w:p>
          <w:p w:rsidR="00BB17F6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счеты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поставленный…. 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английский ученый физи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к, математик, астроном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шее натуральное число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какое число нельзя делить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делают с помощью руле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тки, сажени, метра…? </w:t>
            </w:r>
          </w:p>
          <w:p w:rsidR="00BB17F6" w:rsidRPr="00B404F3" w:rsidRDefault="00BB17F6" w:rsidP="00BB17F6">
            <w:pPr>
              <w:numPr>
                <w:ilvl w:val="1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>Он и математический, и английск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ий… </w:t>
            </w: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2864" w:type="dxa"/>
              <w:tblLayout w:type="fixed"/>
              <w:tblLook w:val="04A0" w:firstRow="1" w:lastRow="0" w:firstColumn="1" w:lastColumn="0" w:noHBand="0" w:noVBand="1"/>
            </w:tblPr>
            <w:tblGrid>
              <w:gridCol w:w="485"/>
              <w:gridCol w:w="253"/>
              <w:gridCol w:w="283"/>
              <w:gridCol w:w="284"/>
              <w:gridCol w:w="283"/>
              <w:gridCol w:w="284"/>
              <w:gridCol w:w="283"/>
              <w:gridCol w:w="284"/>
              <w:gridCol w:w="425"/>
            </w:tblGrid>
            <w:tr w:rsidR="00BB17F6" w:rsidRPr="00B404F3" w:rsidTr="00E953D2">
              <w:trPr>
                <w:trHeight w:val="336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21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36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21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36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21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36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21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F6" w:rsidRPr="00B404F3" w:rsidTr="00E953D2">
              <w:trPr>
                <w:trHeight w:val="336"/>
              </w:trPr>
              <w:tc>
                <w:tcPr>
                  <w:tcW w:w="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4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BB17F6" w:rsidRPr="00B404F3" w:rsidRDefault="00BB17F6" w:rsidP="00E953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B17F6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получившееся по вертикали слово: </w:t>
            </w: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уравнения.</w:t>
            </w:r>
            <w:r w:rsidRPr="00B4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17F6" w:rsidRPr="00B404F3" w:rsidRDefault="00BB17F6" w:rsidP="00E9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hAnsi="Times New Roman" w:cs="Times New Roman"/>
                <w:sz w:val="24"/>
                <w:szCs w:val="24"/>
              </w:rPr>
              <w:t>Значит, какая тема сегодняшнего урока?</w:t>
            </w:r>
          </w:p>
          <w:p w:rsidR="00BB17F6" w:rsidRPr="00B404F3" w:rsidRDefault="00BB17F6" w:rsidP="00E9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hAnsi="Times New Roman" w:cs="Times New Roman"/>
                <w:sz w:val="24"/>
                <w:szCs w:val="24"/>
              </w:rPr>
              <w:t>Значит, что мы с вами сегодня будем делать на уроке? Какова будет цель нашего урока?</w:t>
            </w:r>
          </w:p>
          <w:p w:rsidR="00BB17F6" w:rsidRPr="00B404F3" w:rsidRDefault="00BB17F6" w:rsidP="00E9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F3">
              <w:rPr>
                <w:rFonts w:ascii="Times New Roman" w:hAnsi="Times New Roman" w:cs="Times New Roman"/>
                <w:sz w:val="24"/>
                <w:szCs w:val="24"/>
              </w:rPr>
              <w:t>Запишите тему нашего урока в тетради.</w:t>
            </w:r>
          </w:p>
        </w:tc>
        <w:tc>
          <w:tcPr>
            <w:tcW w:w="2215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404F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Отвечают на вопросы учителя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Упрощение</w:t>
            </w: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Разность</w:t>
            </w: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Абак</w:t>
            </w:r>
          </w:p>
          <w:p w:rsidR="00BB17F6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Вопрос</w:t>
            </w:r>
          </w:p>
          <w:p w:rsidR="00BB17F6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Ньютон</w:t>
            </w:r>
          </w:p>
          <w:p w:rsidR="00BB17F6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Единица</w:t>
            </w:r>
          </w:p>
          <w:p w:rsidR="00BB17F6" w:rsidRPr="00B404F3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Нуль</w:t>
            </w: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Измерение</w:t>
            </w: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4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Язык</w:t>
            </w: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Уравнения</w:t>
            </w:r>
          </w:p>
          <w:p w:rsidR="00BB17F6" w:rsidRPr="00503CAE" w:rsidRDefault="00BB17F6" w:rsidP="00E953D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3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Предлагают формулировки  целей и задач урока</w:t>
            </w:r>
          </w:p>
          <w:p w:rsidR="00BB17F6" w:rsidRPr="00503CAE" w:rsidRDefault="00BB17F6" w:rsidP="00E953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03CAE">
              <w:rPr>
                <w:rFonts w:ascii="Times New Roman" w:hAnsi="Times New Roman"/>
                <w:i/>
                <w:sz w:val="24"/>
                <w:szCs w:val="24"/>
              </w:rPr>
              <w:t>Решение уравнений.</w:t>
            </w:r>
          </w:p>
          <w:p w:rsidR="00BB17F6" w:rsidRDefault="00BB17F6" w:rsidP="00E953D2">
            <w:pPr>
              <w:rPr>
                <w:rFonts w:ascii="Times New Roman" w:hAnsi="Times New Roman"/>
                <w:sz w:val="24"/>
                <w:szCs w:val="24"/>
              </w:rPr>
            </w:pPr>
            <w:r w:rsidRPr="00503CAE">
              <w:rPr>
                <w:rFonts w:ascii="Times New Roman" w:hAnsi="Times New Roman"/>
                <w:i/>
                <w:sz w:val="24"/>
                <w:szCs w:val="24"/>
              </w:rPr>
              <w:t>Учиться решать новый вид уравнений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17F6" w:rsidRPr="00503CAE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Учащиеся выделяют вопросы, ответы на которые они затрудняются дать. Сформулировать д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иагностические цели урока.</w:t>
            </w:r>
          </w:p>
          <w:p w:rsidR="00BB17F6" w:rsidRPr="00967ADE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969" w:type="dxa"/>
          </w:tcPr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Планировать согласованное выполнение совместной деятельности</w:t>
            </w:r>
            <w:r w:rsidRPr="00C01C5C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взаимный контроль действий друг друга;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вырабатывать общее решение.</w:t>
            </w:r>
          </w:p>
        </w:tc>
        <w:tc>
          <w:tcPr>
            <w:tcW w:w="3600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Презентация </w:t>
            </w:r>
          </w:p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4F60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eastAsia="ru-RU"/>
              </w:rPr>
              <w:drawing>
                <wp:inline distT="0" distB="0" distL="0" distR="0" wp14:anchorId="4291AD8F" wp14:editId="69BC2B33">
                  <wp:extent cx="2223910" cy="1667933"/>
                  <wp:effectExtent l="0" t="0" r="508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671" cy="1670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6" w:rsidRPr="003E5749" w:rsidTr="00E953D2">
        <w:tc>
          <w:tcPr>
            <w:tcW w:w="1702" w:type="dxa"/>
          </w:tcPr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Операционно-познавательный этап</w:t>
            </w:r>
          </w:p>
        </w:tc>
        <w:tc>
          <w:tcPr>
            <w:tcW w:w="1701" w:type="dxa"/>
          </w:tcPr>
          <w:p w:rsidR="00BB17F6" w:rsidRPr="00503CAE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3119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503CA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Передать знания по новой теме. Организовать целенаправленную деятельность учащихся, их тренировку в тех условиях, которые являются целью урока. Организовать образовательные ситуации развивающего типа</w:t>
            </w:r>
          </w:p>
          <w:p w:rsidR="00BB17F6" w:rsidRPr="00503CAE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3CAE">
              <w:rPr>
                <w:rFonts w:ascii="Times New Roman" w:eastAsia="Times New Roman" w:hAnsi="Times New Roman" w:cs="Times New Roman"/>
                <w:sz w:val="24"/>
                <w:szCs w:val="24"/>
              </w:rPr>
              <w:t>Фист</w:t>
            </w:r>
            <w:proofErr w:type="spellEnd"/>
            <w:r w:rsidRPr="00503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 </w:t>
            </w:r>
            <w:proofErr w:type="spellStart"/>
            <w:r w:rsidRPr="00503CAE">
              <w:rPr>
                <w:rFonts w:ascii="Times New Roman" w:eastAsia="Times New Roman" w:hAnsi="Times New Roman" w:cs="Times New Roman"/>
                <w:sz w:val="24"/>
                <w:szCs w:val="24"/>
              </w:rPr>
              <w:t>файв</w:t>
            </w:r>
            <w:proofErr w:type="spellEnd"/>
          </w:p>
          <w:p w:rsidR="00BB17F6" w:rsidRPr="00503CAE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CAE">
              <w:rPr>
                <w:rFonts w:ascii="Times New Roman" w:eastAsia="Times New Roman" w:hAnsi="Times New Roman" w:cs="Times New Roman"/>
                <w:sz w:val="24"/>
                <w:szCs w:val="24"/>
              </w:rPr>
              <w:t>У каждого участника на столе 8 маленьких листочков. Ваша задача, написать на них все, что ассоциируется у вас с понятием и решением уравнения. У вас одна минута.</w:t>
            </w:r>
          </w:p>
          <w:p w:rsidR="00BB17F6" w:rsidRPr="00503CAE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Теперь расположите все листочки на столе, сложите повторяющиеся и похожие идей в одну стопку. </w:t>
            </w:r>
            <w:r w:rsidRPr="00503C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 №2 зачитывает идеи один за другим, все голосуют, участник №2 подсчитывает голоса за каждое понятие. Выберите три подписи с наибольшим количеством голосов. Участник под №1 зачитывает их.</w:t>
            </w:r>
          </w:p>
          <w:p w:rsidR="00BB17F6" w:rsidRPr="003511BA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>Я предлагаю вам решить несколько уравнений:</w:t>
            </w:r>
          </w:p>
          <w:p w:rsidR="00BB17F6" w:rsidRPr="003511BA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3х-12=0         </w:t>
            </w: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3х-2=10         </w:t>
            </w:r>
          </w:p>
          <w:p w:rsidR="00BB17F6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2х-2=10-х        </w:t>
            </w:r>
          </w:p>
          <w:p w:rsidR="00BB17F6" w:rsidRPr="003511BA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>4) 5х+3=х-9</w:t>
            </w:r>
          </w:p>
          <w:p w:rsidR="00BB17F6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последних уравнениях возникает проблема: как быть? Совместно </w:t>
            </w:r>
            <w:proofErr w:type="gramStart"/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учителям решают ее.</w:t>
            </w:r>
          </w:p>
          <w:p w:rsidR="00BB17F6" w:rsidRPr="00EF24DA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4D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теперь составить алгоритм решения уравнения нового типа.</w:t>
            </w:r>
          </w:p>
          <w:p w:rsidR="00BB17F6" w:rsidRPr="003511BA" w:rsidRDefault="00BB17F6" w:rsidP="00E953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Плюс, потенциал, проблема (три «П»)</w:t>
            </w:r>
          </w:p>
          <w:p w:rsidR="00BB17F6" w:rsidRPr="003511BA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1.Каждая команда презентует свое решение, вторая команда в это время оценивает их решение. </w:t>
            </w:r>
          </w:p>
          <w:p w:rsidR="00BB17F6" w:rsidRPr="003511BA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>2.Команды меняются ролями.</w:t>
            </w:r>
          </w:p>
          <w:p w:rsidR="00BB17F6" w:rsidRPr="003511BA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sz w:val="24"/>
                <w:szCs w:val="24"/>
              </w:rPr>
              <w:t>3.Обратная связь обсуждается внутри команды.</w:t>
            </w:r>
          </w:p>
          <w:p w:rsidR="00BB17F6" w:rsidRPr="00EF24DA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BB17F6" w:rsidRPr="003511BA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3511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Записывают выражения, ассоциирующиеся с понятием и решением уравнения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по технологии </w:t>
            </w:r>
            <w:proofErr w:type="spellStart"/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Фист</w:t>
            </w:r>
            <w:proofErr w:type="spellEnd"/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ту </w:t>
            </w:r>
            <w:proofErr w:type="spellStart"/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файф</w:t>
            </w:r>
            <w:proofErr w:type="spellEnd"/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.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Pr="00503CAE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3C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уравнение </w:t>
            </w:r>
            <w:proofErr w:type="gramStart"/>
            <w:r w:rsidRPr="00503C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–э</w:t>
            </w:r>
            <w:proofErr w:type="gramEnd"/>
            <w:r w:rsidRPr="00503C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то равенство, содержащее переменную; неизвестные слагаемое, множитель, делитель, делимое, уменьшаемое, вычитаемое; корень уравнения; решить уравнение-это значит найти </w:t>
            </w:r>
            <w:r w:rsidRPr="00503C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все его кор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 или показать, что корней нет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Учащиес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 решают на доске и в тетрадях</w:t>
            </w:r>
            <w:r w:rsidRPr="003511BA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  <w:p w:rsidR="00BB17F6" w:rsidRPr="003511BA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3511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Работают в группах по технологии «Три «П»</w:t>
            </w:r>
          </w:p>
          <w:p w:rsidR="00BB17F6" w:rsidRPr="003511BA" w:rsidRDefault="00BB17F6" w:rsidP="00E953D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Чтобы решить уравнение, надо последовательно выполнить следующие действия:</w:t>
            </w:r>
          </w:p>
          <w:p w:rsidR="00BB17F6" w:rsidRPr="003511BA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1)слагаемые, содержащие переменную, перенести в левую часть уравнения, а числа – в его правую часть, не забывая при переносе поменять знаки </w:t>
            </w:r>
            <w:proofErr w:type="gramStart"/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</w:t>
            </w:r>
            <w:proofErr w:type="gramEnd"/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противоположные;</w:t>
            </w:r>
          </w:p>
          <w:p w:rsidR="00BB17F6" w:rsidRPr="003511BA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2)привести </w:t>
            </w:r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подобные слагаемые в левой и правой частях уравнения;</w:t>
            </w:r>
          </w:p>
          <w:p w:rsidR="00BB17F6" w:rsidRPr="00847465" w:rsidRDefault="00BB17F6" w:rsidP="00E953D2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11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3)разделить число правой части уравнения на коэффициент при переменной.</w:t>
            </w:r>
          </w:p>
        </w:tc>
        <w:tc>
          <w:tcPr>
            <w:tcW w:w="1946" w:type="dxa"/>
          </w:tcPr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Вспоминают понятия уравнения, корня уравнения, свойства умножения, противоположные числа; делают вывод о переносе слагаемых из одной части уравнения в другую.</w:t>
            </w:r>
          </w:p>
        </w:tc>
        <w:tc>
          <w:tcPr>
            <w:tcW w:w="1969" w:type="dxa"/>
          </w:tcPr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Планировать согласованное выполнение совместной деятельности</w:t>
            </w:r>
            <w:r w:rsidRPr="00C01C5C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взаимный контроль действий друг друга;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вырабатывать общее решение.</w:t>
            </w:r>
          </w:p>
        </w:tc>
        <w:tc>
          <w:tcPr>
            <w:tcW w:w="3600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Презентация 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4F60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eastAsia="ru-RU"/>
              </w:rPr>
              <w:drawing>
                <wp:inline distT="0" distB="0" distL="0" distR="0" wp14:anchorId="3A20F080" wp14:editId="1CB731F9">
                  <wp:extent cx="2252133" cy="1689102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62" cy="169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Листочки для индивидуальной работы, карточки, листы ватмана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97E2F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888CAA6" wp14:editId="12D32B6F">
                  <wp:extent cx="2302933" cy="1727200"/>
                  <wp:effectExtent l="0" t="0" r="254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562" cy="173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6" w:rsidRPr="003E5749" w:rsidTr="00E953D2">
        <w:tc>
          <w:tcPr>
            <w:tcW w:w="1702" w:type="dxa"/>
          </w:tcPr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Контрольно-коррекционный этап</w:t>
            </w:r>
          </w:p>
        </w:tc>
        <w:tc>
          <w:tcPr>
            <w:tcW w:w="1701" w:type="dxa"/>
          </w:tcPr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119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84746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Создать условия для самоконтроля, коррекции и самооценки знаний, умений и деятельности учащихся. Обеспечить самоопределение на домашнее задание</w:t>
            </w:r>
          </w:p>
          <w:p w:rsidR="00BB17F6" w:rsidRPr="00847465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465">
              <w:rPr>
                <w:rFonts w:ascii="Times New Roman" w:eastAsia="Times New Roman" w:hAnsi="Times New Roman" w:cs="Times New Roman"/>
                <w:sz w:val="24"/>
                <w:szCs w:val="24"/>
              </w:rPr>
              <w:t>№ 580 (на доске и в тетрадях с комментирование),</w:t>
            </w:r>
          </w:p>
          <w:p w:rsidR="00BB17F6" w:rsidRPr="00847465" w:rsidRDefault="00BB17F6" w:rsidP="00E95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№581(самостоятельно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тетради с последующей проверкой)</w:t>
            </w:r>
          </w:p>
        </w:tc>
        <w:tc>
          <w:tcPr>
            <w:tcW w:w="2215" w:type="dxa"/>
          </w:tcPr>
          <w:p w:rsidR="00BB17F6" w:rsidRPr="00847465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84746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Учащиеся выполняю задание на доске и в тетради. После самостоятельно решенного номера – проверка решения.</w:t>
            </w:r>
          </w:p>
        </w:tc>
        <w:tc>
          <w:tcPr>
            <w:tcW w:w="1946" w:type="dxa"/>
          </w:tcPr>
          <w:p w:rsidR="00BB17F6" w:rsidRPr="00666338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666338">
              <w:rPr>
                <w:rFonts w:ascii="Times New Roman" w:hAnsi="Times New Roman"/>
                <w:b/>
                <w:sz w:val="24"/>
                <w:szCs w:val="24"/>
              </w:rPr>
              <w:t>Осмысление полученного результата.</w:t>
            </w:r>
            <w:r w:rsidRPr="00666338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969" w:type="dxa"/>
          </w:tcPr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Учитывать разные мнения, разные точки зрения. Учиться выражать свои мысли с достаточной точностью и полнотой.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600" w:type="dxa"/>
          </w:tcPr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Карта ответов</w:t>
            </w:r>
          </w:p>
        </w:tc>
      </w:tr>
      <w:tr w:rsidR="00BB17F6" w:rsidRPr="003E5749" w:rsidTr="00E953D2">
        <w:tc>
          <w:tcPr>
            <w:tcW w:w="1702" w:type="dxa"/>
          </w:tcPr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Рефлексивный этап</w:t>
            </w:r>
          </w:p>
        </w:tc>
        <w:tc>
          <w:tcPr>
            <w:tcW w:w="1701" w:type="dxa"/>
          </w:tcPr>
          <w:p w:rsidR="00BB17F6" w:rsidRPr="00847465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84746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Развитие умений обсуждать и анализировать сам учебный процесс, который привел к полученным результатам</w:t>
            </w:r>
          </w:p>
        </w:tc>
        <w:tc>
          <w:tcPr>
            <w:tcW w:w="3119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Проводит беседу по вопросам: достигнуты ли цели; пригодятся ли полученные </w:t>
            </w:r>
            <w:proofErr w:type="gramStart"/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знания</w:t>
            </w:r>
            <w:proofErr w:type="gramEnd"/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; каким образом можно узнать непонятное и т.д.</w:t>
            </w:r>
          </w:p>
          <w:p w:rsidR="00BB17F6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что нового вы узнали сегодня на уроке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Где нам это может пригодиться?</w:t>
            </w:r>
          </w:p>
          <w:p w:rsidR="00BB17F6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17F6" w:rsidRPr="00967ADE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вас на столах лежат три смайлика: зеленого, </w:t>
            </w:r>
            <w:r w:rsidRPr="0096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желтого и красного цветов. Поднимите зеленый смайлик, если вы поняли тему урока, желтый, если испытываете какие-то затруднения и красный, если для вас данная тема оказалась очень трудной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6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снова возьмем в руки наши смайлики и покажем свое настроение на данный момент. Я рада,  что у вас осталось хорошее настроение после урока. Мне тоже было очень приятно проводить урок в вашем классе. Поэтому и я подниму смайлик с хорошим настроением.</w:t>
            </w:r>
          </w:p>
          <w:p w:rsidR="00BB17F6" w:rsidRPr="00967ADE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Запишем домашнее задание: выучить алгоритм решения уравнения на стр. 131, №584,585</w:t>
            </w:r>
          </w:p>
          <w:p w:rsidR="00BB17F6" w:rsidRPr="00967ADE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Ребята, старайтесь и у вас все получится. Старанье и труд обязательно приведут вас к успеху. </w:t>
            </w:r>
          </w:p>
          <w:p w:rsidR="00BB17F6" w:rsidRPr="00967ADE" w:rsidRDefault="00BB17F6" w:rsidP="00E953D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Спасибо ребята за работу. До свидания!</w:t>
            </w:r>
          </w:p>
          <w:p w:rsidR="00BB17F6" w:rsidRPr="00967ADE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2215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Участвуют в беседе</w:t>
            </w: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67A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Решение уравнения, составили алгоритм решения уравнения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При решении задач, при решении более сложных уравнений.</w:t>
            </w: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У</w:t>
            </w:r>
            <w:r w:rsidRPr="00967A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чащиеся поднимают смайлики с 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пределенным цветом</w:t>
            </w: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Default="00BB17F6" w:rsidP="00E953D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B17F6" w:rsidRPr="00967ADE" w:rsidRDefault="00BB17F6" w:rsidP="00E953D2">
            <w:pPr>
              <w:jc w:val="both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Учащиеся записывают домашнее задание</w:t>
            </w:r>
          </w:p>
        </w:tc>
        <w:tc>
          <w:tcPr>
            <w:tcW w:w="1946" w:type="dxa"/>
          </w:tcPr>
          <w:p w:rsidR="00BB17F6" w:rsidRPr="00967ADE" w:rsidRDefault="00BB17F6" w:rsidP="00E953D2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 xml:space="preserve">Учащиеся осознают </w:t>
            </w:r>
            <w:proofErr w:type="spellStart"/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успещность</w:t>
            </w:r>
            <w:proofErr w:type="spellEnd"/>
            <w:r w:rsidRPr="00967A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восприятия и осмысления объектов изучения</w:t>
            </w:r>
          </w:p>
        </w:tc>
        <w:tc>
          <w:tcPr>
            <w:tcW w:w="1969" w:type="dxa"/>
          </w:tcPr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01C5C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свою деятельность.</w:t>
            </w:r>
            <w:r w:rsidRPr="00C01C5C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точку зрения, учиться</w:t>
            </w:r>
          </w:p>
          <w:p w:rsidR="00BB17F6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1C5C">
              <w:rPr>
                <w:rFonts w:ascii="Times New Roman" w:hAnsi="Times New Roman"/>
                <w:sz w:val="24"/>
                <w:szCs w:val="24"/>
              </w:rPr>
              <w:t>прислушиваться к мнению одноклассников</w:t>
            </w:r>
          </w:p>
          <w:p w:rsidR="00BB17F6" w:rsidRPr="00C01C5C" w:rsidRDefault="00BB17F6" w:rsidP="00E953D2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BB17F6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Презентация</w:t>
            </w:r>
          </w:p>
          <w:p w:rsidR="00BB17F6" w:rsidRPr="003E5749" w:rsidRDefault="00BB17F6" w:rsidP="00E953D2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97E2F">
              <w:rPr>
                <w:rFonts w:ascii="Times New Roman" w:hAnsi="Times New Roman" w:cs="Times New Roman"/>
                <w:noProof/>
                <w:spacing w:val="-3"/>
                <w:sz w:val="24"/>
                <w:szCs w:val="24"/>
                <w:lang w:eastAsia="ru-RU"/>
              </w:rPr>
              <w:drawing>
                <wp:inline distT="0" distB="0" distL="0" distR="0" wp14:anchorId="59DB2F3D" wp14:editId="48B02814">
                  <wp:extent cx="2212623" cy="165946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932" cy="165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17F6" w:rsidRPr="003E5749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BB17F6" w:rsidRPr="00921EEE" w:rsidRDefault="00BB17F6" w:rsidP="00BB17F6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BB17F6" w:rsidRDefault="00BB17F6" w:rsidP="00BB17F6">
      <w:pPr>
        <w:shd w:val="clear" w:color="auto" w:fill="FFFFFF" w:themeFill="background1"/>
        <w:spacing w:after="240" w:line="295" w:lineRule="atLeast"/>
        <w:ind w:left="480" w:right="240"/>
        <w:jc w:val="both"/>
        <w:rPr>
          <w:rFonts w:ascii="Times New Roman" w:hAnsi="Times New Roman" w:cs="Times New Roman"/>
          <w:sz w:val="24"/>
          <w:szCs w:val="24"/>
        </w:rPr>
      </w:pPr>
    </w:p>
    <w:p w:rsidR="00BB17F6" w:rsidRDefault="00BB17F6" w:rsidP="00BB17F6">
      <w:pPr>
        <w:shd w:val="clear" w:color="auto" w:fill="FFFFFF" w:themeFill="background1"/>
        <w:spacing w:after="240" w:line="295" w:lineRule="atLeast"/>
        <w:ind w:left="480" w:right="240"/>
        <w:jc w:val="both"/>
        <w:rPr>
          <w:rFonts w:ascii="Times New Roman" w:hAnsi="Times New Roman" w:cs="Times New Roman"/>
          <w:sz w:val="24"/>
          <w:szCs w:val="24"/>
        </w:rPr>
      </w:pPr>
    </w:p>
    <w:p w:rsidR="00BB17F6" w:rsidRPr="009D17CC" w:rsidRDefault="00BB17F6" w:rsidP="00BB17F6">
      <w:pPr>
        <w:shd w:val="clear" w:color="auto" w:fill="FFFFFF" w:themeFill="background1"/>
        <w:spacing w:after="240" w:line="295" w:lineRule="atLeast"/>
        <w:ind w:left="48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B17F6" w:rsidRPr="009D17CC" w:rsidSect="00BB17F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74983"/>
    <w:multiLevelType w:val="multilevel"/>
    <w:tmpl w:val="F6C4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B1D8B"/>
    <w:multiLevelType w:val="multilevel"/>
    <w:tmpl w:val="27901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CC"/>
    <w:rsid w:val="005D49A9"/>
    <w:rsid w:val="00670502"/>
    <w:rsid w:val="006F6B97"/>
    <w:rsid w:val="007E1A02"/>
    <w:rsid w:val="00817C27"/>
    <w:rsid w:val="009D17CC"/>
    <w:rsid w:val="00AF77ED"/>
    <w:rsid w:val="00BB17F6"/>
    <w:rsid w:val="00F5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17CC"/>
  </w:style>
  <w:style w:type="character" w:styleId="a4">
    <w:name w:val="Strong"/>
    <w:basedOn w:val="a0"/>
    <w:uiPriority w:val="22"/>
    <w:qFormat/>
    <w:rsid w:val="009D17CC"/>
    <w:rPr>
      <w:b/>
      <w:bCs/>
    </w:rPr>
  </w:style>
  <w:style w:type="paragraph" w:customStyle="1" w:styleId="text">
    <w:name w:val="text"/>
    <w:basedOn w:val="a"/>
    <w:uiPriority w:val="99"/>
    <w:rsid w:val="00BB17F6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2"/>
      <w:sz w:val="20"/>
      <w:szCs w:val="20"/>
      <w:lang w:eastAsia="ar-SA"/>
    </w:rPr>
  </w:style>
  <w:style w:type="table" w:styleId="a5">
    <w:name w:val="Table Grid"/>
    <w:basedOn w:val="a1"/>
    <w:uiPriority w:val="59"/>
    <w:rsid w:val="00BB1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B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7F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17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17CC"/>
  </w:style>
  <w:style w:type="character" w:styleId="a4">
    <w:name w:val="Strong"/>
    <w:basedOn w:val="a0"/>
    <w:uiPriority w:val="22"/>
    <w:qFormat/>
    <w:rsid w:val="009D17CC"/>
    <w:rPr>
      <w:b/>
      <w:bCs/>
    </w:rPr>
  </w:style>
  <w:style w:type="paragraph" w:customStyle="1" w:styleId="text">
    <w:name w:val="text"/>
    <w:basedOn w:val="a"/>
    <w:uiPriority w:val="99"/>
    <w:rsid w:val="00BB17F6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2"/>
      <w:sz w:val="20"/>
      <w:szCs w:val="20"/>
      <w:lang w:eastAsia="ar-SA"/>
    </w:rPr>
  </w:style>
  <w:style w:type="table" w:styleId="a5">
    <w:name w:val="Table Grid"/>
    <w:basedOn w:val="a1"/>
    <w:uiPriority w:val="59"/>
    <w:rsid w:val="00BB1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B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7F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1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Mezhekov</dc:creator>
  <cp:lastModifiedBy>Mezhekov</cp:lastModifiedBy>
  <cp:revision>4</cp:revision>
  <dcterms:created xsi:type="dcterms:W3CDTF">2016-04-06T07:31:00Z</dcterms:created>
  <dcterms:modified xsi:type="dcterms:W3CDTF">2016-04-06T07:38:00Z</dcterms:modified>
</cp:coreProperties>
</file>