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21" w:rsidRPr="00EB7F21" w:rsidRDefault="00EB7F21" w:rsidP="00EB7F21">
      <w:pPr>
        <w:jc w:val="right"/>
        <w:rPr>
          <w:szCs w:val="24"/>
        </w:rPr>
      </w:pPr>
      <w:proofErr w:type="spellStart"/>
      <w:r w:rsidRPr="00EB7F21">
        <w:rPr>
          <w:szCs w:val="24"/>
        </w:rPr>
        <w:t>Казмер</w:t>
      </w:r>
      <w:proofErr w:type="spellEnd"/>
      <w:r w:rsidRPr="00EB7F21">
        <w:rPr>
          <w:szCs w:val="24"/>
        </w:rPr>
        <w:t xml:space="preserve"> С. В., </w:t>
      </w:r>
    </w:p>
    <w:p w:rsidR="009C272B" w:rsidRPr="00EB7F21" w:rsidRDefault="00EB7F21" w:rsidP="00EB7F21">
      <w:pPr>
        <w:jc w:val="right"/>
        <w:rPr>
          <w:szCs w:val="24"/>
        </w:rPr>
      </w:pPr>
      <w:r w:rsidRPr="00EB7F21">
        <w:rPr>
          <w:szCs w:val="24"/>
        </w:rPr>
        <w:t>Учитель математики МАОУ «СОШ № 54»,</w:t>
      </w:r>
    </w:p>
    <w:p w:rsidR="00EB7F21" w:rsidRPr="00EB7F21" w:rsidRDefault="00EB7F21" w:rsidP="00EB7F21">
      <w:pPr>
        <w:jc w:val="right"/>
        <w:rPr>
          <w:szCs w:val="24"/>
        </w:rPr>
      </w:pPr>
      <w:r w:rsidRPr="00EB7F21">
        <w:rPr>
          <w:szCs w:val="24"/>
        </w:rPr>
        <w:t xml:space="preserve">Г. </w:t>
      </w:r>
      <w:proofErr w:type="spellStart"/>
      <w:r w:rsidRPr="00EB7F21">
        <w:rPr>
          <w:szCs w:val="24"/>
        </w:rPr>
        <w:t>Новоуральск</w:t>
      </w:r>
      <w:proofErr w:type="spellEnd"/>
    </w:p>
    <w:p w:rsidR="00EB7F21" w:rsidRPr="00EB7F21" w:rsidRDefault="00EB7F21" w:rsidP="00EB7F21">
      <w:pPr>
        <w:jc w:val="right"/>
        <w:rPr>
          <w:szCs w:val="24"/>
        </w:rPr>
      </w:pPr>
    </w:p>
    <w:p w:rsidR="009C272B" w:rsidRPr="00EB7F21" w:rsidRDefault="009C272B" w:rsidP="00FC78BD">
      <w:pPr>
        <w:jc w:val="center"/>
        <w:rPr>
          <w:b/>
          <w:szCs w:val="24"/>
        </w:rPr>
      </w:pPr>
      <w:r w:rsidRPr="00EB7F21">
        <w:rPr>
          <w:b/>
          <w:szCs w:val="24"/>
        </w:rPr>
        <w:t>Технологическая карта урока по предмету «Математика» в 9 классе на тему «</w:t>
      </w:r>
      <w:r w:rsidR="00B353D8" w:rsidRPr="00EB7F21">
        <w:rPr>
          <w:b/>
          <w:szCs w:val="24"/>
        </w:rPr>
        <w:t>Виды уравнений и с</w:t>
      </w:r>
      <w:r w:rsidRPr="00EB7F21">
        <w:rPr>
          <w:b/>
          <w:szCs w:val="24"/>
        </w:rPr>
        <w:t xml:space="preserve">пособы </w:t>
      </w:r>
      <w:r w:rsidR="00B353D8" w:rsidRPr="00EB7F21">
        <w:rPr>
          <w:b/>
          <w:szCs w:val="24"/>
        </w:rPr>
        <w:t xml:space="preserve">их </w:t>
      </w:r>
      <w:r w:rsidRPr="00EB7F21">
        <w:rPr>
          <w:b/>
          <w:szCs w:val="24"/>
        </w:rPr>
        <w:t>решения»</w:t>
      </w:r>
    </w:p>
    <w:tbl>
      <w:tblPr>
        <w:tblStyle w:val="a3"/>
        <w:tblW w:w="0" w:type="auto"/>
        <w:tblLook w:val="04A0"/>
      </w:tblPr>
      <w:tblGrid>
        <w:gridCol w:w="3652"/>
        <w:gridCol w:w="11134"/>
      </w:tblGrid>
      <w:tr w:rsidR="00B353D8" w:rsidTr="00B353D8">
        <w:tc>
          <w:tcPr>
            <w:tcW w:w="3652" w:type="dxa"/>
          </w:tcPr>
          <w:p w:rsidR="00B353D8" w:rsidRPr="00EB7F21" w:rsidRDefault="00B353D8" w:rsidP="00B353D8">
            <w:pPr>
              <w:rPr>
                <w:szCs w:val="24"/>
              </w:rPr>
            </w:pPr>
            <w:r w:rsidRPr="00EB7F21">
              <w:t>Тип урока:</w:t>
            </w:r>
          </w:p>
        </w:tc>
        <w:tc>
          <w:tcPr>
            <w:tcW w:w="11134" w:type="dxa"/>
          </w:tcPr>
          <w:p w:rsidR="00B353D8" w:rsidRDefault="00B353D8" w:rsidP="00B353D8">
            <w:pPr>
              <w:rPr>
                <w:b/>
                <w:i/>
                <w:szCs w:val="24"/>
              </w:rPr>
            </w:pPr>
            <w:r>
              <w:rPr>
                <w:szCs w:val="24"/>
              </w:rPr>
              <w:t>У</w:t>
            </w:r>
            <w:r w:rsidRPr="00A924C0">
              <w:rPr>
                <w:szCs w:val="24"/>
              </w:rPr>
              <w:t>рок систематизации знаний</w:t>
            </w:r>
            <w:r w:rsidRPr="004C7378">
              <w:rPr>
                <w:b/>
                <w:i/>
                <w:szCs w:val="24"/>
              </w:rPr>
              <w:t xml:space="preserve"> </w:t>
            </w:r>
          </w:p>
        </w:tc>
      </w:tr>
      <w:tr w:rsidR="00B353D8" w:rsidTr="00B353D8">
        <w:tc>
          <w:tcPr>
            <w:tcW w:w="3652" w:type="dxa"/>
          </w:tcPr>
          <w:p w:rsidR="00B353D8" w:rsidRPr="00EB7F21" w:rsidRDefault="00B353D8" w:rsidP="00B353D8">
            <w:pPr>
              <w:rPr>
                <w:szCs w:val="24"/>
              </w:rPr>
            </w:pPr>
            <w:r w:rsidRPr="00EB7F21">
              <w:rPr>
                <w:szCs w:val="24"/>
              </w:rPr>
              <w:t>Авторы УМК:</w:t>
            </w:r>
          </w:p>
        </w:tc>
        <w:tc>
          <w:tcPr>
            <w:tcW w:w="11134" w:type="dxa"/>
          </w:tcPr>
          <w:p w:rsidR="00B353D8" w:rsidRPr="00B353D8" w:rsidRDefault="00B353D8" w:rsidP="00B353D8">
            <w:pPr>
              <w:rPr>
                <w:szCs w:val="24"/>
              </w:rPr>
            </w:pPr>
            <w:r>
              <w:rPr>
                <w:szCs w:val="24"/>
              </w:rPr>
              <w:t xml:space="preserve">Г. В. Дорофеев, С. Б. Суворова, Е. А. </w:t>
            </w:r>
            <w:proofErr w:type="spellStart"/>
            <w:r>
              <w:rPr>
                <w:szCs w:val="24"/>
              </w:rPr>
              <w:t>Бунимович</w:t>
            </w:r>
            <w:proofErr w:type="spellEnd"/>
            <w:r>
              <w:rPr>
                <w:szCs w:val="24"/>
              </w:rPr>
              <w:t>, Л. В. Кузнецова, С. С. Минаева.</w:t>
            </w:r>
          </w:p>
        </w:tc>
      </w:tr>
      <w:tr w:rsidR="00B353D8" w:rsidTr="00B353D8">
        <w:tc>
          <w:tcPr>
            <w:tcW w:w="3652" w:type="dxa"/>
          </w:tcPr>
          <w:p w:rsidR="00B353D8" w:rsidRPr="00EB7F21" w:rsidRDefault="00B353D8" w:rsidP="00B353D8">
            <w:pPr>
              <w:rPr>
                <w:szCs w:val="24"/>
              </w:rPr>
            </w:pPr>
            <w:r w:rsidRPr="00EB7F21">
              <w:t>Цели урока</w:t>
            </w:r>
          </w:p>
        </w:tc>
        <w:tc>
          <w:tcPr>
            <w:tcW w:w="11134" w:type="dxa"/>
          </w:tcPr>
          <w:p w:rsidR="00C95DD9" w:rsidRPr="00C95DD9" w:rsidRDefault="00C95DD9" w:rsidP="00C95DD9">
            <w:pPr>
              <w:jc w:val="both"/>
              <w:textAlignment w:val="baseline"/>
              <w:rPr>
                <w:b/>
              </w:rPr>
            </w:pPr>
            <w:r w:rsidRPr="00920085">
              <w:t>создать условия для</w:t>
            </w:r>
            <w:r w:rsidRPr="00C95DD9">
              <w:rPr>
                <w:color w:val="FF0000"/>
              </w:rPr>
              <w:t xml:space="preserve"> </w:t>
            </w:r>
            <w:r w:rsidRPr="00920085">
              <w:t>формирова</w:t>
            </w:r>
            <w:r>
              <w:t>ния</w:t>
            </w:r>
            <w:r w:rsidRPr="00920085">
              <w:t xml:space="preserve"> у учащихся умения выбирать основания и критерии для классификации</w:t>
            </w:r>
            <w:r>
              <w:t xml:space="preserve"> уравнений;</w:t>
            </w:r>
          </w:p>
          <w:p w:rsidR="00C95DD9" w:rsidRDefault="00C95DD9" w:rsidP="00C95DD9">
            <w:pPr>
              <w:jc w:val="both"/>
              <w:textAlignment w:val="baseline"/>
            </w:pPr>
            <w:r w:rsidRPr="00920085">
              <w:t xml:space="preserve">организовать деятельность учащихся по обобщению и систематизации знаний учащихся в рамках темы «Способы решения уравнений»; </w:t>
            </w:r>
          </w:p>
          <w:p w:rsidR="00C95DD9" w:rsidRDefault="00C95DD9" w:rsidP="00C95DD9">
            <w:pPr>
              <w:jc w:val="both"/>
              <w:textAlignment w:val="baseline"/>
            </w:pPr>
            <w:r w:rsidRPr="00920085">
              <w:t xml:space="preserve">обеспечить проверку и оценку знаний и способов действий учащихся по теме; </w:t>
            </w:r>
          </w:p>
          <w:p w:rsidR="00C95DD9" w:rsidRDefault="00C95DD9" w:rsidP="00C95DD9">
            <w:pPr>
              <w:jc w:val="both"/>
              <w:textAlignment w:val="baseline"/>
            </w:pPr>
            <w:r w:rsidRPr="00920085">
              <w:t>организовать деятельность учащихся по корре</w:t>
            </w:r>
            <w:r>
              <w:t>кции знаний и способов действий;</w:t>
            </w:r>
          </w:p>
          <w:p w:rsidR="00C95DD9" w:rsidRDefault="00C95DD9" w:rsidP="00C95DD9">
            <w:pPr>
              <w:jc w:val="both"/>
              <w:textAlignment w:val="baseline"/>
            </w:pPr>
            <w:r>
              <w:t xml:space="preserve">развивать </w:t>
            </w:r>
            <w:r w:rsidRPr="00C95DD9">
              <w:rPr>
                <w:rFonts w:eastAsia="+mn-ea"/>
              </w:rPr>
              <w:t xml:space="preserve">умение работать в </w:t>
            </w:r>
            <w:r w:rsidRPr="00920085">
              <w:t>паре</w:t>
            </w:r>
            <w:r w:rsidRPr="00C95DD9">
              <w:rPr>
                <w:rFonts w:eastAsia="+mn-ea"/>
              </w:rPr>
              <w:t xml:space="preserve"> и устанавливать рабочие отношения;</w:t>
            </w:r>
            <w:r w:rsidRPr="00920085">
              <w:t xml:space="preserve"> </w:t>
            </w:r>
          </w:p>
          <w:p w:rsidR="00C95DD9" w:rsidRPr="00C95DD9" w:rsidRDefault="00C95DD9" w:rsidP="00C95DD9">
            <w:pPr>
              <w:jc w:val="both"/>
              <w:textAlignment w:val="baseline"/>
              <w:rPr>
                <w:rFonts w:eastAsia="+mn-ea"/>
              </w:rPr>
            </w:pPr>
            <w:r w:rsidRPr="00C95DD9">
              <w:rPr>
                <w:rFonts w:eastAsia="+mn-ea"/>
              </w:rPr>
              <w:t>умение формулировать собственное мнение при выработке общего решения в совместной деятельности;</w:t>
            </w:r>
          </w:p>
          <w:p w:rsidR="00B353D8" w:rsidRPr="00C95DD9" w:rsidRDefault="00C95DD9" w:rsidP="00C95DD9">
            <w:pPr>
              <w:jc w:val="both"/>
              <w:textAlignment w:val="baseline"/>
              <w:rPr>
                <w:b/>
              </w:rPr>
            </w:pPr>
            <w:r w:rsidRPr="00C95DD9">
              <w:rPr>
                <w:rFonts w:eastAsia="+mn-ea"/>
              </w:rPr>
              <w:t>развивать умения соотносить свои действия с полученным результатом.</w:t>
            </w:r>
          </w:p>
        </w:tc>
      </w:tr>
      <w:tr w:rsidR="00B353D8" w:rsidTr="00B353D8">
        <w:tc>
          <w:tcPr>
            <w:tcW w:w="3652" w:type="dxa"/>
          </w:tcPr>
          <w:p w:rsidR="00B353D8" w:rsidRPr="00EB7F21" w:rsidRDefault="00A22C23" w:rsidP="00B353D8">
            <w:pPr>
              <w:rPr>
                <w:szCs w:val="24"/>
              </w:rPr>
            </w:pPr>
            <w:r w:rsidRPr="00EB7F21">
              <w:rPr>
                <w:szCs w:val="24"/>
              </w:rPr>
              <w:t>П</w:t>
            </w:r>
            <w:r w:rsidR="00B353D8" w:rsidRPr="00EB7F21">
              <w:rPr>
                <w:szCs w:val="24"/>
              </w:rPr>
              <w:t>ланируемые образовательные результаты:</w:t>
            </w:r>
          </w:p>
        </w:tc>
        <w:tc>
          <w:tcPr>
            <w:tcW w:w="11134" w:type="dxa"/>
          </w:tcPr>
          <w:p w:rsidR="00B353D8" w:rsidRDefault="00A22C23" w:rsidP="00C95D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развитие мышления и познавательного интереса; развитие критического мышления; развитие трудолюбия, дисциплинированности.</w:t>
            </w:r>
          </w:p>
          <w:p w:rsidR="00A22C23" w:rsidRDefault="00A22C23" w:rsidP="00C95D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самоконтроля и самооценки учебной деятельности; развитие умения ставить учебные цели и задачи; умение классифицировать, обобщать</w:t>
            </w:r>
            <w:r w:rsidR="00C95DD9">
              <w:rPr>
                <w:szCs w:val="24"/>
              </w:rPr>
              <w:t>, делать выводы; умение работать в паре по решению общих учебных задач.</w:t>
            </w:r>
          </w:p>
          <w:p w:rsidR="00C95DD9" w:rsidRPr="00A22C23" w:rsidRDefault="00C95DD9" w:rsidP="00C95D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систематизировать знания о видах уравнений и способах их решений.</w:t>
            </w:r>
          </w:p>
        </w:tc>
      </w:tr>
      <w:tr w:rsidR="00B353D8" w:rsidTr="00B353D8">
        <w:tc>
          <w:tcPr>
            <w:tcW w:w="3652" w:type="dxa"/>
          </w:tcPr>
          <w:p w:rsidR="00B353D8" w:rsidRPr="00EB7F21" w:rsidRDefault="00C95DD9" w:rsidP="00B353D8">
            <w:pPr>
              <w:rPr>
                <w:szCs w:val="24"/>
              </w:rPr>
            </w:pPr>
            <w:r w:rsidRPr="00EB7F21">
              <w:t>Оборудование:</w:t>
            </w:r>
          </w:p>
        </w:tc>
        <w:tc>
          <w:tcPr>
            <w:tcW w:w="11134" w:type="dxa"/>
          </w:tcPr>
          <w:p w:rsidR="00B353D8" w:rsidRDefault="00C95DD9" w:rsidP="00C95DD9">
            <w:pPr>
              <w:rPr>
                <w:b/>
                <w:i/>
                <w:szCs w:val="24"/>
              </w:rPr>
            </w:pPr>
            <w:r w:rsidRPr="00A924C0">
              <w:t>компьютер, документ-камера, проектор</w:t>
            </w:r>
          </w:p>
        </w:tc>
      </w:tr>
      <w:tr w:rsidR="00B353D8" w:rsidTr="00B353D8">
        <w:tc>
          <w:tcPr>
            <w:tcW w:w="3652" w:type="dxa"/>
          </w:tcPr>
          <w:p w:rsidR="00B353D8" w:rsidRPr="00B353D8" w:rsidRDefault="00B353D8" w:rsidP="00B353D8">
            <w:pPr>
              <w:rPr>
                <w:szCs w:val="24"/>
              </w:rPr>
            </w:pPr>
          </w:p>
        </w:tc>
        <w:tc>
          <w:tcPr>
            <w:tcW w:w="11134" w:type="dxa"/>
          </w:tcPr>
          <w:p w:rsidR="00B353D8" w:rsidRDefault="00B353D8" w:rsidP="00FC78BD">
            <w:pPr>
              <w:jc w:val="center"/>
              <w:rPr>
                <w:b/>
                <w:i/>
                <w:szCs w:val="24"/>
              </w:rPr>
            </w:pPr>
          </w:p>
        </w:tc>
      </w:tr>
    </w:tbl>
    <w:p w:rsidR="005955BC" w:rsidRPr="004C7378" w:rsidRDefault="005955BC" w:rsidP="00FC78BD">
      <w:pPr>
        <w:jc w:val="center"/>
        <w:rPr>
          <w:b/>
          <w:i/>
          <w:szCs w:val="24"/>
        </w:rPr>
      </w:pPr>
    </w:p>
    <w:p w:rsidR="00A924C0" w:rsidRDefault="00A924C0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p w:rsidR="00EB7F21" w:rsidRPr="00A924C0" w:rsidRDefault="00EB7F21" w:rsidP="00A924C0">
      <w:pPr>
        <w:pStyle w:val="a4"/>
        <w:textAlignment w:val="baseline"/>
        <w:rPr>
          <w:rFonts w:eastAsiaTheme="minorHAnsi"/>
          <w:b/>
          <w:i/>
          <w:lang w:eastAsia="en-US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1982"/>
        <w:gridCol w:w="2024"/>
        <w:gridCol w:w="2373"/>
        <w:gridCol w:w="2977"/>
        <w:gridCol w:w="3277"/>
        <w:gridCol w:w="2187"/>
      </w:tblGrid>
      <w:tr w:rsidR="00067B26" w:rsidRPr="004C7378" w:rsidTr="00A70E78">
        <w:tc>
          <w:tcPr>
            <w:tcW w:w="1982" w:type="dxa"/>
            <w:vMerge w:val="restart"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  <w:r w:rsidRPr="004C7378">
              <w:rPr>
                <w:b/>
                <w:i/>
              </w:rPr>
              <w:lastRenderedPageBreak/>
              <w:t>Основные этапы и время организации учебной деятельности</w:t>
            </w:r>
          </w:p>
        </w:tc>
        <w:tc>
          <w:tcPr>
            <w:tcW w:w="2024" w:type="dxa"/>
            <w:vMerge w:val="restart"/>
          </w:tcPr>
          <w:p w:rsidR="006665F2" w:rsidRPr="004C7378" w:rsidRDefault="00A96B6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  <w:r w:rsidRPr="004C7378">
              <w:rPr>
                <w:b/>
                <w:i/>
              </w:rPr>
              <w:t>Цель этапа</w:t>
            </w:r>
          </w:p>
        </w:tc>
        <w:tc>
          <w:tcPr>
            <w:tcW w:w="10814" w:type="dxa"/>
            <w:gridSpan w:val="4"/>
          </w:tcPr>
          <w:p w:rsidR="006665F2" w:rsidRPr="004C7378" w:rsidRDefault="006665F2" w:rsidP="006665F2">
            <w:pPr>
              <w:jc w:val="center"/>
              <w:rPr>
                <w:b/>
                <w:i/>
                <w:szCs w:val="24"/>
              </w:rPr>
            </w:pPr>
            <w:r w:rsidRPr="004C7378">
              <w:rPr>
                <w:b/>
                <w:i/>
                <w:szCs w:val="24"/>
              </w:rPr>
              <w:t>Содержание педагогического взаимодействия</w:t>
            </w:r>
          </w:p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A70E78" w:rsidRPr="004C7378" w:rsidTr="00A70E78">
        <w:tc>
          <w:tcPr>
            <w:tcW w:w="1982" w:type="dxa"/>
            <w:vMerge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2024" w:type="dxa"/>
            <w:vMerge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8627" w:type="dxa"/>
            <w:gridSpan w:val="3"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  <w:r w:rsidRPr="004C7378">
              <w:rPr>
                <w:b/>
                <w:i/>
              </w:rPr>
              <w:t>Деятельность учителя</w:t>
            </w:r>
          </w:p>
        </w:tc>
        <w:tc>
          <w:tcPr>
            <w:tcW w:w="2187" w:type="dxa"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  <w:r w:rsidRPr="004C7378">
              <w:rPr>
                <w:b/>
                <w:i/>
              </w:rPr>
              <w:t>Деятельность учащихся</w:t>
            </w:r>
          </w:p>
        </w:tc>
      </w:tr>
      <w:tr w:rsidR="00A70E78" w:rsidRPr="004C7378" w:rsidTr="0087017B">
        <w:trPr>
          <w:trHeight w:val="1325"/>
        </w:trPr>
        <w:tc>
          <w:tcPr>
            <w:tcW w:w="1982" w:type="dxa"/>
            <w:vMerge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2024" w:type="dxa"/>
            <w:vMerge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2373" w:type="dxa"/>
          </w:tcPr>
          <w:p w:rsidR="006665F2" w:rsidRPr="004C7378" w:rsidRDefault="00D13760" w:rsidP="00D13760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bCs/>
                <w:szCs w:val="24"/>
              </w:rPr>
              <w:t>Учебная ситуация,</w:t>
            </w:r>
            <w:r w:rsidR="00E6147C" w:rsidRPr="004C7378">
              <w:rPr>
                <w:b/>
                <w:bCs/>
                <w:szCs w:val="24"/>
              </w:rPr>
              <w:t xml:space="preserve"> учебная задача, </w:t>
            </w:r>
            <w:r w:rsidRPr="004C7378">
              <w:rPr>
                <w:b/>
                <w:bCs/>
                <w:szCs w:val="24"/>
              </w:rPr>
              <w:t xml:space="preserve"> которая</w:t>
            </w:r>
            <w:r w:rsidR="006665F2" w:rsidRPr="004C7378">
              <w:rPr>
                <w:b/>
                <w:bCs/>
                <w:szCs w:val="24"/>
              </w:rPr>
              <w:t xml:space="preserve"> приведёт к достижению запланированных результатов</w:t>
            </w:r>
          </w:p>
        </w:tc>
        <w:tc>
          <w:tcPr>
            <w:tcW w:w="2977" w:type="dxa"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  <w:r w:rsidRPr="004C7378">
              <w:rPr>
                <w:b/>
              </w:rPr>
              <w:t>Ценностная нагрузка этапа урока</w:t>
            </w:r>
          </w:p>
        </w:tc>
        <w:tc>
          <w:tcPr>
            <w:tcW w:w="3277" w:type="dxa"/>
          </w:tcPr>
          <w:p w:rsidR="006665F2" w:rsidRPr="004C7378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b/>
                <w:i/>
                <w:lang w:eastAsia="en-US"/>
              </w:rPr>
            </w:pPr>
            <w:r w:rsidRPr="004C7378">
              <w:rPr>
                <w:b/>
              </w:rPr>
              <w:t xml:space="preserve">На формирование или </w:t>
            </w:r>
            <w:proofErr w:type="gramStart"/>
            <w:r w:rsidRPr="004C7378">
              <w:rPr>
                <w:b/>
              </w:rPr>
              <w:t>развитие</w:t>
            </w:r>
            <w:proofErr w:type="gramEnd"/>
            <w:r w:rsidRPr="004C7378">
              <w:rPr>
                <w:b/>
              </w:rPr>
              <w:t xml:space="preserve"> каких УУД направлено учебное действие</w:t>
            </w:r>
          </w:p>
        </w:tc>
        <w:tc>
          <w:tcPr>
            <w:tcW w:w="2187" w:type="dxa"/>
          </w:tcPr>
          <w:p w:rsidR="006665F2" w:rsidRPr="004C7378" w:rsidRDefault="00D13760" w:rsidP="00D13760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szCs w:val="24"/>
              </w:rPr>
              <w:t>Р</w:t>
            </w:r>
            <w:r w:rsidR="006665F2" w:rsidRPr="004C7378">
              <w:rPr>
                <w:b/>
                <w:szCs w:val="24"/>
              </w:rPr>
              <w:t>езультат (продукт) каждого этапа учебной  деятельности учащихся</w:t>
            </w:r>
          </w:p>
        </w:tc>
      </w:tr>
      <w:tr w:rsidR="00A70E78" w:rsidRPr="004C7378" w:rsidTr="0087017B">
        <w:trPr>
          <w:trHeight w:val="773"/>
        </w:trPr>
        <w:tc>
          <w:tcPr>
            <w:tcW w:w="1982" w:type="dxa"/>
          </w:tcPr>
          <w:p w:rsidR="00FE744E" w:rsidRPr="004C7378" w:rsidRDefault="00FE744E" w:rsidP="004C7378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szCs w:val="24"/>
              </w:rPr>
              <w:t xml:space="preserve">Создание </w:t>
            </w:r>
            <w:proofErr w:type="spellStart"/>
            <w:proofErr w:type="gramStart"/>
            <w:r w:rsidRPr="004C7378">
              <w:rPr>
                <w:b/>
                <w:szCs w:val="24"/>
              </w:rPr>
              <w:t>учебно</w:t>
            </w:r>
            <w:proofErr w:type="spellEnd"/>
            <w:r w:rsidRPr="004C7378">
              <w:rPr>
                <w:b/>
                <w:szCs w:val="24"/>
              </w:rPr>
              <w:t xml:space="preserve"> познавательных</w:t>
            </w:r>
            <w:proofErr w:type="gramEnd"/>
            <w:r w:rsidRPr="004C7378">
              <w:rPr>
                <w:b/>
                <w:szCs w:val="24"/>
              </w:rPr>
              <w:t xml:space="preserve"> мотивов</w:t>
            </w:r>
          </w:p>
        </w:tc>
        <w:tc>
          <w:tcPr>
            <w:tcW w:w="2024" w:type="dxa"/>
          </w:tcPr>
          <w:p w:rsidR="00FB0762" w:rsidRPr="00835595" w:rsidRDefault="00835595" w:rsidP="002E7C5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="00FB0762" w:rsidRPr="00835595">
              <w:rPr>
                <w:rFonts w:eastAsia="Calibri"/>
              </w:rPr>
              <w:t xml:space="preserve">ктуализация знаний, необходимых для постановки проблемы, создание проблемной ситуации, связанной с невозможностью выполнения задания </w:t>
            </w:r>
          </w:p>
          <w:p w:rsidR="00FE744E" w:rsidRPr="004C7378" w:rsidRDefault="00FE744E" w:rsidP="002C24FB">
            <w:pPr>
              <w:jc w:val="center"/>
              <w:rPr>
                <w:b/>
                <w:szCs w:val="24"/>
              </w:rPr>
            </w:pPr>
          </w:p>
        </w:tc>
        <w:tc>
          <w:tcPr>
            <w:tcW w:w="2373" w:type="dxa"/>
          </w:tcPr>
          <w:p w:rsidR="003F5285" w:rsidRPr="002C24FB" w:rsidRDefault="003F5285" w:rsidP="003F5285">
            <w:pPr>
              <w:rPr>
                <w:szCs w:val="24"/>
              </w:rPr>
            </w:pPr>
            <w:r w:rsidRPr="002C24FB">
              <w:rPr>
                <w:szCs w:val="24"/>
              </w:rPr>
              <w:t>Сегодня на уроке вам предстоит работа с уравнениями. Вы так много решали уравнений, что сможете определить, по какому признак</w:t>
            </w:r>
            <w:r w:rsidR="00174834" w:rsidRPr="002C24FB">
              <w:rPr>
                <w:szCs w:val="24"/>
              </w:rPr>
              <w:t xml:space="preserve">у собраны уравнения по столбцам (таблица </w:t>
            </w:r>
            <w:r w:rsidR="00DB5146" w:rsidRPr="002C24FB">
              <w:rPr>
                <w:szCs w:val="24"/>
              </w:rPr>
              <w:t>№5).</w:t>
            </w:r>
          </w:p>
          <w:p w:rsidR="00FE744E" w:rsidRPr="004C7378" w:rsidRDefault="00FE744E" w:rsidP="00FE744E">
            <w:pPr>
              <w:rPr>
                <w:b/>
                <w:i/>
                <w:szCs w:val="24"/>
              </w:rPr>
            </w:pPr>
          </w:p>
        </w:tc>
        <w:tc>
          <w:tcPr>
            <w:tcW w:w="2977" w:type="dxa"/>
          </w:tcPr>
          <w:p w:rsidR="008A36B4" w:rsidRDefault="00174834" w:rsidP="008A36B4">
            <w:pPr>
              <w:pStyle w:val="a4"/>
              <w:ind w:left="0"/>
              <w:textAlignment w:val="baseline"/>
            </w:pPr>
            <w:r w:rsidRPr="0096239F">
              <w:t>Актуализировать личностный опыт учащихся (</w:t>
            </w:r>
            <w:r w:rsidR="008A36B4">
              <w:t xml:space="preserve">определить вид уравнения и способ его решения) </w:t>
            </w:r>
          </w:p>
          <w:p w:rsidR="009A25AE" w:rsidRDefault="00174834" w:rsidP="008A36B4">
            <w:pPr>
              <w:pStyle w:val="a4"/>
              <w:ind w:left="0"/>
              <w:textAlignment w:val="baseline"/>
            </w:pPr>
            <w:r w:rsidRPr="0096239F">
              <w:t>Вывести на проблем</w:t>
            </w:r>
            <w:r w:rsidR="008A36B4">
              <w:t>у</w:t>
            </w:r>
            <w:r w:rsidRPr="0096239F">
              <w:t xml:space="preserve"> </w:t>
            </w:r>
            <w:r w:rsidR="008A36B4">
              <w:t>(по какому признаку еще можно объединить уравнения).</w:t>
            </w:r>
          </w:p>
          <w:p w:rsidR="00FE744E" w:rsidRPr="004C7378" w:rsidRDefault="00FE744E" w:rsidP="008A36B4">
            <w:pPr>
              <w:pStyle w:val="a4"/>
              <w:ind w:left="0"/>
              <w:textAlignment w:val="baseline"/>
              <w:rPr>
                <w:b/>
              </w:rPr>
            </w:pPr>
          </w:p>
        </w:tc>
        <w:tc>
          <w:tcPr>
            <w:tcW w:w="3277" w:type="dxa"/>
          </w:tcPr>
          <w:p w:rsidR="00FE744E" w:rsidRPr="004C7378" w:rsidRDefault="002C24FB" w:rsidP="00FE744E">
            <w:pPr>
              <w:pStyle w:val="a4"/>
              <w:ind w:left="0"/>
              <w:textAlignment w:val="baseline"/>
              <w:rPr>
                <w:b/>
              </w:rPr>
            </w:pPr>
            <w:r>
              <w:t>М</w:t>
            </w:r>
            <w:r w:rsidR="00372D29" w:rsidRPr="00A76C0D">
              <w:t xml:space="preserve">отивация учения, личностный моральный выбор </w:t>
            </w:r>
            <w:r w:rsidR="00372D29">
              <w:t xml:space="preserve"> </w:t>
            </w:r>
            <w:r w:rsidR="00372D29" w:rsidRPr="004409B9">
              <w:rPr>
                <w:sz w:val="20"/>
              </w:rPr>
              <w:t>«</w:t>
            </w:r>
            <w:r w:rsidR="00372D29" w:rsidRPr="009B3590">
              <w:t>какое значение, смысл имеет для меня учение», и уметь находить ответ на него</w:t>
            </w:r>
          </w:p>
        </w:tc>
        <w:tc>
          <w:tcPr>
            <w:tcW w:w="2187" w:type="dxa"/>
          </w:tcPr>
          <w:p w:rsidR="0030756A" w:rsidRPr="0030756A" w:rsidRDefault="0030756A" w:rsidP="0030756A">
            <w:pPr>
              <w:jc w:val="both"/>
              <w:rPr>
                <w:szCs w:val="24"/>
              </w:rPr>
            </w:pPr>
            <w:r w:rsidRPr="0030756A">
              <w:rPr>
                <w:szCs w:val="24"/>
              </w:rPr>
              <w:t>Учащиеся видят проблему, затруднения и осознают личностную необходимость их решения</w:t>
            </w:r>
            <w:r>
              <w:rPr>
                <w:szCs w:val="24"/>
              </w:rPr>
              <w:t>. Выдвигают гипотезы, которые требуют проверки.</w:t>
            </w:r>
          </w:p>
          <w:p w:rsidR="00174834" w:rsidRPr="004C7378" w:rsidRDefault="00174834" w:rsidP="00174834">
            <w:pPr>
              <w:rPr>
                <w:b/>
                <w:szCs w:val="24"/>
              </w:rPr>
            </w:pPr>
          </w:p>
        </w:tc>
      </w:tr>
      <w:tr w:rsidR="00A70E78" w:rsidRPr="004C7378" w:rsidTr="0087017B">
        <w:tc>
          <w:tcPr>
            <w:tcW w:w="1982" w:type="dxa"/>
          </w:tcPr>
          <w:p w:rsidR="00FE744E" w:rsidRPr="004C7378" w:rsidRDefault="00FE744E" w:rsidP="00467B09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szCs w:val="24"/>
              </w:rPr>
              <w:t xml:space="preserve">Действие </w:t>
            </w:r>
            <w:proofErr w:type="spellStart"/>
            <w:r w:rsidRPr="004C7378">
              <w:rPr>
                <w:b/>
                <w:szCs w:val="24"/>
              </w:rPr>
              <w:t>целеполагания</w:t>
            </w:r>
            <w:proofErr w:type="spellEnd"/>
          </w:p>
        </w:tc>
        <w:tc>
          <w:tcPr>
            <w:tcW w:w="2024" w:type="dxa"/>
          </w:tcPr>
          <w:p w:rsidR="00FE744E" w:rsidRPr="004C7378" w:rsidRDefault="009A25AE" w:rsidP="00A70E78">
            <w:pPr>
              <w:jc w:val="both"/>
              <w:rPr>
                <w:b/>
                <w:szCs w:val="24"/>
              </w:rPr>
            </w:pPr>
            <w:r w:rsidRPr="00A76C0D">
              <w:rPr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2373" w:type="dxa"/>
          </w:tcPr>
          <w:p w:rsidR="00FE744E" w:rsidRPr="00A70E78" w:rsidRDefault="00A70E78" w:rsidP="00A70E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466990" w:rsidRPr="00A70E78">
              <w:rPr>
                <w:szCs w:val="24"/>
              </w:rPr>
              <w:t>Удалось ли вам выполнить задание?</w:t>
            </w:r>
          </w:p>
          <w:p w:rsidR="00466990" w:rsidRPr="00A70E78" w:rsidRDefault="00A70E78" w:rsidP="00A70E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466990" w:rsidRPr="00A70E78">
              <w:rPr>
                <w:szCs w:val="24"/>
              </w:rPr>
              <w:t>Где возникли затруднения?</w:t>
            </w:r>
          </w:p>
          <w:p w:rsidR="00661B75" w:rsidRPr="00A70E78" w:rsidRDefault="00A70E78" w:rsidP="00A70E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661B75" w:rsidRPr="00A70E78">
              <w:rPr>
                <w:szCs w:val="24"/>
              </w:rPr>
              <w:t>Если нельзя объединить уравнения по виду, то на что еще можно обратить внимание?</w:t>
            </w:r>
          </w:p>
          <w:p w:rsidR="00466990" w:rsidRPr="004C7378" w:rsidRDefault="00A70E78" w:rsidP="00A70E78">
            <w:pPr>
              <w:jc w:val="both"/>
              <w:rPr>
                <w:b/>
                <w:i/>
                <w:szCs w:val="24"/>
              </w:rPr>
            </w:pPr>
            <w:r>
              <w:rPr>
                <w:szCs w:val="24"/>
              </w:rPr>
              <w:t xml:space="preserve">- </w:t>
            </w:r>
            <w:r w:rsidR="00466990" w:rsidRPr="00A70E78">
              <w:rPr>
                <w:szCs w:val="24"/>
              </w:rPr>
              <w:t>Какую цель мы сегодня поставим?</w:t>
            </w:r>
          </w:p>
        </w:tc>
        <w:tc>
          <w:tcPr>
            <w:tcW w:w="2977" w:type="dxa"/>
          </w:tcPr>
          <w:p w:rsidR="00FE744E" w:rsidRDefault="00A70E78" w:rsidP="00A70E78">
            <w:pPr>
              <w:pStyle w:val="a4"/>
              <w:ind w:left="0"/>
              <w:jc w:val="both"/>
              <w:textAlignment w:val="baseline"/>
            </w:pPr>
            <w:r w:rsidRPr="00A76C0D">
              <w:rPr>
                <w:bCs/>
              </w:rPr>
              <w:t>Целеустремленность и настойчивость</w:t>
            </w:r>
            <w:r w:rsidRPr="0096239F">
              <w:t xml:space="preserve"> </w:t>
            </w:r>
            <w:r>
              <w:t>(о</w:t>
            </w:r>
            <w:r w:rsidR="00174834" w:rsidRPr="0096239F">
              <w:t xml:space="preserve">беспечить включение учащихся в совместную деятельность по определению целей учебного </w:t>
            </w:r>
            <w:r w:rsidR="00174834" w:rsidRPr="00A70E78">
              <w:t>занятия</w:t>
            </w:r>
            <w:r>
              <w:t>)</w:t>
            </w:r>
            <w:r w:rsidR="00174834" w:rsidRPr="00A70E78">
              <w:t>.</w:t>
            </w:r>
          </w:p>
          <w:p w:rsidR="00372D29" w:rsidRPr="004C7378" w:rsidRDefault="00372D29" w:rsidP="00FE744E">
            <w:pPr>
              <w:pStyle w:val="a4"/>
              <w:ind w:left="0"/>
              <w:textAlignment w:val="baseline"/>
              <w:rPr>
                <w:b/>
              </w:rPr>
            </w:pPr>
          </w:p>
        </w:tc>
        <w:tc>
          <w:tcPr>
            <w:tcW w:w="3277" w:type="dxa"/>
          </w:tcPr>
          <w:p w:rsidR="00372D29" w:rsidRPr="009B3590" w:rsidRDefault="00A70E78" w:rsidP="00A70E78">
            <w:pPr>
              <w:spacing w:after="45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 xml:space="preserve">Познавательные: формулирование проблемы, формулирование познавательной цели </w:t>
            </w:r>
          </w:p>
          <w:p w:rsidR="00FE744E" w:rsidRPr="004C7378" w:rsidRDefault="00FE744E" w:rsidP="009B3590">
            <w:pPr>
              <w:spacing w:after="43"/>
              <w:rPr>
                <w:b/>
                <w:szCs w:val="24"/>
              </w:rPr>
            </w:pPr>
          </w:p>
        </w:tc>
        <w:tc>
          <w:tcPr>
            <w:tcW w:w="2187" w:type="dxa"/>
          </w:tcPr>
          <w:p w:rsidR="0087017B" w:rsidRDefault="00372D29" w:rsidP="0087017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Отвечают на вопросы учителя (</w:t>
            </w:r>
            <w:r w:rsidR="00E75E5E">
              <w:rPr>
                <w:szCs w:val="24"/>
              </w:rPr>
              <w:t>в каждом из столбцов собраны уравнения разного вида и в каждом из столбцов есть уравнения одного и того же вида</w:t>
            </w:r>
            <w:proofErr w:type="gramStart"/>
            <w:r w:rsidR="00E75E5E">
              <w:rPr>
                <w:szCs w:val="24"/>
              </w:rPr>
              <w:t>.</w:t>
            </w:r>
            <w:proofErr w:type="gramEnd"/>
            <w:r w:rsidR="00E75E5E">
              <w:rPr>
                <w:szCs w:val="24"/>
              </w:rPr>
              <w:t xml:space="preserve"> Определить по какому признаку подобраны уравнения сложно</w:t>
            </w:r>
            <w:proofErr w:type="gramStart"/>
            <w:r w:rsidR="00E75E5E">
              <w:rPr>
                <w:szCs w:val="24"/>
              </w:rPr>
              <w:t>.</w:t>
            </w:r>
            <w:proofErr w:type="gramEnd"/>
            <w:r w:rsidR="00E75E5E">
              <w:rPr>
                <w:szCs w:val="24"/>
              </w:rPr>
              <w:t xml:space="preserve"> </w:t>
            </w:r>
            <w:proofErr w:type="gramStart"/>
            <w:r w:rsidR="00E75E5E">
              <w:rPr>
                <w:szCs w:val="24"/>
              </w:rPr>
              <w:t xml:space="preserve">Необходимо </w:t>
            </w:r>
            <w:r w:rsidR="00E75E5E">
              <w:rPr>
                <w:szCs w:val="24"/>
              </w:rPr>
              <w:lastRenderedPageBreak/>
              <w:t xml:space="preserve">вспомнить все, что мы знаем об уравнениях). </w:t>
            </w:r>
            <w:proofErr w:type="gramEnd"/>
          </w:p>
          <w:p w:rsidR="0087017B" w:rsidRPr="004C7378" w:rsidRDefault="00E75E5E" w:rsidP="0087017B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Цель: определить вид уравнения и повторить алгоритм решения.</w:t>
            </w:r>
            <w:r w:rsidR="006028C3">
              <w:rPr>
                <w:szCs w:val="24"/>
              </w:rPr>
              <w:t xml:space="preserve"> </w:t>
            </w:r>
          </w:p>
          <w:p w:rsidR="00FE744E" w:rsidRPr="004C7378" w:rsidRDefault="00FE744E" w:rsidP="00174834">
            <w:pPr>
              <w:rPr>
                <w:b/>
                <w:szCs w:val="24"/>
              </w:rPr>
            </w:pPr>
          </w:p>
        </w:tc>
      </w:tr>
      <w:tr w:rsidR="00A70E78" w:rsidRPr="004C7378" w:rsidTr="0087017B">
        <w:tc>
          <w:tcPr>
            <w:tcW w:w="1982" w:type="dxa"/>
          </w:tcPr>
          <w:p w:rsidR="00FE744E" w:rsidRPr="004C7378" w:rsidRDefault="00FE744E" w:rsidP="00467B09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szCs w:val="24"/>
              </w:rPr>
              <w:lastRenderedPageBreak/>
              <w:t>Планирование и организация деятельности</w:t>
            </w:r>
          </w:p>
        </w:tc>
        <w:tc>
          <w:tcPr>
            <w:tcW w:w="2024" w:type="dxa"/>
          </w:tcPr>
          <w:p w:rsidR="00FE744E" w:rsidRPr="004C7378" w:rsidRDefault="006028C3" w:rsidP="0087017B">
            <w:pPr>
              <w:jc w:val="both"/>
              <w:rPr>
                <w:b/>
                <w:szCs w:val="24"/>
              </w:rPr>
            </w:pPr>
            <w:r w:rsidRPr="00A76C0D">
              <w:rPr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2373" w:type="dxa"/>
          </w:tcPr>
          <w:p w:rsidR="0087017B" w:rsidRPr="0087017B" w:rsidRDefault="0087017B" w:rsidP="0087017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E94868" w:rsidRPr="0087017B">
              <w:rPr>
                <w:szCs w:val="24"/>
              </w:rPr>
              <w:t xml:space="preserve">Работая в парах, вам </w:t>
            </w:r>
            <w:r w:rsidRPr="0087017B">
              <w:rPr>
                <w:szCs w:val="24"/>
              </w:rPr>
              <w:t>предстоит</w:t>
            </w:r>
            <w:r w:rsidR="00E94868" w:rsidRPr="0087017B">
              <w:rPr>
                <w:szCs w:val="24"/>
              </w:rPr>
              <w:t xml:space="preserve"> выполнить 5 заданий на карточках и записать ответы в бланке для ответов. </w:t>
            </w:r>
          </w:p>
          <w:p w:rsidR="00E94868" w:rsidRPr="0087017B" w:rsidRDefault="0087017B" w:rsidP="0087017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E94868" w:rsidRPr="0087017B">
              <w:rPr>
                <w:szCs w:val="24"/>
              </w:rPr>
              <w:t>Задания на карточках следует выполнять по порядку.</w:t>
            </w:r>
          </w:p>
          <w:p w:rsidR="00E94868" w:rsidRPr="0087017B" w:rsidRDefault="0087017B" w:rsidP="0087017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E94868" w:rsidRPr="0087017B">
              <w:rPr>
                <w:szCs w:val="24"/>
              </w:rPr>
              <w:t>Что вы будете делать, если не сможете выполнить задание?</w:t>
            </w:r>
          </w:p>
          <w:p w:rsidR="00FE744E" w:rsidRPr="004C7378" w:rsidRDefault="00FE744E" w:rsidP="0087017B">
            <w:pPr>
              <w:rPr>
                <w:b/>
                <w:i/>
                <w:szCs w:val="24"/>
              </w:rPr>
            </w:pPr>
          </w:p>
        </w:tc>
        <w:tc>
          <w:tcPr>
            <w:tcW w:w="2977" w:type="dxa"/>
          </w:tcPr>
          <w:p w:rsidR="00FE744E" w:rsidRPr="002C24FB" w:rsidRDefault="00174834" w:rsidP="002C24FB">
            <w:pPr>
              <w:pStyle w:val="a4"/>
              <w:ind w:left="0"/>
              <w:jc w:val="both"/>
              <w:textAlignment w:val="baseline"/>
            </w:pPr>
            <w:r w:rsidRPr="002C24FB">
              <w:t>Обеспечить  разработку алгоритма действий по решению возникшей проблемы или затруднения.</w:t>
            </w:r>
          </w:p>
          <w:p w:rsidR="00A65762" w:rsidRPr="0087017B" w:rsidRDefault="00A65762" w:rsidP="00FE744E">
            <w:pPr>
              <w:pStyle w:val="a4"/>
              <w:ind w:left="0"/>
              <w:textAlignment w:val="baseline"/>
              <w:rPr>
                <w:color w:val="FF0000"/>
              </w:rPr>
            </w:pPr>
          </w:p>
          <w:p w:rsidR="00A65762" w:rsidRPr="004C7378" w:rsidRDefault="00A65762" w:rsidP="00FE744E">
            <w:pPr>
              <w:pStyle w:val="a4"/>
              <w:ind w:left="0"/>
              <w:textAlignment w:val="baseline"/>
              <w:rPr>
                <w:b/>
              </w:rPr>
            </w:pPr>
          </w:p>
        </w:tc>
        <w:tc>
          <w:tcPr>
            <w:tcW w:w="3277" w:type="dxa"/>
          </w:tcPr>
          <w:p w:rsidR="00067B26" w:rsidRPr="0087017B" w:rsidRDefault="00067B26" w:rsidP="0087017B">
            <w:pPr>
              <w:jc w:val="both"/>
              <w:textAlignment w:val="baseline"/>
              <w:rPr>
                <w:szCs w:val="24"/>
              </w:rPr>
            </w:pPr>
            <w:proofErr w:type="gramStart"/>
            <w:r w:rsidRPr="0087017B">
              <w:rPr>
                <w:szCs w:val="24"/>
              </w:rPr>
              <w:t>Личностные</w:t>
            </w:r>
            <w:proofErr w:type="gramEnd"/>
            <w:r w:rsidRPr="0087017B">
              <w:rPr>
                <w:szCs w:val="24"/>
              </w:rPr>
              <w:t>: самоопределение учащихся.</w:t>
            </w:r>
          </w:p>
          <w:p w:rsidR="00067B26" w:rsidRPr="0087017B" w:rsidRDefault="00067B26" w:rsidP="0087017B">
            <w:pPr>
              <w:jc w:val="both"/>
              <w:textAlignment w:val="baseline"/>
              <w:rPr>
                <w:szCs w:val="24"/>
              </w:rPr>
            </w:pPr>
            <w:proofErr w:type="gramStart"/>
            <w:r w:rsidRPr="0087017B">
              <w:rPr>
                <w:szCs w:val="24"/>
              </w:rPr>
              <w:t>Коммуникативные: планирование учебного сотрудничества с учителем и сверстниками</w:t>
            </w:r>
            <w:r w:rsidR="0087017B" w:rsidRPr="0087017B">
              <w:rPr>
                <w:szCs w:val="24"/>
              </w:rPr>
              <w:t>.</w:t>
            </w:r>
            <w:proofErr w:type="gramEnd"/>
          </w:p>
          <w:p w:rsidR="00FE744E" w:rsidRPr="004C7378" w:rsidRDefault="00FE744E" w:rsidP="00FE744E">
            <w:pPr>
              <w:pStyle w:val="a4"/>
              <w:ind w:left="0"/>
              <w:textAlignment w:val="baseline"/>
              <w:rPr>
                <w:b/>
              </w:rPr>
            </w:pPr>
          </w:p>
        </w:tc>
        <w:tc>
          <w:tcPr>
            <w:tcW w:w="2187" w:type="dxa"/>
          </w:tcPr>
          <w:p w:rsidR="00FE744E" w:rsidRPr="004C7378" w:rsidRDefault="00A65762" w:rsidP="002C24FB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Отвечают </w:t>
            </w:r>
            <w:r w:rsidR="00661B75">
              <w:rPr>
                <w:szCs w:val="24"/>
              </w:rPr>
              <w:t>на вопросы учителя (</w:t>
            </w:r>
            <w:r w:rsidR="00E94868">
              <w:rPr>
                <w:szCs w:val="24"/>
              </w:rPr>
              <w:t xml:space="preserve">при выполнении заданий можно обратиться к справочнику или </w:t>
            </w:r>
            <w:r w:rsidR="002C24FB">
              <w:rPr>
                <w:szCs w:val="24"/>
              </w:rPr>
              <w:t>попросить</w:t>
            </w:r>
            <w:r w:rsidR="00E94868">
              <w:rPr>
                <w:szCs w:val="24"/>
              </w:rPr>
              <w:t xml:space="preserve"> помощи у учителя) </w:t>
            </w:r>
          </w:p>
        </w:tc>
      </w:tr>
      <w:tr w:rsidR="00A70E78" w:rsidRPr="004C7378" w:rsidTr="0087017B">
        <w:tc>
          <w:tcPr>
            <w:tcW w:w="1982" w:type="dxa"/>
          </w:tcPr>
          <w:p w:rsidR="00FE744E" w:rsidRPr="004C7378" w:rsidRDefault="00FE744E" w:rsidP="00467B09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szCs w:val="24"/>
              </w:rPr>
              <w:t>Осуществление деятельности по достижению поставленной цели</w:t>
            </w:r>
          </w:p>
        </w:tc>
        <w:tc>
          <w:tcPr>
            <w:tcW w:w="2024" w:type="dxa"/>
          </w:tcPr>
          <w:p w:rsidR="0045187F" w:rsidRPr="00467B09" w:rsidRDefault="0045187F" w:rsidP="00467B09">
            <w:pPr>
              <w:jc w:val="both"/>
              <w:rPr>
                <w:szCs w:val="24"/>
              </w:rPr>
            </w:pPr>
            <w:r w:rsidRPr="00467B09">
              <w:rPr>
                <w:szCs w:val="24"/>
              </w:rPr>
              <w:t xml:space="preserve">Систематизация предметных умений, универсальных действий (решение предметных задач) </w:t>
            </w:r>
          </w:p>
          <w:p w:rsidR="00FE744E" w:rsidRDefault="00FE744E" w:rsidP="00FE744E">
            <w:pPr>
              <w:rPr>
                <w:b/>
                <w:szCs w:val="24"/>
              </w:rPr>
            </w:pPr>
          </w:p>
          <w:p w:rsidR="005C5696" w:rsidRPr="004C7378" w:rsidRDefault="005C5696" w:rsidP="00FE744E">
            <w:pPr>
              <w:rPr>
                <w:b/>
                <w:szCs w:val="24"/>
              </w:rPr>
            </w:pPr>
          </w:p>
        </w:tc>
        <w:tc>
          <w:tcPr>
            <w:tcW w:w="2373" w:type="dxa"/>
          </w:tcPr>
          <w:p w:rsidR="00C14279" w:rsidRPr="00467B09" w:rsidRDefault="00C14279" w:rsidP="00467B09">
            <w:pPr>
              <w:jc w:val="both"/>
              <w:rPr>
                <w:rFonts w:eastAsia="Calibri"/>
              </w:rPr>
            </w:pPr>
            <w:r w:rsidRPr="00467B09">
              <w:rPr>
                <w:rFonts w:eastAsia="Calibri"/>
              </w:rPr>
              <w:t xml:space="preserve">Учащиеся работают </w:t>
            </w:r>
            <w:r w:rsidR="00E94868" w:rsidRPr="00467B09">
              <w:rPr>
                <w:rFonts w:eastAsia="Calibri"/>
              </w:rPr>
              <w:t>в</w:t>
            </w:r>
            <w:r w:rsidRPr="00467B09">
              <w:rPr>
                <w:rFonts w:eastAsia="Calibri"/>
              </w:rPr>
              <w:t xml:space="preserve"> </w:t>
            </w:r>
            <w:r w:rsidR="00E94868" w:rsidRPr="00467B09">
              <w:rPr>
                <w:rFonts w:eastAsia="Calibri"/>
              </w:rPr>
              <w:t>парах</w:t>
            </w:r>
            <w:r w:rsidRPr="00467B09">
              <w:rPr>
                <w:rFonts w:eastAsia="Calibri"/>
              </w:rPr>
              <w:t xml:space="preserve">. Каждой </w:t>
            </w:r>
            <w:r w:rsidR="00E94868" w:rsidRPr="00467B09">
              <w:rPr>
                <w:rFonts w:eastAsia="Calibri"/>
              </w:rPr>
              <w:t xml:space="preserve">паре </w:t>
            </w:r>
            <w:r w:rsidRPr="00467B09">
              <w:rPr>
                <w:rFonts w:eastAsia="Calibri"/>
              </w:rPr>
              <w:t xml:space="preserve">предлагаются </w:t>
            </w:r>
            <w:r w:rsidR="00A857EB" w:rsidRPr="00467B09">
              <w:rPr>
                <w:rFonts w:eastAsia="Calibri"/>
              </w:rPr>
              <w:t>карточки с заданиями (приложения 1-5) и бланк ответов (приложение 6).</w:t>
            </w:r>
          </w:p>
          <w:p w:rsidR="00A857EB" w:rsidRDefault="00A857EB" w:rsidP="00467B09">
            <w:pPr>
              <w:jc w:val="both"/>
            </w:pPr>
            <w:r w:rsidRPr="00467B09">
              <w:t>Учитель на данном этапе выступает в качестве консультанта.</w:t>
            </w:r>
          </w:p>
          <w:p w:rsidR="003F6986" w:rsidRDefault="003F6986" w:rsidP="00467B09">
            <w:pPr>
              <w:jc w:val="both"/>
            </w:pPr>
            <w:r>
              <w:t xml:space="preserve">На работу в парах </w:t>
            </w:r>
            <w:r>
              <w:lastRenderedPageBreak/>
              <w:t xml:space="preserve">дается 20 минут. </w:t>
            </w:r>
          </w:p>
          <w:p w:rsidR="003F6986" w:rsidRPr="00467B09" w:rsidRDefault="003F6986" w:rsidP="00467B09">
            <w:pPr>
              <w:jc w:val="both"/>
              <w:rPr>
                <w:rFonts w:eastAsia="Calibri"/>
              </w:rPr>
            </w:pPr>
            <w:r>
              <w:t>Затем учащиеся проверяют свои ответы</w:t>
            </w:r>
            <w:r w:rsidR="009454F1">
              <w:t>.</w:t>
            </w:r>
          </w:p>
          <w:p w:rsidR="00A65762" w:rsidRPr="009454F1" w:rsidRDefault="00A65762" w:rsidP="00A65762">
            <w:pPr>
              <w:jc w:val="both"/>
              <w:rPr>
                <w:highlight w:val="yellow"/>
              </w:rPr>
            </w:pPr>
            <w:r w:rsidRPr="009454F1">
              <w:rPr>
                <w:szCs w:val="24"/>
              </w:rPr>
              <w:t>После самопроверки работы учащимися, учитель еще раз уточняет цель урока.</w:t>
            </w:r>
            <w:r w:rsidRPr="009454F1">
              <w:rPr>
                <w:highlight w:val="yellow"/>
              </w:rPr>
              <w:t xml:space="preserve"> </w:t>
            </w:r>
          </w:p>
          <w:p w:rsidR="00FE744E" w:rsidRPr="004C7378" w:rsidRDefault="00FE744E" w:rsidP="00A65762">
            <w:pPr>
              <w:rPr>
                <w:b/>
                <w:i/>
                <w:szCs w:val="24"/>
              </w:rPr>
            </w:pPr>
          </w:p>
        </w:tc>
        <w:tc>
          <w:tcPr>
            <w:tcW w:w="2977" w:type="dxa"/>
          </w:tcPr>
          <w:p w:rsidR="0045187F" w:rsidRPr="00467B09" w:rsidRDefault="0045187F" w:rsidP="00467B09">
            <w:pPr>
              <w:pStyle w:val="a6"/>
              <w:spacing w:before="0" w:beforeAutospacing="0" w:after="0" w:afterAutospacing="0"/>
              <w:jc w:val="both"/>
            </w:pPr>
            <w:proofErr w:type="gramStart"/>
            <w:r w:rsidRPr="00467B09">
              <w:lastRenderedPageBreak/>
              <w:t>Развитие мышления:</w:t>
            </w:r>
            <w:r w:rsidR="00467B09" w:rsidRPr="00467B09">
              <w:t xml:space="preserve"> </w:t>
            </w:r>
            <w:r w:rsidRPr="00467B09">
              <w:t>умение выделить объекты сравнения;</w:t>
            </w:r>
            <w:r w:rsidR="00467B09">
              <w:t xml:space="preserve"> </w:t>
            </w:r>
            <w:r w:rsidRPr="00467B09">
              <w:t>находить параметры и признаки сравнения;</w:t>
            </w:r>
            <w:r w:rsidR="00467B09">
              <w:t xml:space="preserve"> </w:t>
            </w:r>
            <w:r w:rsidRPr="00467B09">
              <w:t>умение соотносить, с</w:t>
            </w:r>
            <w:r w:rsidR="002C24FB">
              <w:t>опоставлять, противопоставлять;</w:t>
            </w:r>
            <w:r w:rsidR="00467B09">
              <w:t xml:space="preserve"> </w:t>
            </w:r>
            <w:r w:rsidRPr="00467B09">
              <w:t>находить сходства и различия;</w:t>
            </w:r>
            <w:r w:rsidR="00467B09">
              <w:t xml:space="preserve"> </w:t>
            </w:r>
            <w:r w:rsidRPr="00467B09">
              <w:t>умение анализировать;</w:t>
            </w:r>
            <w:r w:rsidR="00467B09">
              <w:t xml:space="preserve"> </w:t>
            </w:r>
            <w:r w:rsidRPr="00467B09">
              <w:t>умение строить аналогии;</w:t>
            </w:r>
            <w:r w:rsidR="00467B09">
              <w:t xml:space="preserve"> </w:t>
            </w:r>
            <w:r w:rsidRPr="00467B09">
              <w:t>обобщать;</w:t>
            </w:r>
            <w:r w:rsidR="00467B09">
              <w:t xml:space="preserve"> </w:t>
            </w:r>
            <w:r w:rsidRPr="00467B09">
              <w:t>систематизировать;</w:t>
            </w:r>
            <w:proofErr w:type="gramEnd"/>
          </w:p>
          <w:p w:rsidR="0045187F" w:rsidRDefault="0045187F" w:rsidP="00467B09">
            <w:pPr>
              <w:jc w:val="both"/>
              <w:rPr>
                <w:szCs w:val="24"/>
              </w:rPr>
            </w:pPr>
            <w:r w:rsidRPr="00467B09">
              <w:rPr>
                <w:szCs w:val="24"/>
              </w:rPr>
              <w:lastRenderedPageBreak/>
              <w:t>ставить и решать проблему.</w:t>
            </w:r>
          </w:p>
          <w:p w:rsidR="00467B09" w:rsidRPr="00467B09" w:rsidRDefault="00467B09" w:rsidP="00467B09">
            <w:pPr>
              <w:jc w:val="both"/>
              <w:rPr>
                <w:szCs w:val="24"/>
              </w:rPr>
            </w:pPr>
            <w:r w:rsidRPr="00467B09">
              <w:rPr>
                <w:bCs/>
              </w:rPr>
              <w:t>Трудолюбие,  ценность знания.</w:t>
            </w:r>
            <w:r w:rsidRPr="00823278">
              <w:rPr>
                <w:bCs/>
                <w:color w:val="FF0000"/>
              </w:rPr>
              <w:t xml:space="preserve"> </w:t>
            </w:r>
            <w:r w:rsidRPr="00A76C0D">
              <w:rPr>
                <w:bCs/>
              </w:rPr>
              <w:t>Внимательность  по отношению к другим</w:t>
            </w:r>
            <w:r>
              <w:rPr>
                <w:bCs/>
              </w:rPr>
              <w:t>.</w:t>
            </w:r>
          </w:p>
          <w:p w:rsidR="00A65762" w:rsidRPr="004C7378" w:rsidRDefault="00A65762" w:rsidP="002C24FB">
            <w:pPr>
              <w:pStyle w:val="a4"/>
              <w:ind w:left="0"/>
              <w:textAlignment w:val="baseline"/>
              <w:rPr>
                <w:b/>
              </w:rPr>
            </w:pPr>
          </w:p>
        </w:tc>
        <w:tc>
          <w:tcPr>
            <w:tcW w:w="3277" w:type="dxa"/>
          </w:tcPr>
          <w:p w:rsidR="00A70E78" w:rsidRPr="000B6040" w:rsidRDefault="00A70E78" w:rsidP="000B6040">
            <w:pPr>
              <w:jc w:val="both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B6040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Познавательные:</w:t>
            </w:r>
            <w:r w:rsidR="000B6040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0B6040">
              <w:rPr>
                <w:rFonts w:eastAsia="Times New Roman"/>
                <w:color w:val="000000"/>
                <w:szCs w:val="24"/>
                <w:lang w:eastAsia="ru-RU"/>
              </w:rPr>
              <w:t>анализ объектов с  целью</w:t>
            </w:r>
            <w:r w:rsidR="000B6040">
              <w:rPr>
                <w:rFonts w:eastAsia="Times New Roman"/>
                <w:color w:val="000000"/>
                <w:szCs w:val="24"/>
                <w:lang w:eastAsia="ru-RU"/>
              </w:rPr>
              <w:t xml:space="preserve"> выделения признаков, выбор оснований и критериев для сравнения, классификации объектов.</w:t>
            </w:r>
          </w:p>
          <w:p w:rsidR="00A70E78" w:rsidRDefault="00A70E78" w:rsidP="000B6040">
            <w:pPr>
              <w:jc w:val="both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B6040">
              <w:rPr>
                <w:rFonts w:eastAsia="Times New Roman"/>
                <w:color w:val="000000"/>
                <w:szCs w:val="24"/>
                <w:lang w:eastAsia="ru-RU"/>
              </w:rPr>
              <w:t>Коммуникативные:</w:t>
            </w:r>
            <w:r w:rsidR="000B6040">
              <w:rPr>
                <w:rFonts w:eastAsia="Times New Roman"/>
                <w:color w:val="000000"/>
                <w:szCs w:val="24"/>
                <w:lang w:eastAsia="ru-RU"/>
              </w:rPr>
              <w:t xml:space="preserve"> определение цели, функций участников, способов взаимодействия; контроль, коррекция, оценка действий партнера, умение с достаточной полнотой и точностью выражать свои </w:t>
            </w:r>
            <w:r w:rsidR="000B6040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мысли.</w:t>
            </w:r>
          </w:p>
          <w:p w:rsidR="003F6986" w:rsidRPr="000B6040" w:rsidRDefault="003F6986" w:rsidP="000B6040">
            <w:pPr>
              <w:jc w:val="both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>: контроль, коррекция и оценка.</w:t>
            </w:r>
          </w:p>
          <w:p w:rsidR="005C5696" w:rsidRPr="004C7378" w:rsidRDefault="005C5696" w:rsidP="00A65762">
            <w:pPr>
              <w:spacing w:line="276" w:lineRule="auto"/>
              <w:textAlignment w:val="baseline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187" w:type="dxa"/>
          </w:tcPr>
          <w:p w:rsidR="00A857EB" w:rsidRPr="003F6986" w:rsidRDefault="00A857EB" w:rsidP="003F6986">
            <w:pPr>
              <w:jc w:val="both"/>
              <w:rPr>
                <w:color w:val="FF0000"/>
                <w:szCs w:val="24"/>
              </w:rPr>
            </w:pPr>
            <w:r w:rsidRPr="003F6986">
              <w:rPr>
                <w:szCs w:val="24"/>
              </w:rPr>
              <w:lastRenderedPageBreak/>
              <w:t>Учащиеся</w:t>
            </w:r>
            <w:r w:rsidR="003F6986">
              <w:rPr>
                <w:szCs w:val="24"/>
              </w:rPr>
              <w:t xml:space="preserve"> </w:t>
            </w:r>
            <w:r w:rsidRPr="003F6986">
              <w:rPr>
                <w:szCs w:val="24"/>
              </w:rPr>
              <w:t>выполняют задания на карточках и записывают ответы в бланке для ответов.</w:t>
            </w:r>
            <w:r w:rsidRPr="003F6986">
              <w:rPr>
                <w:color w:val="FF0000"/>
                <w:szCs w:val="24"/>
              </w:rPr>
              <w:t xml:space="preserve">  </w:t>
            </w:r>
            <w:r w:rsidRPr="003F6986">
              <w:rPr>
                <w:szCs w:val="24"/>
              </w:rPr>
              <w:t xml:space="preserve">Подсказки учащиеся могут найти в своих справочниках или обратиться за помощью к </w:t>
            </w:r>
            <w:r w:rsidRPr="003F6986">
              <w:rPr>
                <w:szCs w:val="24"/>
              </w:rPr>
              <w:lastRenderedPageBreak/>
              <w:t>учителю.</w:t>
            </w:r>
          </w:p>
          <w:p w:rsidR="00A65762" w:rsidRPr="009454F1" w:rsidRDefault="00A65762" w:rsidP="009454F1">
            <w:pPr>
              <w:pStyle w:val="2"/>
              <w:spacing w:before="0" w:line="240" w:lineRule="auto"/>
              <w:rPr>
                <w:i/>
                <w:color w:val="FF0000"/>
              </w:rPr>
            </w:pPr>
            <w:r w:rsidRPr="003F6986">
              <w:t>После выполнения самостоятельной работы, учащиеся сверяют сво</w:t>
            </w:r>
            <w:r w:rsidR="009454F1">
              <w:t>и ответы</w:t>
            </w:r>
            <w:r w:rsidRPr="003F6986">
              <w:t xml:space="preserve"> с эталоном,</w:t>
            </w:r>
            <w:r w:rsidRPr="003F6986">
              <w:rPr>
                <w:rFonts w:eastAsia="Calibri"/>
              </w:rPr>
              <w:t xml:space="preserve"> находят места в задании, в которых допущены ошибки</w:t>
            </w:r>
            <w:r w:rsidR="002C24FB">
              <w:rPr>
                <w:rFonts w:eastAsia="Calibri"/>
              </w:rPr>
              <w:t>.</w:t>
            </w:r>
            <w:r w:rsidRPr="003F6986">
              <w:rPr>
                <w:rFonts w:eastAsia="Calibri"/>
              </w:rPr>
              <w:t xml:space="preserve"> </w:t>
            </w:r>
          </w:p>
          <w:p w:rsidR="005C5696" w:rsidRPr="004C7378" w:rsidRDefault="005C5696" w:rsidP="00FE744E">
            <w:pPr>
              <w:rPr>
                <w:b/>
                <w:szCs w:val="24"/>
              </w:rPr>
            </w:pPr>
          </w:p>
        </w:tc>
      </w:tr>
      <w:tr w:rsidR="00A70E78" w:rsidRPr="004C7378" w:rsidTr="0087017B">
        <w:tc>
          <w:tcPr>
            <w:tcW w:w="1982" w:type="dxa"/>
          </w:tcPr>
          <w:p w:rsidR="00FE744E" w:rsidRPr="004C7378" w:rsidRDefault="00FE744E" w:rsidP="004C7378">
            <w:pPr>
              <w:jc w:val="center"/>
              <w:rPr>
                <w:b/>
                <w:szCs w:val="24"/>
              </w:rPr>
            </w:pPr>
            <w:r w:rsidRPr="004C7378">
              <w:rPr>
                <w:b/>
                <w:szCs w:val="24"/>
              </w:rPr>
              <w:lastRenderedPageBreak/>
              <w:t>Рефлексивно оценочные действия</w:t>
            </w:r>
          </w:p>
        </w:tc>
        <w:tc>
          <w:tcPr>
            <w:tcW w:w="2024" w:type="dxa"/>
          </w:tcPr>
          <w:p w:rsidR="00FE744E" w:rsidRPr="00DF6953" w:rsidRDefault="00A65762" w:rsidP="00DF6953">
            <w:pPr>
              <w:jc w:val="both"/>
              <w:rPr>
                <w:b/>
                <w:szCs w:val="24"/>
              </w:rPr>
            </w:pPr>
            <w:r w:rsidRPr="00DF6953">
              <w:rPr>
                <w:szCs w:val="24"/>
              </w:rPr>
              <w:t>Организовать осмысление способов достижения цели, организ</w:t>
            </w:r>
            <w:r w:rsidR="002C24FB" w:rsidRPr="00DF6953">
              <w:rPr>
                <w:szCs w:val="24"/>
              </w:rPr>
              <w:t>овать</w:t>
            </w:r>
            <w:r w:rsidRPr="00DF6953">
              <w:rPr>
                <w:szCs w:val="24"/>
              </w:rPr>
              <w:t xml:space="preserve"> анализ деятельности по получению учебного  продукта</w:t>
            </w:r>
          </w:p>
        </w:tc>
        <w:tc>
          <w:tcPr>
            <w:tcW w:w="2373" w:type="dxa"/>
          </w:tcPr>
          <w:p w:rsidR="00A65762" w:rsidRPr="009454F1" w:rsidRDefault="00835595" w:rsidP="00835595">
            <w:pPr>
              <w:pStyle w:val="2"/>
              <w:spacing w:before="0" w:line="240" w:lineRule="auto"/>
            </w:pPr>
            <w:r>
              <w:rPr>
                <w:bCs/>
              </w:rPr>
              <w:t xml:space="preserve">Учитель предлагает </w:t>
            </w:r>
            <w:proofErr w:type="gramStart"/>
            <w:r>
              <w:rPr>
                <w:bCs/>
              </w:rPr>
              <w:t>учащимся</w:t>
            </w:r>
            <w:proofErr w:type="gramEnd"/>
            <w:r>
              <w:rPr>
                <w:bCs/>
              </w:rPr>
              <w:t xml:space="preserve"> определить </w:t>
            </w:r>
            <w:proofErr w:type="gramStart"/>
            <w:r>
              <w:rPr>
                <w:bCs/>
              </w:rPr>
              <w:t>какие</w:t>
            </w:r>
            <w:proofErr w:type="gramEnd"/>
            <w:r>
              <w:rPr>
                <w:bCs/>
              </w:rPr>
              <w:t xml:space="preserve"> правила и алгоритмы неверно использовались. </w:t>
            </w:r>
            <w:r w:rsidR="00A65762" w:rsidRPr="009454F1">
              <w:rPr>
                <w:iCs/>
              </w:rPr>
              <w:t>З</w:t>
            </w:r>
            <w:r w:rsidR="002C24FB">
              <w:rPr>
                <w:iCs/>
              </w:rPr>
              <w:t>афиксировать эти правила в речи, рассмотреть верное решение.</w:t>
            </w:r>
            <w:r w:rsidR="00A65762" w:rsidRPr="009454F1">
              <w:rPr>
                <w:iCs/>
              </w:rPr>
              <w:t xml:space="preserve"> Оценить собственную деятельность. </w:t>
            </w:r>
          </w:p>
          <w:p w:rsidR="00A65762" w:rsidRDefault="00A65762" w:rsidP="00A65762">
            <w:pPr>
              <w:pStyle w:val="2"/>
              <w:spacing w:before="0"/>
              <w:rPr>
                <w:i/>
              </w:rPr>
            </w:pPr>
          </w:p>
          <w:p w:rsidR="00FE744E" w:rsidRPr="004C7378" w:rsidRDefault="00FE744E" w:rsidP="00FE744E">
            <w:pPr>
              <w:rPr>
                <w:b/>
                <w:i/>
                <w:szCs w:val="24"/>
              </w:rPr>
            </w:pPr>
          </w:p>
        </w:tc>
        <w:tc>
          <w:tcPr>
            <w:tcW w:w="2977" w:type="dxa"/>
          </w:tcPr>
          <w:p w:rsidR="00A65762" w:rsidRPr="00A76C0D" w:rsidRDefault="00A65762" w:rsidP="00A65762">
            <w:pPr>
              <w:pStyle w:val="a4"/>
              <w:ind w:left="-91"/>
              <w:textAlignment w:val="baseline"/>
            </w:pPr>
            <w:r w:rsidRPr="00A76C0D">
              <w:rPr>
                <w:bCs/>
              </w:rPr>
              <w:t>Трудолюбие</w:t>
            </w:r>
            <w:r w:rsidR="002C24FB">
              <w:rPr>
                <w:bCs/>
              </w:rPr>
              <w:t>,</w:t>
            </w:r>
            <w:r w:rsidRPr="00A76C0D">
              <w:rPr>
                <w:bCs/>
              </w:rPr>
              <w:t xml:space="preserve"> ценность знания, стремление к истине</w:t>
            </w:r>
            <w:r w:rsidR="00DF6953">
              <w:rPr>
                <w:bCs/>
              </w:rPr>
              <w:t>.</w:t>
            </w:r>
          </w:p>
          <w:p w:rsidR="00A65762" w:rsidRPr="004C7378" w:rsidRDefault="00A65762" w:rsidP="00DF6953">
            <w:pPr>
              <w:pStyle w:val="a4"/>
              <w:ind w:left="0"/>
              <w:textAlignment w:val="baseline"/>
              <w:rPr>
                <w:b/>
              </w:rPr>
            </w:pPr>
          </w:p>
        </w:tc>
        <w:tc>
          <w:tcPr>
            <w:tcW w:w="3277" w:type="dxa"/>
          </w:tcPr>
          <w:p w:rsidR="00FE744E" w:rsidRPr="004C7378" w:rsidRDefault="00835595" w:rsidP="00835595">
            <w:pPr>
              <w:spacing w:after="41" w:line="276" w:lineRule="auto"/>
              <w:jc w:val="both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Л</w:t>
            </w:r>
            <w:r w:rsidR="00A65762" w:rsidRPr="009B3590">
              <w:rPr>
                <w:rFonts w:eastAsia="Times New Roman"/>
                <w:color w:val="000000"/>
                <w:szCs w:val="24"/>
                <w:lang w:eastAsia="ru-RU"/>
              </w:rPr>
              <w:t>ичностный моральный выбор, сличения способа действия и его результата с заданным эталоном с целью обнаружения отклонений и отличий от эталона, выделение и осознание учащимися того, что уже усвоено и что ещѐ подлежит усвоению, осознание качества и уровня усвоения</w:t>
            </w:r>
          </w:p>
        </w:tc>
        <w:tc>
          <w:tcPr>
            <w:tcW w:w="2187" w:type="dxa"/>
          </w:tcPr>
          <w:p w:rsidR="00A65762" w:rsidRPr="00835595" w:rsidRDefault="00DF6953" w:rsidP="00835595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учащиеся</w:t>
            </w:r>
            <w:r w:rsidR="00835595" w:rsidRPr="00835595">
              <w:rPr>
                <w:szCs w:val="24"/>
              </w:rPr>
              <w:t xml:space="preserve"> проговаривают правила</w:t>
            </w:r>
            <w:proofErr w:type="gramStart"/>
            <w:r w:rsidR="00835595" w:rsidRPr="00835595">
              <w:rPr>
                <w:szCs w:val="24"/>
              </w:rPr>
              <w:t>.</w:t>
            </w:r>
            <w:proofErr w:type="gramEnd"/>
            <w:r w:rsidR="00835595" w:rsidRPr="00835595">
              <w:rPr>
                <w:szCs w:val="24"/>
              </w:rPr>
              <w:t xml:space="preserve"> </w:t>
            </w:r>
            <w:proofErr w:type="gramStart"/>
            <w:r w:rsidR="00835595" w:rsidRPr="00835595">
              <w:rPr>
                <w:rFonts w:eastAsia="Calibri"/>
              </w:rPr>
              <w:t>и</w:t>
            </w:r>
            <w:proofErr w:type="gramEnd"/>
            <w:r w:rsidR="00835595" w:rsidRPr="00835595">
              <w:rPr>
                <w:rFonts w:eastAsia="Calibri"/>
              </w:rPr>
              <w:t xml:space="preserve">справляют ошибки, на основе правильного применения правил. </w:t>
            </w:r>
            <w:r w:rsidR="00A65762" w:rsidRPr="00835595">
              <w:rPr>
                <w:szCs w:val="24"/>
              </w:rPr>
              <w:t>Оценивают свою деятельность.</w:t>
            </w:r>
          </w:p>
        </w:tc>
      </w:tr>
    </w:tbl>
    <w:p w:rsidR="006665F2" w:rsidRPr="00A76C0D" w:rsidRDefault="006665F2" w:rsidP="006665F2">
      <w:pPr>
        <w:pStyle w:val="a4"/>
        <w:textAlignment w:val="baseline"/>
        <w:rPr>
          <w:rFonts w:eastAsiaTheme="minorHAnsi"/>
          <w:i/>
          <w:lang w:eastAsia="en-US"/>
        </w:rPr>
      </w:pPr>
    </w:p>
    <w:p w:rsidR="001158A0" w:rsidRDefault="001158A0" w:rsidP="00FC78BD">
      <w:pPr>
        <w:jc w:val="center"/>
        <w:rPr>
          <w:i/>
          <w:szCs w:val="24"/>
        </w:rPr>
      </w:pPr>
    </w:p>
    <w:p w:rsidR="006800F4" w:rsidRDefault="006800F4" w:rsidP="00FC78BD">
      <w:pPr>
        <w:jc w:val="center"/>
        <w:rPr>
          <w:i/>
          <w:szCs w:val="24"/>
        </w:rPr>
      </w:pPr>
    </w:p>
    <w:p w:rsidR="006800F4" w:rsidRDefault="006800F4" w:rsidP="00FC78BD">
      <w:pPr>
        <w:jc w:val="center"/>
        <w:rPr>
          <w:i/>
          <w:szCs w:val="24"/>
        </w:rPr>
      </w:pPr>
    </w:p>
    <w:p w:rsidR="006800F4" w:rsidRDefault="006800F4" w:rsidP="00FC78BD">
      <w:pPr>
        <w:jc w:val="center"/>
        <w:rPr>
          <w:i/>
          <w:szCs w:val="24"/>
        </w:rPr>
      </w:pPr>
    </w:p>
    <w:p w:rsidR="006800F4" w:rsidRDefault="006800F4" w:rsidP="00FC78BD">
      <w:pPr>
        <w:jc w:val="center"/>
        <w:rPr>
          <w:i/>
          <w:szCs w:val="24"/>
        </w:rPr>
      </w:pPr>
    </w:p>
    <w:p w:rsidR="00EB7F21" w:rsidRDefault="00EB7F21" w:rsidP="00FC78BD">
      <w:pPr>
        <w:jc w:val="center"/>
        <w:rPr>
          <w:i/>
          <w:szCs w:val="24"/>
        </w:rPr>
      </w:pPr>
    </w:p>
    <w:p w:rsidR="00DF6953" w:rsidRDefault="00DF6953" w:rsidP="00DF695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DF6953" w:rsidRDefault="00DF6953" w:rsidP="00DF6953">
      <w:pPr>
        <w:rPr>
          <w:sz w:val="28"/>
          <w:szCs w:val="28"/>
        </w:rPr>
      </w:pPr>
      <w:r>
        <w:rPr>
          <w:sz w:val="28"/>
          <w:szCs w:val="28"/>
        </w:rPr>
        <w:t xml:space="preserve">Вы изучили несколько видов уравнений. Вспомните, по какому признаку мы различаем виды уравнений. </w:t>
      </w:r>
      <w:r w:rsidRPr="00C462B8">
        <w:rPr>
          <w:b/>
          <w:sz w:val="28"/>
          <w:szCs w:val="28"/>
        </w:rPr>
        <w:t xml:space="preserve">Обсудите в </w:t>
      </w:r>
      <w:r>
        <w:rPr>
          <w:b/>
          <w:sz w:val="28"/>
          <w:szCs w:val="28"/>
        </w:rPr>
        <w:t>паре</w:t>
      </w:r>
      <w:r>
        <w:rPr>
          <w:sz w:val="28"/>
          <w:szCs w:val="28"/>
        </w:rPr>
        <w:t xml:space="preserve">, какого вида уравнения в каждом столбце </w:t>
      </w:r>
      <w:r w:rsidRPr="00DF6953">
        <w:rPr>
          <w:sz w:val="28"/>
          <w:szCs w:val="28"/>
        </w:rPr>
        <w:t>таблицы № 1</w:t>
      </w:r>
      <w:r>
        <w:rPr>
          <w:sz w:val="28"/>
          <w:szCs w:val="28"/>
        </w:rPr>
        <w:t xml:space="preserve"> и </w:t>
      </w:r>
      <w:r w:rsidRPr="00C462B8">
        <w:rPr>
          <w:b/>
          <w:sz w:val="28"/>
          <w:szCs w:val="28"/>
        </w:rPr>
        <w:t>запишите результат</w:t>
      </w:r>
      <w:r>
        <w:rPr>
          <w:sz w:val="28"/>
          <w:szCs w:val="28"/>
        </w:rPr>
        <w:t xml:space="preserve"> в бланке ответов.</w:t>
      </w:r>
    </w:p>
    <w:p w:rsidR="00DF6953" w:rsidRPr="00C462B8" w:rsidRDefault="00DF6953" w:rsidP="00DF6953">
      <w:pPr>
        <w:rPr>
          <w:b/>
          <w:sz w:val="28"/>
          <w:szCs w:val="28"/>
        </w:rPr>
      </w:pPr>
      <w:r w:rsidRPr="00C462B8">
        <w:rPr>
          <w:b/>
          <w:sz w:val="28"/>
          <w:szCs w:val="28"/>
        </w:rPr>
        <w:t>Таблица №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3</w:t>
            </w:r>
          </w:p>
        </w:tc>
      </w:tr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 xml:space="preserve">5х – 2 = 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– 17 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 + 7 = 4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2х – 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 xml:space="preserve">(8-х)/2 = 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>/3 – 1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</w:t>
            </w:r>
            <w:r w:rsidRPr="00264102">
              <w:rPr>
                <w:sz w:val="32"/>
                <w:szCs w:val="32"/>
                <w:vertAlign w:val="superscript"/>
              </w:rPr>
              <w:t>2</w:t>
            </w:r>
            <w:r w:rsidRPr="004A6EAD">
              <w:rPr>
                <w:sz w:val="32"/>
                <w:szCs w:val="32"/>
              </w:rPr>
              <w:t xml:space="preserve"> – 7х –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х</w:t>
            </w:r>
            <w:proofErr w:type="gramStart"/>
            <w:r w:rsidRPr="00264102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 xml:space="preserve"> + 2х – 15 = 0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6/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+ 6/(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– 1) = 5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5х/(3х-5) = 3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(х</w:t>
            </w:r>
            <w:proofErr w:type="gramStart"/>
            <w:r w:rsidRPr="004A6EAD">
              <w:rPr>
                <w:sz w:val="32"/>
                <w:szCs w:val="32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>+2х-15)/(х-1) = 0</w:t>
            </w:r>
          </w:p>
        </w:tc>
      </w:tr>
    </w:tbl>
    <w:p w:rsidR="00DF6953" w:rsidRPr="00881413" w:rsidRDefault="00DF6953" w:rsidP="00DF6953">
      <w:pPr>
        <w:rPr>
          <w:i/>
          <w:color w:val="0000FF"/>
          <w:sz w:val="28"/>
          <w:szCs w:val="28"/>
        </w:rPr>
      </w:pPr>
      <w:r w:rsidRPr="00881413">
        <w:rPr>
          <w:i/>
          <w:color w:val="0000FF"/>
          <w:sz w:val="28"/>
          <w:szCs w:val="28"/>
        </w:rPr>
        <w:t>Подсказка: квадратные уравнения, дробно рациональные уравнения, иррациональные уравнения, линейные уравнения.</w:t>
      </w:r>
    </w:p>
    <w:p w:rsidR="00EB7F21" w:rsidRDefault="00EB7F21" w:rsidP="00DF6953">
      <w:pPr>
        <w:rPr>
          <w:b/>
          <w:sz w:val="28"/>
          <w:szCs w:val="28"/>
        </w:rPr>
      </w:pPr>
    </w:p>
    <w:p w:rsidR="00DF6953" w:rsidRPr="00DF6953" w:rsidRDefault="00DF6953" w:rsidP="00DF6953">
      <w:pPr>
        <w:rPr>
          <w:b/>
          <w:sz w:val="28"/>
          <w:szCs w:val="28"/>
        </w:rPr>
      </w:pPr>
      <w:r w:rsidRPr="00DF6953">
        <w:rPr>
          <w:b/>
          <w:sz w:val="28"/>
          <w:szCs w:val="28"/>
        </w:rPr>
        <w:t>Приложение 2.</w:t>
      </w:r>
    </w:p>
    <w:p w:rsidR="00DF6953" w:rsidRDefault="00DF6953" w:rsidP="00DF6953">
      <w:pPr>
        <w:rPr>
          <w:sz w:val="28"/>
          <w:szCs w:val="28"/>
        </w:rPr>
      </w:pPr>
      <w:r w:rsidRPr="005F2045">
        <w:rPr>
          <w:sz w:val="28"/>
          <w:szCs w:val="28"/>
        </w:rPr>
        <w:t xml:space="preserve">Вспомните, </w:t>
      </w:r>
      <w:r>
        <w:rPr>
          <w:sz w:val="28"/>
          <w:szCs w:val="28"/>
        </w:rPr>
        <w:t>при</w:t>
      </w:r>
      <w:r w:rsidRPr="005F2045">
        <w:rPr>
          <w:sz w:val="28"/>
          <w:szCs w:val="28"/>
        </w:rPr>
        <w:t xml:space="preserve"> </w:t>
      </w:r>
      <w:proofErr w:type="gramStart"/>
      <w:r w:rsidRPr="005F2045">
        <w:rPr>
          <w:sz w:val="28"/>
          <w:szCs w:val="28"/>
        </w:rPr>
        <w:t>решении</w:t>
      </w:r>
      <w:proofErr w:type="gramEnd"/>
      <w:r w:rsidRPr="005F2045">
        <w:rPr>
          <w:sz w:val="28"/>
          <w:szCs w:val="28"/>
        </w:rPr>
        <w:t xml:space="preserve"> какого</w:t>
      </w:r>
      <w:r>
        <w:rPr>
          <w:sz w:val="28"/>
          <w:szCs w:val="28"/>
        </w:rPr>
        <w:t xml:space="preserve"> уравнения находят дискриминант. Из предложенных в столбцах уравнений (</w:t>
      </w:r>
      <w:r w:rsidRPr="00DF6953">
        <w:rPr>
          <w:sz w:val="28"/>
          <w:szCs w:val="28"/>
        </w:rPr>
        <w:t>таблица № 2</w:t>
      </w:r>
      <w:r>
        <w:rPr>
          <w:sz w:val="28"/>
          <w:szCs w:val="28"/>
        </w:rPr>
        <w:t xml:space="preserve">), </w:t>
      </w:r>
      <w:r w:rsidRPr="00AD5E07">
        <w:rPr>
          <w:b/>
          <w:sz w:val="28"/>
          <w:szCs w:val="28"/>
        </w:rPr>
        <w:t>выберите</w:t>
      </w:r>
      <w:r>
        <w:rPr>
          <w:sz w:val="28"/>
          <w:szCs w:val="28"/>
        </w:rPr>
        <w:t xml:space="preserve"> именно такие </w:t>
      </w:r>
      <w:r w:rsidRPr="00AD5E07">
        <w:rPr>
          <w:b/>
          <w:sz w:val="28"/>
          <w:szCs w:val="28"/>
        </w:rPr>
        <w:t>уравнения</w:t>
      </w:r>
      <w:r>
        <w:rPr>
          <w:sz w:val="28"/>
          <w:szCs w:val="28"/>
        </w:rPr>
        <w:t xml:space="preserve"> и </w:t>
      </w:r>
      <w:r w:rsidRPr="00AD5E07">
        <w:rPr>
          <w:b/>
          <w:sz w:val="28"/>
          <w:szCs w:val="28"/>
        </w:rPr>
        <w:t>найдите их дискриминант</w:t>
      </w:r>
      <w:r>
        <w:rPr>
          <w:sz w:val="28"/>
          <w:szCs w:val="28"/>
        </w:rPr>
        <w:t xml:space="preserve">. </w:t>
      </w:r>
      <w:r w:rsidRPr="00AD5E07">
        <w:rPr>
          <w:b/>
          <w:sz w:val="28"/>
          <w:szCs w:val="28"/>
        </w:rPr>
        <w:t>Запишите ответы</w:t>
      </w:r>
      <w:r>
        <w:rPr>
          <w:sz w:val="28"/>
          <w:szCs w:val="28"/>
        </w:rPr>
        <w:t xml:space="preserve"> в бланк ответов.</w:t>
      </w:r>
    </w:p>
    <w:p w:rsidR="00DF6953" w:rsidRPr="00AD5E07" w:rsidRDefault="00DF6953" w:rsidP="00DF69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Таблица №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</w:t>
            </w:r>
            <w:r w:rsidRPr="00DF6953">
              <w:rPr>
                <w:sz w:val="32"/>
                <w:szCs w:val="32"/>
                <w:vertAlign w:val="superscript"/>
              </w:rPr>
              <w:t>2</w:t>
            </w:r>
            <w:r w:rsidRPr="004A6EAD">
              <w:rPr>
                <w:sz w:val="32"/>
                <w:szCs w:val="32"/>
              </w:rPr>
              <w:t xml:space="preserve"> – 7х –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 xml:space="preserve"> + 2х – 15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(х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>+2х-15)/(х-1) = 0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 + 7 = 4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2х – 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 xml:space="preserve">(8-х)/2 = 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/3 – 1 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</w:p>
        </w:tc>
      </w:tr>
    </w:tbl>
    <w:p w:rsidR="00DF6953" w:rsidRPr="00881413" w:rsidRDefault="00DF6953" w:rsidP="00DF6953">
      <w:pPr>
        <w:rPr>
          <w:i/>
          <w:color w:val="0000FF"/>
          <w:sz w:val="28"/>
          <w:szCs w:val="28"/>
        </w:rPr>
      </w:pPr>
      <w:r w:rsidRPr="00881413">
        <w:rPr>
          <w:i/>
          <w:color w:val="0000FF"/>
          <w:sz w:val="28"/>
          <w:szCs w:val="28"/>
        </w:rPr>
        <w:t>Если вы сомневаетесь в правильности своего решения, возьмите у меня эталон.</w:t>
      </w:r>
    </w:p>
    <w:p w:rsidR="006800F4" w:rsidRDefault="006800F4" w:rsidP="00DF6953">
      <w:pPr>
        <w:rPr>
          <w:b/>
          <w:sz w:val="28"/>
          <w:szCs w:val="28"/>
        </w:rPr>
      </w:pPr>
    </w:p>
    <w:p w:rsidR="00DF6953" w:rsidRPr="00DF6953" w:rsidRDefault="00DF6953" w:rsidP="00DF6953">
      <w:pPr>
        <w:rPr>
          <w:b/>
          <w:sz w:val="28"/>
          <w:szCs w:val="28"/>
        </w:rPr>
      </w:pPr>
      <w:r w:rsidRPr="00DF6953">
        <w:rPr>
          <w:b/>
          <w:sz w:val="28"/>
          <w:szCs w:val="28"/>
        </w:rPr>
        <w:lastRenderedPageBreak/>
        <w:t>Приложение 3.</w:t>
      </w:r>
    </w:p>
    <w:p w:rsidR="00DF6953" w:rsidRDefault="00DF6953" w:rsidP="00DF6953">
      <w:pPr>
        <w:rPr>
          <w:sz w:val="28"/>
          <w:szCs w:val="28"/>
        </w:rPr>
      </w:pPr>
      <w:r>
        <w:rPr>
          <w:sz w:val="28"/>
          <w:szCs w:val="28"/>
        </w:rPr>
        <w:t xml:space="preserve">Вы знаете, что количество корней в уравнении может быть различным. Уравнения могут иметь один, два, три корня, а могут и не иметь корней. </w:t>
      </w:r>
      <w:r w:rsidRPr="00881413">
        <w:rPr>
          <w:b/>
          <w:sz w:val="28"/>
          <w:szCs w:val="28"/>
        </w:rPr>
        <w:t xml:space="preserve">Рассмотрите </w:t>
      </w:r>
      <w:r w:rsidRPr="00DF6953">
        <w:rPr>
          <w:b/>
          <w:sz w:val="28"/>
          <w:szCs w:val="28"/>
        </w:rPr>
        <w:t>таблицу</w:t>
      </w:r>
      <w:r w:rsidRPr="00DF6953">
        <w:rPr>
          <w:sz w:val="28"/>
          <w:szCs w:val="28"/>
        </w:rPr>
        <w:t xml:space="preserve"> № 3</w:t>
      </w:r>
      <w:r>
        <w:rPr>
          <w:sz w:val="28"/>
          <w:szCs w:val="28"/>
        </w:rPr>
        <w:t xml:space="preserve">, и </w:t>
      </w:r>
      <w:r w:rsidRPr="00881413">
        <w:rPr>
          <w:b/>
          <w:sz w:val="28"/>
          <w:szCs w:val="28"/>
        </w:rPr>
        <w:t>определите количество корней уравнений</w:t>
      </w:r>
      <w:r>
        <w:rPr>
          <w:sz w:val="28"/>
          <w:szCs w:val="28"/>
        </w:rPr>
        <w:t xml:space="preserve"> каждого столбца.</w:t>
      </w:r>
    </w:p>
    <w:p w:rsidR="00DF6953" w:rsidRPr="00881413" w:rsidRDefault="00DF6953" w:rsidP="00DF69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Таблица №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3</w:t>
            </w:r>
          </w:p>
        </w:tc>
      </w:tr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 + 7 = 4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 xml:space="preserve"> – 4х + 4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 xml:space="preserve">(8-х)/2 = 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/3 – 1 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(х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>+2х-15)/(х-3) = 0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(х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>+2х-15)/(х-1)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</w:t>
            </w:r>
            <w:r w:rsidRPr="00DF6953">
              <w:rPr>
                <w:sz w:val="32"/>
                <w:szCs w:val="32"/>
                <w:vertAlign w:val="superscript"/>
              </w:rPr>
              <w:t>2</w:t>
            </w:r>
            <w:r w:rsidRPr="004A6EAD">
              <w:rPr>
                <w:sz w:val="32"/>
                <w:szCs w:val="32"/>
              </w:rPr>
              <w:t xml:space="preserve"> – 7х –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 xml:space="preserve"> – 4 = 0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 xml:space="preserve"> + 2х + 3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 + 3 = 5х</w:t>
            </w:r>
          </w:p>
        </w:tc>
      </w:tr>
    </w:tbl>
    <w:p w:rsidR="00DF6953" w:rsidRDefault="00DF6953" w:rsidP="00DF6953">
      <w:pPr>
        <w:rPr>
          <w:i/>
          <w:color w:val="0000FF"/>
          <w:sz w:val="28"/>
          <w:szCs w:val="28"/>
        </w:rPr>
      </w:pPr>
      <w:r>
        <w:rPr>
          <w:i/>
          <w:color w:val="0000FF"/>
          <w:sz w:val="28"/>
          <w:szCs w:val="28"/>
        </w:rPr>
        <w:t>Подсказка: решите данные уравнения. Обратите внимание на то, что знаменатель не должен быть равен нулю.</w:t>
      </w:r>
    </w:p>
    <w:p w:rsidR="00DF6953" w:rsidRPr="00DF6953" w:rsidRDefault="00DF6953" w:rsidP="00DF6953">
      <w:pPr>
        <w:rPr>
          <w:b/>
          <w:sz w:val="28"/>
          <w:szCs w:val="28"/>
        </w:rPr>
      </w:pPr>
      <w:r w:rsidRPr="00DF6953">
        <w:rPr>
          <w:b/>
          <w:sz w:val="28"/>
          <w:szCs w:val="28"/>
        </w:rPr>
        <w:t>Приложение 4.</w:t>
      </w:r>
    </w:p>
    <w:p w:rsidR="00DF6953" w:rsidRPr="00CF275A" w:rsidRDefault="00DF6953" w:rsidP="00DF6953">
      <w:pPr>
        <w:jc w:val="both"/>
        <w:rPr>
          <w:color w:val="008000"/>
          <w:sz w:val="32"/>
          <w:szCs w:val="32"/>
        </w:rPr>
      </w:pPr>
      <w:r>
        <w:rPr>
          <w:sz w:val="28"/>
          <w:szCs w:val="28"/>
        </w:rPr>
        <w:t xml:space="preserve">Внимательно </w:t>
      </w:r>
      <w:r w:rsidRPr="00AC6328">
        <w:rPr>
          <w:b/>
          <w:sz w:val="28"/>
          <w:szCs w:val="28"/>
        </w:rPr>
        <w:t>рассмотрите предложенные</w:t>
      </w:r>
      <w:r>
        <w:rPr>
          <w:sz w:val="28"/>
          <w:szCs w:val="28"/>
        </w:rPr>
        <w:t xml:space="preserve"> </w:t>
      </w:r>
      <w:r w:rsidRPr="00AC6328">
        <w:rPr>
          <w:b/>
          <w:sz w:val="28"/>
          <w:szCs w:val="28"/>
        </w:rPr>
        <w:t>два уравнения</w:t>
      </w:r>
      <w:r>
        <w:rPr>
          <w:sz w:val="28"/>
          <w:szCs w:val="28"/>
        </w:rPr>
        <w:t xml:space="preserve">: </w:t>
      </w:r>
      <w:r w:rsidRPr="00DF6953">
        <w:rPr>
          <w:sz w:val="32"/>
          <w:szCs w:val="32"/>
        </w:rPr>
        <w:t>6/</w:t>
      </w:r>
      <w:proofErr w:type="spellStart"/>
      <w:r w:rsidRPr="00DF6953">
        <w:rPr>
          <w:sz w:val="32"/>
          <w:szCs w:val="32"/>
        </w:rPr>
        <w:t>х</w:t>
      </w:r>
      <w:proofErr w:type="spellEnd"/>
      <w:r w:rsidRPr="00DF6953">
        <w:rPr>
          <w:sz w:val="32"/>
          <w:szCs w:val="32"/>
        </w:rPr>
        <w:t xml:space="preserve"> + 6/(</w:t>
      </w:r>
      <w:proofErr w:type="spellStart"/>
      <w:r w:rsidRPr="00DF6953">
        <w:rPr>
          <w:sz w:val="32"/>
          <w:szCs w:val="32"/>
        </w:rPr>
        <w:t>х</w:t>
      </w:r>
      <w:proofErr w:type="spellEnd"/>
      <w:r w:rsidRPr="00DF6953">
        <w:rPr>
          <w:sz w:val="32"/>
          <w:szCs w:val="32"/>
        </w:rPr>
        <w:t xml:space="preserve"> – 1) = 5 </w:t>
      </w:r>
      <w:r w:rsidRPr="00DF6953">
        <w:rPr>
          <w:b/>
          <w:sz w:val="28"/>
          <w:szCs w:val="28"/>
        </w:rPr>
        <w:t xml:space="preserve">и </w:t>
      </w:r>
      <w:r w:rsidRPr="00DF6953">
        <w:rPr>
          <w:sz w:val="32"/>
          <w:szCs w:val="32"/>
        </w:rPr>
        <w:t xml:space="preserve">(8-х)/2 = </w:t>
      </w:r>
      <w:proofErr w:type="spellStart"/>
      <w:r w:rsidRPr="00DF6953">
        <w:rPr>
          <w:sz w:val="32"/>
          <w:szCs w:val="32"/>
        </w:rPr>
        <w:t>х</w:t>
      </w:r>
      <w:proofErr w:type="spellEnd"/>
      <w:r w:rsidRPr="00DF6953">
        <w:rPr>
          <w:sz w:val="32"/>
          <w:szCs w:val="32"/>
        </w:rPr>
        <w:t>/3 – 1.</w:t>
      </w:r>
      <w:r>
        <w:rPr>
          <w:color w:val="008000"/>
          <w:sz w:val="32"/>
          <w:szCs w:val="32"/>
        </w:rPr>
        <w:t xml:space="preserve"> </w:t>
      </w:r>
      <w:r w:rsidRPr="00CF275A">
        <w:rPr>
          <w:b/>
          <w:sz w:val="28"/>
          <w:szCs w:val="28"/>
        </w:rPr>
        <w:t xml:space="preserve">Запишите в </w:t>
      </w:r>
      <w:r w:rsidRPr="00DF6953">
        <w:rPr>
          <w:b/>
          <w:sz w:val="28"/>
          <w:szCs w:val="28"/>
        </w:rPr>
        <w:t>таблицу</w:t>
      </w:r>
      <w:r w:rsidRPr="00DF6953">
        <w:rPr>
          <w:sz w:val="28"/>
          <w:szCs w:val="28"/>
        </w:rPr>
        <w:t xml:space="preserve"> № 4</w:t>
      </w:r>
      <w:r>
        <w:rPr>
          <w:sz w:val="28"/>
          <w:szCs w:val="28"/>
        </w:rPr>
        <w:t xml:space="preserve"> </w:t>
      </w:r>
      <w:r w:rsidRPr="00360F1C">
        <w:rPr>
          <w:sz w:val="28"/>
          <w:szCs w:val="28"/>
        </w:rPr>
        <w:t>(смотрим таблицу в бланке ответов): что общего у этих уравнений и в чем их отличие.</w:t>
      </w:r>
    </w:p>
    <w:p w:rsidR="00DF6953" w:rsidRDefault="00DF6953" w:rsidP="00DF69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Таблица № 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DF6953" w:rsidRPr="00DF6953" w:rsidRDefault="00DF6953" w:rsidP="00C07371">
            <w:pPr>
              <w:jc w:val="center"/>
              <w:rPr>
                <w:sz w:val="28"/>
                <w:szCs w:val="28"/>
              </w:rPr>
            </w:pPr>
            <w:r w:rsidRPr="00DF6953">
              <w:rPr>
                <w:sz w:val="32"/>
                <w:szCs w:val="32"/>
              </w:rPr>
              <w:t>6/</w:t>
            </w:r>
            <w:proofErr w:type="spellStart"/>
            <w:r w:rsidRPr="00DF6953">
              <w:rPr>
                <w:sz w:val="32"/>
                <w:szCs w:val="32"/>
              </w:rPr>
              <w:t>х</w:t>
            </w:r>
            <w:proofErr w:type="spellEnd"/>
            <w:r w:rsidRPr="00DF6953">
              <w:rPr>
                <w:sz w:val="32"/>
                <w:szCs w:val="32"/>
              </w:rPr>
              <w:t xml:space="preserve"> + 6/(</w:t>
            </w:r>
            <w:proofErr w:type="spellStart"/>
            <w:r w:rsidRPr="00DF6953">
              <w:rPr>
                <w:sz w:val="32"/>
                <w:szCs w:val="32"/>
              </w:rPr>
              <w:t>х</w:t>
            </w:r>
            <w:proofErr w:type="spellEnd"/>
            <w:r w:rsidRPr="00DF6953">
              <w:rPr>
                <w:sz w:val="32"/>
                <w:szCs w:val="32"/>
              </w:rPr>
              <w:t xml:space="preserve"> – 1) = 5</w:t>
            </w:r>
          </w:p>
        </w:tc>
        <w:tc>
          <w:tcPr>
            <w:tcW w:w="3191" w:type="dxa"/>
          </w:tcPr>
          <w:p w:rsidR="00DF6953" w:rsidRPr="00DF6953" w:rsidRDefault="00DF6953" w:rsidP="00C07371">
            <w:pPr>
              <w:jc w:val="center"/>
              <w:rPr>
                <w:sz w:val="28"/>
                <w:szCs w:val="28"/>
              </w:rPr>
            </w:pPr>
            <w:r w:rsidRPr="00DF6953">
              <w:rPr>
                <w:sz w:val="32"/>
                <w:szCs w:val="32"/>
              </w:rPr>
              <w:t xml:space="preserve">(8-х)/2 = </w:t>
            </w:r>
            <w:proofErr w:type="spellStart"/>
            <w:r w:rsidRPr="00DF6953">
              <w:rPr>
                <w:sz w:val="32"/>
                <w:szCs w:val="32"/>
              </w:rPr>
              <w:t>х</w:t>
            </w:r>
            <w:proofErr w:type="spellEnd"/>
            <w:r w:rsidRPr="00DF6953">
              <w:rPr>
                <w:sz w:val="32"/>
                <w:szCs w:val="32"/>
              </w:rPr>
              <w:t>/3 – 1</w:t>
            </w:r>
          </w:p>
        </w:tc>
      </w:tr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 xml:space="preserve">Общее </w:t>
            </w:r>
          </w:p>
        </w:tc>
        <w:tc>
          <w:tcPr>
            <w:tcW w:w="6381" w:type="dxa"/>
            <w:gridSpan w:val="2"/>
          </w:tcPr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>1.</w:t>
            </w:r>
          </w:p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>2.</w:t>
            </w:r>
          </w:p>
        </w:tc>
      </w:tr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 xml:space="preserve">Отличие 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>1.</w:t>
            </w:r>
          </w:p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>2.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>1.</w:t>
            </w:r>
          </w:p>
          <w:p w:rsidR="00DF6953" w:rsidRPr="004A6EAD" w:rsidRDefault="00DF6953" w:rsidP="00C07371">
            <w:pPr>
              <w:rPr>
                <w:sz w:val="28"/>
                <w:szCs w:val="28"/>
              </w:rPr>
            </w:pPr>
            <w:r w:rsidRPr="004A6EAD">
              <w:rPr>
                <w:sz w:val="28"/>
                <w:szCs w:val="28"/>
              </w:rPr>
              <w:t>2.</w:t>
            </w:r>
          </w:p>
        </w:tc>
      </w:tr>
    </w:tbl>
    <w:p w:rsidR="00DF6953" w:rsidRDefault="00DF6953" w:rsidP="00DF6953">
      <w:pPr>
        <w:rPr>
          <w:i/>
          <w:color w:val="0000FF"/>
          <w:sz w:val="28"/>
          <w:szCs w:val="28"/>
        </w:rPr>
      </w:pPr>
      <w:r>
        <w:rPr>
          <w:i/>
          <w:color w:val="0000FF"/>
          <w:sz w:val="28"/>
          <w:szCs w:val="28"/>
        </w:rPr>
        <w:t>Можно ли для выполнения этого задания воспользоваться результатами задания № 3?</w:t>
      </w:r>
    </w:p>
    <w:p w:rsidR="006800F4" w:rsidRDefault="006800F4" w:rsidP="00DF6953">
      <w:pPr>
        <w:rPr>
          <w:b/>
          <w:sz w:val="28"/>
          <w:szCs w:val="28"/>
        </w:rPr>
      </w:pPr>
    </w:p>
    <w:p w:rsidR="00DF6953" w:rsidRPr="00DF6953" w:rsidRDefault="00DF6953" w:rsidP="00DF6953">
      <w:pPr>
        <w:rPr>
          <w:b/>
          <w:sz w:val="28"/>
          <w:szCs w:val="28"/>
        </w:rPr>
      </w:pPr>
      <w:r w:rsidRPr="00DF6953">
        <w:rPr>
          <w:b/>
          <w:sz w:val="28"/>
          <w:szCs w:val="28"/>
        </w:rPr>
        <w:t>Приложение 5.</w:t>
      </w:r>
    </w:p>
    <w:p w:rsidR="00DF6953" w:rsidRPr="00CF275A" w:rsidRDefault="00DF6953" w:rsidP="00DF6953">
      <w:pPr>
        <w:rPr>
          <w:sz w:val="28"/>
          <w:szCs w:val="28"/>
        </w:rPr>
      </w:pPr>
      <w:r w:rsidRPr="00CF275A">
        <w:rPr>
          <w:b/>
          <w:sz w:val="28"/>
          <w:szCs w:val="28"/>
        </w:rPr>
        <w:t>Определите</w:t>
      </w:r>
      <w:r w:rsidRPr="00CF275A">
        <w:rPr>
          <w:sz w:val="28"/>
          <w:szCs w:val="28"/>
        </w:rPr>
        <w:t>, по какому признаку собраны уравнения по столбцам.</w:t>
      </w:r>
      <w:r w:rsidRPr="00CF275A">
        <w:rPr>
          <w:i/>
          <w:sz w:val="28"/>
          <w:szCs w:val="28"/>
        </w:rPr>
        <w:t xml:space="preserve"> </w:t>
      </w:r>
      <w:r w:rsidRPr="00CF275A">
        <w:rPr>
          <w:b/>
          <w:sz w:val="28"/>
          <w:szCs w:val="28"/>
        </w:rPr>
        <w:t>Результат запишите в бланк ответов</w:t>
      </w:r>
      <w:r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center"/>
              <w:rPr>
                <w:b/>
                <w:sz w:val="32"/>
                <w:szCs w:val="32"/>
              </w:rPr>
            </w:pPr>
            <w:r w:rsidRPr="004A6EAD">
              <w:rPr>
                <w:b/>
                <w:sz w:val="32"/>
                <w:szCs w:val="32"/>
              </w:rPr>
              <w:t>3</w:t>
            </w:r>
          </w:p>
        </w:tc>
      </w:tr>
      <w:tr w:rsidR="00DF6953" w:rsidRPr="004A6EAD" w:rsidTr="00C07371"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6/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+ 6/(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</w:t>
            </w:r>
            <w:r w:rsidR="00FA0CA1">
              <w:rPr>
                <w:sz w:val="32"/>
                <w:szCs w:val="32"/>
              </w:rPr>
              <w:t>+</w:t>
            </w:r>
            <w:r w:rsidRPr="004A6EAD">
              <w:rPr>
                <w:sz w:val="32"/>
                <w:szCs w:val="32"/>
              </w:rPr>
              <w:t xml:space="preserve"> 1) = 5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</w:t>
            </w:r>
            <w:r w:rsidRPr="00DF6953">
              <w:rPr>
                <w:sz w:val="32"/>
                <w:szCs w:val="32"/>
                <w:vertAlign w:val="superscript"/>
              </w:rPr>
              <w:t>2</w:t>
            </w:r>
            <w:r w:rsidRPr="004A6EAD">
              <w:rPr>
                <w:sz w:val="32"/>
                <w:szCs w:val="32"/>
              </w:rPr>
              <w:t xml:space="preserve"> – 7х –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5х + 7 = 4</w:t>
            </w:r>
          </w:p>
        </w:tc>
        <w:tc>
          <w:tcPr>
            <w:tcW w:w="3190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(х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>+2х-15)/(х-1)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 xml:space="preserve"> + 2х – 15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2х –  6 = 0</w:t>
            </w:r>
          </w:p>
        </w:tc>
        <w:tc>
          <w:tcPr>
            <w:tcW w:w="3191" w:type="dxa"/>
          </w:tcPr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(х</w:t>
            </w:r>
            <w:proofErr w:type="gramStart"/>
            <w:r w:rsidRPr="00DF6953">
              <w:rPr>
                <w:sz w:val="32"/>
                <w:szCs w:val="32"/>
                <w:vertAlign w:val="superscript"/>
              </w:rPr>
              <w:t>2</w:t>
            </w:r>
            <w:proofErr w:type="gramEnd"/>
            <w:r w:rsidRPr="004A6EAD">
              <w:rPr>
                <w:sz w:val="32"/>
                <w:szCs w:val="32"/>
              </w:rPr>
              <w:t>+х)/3 – (х-2)/2 = 2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>2х</w:t>
            </w:r>
            <w:r w:rsidRPr="00DF6953">
              <w:rPr>
                <w:sz w:val="32"/>
                <w:szCs w:val="32"/>
                <w:vertAlign w:val="superscript"/>
              </w:rPr>
              <w:t>2</w:t>
            </w:r>
            <w:r w:rsidRPr="004A6EAD">
              <w:rPr>
                <w:sz w:val="32"/>
                <w:szCs w:val="32"/>
              </w:rPr>
              <w:t xml:space="preserve"> – 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– 6 = 0</w:t>
            </w:r>
          </w:p>
          <w:p w:rsidR="00DF6953" w:rsidRPr="004A6EAD" w:rsidRDefault="00DF6953" w:rsidP="00C07371">
            <w:pPr>
              <w:jc w:val="both"/>
              <w:rPr>
                <w:sz w:val="32"/>
                <w:szCs w:val="32"/>
              </w:rPr>
            </w:pPr>
            <w:r w:rsidRPr="004A6EAD">
              <w:rPr>
                <w:sz w:val="32"/>
                <w:szCs w:val="32"/>
              </w:rPr>
              <w:t xml:space="preserve">3х – 5 = </w:t>
            </w:r>
            <w:proofErr w:type="spellStart"/>
            <w:r w:rsidRPr="004A6EAD">
              <w:rPr>
                <w:sz w:val="32"/>
                <w:szCs w:val="32"/>
              </w:rPr>
              <w:t>х</w:t>
            </w:r>
            <w:proofErr w:type="spellEnd"/>
            <w:r w:rsidRPr="004A6EAD">
              <w:rPr>
                <w:sz w:val="32"/>
                <w:szCs w:val="32"/>
              </w:rPr>
              <w:t xml:space="preserve"> - 8</w:t>
            </w:r>
          </w:p>
        </w:tc>
      </w:tr>
    </w:tbl>
    <w:p w:rsidR="006800F4" w:rsidRPr="00EB7F21" w:rsidRDefault="00DF6953" w:rsidP="00DF6953">
      <w:pPr>
        <w:rPr>
          <w:sz w:val="28"/>
          <w:szCs w:val="28"/>
        </w:rPr>
      </w:pPr>
      <w:r w:rsidRPr="00CF275A">
        <w:rPr>
          <w:sz w:val="28"/>
          <w:szCs w:val="28"/>
        </w:rPr>
        <w:t xml:space="preserve"> </w:t>
      </w:r>
    </w:p>
    <w:p w:rsidR="005C5696" w:rsidRDefault="00DF6953" w:rsidP="00DF6953">
      <w:pPr>
        <w:rPr>
          <w:b/>
          <w:sz w:val="28"/>
          <w:szCs w:val="28"/>
        </w:rPr>
      </w:pPr>
      <w:r w:rsidRPr="00DF6953">
        <w:rPr>
          <w:b/>
          <w:sz w:val="28"/>
          <w:szCs w:val="28"/>
        </w:rPr>
        <w:t>Приложение 6.</w:t>
      </w:r>
    </w:p>
    <w:tbl>
      <w:tblPr>
        <w:tblStyle w:val="a3"/>
        <w:tblW w:w="0" w:type="auto"/>
        <w:tblLook w:val="04A0"/>
      </w:tblPr>
      <w:tblGrid>
        <w:gridCol w:w="1384"/>
        <w:gridCol w:w="4467"/>
        <w:gridCol w:w="4467"/>
        <w:gridCol w:w="4468"/>
      </w:tblGrid>
      <w:tr w:rsidR="00A41B48" w:rsidTr="00A41B48">
        <w:tc>
          <w:tcPr>
            <w:tcW w:w="1384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таблицы</w:t>
            </w:r>
          </w:p>
        </w:tc>
        <w:tc>
          <w:tcPr>
            <w:tcW w:w="4467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столбец</w:t>
            </w:r>
          </w:p>
        </w:tc>
        <w:tc>
          <w:tcPr>
            <w:tcW w:w="4467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столбец</w:t>
            </w:r>
          </w:p>
        </w:tc>
        <w:tc>
          <w:tcPr>
            <w:tcW w:w="4468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столбец</w:t>
            </w:r>
          </w:p>
        </w:tc>
      </w:tr>
      <w:tr w:rsidR="00A41B48" w:rsidTr="00A41B48">
        <w:tc>
          <w:tcPr>
            <w:tcW w:w="1384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67" w:type="dxa"/>
          </w:tcPr>
          <w:p w:rsidR="00A41B48" w:rsidRDefault="00A41B48" w:rsidP="00DF6953">
            <w:pPr>
              <w:rPr>
                <w:sz w:val="28"/>
                <w:szCs w:val="28"/>
              </w:rPr>
            </w:pPr>
          </w:p>
          <w:p w:rsidR="0015261F" w:rsidRPr="00A41B48" w:rsidRDefault="0015261F" w:rsidP="00DF6953">
            <w:pPr>
              <w:rPr>
                <w:sz w:val="28"/>
                <w:szCs w:val="28"/>
              </w:rPr>
            </w:pPr>
          </w:p>
        </w:tc>
        <w:tc>
          <w:tcPr>
            <w:tcW w:w="4467" w:type="dxa"/>
          </w:tcPr>
          <w:p w:rsidR="00A41B48" w:rsidRPr="00A41B48" w:rsidRDefault="00A41B48" w:rsidP="00DF6953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</w:tcPr>
          <w:p w:rsidR="00A41B48" w:rsidRPr="00A41B48" w:rsidRDefault="00A41B48" w:rsidP="00DF6953">
            <w:pPr>
              <w:rPr>
                <w:sz w:val="28"/>
                <w:szCs w:val="28"/>
              </w:rPr>
            </w:pPr>
          </w:p>
        </w:tc>
      </w:tr>
      <w:tr w:rsidR="00A41B48" w:rsidTr="00A41B48">
        <w:tc>
          <w:tcPr>
            <w:tcW w:w="1384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67" w:type="dxa"/>
          </w:tcPr>
          <w:p w:rsidR="00A41B48" w:rsidRDefault="00A41B48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15261F" w:rsidRPr="00A41B48" w:rsidRDefault="0015261F" w:rsidP="00DF6953">
            <w:pPr>
              <w:rPr>
                <w:sz w:val="28"/>
                <w:szCs w:val="28"/>
              </w:rPr>
            </w:pPr>
          </w:p>
        </w:tc>
        <w:tc>
          <w:tcPr>
            <w:tcW w:w="4467" w:type="dxa"/>
          </w:tcPr>
          <w:p w:rsidR="00A41B48" w:rsidRDefault="00A41B48" w:rsidP="00DF6953">
            <w:pPr>
              <w:rPr>
                <w:b/>
                <w:sz w:val="28"/>
                <w:szCs w:val="28"/>
              </w:rPr>
            </w:pPr>
          </w:p>
        </w:tc>
        <w:tc>
          <w:tcPr>
            <w:tcW w:w="4468" w:type="dxa"/>
          </w:tcPr>
          <w:p w:rsidR="00A41B48" w:rsidRDefault="00A41B48" w:rsidP="00DF6953">
            <w:pPr>
              <w:rPr>
                <w:b/>
                <w:sz w:val="28"/>
                <w:szCs w:val="28"/>
              </w:rPr>
            </w:pPr>
          </w:p>
        </w:tc>
      </w:tr>
      <w:tr w:rsidR="00A41B48" w:rsidTr="00A41B48">
        <w:tc>
          <w:tcPr>
            <w:tcW w:w="1384" w:type="dxa"/>
          </w:tcPr>
          <w:p w:rsidR="00A41B48" w:rsidRDefault="00A41B48" w:rsidP="00A41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67" w:type="dxa"/>
          </w:tcPr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6800F4" w:rsidRPr="006800F4" w:rsidRDefault="006800F4" w:rsidP="00DF6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467" w:type="dxa"/>
          </w:tcPr>
          <w:p w:rsidR="008259E9" w:rsidRPr="006800F4" w:rsidRDefault="008259E9" w:rsidP="00DF6953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</w:tcPr>
          <w:p w:rsidR="00A41B48" w:rsidRPr="006800F4" w:rsidRDefault="00A41B48" w:rsidP="00DF6953">
            <w:pPr>
              <w:rPr>
                <w:sz w:val="28"/>
                <w:szCs w:val="28"/>
              </w:rPr>
            </w:pPr>
          </w:p>
        </w:tc>
      </w:tr>
      <w:tr w:rsidR="006800F4" w:rsidTr="00A41B48">
        <w:tc>
          <w:tcPr>
            <w:tcW w:w="1384" w:type="dxa"/>
            <w:vMerge w:val="restart"/>
          </w:tcPr>
          <w:p w:rsidR="006800F4" w:rsidRDefault="006800F4" w:rsidP="00680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67" w:type="dxa"/>
          </w:tcPr>
          <w:p w:rsidR="006800F4" w:rsidRDefault="006800F4" w:rsidP="00DF6953">
            <w:pPr>
              <w:rPr>
                <w:b/>
                <w:sz w:val="28"/>
                <w:szCs w:val="28"/>
              </w:rPr>
            </w:pPr>
          </w:p>
        </w:tc>
        <w:tc>
          <w:tcPr>
            <w:tcW w:w="4467" w:type="dxa"/>
          </w:tcPr>
          <w:p w:rsidR="006800F4" w:rsidRPr="006800F4" w:rsidRDefault="006800F4" w:rsidP="006800F4">
            <w:pPr>
              <w:pStyle w:val="a4"/>
              <w:numPr>
                <w:ilvl w:val="0"/>
                <w:numId w:val="20"/>
              </w:numPr>
              <w:rPr>
                <w:b/>
                <w:sz w:val="28"/>
                <w:szCs w:val="28"/>
              </w:rPr>
            </w:pPr>
            <w:r w:rsidRPr="006800F4">
              <w:rPr>
                <w:sz w:val="32"/>
                <w:szCs w:val="32"/>
              </w:rPr>
              <w:t>6/</w:t>
            </w:r>
            <w:proofErr w:type="spellStart"/>
            <w:r w:rsidRPr="006800F4">
              <w:rPr>
                <w:sz w:val="32"/>
                <w:szCs w:val="32"/>
              </w:rPr>
              <w:t>х</w:t>
            </w:r>
            <w:proofErr w:type="spellEnd"/>
            <w:r w:rsidRPr="006800F4">
              <w:rPr>
                <w:sz w:val="32"/>
                <w:szCs w:val="32"/>
              </w:rPr>
              <w:t xml:space="preserve"> + 6/(</w:t>
            </w:r>
            <w:proofErr w:type="spellStart"/>
            <w:r w:rsidRPr="006800F4">
              <w:rPr>
                <w:sz w:val="32"/>
                <w:szCs w:val="32"/>
              </w:rPr>
              <w:t>х</w:t>
            </w:r>
            <w:proofErr w:type="spellEnd"/>
            <w:r w:rsidRPr="006800F4">
              <w:rPr>
                <w:sz w:val="32"/>
                <w:szCs w:val="32"/>
              </w:rPr>
              <w:t xml:space="preserve"> – 1) = 5</w:t>
            </w:r>
          </w:p>
        </w:tc>
        <w:tc>
          <w:tcPr>
            <w:tcW w:w="4468" w:type="dxa"/>
          </w:tcPr>
          <w:p w:rsidR="006800F4" w:rsidRPr="006800F4" w:rsidRDefault="006800F4" w:rsidP="006800F4">
            <w:pPr>
              <w:pStyle w:val="a4"/>
              <w:numPr>
                <w:ilvl w:val="0"/>
                <w:numId w:val="20"/>
              </w:numPr>
              <w:rPr>
                <w:b/>
                <w:sz w:val="28"/>
                <w:szCs w:val="28"/>
              </w:rPr>
            </w:pPr>
            <w:r w:rsidRPr="006800F4">
              <w:rPr>
                <w:sz w:val="32"/>
                <w:szCs w:val="32"/>
              </w:rPr>
              <w:t xml:space="preserve">(8-х)/2 = </w:t>
            </w:r>
            <w:proofErr w:type="spellStart"/>
            <w:r w:rsidRPr="006800F4">
              <w:rPr>
                <w:sz w:val="32"/>
                <w:szCs w:val="32"/>
              </w:rPr>
              <w:t>х</w:t>
            </w:r>
            <w:proofErr w:type="spellEnd"/>
            <w:r w:rsidRPr="006800F4">
              <w:rPr>
                <w:sz w:val="32"/>
                <w:szCs w:val="32"/>
              </w:rPr>
              <w:t>/3 – 1</w:t>
            </w:r>
          </w:p>
        </w:tc>
      </w:tr>
      <w:tr w:rsidR="006800F4" w:rsidTr="00D11714">
        <w:tc>
          <w:tcPr>
            <w:tcW w:w="1384" w:type="dxa"/>
            <w:vMerge/>
          </w:tcPr>
          <w:p w:rsidR="006800F4" w:rsidRDefault="006800F4" w:rsidP="00DF6953">
            <w:pPr>
              <w:rPr>
                <w:b/>
                <w:sz w:val="28"/>
                <w:szCs w:val="28"/>
              </w:rPr>
            </w:pPr>
          </w:p>
        </w:tc>
        <w:tc>
          <w:tcPr>
            <w:tcW w:w="4467" w:type="dxa"/>
          </w:tcPr>
          <w:p w:rsidR="006800F4" w:rsidRPr="006800F4" w:rsidRDefault="006800F4" w:rsidP="00DF6953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 xml:space="preserve">общее </w:t>
            </w:r>
          </w:p>
        </w:tc>
        <w:tc>
          <w:tcPr>
            <w:tcW w:w="8935" w:type="dxa"/>
            <w:gridSpan w:val="2"/>
          </w:tcPr>
          <w:p w:rsidR="006800F4" w:rsidRDefault="006800F4" w:rsidP="00DF6953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1.</w:t>
            </w:r>
          </w:p>
          <w:p w:rsidR="006800F4" w:rsidRPr="006800F4" w:rsidRDefault="006800F4" w:rsidP="00DF6953">
            <w:pPr>
              <w:rPr>
                <w:sz w:val="28"/>
                <w:szCs w:val="28"/>
              </w:rPr>
            </w:pPr>
          </w:p>
          <w:p w:rsidR="006800F4" w:rsidRPr="006800F4" w:rsidRDefault="006800F4" w:rsidP="00DF6953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lastRenderedPageBreak/>
              <w:t>2.</w:t>
            </w:r>
          </w:p>
          <w:p w:rsidR="006800F4" w:rsidRDefault="006800F4" w:rsidP="00DF6953">
            <w:pPr>
              <w:rPr>
                <w:b/>
                <w:sz w:val="28"/>
                <w:szCs w:val="28"/>
              </w:rPr>
            </w:pPr>
          </w:p>
        </w:tc>
      </w:tr>
      <w:tr w:rsidR="006800F4" w:rsidTr="00A41B48">
        <w:tc>
          <w:tcPr>
            <w:tcW w:w="1384" w:type="dxa"/>
            <w:vMerge/>
          </w:tcPr>
          <w:p w:rsidR="006800F4" w:rsidRDefault="006800F4" w:rsidP="00DF6953">
            <w:pPr>
              <w:rPr>
                <w:b/>
                <w:sz w:val="28"/>
                <w:szCs w:val="28"/>
              </w:rPr>
            </w:pPr>
          </w:p>
        </w:tc>
        <w:tc>
          <w:tcPr>
            <w:tcW w:w="4467" w:type="dxa"/>
          </w:tcPr>
          <w:p w:rsidR="006800F4" w:rsidRPr="006800F4" w:rsidRDefault="006800F4" w:rsidP="00DF6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отличие </w:t>
            </w:r>
          </w:p>
        </w:tc>
        <w:tc>
          <w:tcPr>
            <w:tcW w:w="4467" w:type="dxa"/>
          </w:tcPr>
          <w:p w:rsidR="006800F4" w:rsidRDefault="006800F4" w:rsidP="00DF6953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1.</w:t>
            </w:r>
          </w:p>
          <w:p w:rsidR="006800F4" w:rsidRPr="006800F4" w:rsidRDefault="006800F4" w:rsidP="00DF6953">
            <w:pPr>
              <w:rPr>
                <w:sz w:val="28"/>
                <w:szCs w:val="28"/>
              </w:rPr>
            </w:pPr>
          </w:p>
          <w:p w:rsidR="006800F4" w:rsidRDefault="006800F4" w:rsidP="00DF6953">
            <w:pPr>
              <w:rPr>
                <w:b/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2.</w:t>
            </w:r>
          </w:p>
          <w:p w:rsidR="006800F4" w:rsidRDefault="006800F4" w:rsidP="00DF6953">
            <w:pPr>
              <w:rPr>
                <w:b/>
                <w:sz w:val="28"/>
                <w:szCs w:val="28"/>
              </w:rPr>
            </w:pPr>
          </w:p>
        </w:tc>
        <w:tc>
          <w:tcPr>
            <w:tcW w:w="4468" w:type="dxa"/>
          </w:tcPr>
          <w:p w:rsidR="006800F4" w:rsidRDefault="006800F4" w:rsidP="00DF6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6800F4" w:rsidRDefault="006800F4" w:rsidP="00DF6953">
            <w:pPr>
              <w:rPr>
                <w:sz w:val="28"/>
                <w:szCs w:val="28"/>
              </w:rPr>
            </w:pPr>
          </w:p>
          <w:p w:rsidR="006800F4" w:rsidRPr="006800F4" w:rsidRDefault="006800F4" w:rsidP="00DF6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6800F4" w:rsidTr="00A41B48">
        <w:tc>
          <w:tcPr>
            <w:tcW w:w="1384" w:type="dxa"/>
          </w:tcPr>
          <w:p w:rsidR="006800F4" w:rsidRDefault="006800F4" w:rsidP="00680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67" w:type="dxa"/>
          </w:tcPr>
          <w:p w:rsidR="006800F4" w:rsidRDefault="006800F4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  <w:p w:rsidR="0015261F" w:rsidRDefault="0015261F" w:rsidP="00DF6953">
            <w:pPr>
              <w:rPr>
                <w:sz w:val="28"/>
                <w:szCs w:val="28"/>
              </w:rPr>
            </w:pPr>
          </w:p>
        </w:tc>
        <w:tc>
          <w:tcPr>
            <w:tcW w:w="4467" w:type="dxa"/>
          </w:tcPr>
          <w:p w:rsidR="006800F4" w:rsidRPr="006800F4" w:rsidRDefault="006800F4" w:rsidP="0015261F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</w:tcPr>
          <w:p w:rsidR="00FA0CA1" w:rsidRDefault="00FA0CA1" w:rsidP="00DF6953">
            <w:pPr>
              <w:rPr>
                <w:sz w:val="28"/>
                <w:szCs w:val="28"/>
              </w:rPr>
            </w:pPr>
          </w:p>
        </w:tc>
      </w:tr>
    </w:tbl>
    <w:p w:rsidR="00A41B48" w:rsidRDefault="00A41B48" w:rsidP="00DF6953">
      <w:pPr>
        <w:rPr>
          <w:b/>
          <w:sz w:val="28"/>
          <w:szCs w:val="28"/>
        </w:rPr>
      </w:pPr>
    </w:p>
    <w:p w:rsidR="0015261F" w:rsidRDefault="0015261F" w:rsidP="00DF6953">
      <w:pPr>
        <w:rPr>
          <w:b/>
          <w:sz w:val="28"/>
          <w:szCs w:val="28"/>
        </w:rPr>
      </w:pPr>
    </w:p>
    <w:p w:rsidR="0015261F" w:rsidRDefault="0015261F" w:rsidP="00DF6953">
      <w:pPr>
        <w:rPr>
          <w:b/>
          <w:sz w:val="28"/>
          <w:szCs w:val="28"/>
        </w:rPr>
      </w:pPr>
    </w:p>
    <w:p w:rsidR="0015261F" w:rsidRDefault="0015261F" w:rsidP="00DF69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Ответы:</w:t>
      </w:r>
    </w:p>
    <w:tbl>
      <w:tblPr>
        <w:tblStyle w:val="a3"/>
        <w:tblW w:w="0" w:type="auto"/>
        <w:tblLook w:val="04A0"/>
      </w:tblPr>
      <w:tblGrid>
        <w:gridCol w:w="1384"/>
        <w:gridCol w:w="4467"/>
        <w:gridCol w:w="4467"/>
        <w:gridCol w:w="4468"/>
      </w:tblGrid>
      <w:tr w:rsidR="0015261F" w:rsidTr="00C07371">
        <w:tc>
          <w:tcPr>
            <w:tcW w:w="1384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таблицы</w:t>
            </w:r>
          </w:p>
        </w:tc>
        <w:tc>
          <w:tcPr>
            <w:tcW w:w="4467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столбец</w:t>
            </w:r>
          </w:p>
        </w:tc>
        <w:tc>
          <w:tcPr>
            <w:tcW w:w="4467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столбец</w:t>
            </w:r>
          </w:p>
        </w:tc>
        <w:tc>
          <w:tcPr>
            <w:tcW w:w="4468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столбец</w:t>
            </w:r>
          </w:p>
        </w:tc>
      </w:tr>
      <w:tr w:rsidR="0015261F" w:rsidTr="00C07371">
        <w:tc>
          <w:tcPr>
            <w:tcW w:w="1384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67" w:type="dxa"/>
          </w:tcPr>
          <w:p w:rsidR="0015261F" w:rsidRPr="00A41B48" w:rsidRDefault="0015261F" w:rsidP="00C07371">
            <w:pPr>
              <w:rPr>
                <w:sz w:val="28"/>
                <w:szCs w:val="28"/>
              </w:rPr>
            </w:pPr>
            <w:r w:rsidRPr="00A41B48">
              <w:rPr>
                <w:sz w:val="28"/>
                <w:szCs w:val="28"/>
              </w:rPr>
              <w:t>линейные уравнения</w:t>
            </w:r>
          </w:p>
        </w:tc>
        <w:tc>
          <w:tcPr>
            <w:tcW w:w="4467" w:type="dxa"/>
          </w:tcPr>
          <w:p w:rsidR="0015261F" w:rsidRPr="00A41B48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квадратные уравнения</w:t>
            </w:r>
          </w:p>
        </w:tc>
        <w:tc>
          <w:tcPr>
            <w:tcW w:w="4468" w:type="dxa"/>
          </w:tcPr>
          <w:p w:rsidR="0015261F" w:rsidRPr="00A41B48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дробно рациональные уравнения</w:t>
            </w:r>
          </w:p>
        </w:tc>
      </w:tr>
      <w:tr w:rsidR="0015261F" w:rsidTr="00C07371">
        <w:tc>
          <w:tcPr>
            <w:tcW w:w="1384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 w:rsidRPr="00A41B48">
              <w:rPr>
                <w:sz w:val="28"/>
                <w:szCs w:val="28"/>
              </w:rPr>
              <w:t>квадратные уравнения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=(-7)</w:t>
            </w:r>
            <w:r w:rsidRPr="00A41B48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-4*5*(-6)=49+120=169</w:t>
            </w:r>
          </w:p>
          <w:p w:rsidR="0015261F" w:rsidRPr="00A41B48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=2</w:t>
            </w:r>
            <w:r w:rsidRPr="00A41B48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-4*1*(-15)=4+60=64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  <w:tc>
          <w:tcPr>
            <w:tcW w:w="4468" w:type="dxa"/>
          </w:tcPr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</w:tr>
      <w:tr w:rsidR="0015261F" w:rsidTr="00C07371">
        <w:tc>
          <w:tcPr>
            <w:tcW w:w="1384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один корень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- 0,6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2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6</w:t>
            </w: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- 5 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корня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 w:rsidRPr="008259E9">
              <w:rPr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= - 5; х</w:t>
            </w:r>
            <w:r w:rsidRPr="008259E9"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= 3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 w:rsidRPr="008259E9">
              <w:rPr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= - 0,6; х</w:t>
            </w:r>
            <w:r w:rsidRPr="008259E9"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= 2</w:t>
            </w: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 w:rsidRPr="008259E9">
              <w:rPr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= - 2; х</w:t>
            </w:r>
            <w:r w:rsidRPr="008259E9"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= 2</w:t>
            </w:r>
          </w:p>
        </w:tc>
        <w:tc>
          <w:tcPr>
            <w:tcW w:w="4468" w:type="dxa"/>
          </w:tcPr>
          <w:p w:rsidR="0015261F" w:rsidRPr="006800F4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корней</w:t>
            </w:r>
          </w:p>
        </w:tc>
      </w:tr>
      <w:tr w:rsidR="0015261F" w:rsidTr="00C07371">
        <w:tc>
          <w:tcPr>
            <w:tcW w:w="1384" w:type="dxa"/>
            <w:vMerge w:val="restart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  <w:tc>
          <w:tcPr>
            <w:tcW w:w="4467" w:type="dxa"/>
          </w:tcPr>
          <w:p w:rsidR="0015261F" w:rsidRPr="006800F4" w:rsidRDefault="0015261F" w:rsidP="0015261F">
            <w:pPr>
              <w:pStyle w:val="a4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r w:rsidRPr="006800F4">
              <w:rPr>
                <w:sz w:val="32"/>
                <w:szCs w:val="32"/>
              </w:rPr>
              <w:t>6/</w:t>
            </w:r>
            <w:proofErr w:type="spellStart"/>
            <w:r w:rsidRPr="006800F4">
              <w:rPr>
                <w:sz w:val="32"/>
                <w:szCs w:val="32"/>
              </w:rPr>
              <w:t>х</w:t>
            </w:r>
            <w:proofErr w:type="spellEnd"/>
            <w:r w:rsidRPr="006800F4">
              <w:rPr>
                <w:sz w:val="32"/>
                <w:szCs w:val="32"/>
              </w:rPr>
              <w:t xml:space="preserve"> + 6/(</w:t>
            </w:r>
            <w:proofErr w:type="spellStart"/>
            <w:r w:rsidRPr="006800F4">
              <w:rPr>
                <w:sz w:val="32"/>
                <w:szCs w:val="32"/>
              </w:rPr>
              <w:t>х</w:t>
            </w:r>
            <w:proofErr w:type="spellEnd"/>
            <w:r w:rsidRPr="006800F4">
              <w:rPr>
                <w:sz w:val="32"/>
                <w:szCs w:val="32"/>
              </w:rPr>
              <w:t xml:space="preserve"> – 1) = 5</w:t>
            </w:r>
          </w:p>
        </w:tc>
        <w:tc>
          <w:tcPr>
            <w:tcW w:w="4468" w:type="dxa"/>
          </w:tcPr>
          <w:p w:rsidR="0015261F" w:rsidRPr="006800F4" w:rsidRDefault="0015261F" w:rsidP="0015261F">
            <w:pPr>
              <w:pStyle w:val="a4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r w:rsidRPr="006800F4">
              <w:rPr>
                <w:sz w:val="32"/>
                <w:szCs w:val="32"/>
              </w:rPr>
              <w:t xml:space="preserve">(8-х)/2 = </w:t>
            </w:r>
            <w:proofErr w:type="spellStart"/>
            <w:r w:rsidRPr="006800F4">
              <w:rPr>
                <w:sz w:val="32"/>
                <w:szCs w:val="32"/>
              </w:rPr>
              <w:t>х</w:t>
            </w:r>
            <w:proofErr w:type="spellEnd"/>
            <w:r w:rsidRPr="006800F4">
              <w:rPr>
                <w:sz w:val="32"/>
                <w:szCs w:val="32"/>
              </w:rPr>
              <w:t>/3 – 1</w:t>
            </w:r>
          </w:p>
        </w:tc>
      </w:tr>
      <w:tr w:rsidR="0015261F" w:rsidTr="00C07371">
        <w:tc>
          <w:tcPr>
            <w:tcW w:w="1384" w:type="dxa"/>
            <w:vMerge/>
          </w:tcPr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  <w:tc>
          <w:tcPr>
            <w:tcW w:w="4467" w:type="dxa"/>
          </w:tcPr>
          <w:p w:rsidR="0015261F" w:rsidRPr="006800F4" w:rsidRDefault="0015261F" w:rsidP="00C07371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 xml:space="preserve">общее </w:t>
            </w:r>
          </w:p>
        </w:tc>
        <w:tc>
          <w:tcPr>
            <w:tcW w:w="8935" w:type="dxa"/>
            <w:gridSpan w:val="2"/>
          </w:tcPr>
          <w:p w:rsidR="0015261F" w:rsidRDefault="0015261F" w:rsidP="00C07371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1.</w:t>
            </w: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2.</w:t>
            </w:r>
          </w:p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</w:tr>
      <w:tr w:rsidR="0015261F" w:rsidTr="00C07371">
        <w:tc>
          <w:tcPr>
            <w:tcW w:w="1384" w:type="dxa"/>
            <w:vMerge/>
          </w:tcPr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  <w:tc>
          <w:tcPr>
            <w:tcW w:w="4467" w:type="dxa"/>
          </w:tcPr>
          <w:p w:rsidR="0015261F" w:rsidRPr="006800F4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отличие 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1.</w:t>
            </w: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</w:p>
          <w:p w:rsidR="0015261F" w:rsidRDefault="0015261F" w:rsidP="00C07371">
            <w:pPr>
              <w:rPr>
                <w:b/>
                <w:sz w:val="28"/>
                <w:szCs w:val="28"/>
              </w:rPr>
            </w:pPr>
            <w:r w:rsidRPr="006800F4">
              <w:rPr>
                <w:sz w:val="28"/>
                <w:szCs w:val="28"/>
              </w:rPr>
              <w:t>2.</w:t>
            </w:r>
          </w:p>
          <w:p w:rsidR="0015261F" w:rsidRDefault="0015261F" w:rsidP="00C07371">
            <w:pPr>
              <w:rPr>
                <w:b/>
                <w:sz w:val="28"/>
                <w:szCs w:val="28"/>
              </w:rPr>
            </w:pPr>
          </w:p>
        </w:tc>
        <w:tc>
          <w:tcPr>
            <w:tcW w:w="4468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15261F" w:rsidTr="00C07371">
        <w:tc>
          <w:tcPr>
            <w:tcW w:w="1384" w:type="dxa"/>
          </w:tcPr>
          <w:p w:rsidR="0015261F" w:rsidRDefault="0015261F" w:rsidP="00C07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этих уравнениях есть корень 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0,6</w:t>
            </w:r>
          </w:p>
        </w:tc>
        <w:tc>
          <w:tcPr>
            <w:tcW w:w="4467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этих уравнениях есть корень 3</w:t>
            </w:r>
          </w:p>
          <w:p w:rsidR="0015261F" w:rsidRPr="006800F4" w:rsidRDefault="0015261F" w:rsidP="00C07371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</w:tcPr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этих уравнениях есть корень </w:t>
            </w:r>
          </w:p>
          <w:p w:rsidR="0015261F" w:rsidRDefault="0015261F" w:rsidP="00C073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1,5</w:t>
            </w:r>
          </w:p>
        </w:tc>
      </w:tr>
    </w:tbl>
    <w:p w:rsidR="0015261F" w:rsidRDefault="0015261F" w:rsidP="00DF6953">
      <w:pPr>
        <w:rPr>
          <w:b/>
          <w:sz w:val="28"/>
          <w:szCs w:val="28"/>
        </w:rPr>
      </w:pPr>
    </w:p>
    <w:p w:rsidR="00EB7F21" w:rsidRPr="006E6E57" w:rsidRDefault="00EB7F21" w:rsidP="00EB7F21">
      <w:pPr>
        <w:jc w:val="center"/>
        <w:rPr>
          <w:szCs w:val="24"/>
        </w:rPr>
      </w:pPr>
      <w:r w:rsidRPr="006E6E57">
        <w:rPr>
          <w:szCs w:val="24"/>
        </w:rPr>
        <w:t>Лист самооценки</w:t>
      </w:r>
    </w:p>
    <w:p w:rsidR="00EB7F21" w:rsidRPr="006E6E57" w:rsidRDefault="00EB7F21" w:rsidP="00EB7F21">
      <w:pPr>
        <w:rPr>
          <w:szCs w:val="24"/>
        </w:rPr>
      </w:pPr>
      <w:r w:rsidRPr="006E6E57">
        <w:rPr>
          <w:szCs w:val="24"/>
        </w:rPr>
        <w:t>Мне удалось__________________________________________________</w:t>
      </w:r>
      <w:r>
        <w:rPr>
          <w:szCs w:val="24"/>
        </w:rPr>
        <w:t>________________________</w:t>
      </w:r>
      <w:r w:rsidRPr="006E6E57">
        <w:rPr>
          <w:szCs w:val="24"/>
        </w:rPr>
        <w:t>__</w:t>
      </w:r>
    </w:p>
    <w:p w:rsidR="00EB7F21" w:rsidRPr="006E6E57" w:rsidRDefault="00EB7F21" w:rsidP="00EB7F21">
      <w:pPr>
        <w:rPr>
          <w:szCs w:val="24"/>
        </w:rPr>
      </w:pPr>
      <w:r w:rsidRPr="006E6E57">
        <w:rPr>
          <w:szCs w:val="24"/>
        </w:rPr>
        <w:t>___________________________________________________</w:t>
      </w:r>
      <w:r>
        <w:rPr>
          <w:szCs w:val="24"/>
        </w:rPr>
        <w:t>________________________</w:t>
      </w:r>
      <w:r w:rsidRPr="006E6E57">
        <w:rPr>
          <w:szCs w:val="24"/>
        </w:rPr>
        <w:t>____________</w:t>
      </w:r>
    </w:p>
    <w:p w:rsidR="00EB7F21" w:rsidRPr="006E6E57" w:rsidRDefault="00EB7F21" w:rsidP="00EB7F21">
      <w:pPr>
        <w:rPr>
          <w:szCs w:val="24"/>
        </w:rPr>
      </w:pPr>
      <w:r w:rsidRPr="006E6E57">
        <w:rPr>
          <w:szCs w:val="24"/>
        </w:rPr>
        <w:t>Самым трудным для меня было_____________________________</w:t>
      </w:r>
      <w:r>
        <w:rPr>
          <w:szCs w:val="24"/>
        </w:rPr>
        <w:t>________________________</w:t>
      </w:r>
      <w:r w:rsidRPr="006E6E57">
        <w:rPr>
          <w:szCs w:val="24"/>
        </w:rPr>
        <w:t>_______</w:t>
      </w:r>
    </w:p>
    <w:p w:rsidR="00EB7F21" w:rsidRPr="006E6E57" w:rsidRDefault="00EB7F21" w:rsidP="00EB7F21">
      <w:pPr>
        <w:rPr>
          <w:szCs w:val="24"/>
        </w:rPr>
      </w:pPr>
      <w:r w:rsidRPr="006E6E57">
        <w:rPr>
          <w:szCs w:val="24"/>
        </w:rPr>
        <w:t>__________________________________________________</w:t>
      </w:r>
      <w:r>
        <w:rPr>
          <w:szCs w:val="24"/>
        </w:rPr>
        <w:t>_________________________</w:t>
      </w:r>
      <w:r w:rsidRPr="006E6E57">
        <w:rPr>
          <w:szCs w:val="24"/>
        </w:rPr>
        <w:t>_____________</w:t>
      </w:r>
    </w:p>
    <w:p w:rsidR="00EB7F21" w:rsidRPr="006E6E57" w:rsidRDefault="00EB7F21" w:rsidP="00EB7F21">
      <w:pPr>
        <w:rPr>
          <w:szCs w:val="24"/>
        </w:rPr>
      </w:pPr>
      <w:r w:rsidRPr="006E6E57">
        <w:rPr>
          <w:szCs w:val="24"/>
        </w:rPr>
        <w:t>Мне недостаточно______________________________</w:t>
      </w:r>
      <w:r>
        <w:rPr>
          <w:szCs w:val="24"/>
        </w:rPr>
        <w:t>_________________________</w:t>
      </w:r>
      <w:r w:rsidRPr="006E6E57">
        <w:rPr>
          <w:szCs w:val="24"/>
        </w:rPr>
        <w:t>_________________</w:t>
      </w:r>
    </w:p>
    <w:p w:rsidR="00EB7F21" w:rsidRPr="006E6E57" w:rsidRDefault="00EB7F21" w:rsidP="00EB7F21">
      <w:pPr>
        <w:rPr>
          <w:szCs w:val="24"/>
        </w:rPr>
      </w:pPr>
      <w:r w:rsidRPr="006E6E57">
        <w:rPr>
          <w:szCs w:val="24"/>
        </w:rPr>
        <w:t>_________________________________________________________</w:t>
      </w:r>
      <w:r>
        <w:rPr>
          <w:szCs w:val="24"/>
        </w:rPr>
        <w:t>_________________________</w:t>
      </w:r>
      <w:r w:rsidRPr="006E6E57">
        <w:rPr>
          <w:szCs w:val="24"/>
        </w:rPr>
        <w:t>______</w:t>
      </w:r>
    </w:p>
    <w:p w:rsidR="00EB7F21" w:rsidRPr="00DF6953" w:rsidRDefault="00EB7F21" w:rsidP="00DF6953">
      <w:pPr>
        <w:rPr>
          <w:b/>
          <w:sz w:val="28"/>
          <w:szCs w:val="28"/>
        </w:rPr>
      </w:pPr>
    </w:p>
    <w:sectPr w:rsidR="00EB7F21" w:rsidRPr="00DF6953" w:rsidSect="003B53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B35"/>
    <w:multiLevelType w:val="hybridMultilevel"/>
    <w:tmpl w:val="D4963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56792"/>
    <w:multiLevelType w:val="hybridMultilevel"/>
    <w:tmpl w:val="DE86637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C12321F"/>
    <w:multiLevelType w:val="hybridMultilevel"/>
    <w:tmpl w:val="FE0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E768B"/>
    <w:multiLevelType w:val="hybridMultilevel"/>
    <w:tmpl w:val="9E3AAE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B96958"/>
    <w:multiLevelType w:val="hybridMultilevel"/>
    <w:tmpl w:val="33ACBB84"/>
    <w:lvl w:ilvl="0" w:tplc="491898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D053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9CEF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8EB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ADB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4080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E469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F26C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56E4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B30794D"/>
    <w:multiLevelType w:val="multilevel"/>
    <w:tmpl w:val="8960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626739"/>
    <w:multiLevelType w:val="hybridMultilevel"/>
    <w:tmpl w:val="7722B5F6"/>
    <w:lvl w:ilvl="0" w:tplc="4BAC9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D4F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02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AC4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6A6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4CD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F88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727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EC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10558EC"/>
    <w:multiLevelType w:val="hybridMultilevel"/>
    <w:tmpl w:val="31305CA2"/>
    <w:lvl w:ilvl="0" w:tplc="0CD47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E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5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C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6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6B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0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AF25F4"/>
    <w:multiLevelType w:val="hybridMultilevel"/>
    <w:tmpl w:val="75FE07BC"/>
    <w:lvl w:ilvl="0" w:tplc="285817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8C0E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7877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A08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D678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44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08C7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D0DE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5CBE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A645BFC"/>
    <w:multiLevelType w:val="hybridMultilevel"/>
    <w:tmpl w:val="2A6CF676"/>
    <w:lvl w:ilvl="0" w:tplc="7DB65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51CDE"/>
    <w:multiLevelType w:val="hybridMultilevel"/>
    <w:tmpl w:val="592A39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012B69"/>
    <w:multiLevelType w:val="hybridMultilevel"/>
    <w:tmpl w:val="2A6CF676"/>
    <w:lvl w:ilvl="0" w:tplc="7DB65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009E4"/>
    <w:multiLevelType w:val="hybridMultilevel"/>
    <w:tmpl w:val="2B1E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A2C1F"/>
    <w:multiLevelType w:val="hybridMultilevel"/>
    <w:tmpl w:val="D666C0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2621D8"/>
    <w:multiLevelType w:val="hybridMultilevel"/>
    <w:tmpl w:val="1A12763E"/>
    <w:lvl w:ilvl="0" w:tplc="4E5A628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6D0A1D"/>
    <w:multiLevelType w:val="hybridMultilevel"/>
    <w:tmpl w:val="61E625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0E1AF0"/>
    <w:multiLevelType w:val="hybridMultilevel"/>
    <w:tmpl w:val="E51262D0"/>
    <w:lvl w:ilvl="0" w:tplc="605ADE9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6305043F"/>
    <w:multiLevelType w:val="hybridMultilevel"/>
    <w:tmpl w:val="9CF85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86278"/>
    <w:multiLevelType w:val="hybridMultilevel"/>
    <w:tmpl w:val="D8D63B6C"/>
    <w:lvl w:ilvl="0" w:tplc="0FFCA4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76CD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7097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6277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8686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AD0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166A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9232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88AF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8"/>
  </w:num>
  <w:num w:numId="4">
    <w:abstractNumId w:val="2"/>
  </w:num>
  <w:num w:numId="5">
    <w:abstractNumId w:val="13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11"/>
  </w:num>
  <w:num w:numId="13">
    <w:abstractNumId w:val="16"/>
  </w:num>
  <w:num w:numId="14">
    <w:abstractNumId w:val="17"/>
  </w:num>
  <w:num w:numId="15">
    <w:abstractNumId w:val="6"/>
  </w:num>
  <w:num w:numId="16">
    <w:abstractNumId w:val="7"/>
  </w:num>
  <w:num w:numId="17">
    <w:abstractNumId w:val="5"/>
  </w:num>
  <w:num w:numId="18">
    <w:abstractNumId w:val="9"/>
  </w:num>
  <w:num w:numId="19">
    <w:abstractNumId w:val="19"/>
  </w:num>
  <w:num w:numId="20">
    <w:abstractNumId w:val="1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78BD"/>
    <w:rsid w:val="00067B26"/>
    <w:rsid w:val="000B1A8B"/>
    <w:rsid w:val="000B6040"/>
    <w:rsid w:val="000D40B8"/>
    <w:rsid w:val="001158A0"/>
    <w:rsid w:val="0015261F"/>
    <w:rsid w:val="00174834"/>
    <w:rsid w:val="001C5336"/>
    <w:rsid w:val="0022550F"/>
    <w:rsid w:val="002C24FB"/>
    <w:rsid w:val="002E7C5F"/>
    <w:rsid w:val="0030756A"/>
    <w:rsid w:val="00372D29"/>
    <w:rsid w:val="003908AE"/>
    <w:rsid w:val="003B535F"/>
    <w:rsid w:val="003F5285"/>
    <w:rsid w:val="003F5C4B"/>
    <w:rsid w:val="003F6986"/>
    <w:rsid w:val="0045187F"/>
    <w:rsid w:val="00466990"/>
    <w:rsid w:val="00467B09"/>
    <w:rsid w:val="004C7378"/>
    <w:rsid w:val="004D343A"/>
    <w:rsid w:val="0050638A"/>
    <w:rsid w:val="005260B9"/>
    <w:rsid w:val="005955BC"/>
    <w:rsid w:val="005C5696"/>
    <w:rsid w:val="006028C3"/>
    <w:rsid w:val="006431A8"/>
    <w:rsid w:val="00661B75"/>
    <w:rsid w:val="00663A7A"/>
    <w:rsid w:val="006665F2"/>
    <w:rsid w:val="006800F4"/>
    <w:rsid w:val="006A364B"/>
    <w:rsid w:val="00823278"/>
    <w:rsid w:val="008259E9"/>
    <w:rsid w:val="00830130"/>
    <w:rsid w:val="00835595"/>
    <w:rsid w:val="0087017B"/>
    <w:rsid w:val="008A36B4"/>
    <w:rsid w:val="00920085"/>
    <w:rsid w:val="009331E3"/>
    <w:rsid w:val="0093371A"/>
    <w:rsid w:val="009454F1"/>
    <w:rsid w:val="00987AB7"/>
    <w:rsid w:val="009A25AE"/>
    <w:rsid w:val="009B3590"/>
    <w:rsid w:val="009C241D"/>
    <w:rsid w:val="009C272B"/>
    <w:rsid w:val="009F0919"/>
    <w:rsid w:val="00A22C23"/>
    <w:rsid w:val="00A41B48"/>
    <w:rsid w:val="00A44E20"/>
    <w:rsid w:val="00A65762"/>
    <w:rsid w:val="00A70E78"/>
    <w:rsid w:val="00A76C0D"/>
    <w:rsid w:val="00A857EB"/>
    <w:rsid w:val="00A924C0"/>
    <w:rsid w:val="00A96B67"/>
    <w:rsid w:val="00B353D8"/>
    <w:rsid w:val="00B7404E"/>
    <w:rsid w:val="00C14279"/>
    <w:rsid w:val="00C95DD9"/>
    <w:rsid w:val="00D13760"/>
    <w:rsid w:val="00DB5146"/>
    <w:rsid w:val="00DF6953"/>
    <w:rsid w:val="00E239EA"/>
    <w:rsid w:val="00E3424B"/>
    <w:rsid w:val="00E6147C"/>
    <w:rsid w:val="00E75E5E"/>
    <w:rsid w:val="00E94868"/>
    <w:rsid w:val="00EA4466"/>
    <w:rsid w:val="00EB7F21"/>
    <w:rsid w:val="00EF690C"/>
    <w:rsid w:val="00F03B56"/>
    <w:rsid w:val="00F30DE0"/>
    <w:rsid w:val="00F5725C"/>
    <w:rsid w:val="00F91224"/>
    <w:rsid w:val="00FA0CA1"/>
    <w:rsid w:val="00FB0762"/>
    <w:rsid w:val="00FC1DFA"/>
    <w:rsid w:val="00FC5ACA"/>
    <w:rsid w:val="00FC78BD"/>
    <w:rsid w:val="00FE7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Normal (Web)"/>
    <w:basedOn w:val="a"/>
    <w:uiPriority w:val="99"/>
    <w:unhideWhenUsed/>
    <w:rsid w:val="00F03B5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qFormat/>
    <w:rsid w:val="00F03B56"/>
    <w:rPr>
      <w:i/>
      <w:iCs/>
    </w:rPr>
  </w:style>
  <w:style w:type="paragraph" w:styleId="2">
    <w:name w:val="Body Text 2"/>
    <w:basedOn w:val="a"/>
    <w:link w:val="20"/>
    <w:semiHidden/>
    <w:rsid w:val="00A65762"/>
    <w:pPr>
      <w:widowControl w:val="0"/>
      <w:spacing w:before="40" w:after="0" w:line="280" w:lineRule="exact"/>
      <w:jc w:val="both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A65762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3101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134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274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969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182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0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1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61E91-BF86-4A7B-A843-98B1292E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Казмер</cp:lastModifiedBy>
  <cp:revision>2</cp:revision>
  <cp:lastPrinted>2014-12-02T08:16:00Z</cp:lastPrinted>
  <dcterms:created xsi:type="dcterms:W3CDTF">2015-06-14T17:40:00Z</dcterms:created>
  <dcterms:modified xsi:type="dcterms:W3CDTF">2015-06-14T17:40:00Z</dcterms:modified>
</cp:coreProperties>
</file>