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40C" w:rsidRDefault="0000240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Карманович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Владимировна, учитель начальных классов, </w:t>
      </w:r>
    </w:p>
    <w:p w:rsidR="0000240C" w:rsidRDefault="00002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4 класса МБОУ СОШ </w:t>
      </w:r>
    </w:p>
    <w:p w:rsidR="0000240C" w:rsidRDefault="00002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углубленным изучением отдельных предметов №50 г.</w:t>
      </w:r>
      <w:r w:rsidR="004A5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Екатеринбурга</w:t>
      </w:r>
    </w:p>
    <w:p w:rsidR="004A545D" w:rsidRDefault="00027420" w:rsidP="004A5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5D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по учебному предмету «Окружающий мир» в 4-ом классе на тему </w:t>
      </w:r>
    </w:p>
    <w:p w:rsidR="006807D9" w:rsidRPr="004A545D" w:rsidRDefault="00027420" w:rsidP="004A5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45D">
        <w:rPr>
          <w:rFonts w:ascii="Times New Roman" w:hAnsi="Times New Roman" w:cs="Times New Roman"/>
          <w:b/>
          <w:sz w:val="28"/>
          <w:szCs w:val="28"/>
        </w:rPr>
        <w:t>«Страницы Всемирной истории»</w:t>
      </w:r>
    </w:p>
    <w:tbl>
      <w:tblPr>
        <w:tblStyle w:val="a3"/>
        <w:tblW w:w="0" w:type="auto"/>
        <w:tblLook w:val="04A0"/>
      </w:tblPr>
      <w:tblGrid>
        <w:gridCol w:w="5637"/>
        <w:gridCol w:w="9149"/>
      </w:tblGrid>
      <w:tr w:rsidR="00027420" w:rsidTr="00027420">
        <w:tc>
          <w:tcPr>
            <w:tcW w:w="5637" w:type="dxa"/>
          </w:tcPr>
          <w:p w:rsidR="00027420" w:rsidRDefault="00027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9149" w:type="dxa"/>
          </w:tcPr>
          <w:p w:rsidR="00027420" w:rsidRDefault="00027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систематизации и обобщения знаний.</w:t>
            </w:r>
          </w:p>
        </w:tc>
      </w:tr>
      <w:tr w:rsidR="00027420" w:rsidTr="00027420">
        <w:tc>
          <w:tcPr>
            <w:tcW w:w="5637" w:type="dxa"/>
          </w:tcPr>
          <w:p w:rsidR="00027420" w:rsidRDefault="00027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</w:p>
        </w:tc>
        <w:tc>
          <w:tcPr>
            <w:tcW w:w="9149" w:type="dxa"/>
          </w:tcPr>
          <w:p w:rsidR="00027420" w:rsidRDefault="00027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УМК «Школа России»</w:t>
            </w:r>
            <w:r w:rsidR="00843285">
              <w:rPr>
                <w:rFonts w:ascii="Times New Roman" w:hAnsi="Times New Roman" w:cs="Times New Roman"/>
                <w:sz w:val="28"/>
                <w:szCs w:val="28"/>
              </w:rPr>
              <w:t xml:space="preserve"> автор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А.А.Плешаков</w:t>
            </w:r>
          </w:p>
        </w:tc>
      </w:tr>
      <w:tr w:rsidR="00027420" w:rsidTr="00027420">
        <w:tc>
          <w:tcPr>
            <w:tcW w:w="5637" w:type="dxa"/>
          </w:tcPr>
          <w:p w:rsidR="00027420" w:rsidRDefault="00027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</w:p>
        </w:tc>
        <w:tc>
          <w:tcPr>
            <w:tcW w:w="9149" w:type="dxa"/>
          </w:tcPr>
          <w:p w:rsidR="00027420" w:rsidRDefault="00843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85">
              <w:rPr>
                <w:rFonts w:ascii="Times New Roman" w:hAnsi="Times New Roman" w:cs="Times New Roman"/>
                <w:sz w:val="28"/>
                <w:szCs w:val="18"/>
              </w:rPr>
              <w:t xml:space="preserve">Формирование целостной картины </w:t>
            </w:r>
            <w:r>
              <w:rPr>
                <w:rFonts w:ascii="Times New Roman" w:hAnsi="Times New Roman" w:cs="Times New Roman"/>
                <w:sz w:val="28"/>
                <w:szCs w:val="18"/>
              </w:rPr>
              <w:t>В</w:t>
            </w:r>
            <w:r w:rsidRPr="00843285">
              <w:rPr>
                <w:rFonts w:ascii="Times New Roman" w:hAnsi="Times New Roman" w:cs="Times New Roman"/>
                <w:sz w:val="28"/>
                <w:szCs w:val="18"/>
              </w:rPr>
              <w:t>семирной истории как смены нескольких исторических эпох</w:t>
            </w:r>
          </w:p>
        </w:tc>
      </w:tr>
      <w:tr w:rsidR="00027420" w:rsidTr="00027420">
        <w:tc>
          <w:tcPr>
            <w:tcW w:w="5637" w:type="dxa"/>
          </w:tcPr>
          <w:p w:rsidR="00027420" w:rsidRDefault="00027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9149" w:type="dxa"/>
          </w:tcPr>
          <w:p w:rsidR="00976C95" w:rsidRPr="004A545D" w:rsidRDefault="00976C95" w:rsidP="00976C95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</w:p>
          <w:p w:rsidR="00976C95" w:rsidRDefault="00976C95" w:rsidP="00976C95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 w:rsidRPr="00642124">
              <w:rPr>
                <w:rFonts w:ascii="Times New Roman" w:hAnsi="Times New Roman"/>
                <w:sz w:val="28"/>
                <w:szCs w:val="28"/>
              </w:rPr>
              <w:t>понимание себя наследником ценностей человечества на основе формирования понятий «</w:t>
            </w:r>
            <w:r>
              <w:rPr>
                <w:rFonts w:ascii="Times New Roman" w:hAnsi="Times New Roman"/>
                <w:sz w:val="28"/>
                <w:szCs w:val="28"/>
              </w:rPr>
              <w:t>Всемирная история</w:t>
            </w:r>
            <w:r w:rsidRPr="00642124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76C95" w:rsidRDefault="00976C95" w:rsidP="00976C95">
            <w:pPr>
              <w:pStyle w:val="1"/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124">
              <w:rPr>
                <w:rFonts w:ascii="Times New Roman" w:hAnsi="Times New Roman"/>
                <w:sz w:val="28"/>
                <w:szCs w:val="28"/>
              </w:rPr>
              <w:t>целостный взгляд на мир в его органичном единстве и разнообразии природы, народов, культур и религий, в том числе на основе построения и сопоставления картины мира с точки зрения историка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76C95" w:rsidRPr="004A545D" w:rsidRDefault="00976C95" w:rsidP="00976C95">
            <w:pPr>
              <w:pStyle w:val="1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A545D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4A545D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</w:p>
          <w:p w:rsidR="00976C95" w:rsidRPr="004A545D" w:rsidRDefault="00976C95" w:rsidP="00976C95">
            <w:pPr>
              <w:pStyle w:val="1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976C95" w:rsidRPr="00642124" w:rsidRDefault="00976C95" w:rsidP="00976C95">
            <w:pPr>
              <w:pStyle w:val="1"/>
              <w:numPr>
                <w:ilvl w:val="0"/>
                <w:numId w:val="5"/>
              </w:numPr>
              <w:tabs>
                <w:tab w:val="left" w:pos="10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124">
              <w:rPr>
                <w:rFonts w:ascii="Times New Roman" w:hAnsi="Times New Roman"/>
                <w:sz w:val="28"/>
                <w:szCs w:val="28"/>
              </w:rPr>
              <w:t>осуществлять итоговый и пошаговый контроль по ре</w:t>
            </w:r>
            <w:r>
              <w:rPr>
                <w:rFonts w:ascii="Times New Roman" w:hAnsi="Times New Roman"/>
                <w:sz w:val="28"/>
                <w:szCs w:val="28"/>
              </w:rPr>
              <w:t>зультату.</w:t>
            </w:r>
          </w:p>
          <w:p w:rsidR="00976C95" w:rsidRDefault="00976C95" w:rsidP="00976C95">
            <w:pPr>
              <w:pStyle w:val="1"/>
              <w:numPr>
                <w:ilvl w:val="0"/>
                <w:numId w:val="5"/>
              </w:numPr>
              <w:tabs>
                <w:tab w:val="left" w:pos="10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124">
              <w:rPr>
                <w:rFonts w:ascii="Times New Roman" w:hAnsi="Times New Roman"/>
                <w:sz w:val="28"/>
                <w:szCs w:val="28"/>
              </w:rPr>
              <w:t>контролировать и корректировать свои действия в учебном сотрудни</w:t>
            </w:r>
            <w:r>
              <w:rPr>
                <w:rFonts w:ascii="Times New Roman" w:hAnsi="Times New Roman"/>
                <w:sz w:val="28"/>
                <w:szCs w:val="28"/>
              </w:rPr>
              <w:t>честве.</w:t>
            </w:r>
          </w:p>
          <w:p w:rsidR="00976C95" w:rsidRPr="004A545D" w:rsidRDefault="00976C95" w:rsidP="00976C95">
            <w:pPr>
              <w:pStyle w:val="1"/>
              <w:tabs>
                <w:tab w:val="left" w:pos="1080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976C95" w:rsidRPr="00642124" w:rsidRDefault="00976C95" w:rsidP="00976C95">
            <w:pPr>
              <w:pStyle w:val="1"/>
              <w:numPr>
                <w:ilvl w:val="0"/>
                <w:numId w:val="7"/>
              </w:numPr>
              <w:tabs>
                <w:tab w:val="left" w:pos="513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124">
              <w:rPr>
                <w:rFonts w:ascii="Times New Roman" w:hAnsi="Times New Roman"/>
                <w:sz w:val="28"/>
                <w:szCs w:val="28"/>
              </w:rPr>
              <w:t>использовать знаково-символические средства, в том числе модели и схемы для реше</w:t>
            </w:r>
            <w:r>
              <w:rPr>
                <w:rFonts w:ascii="Times New Roman" w:hAnsi="Times New Roman"/>
                <w:sz w:val="28"/>
                <w:szCs w:val="28"/>
              </w:rPr>
              <w:t>ния учебных задач.</w:t>
            </w:r>
          </w:p>
          <w:p w:rsidR="00976C95" w:rsidRDefault="00976C95" w:rsidP="00976C95">
            <w:pPr>
              <w:pStyle w:val="1"/>
              <w:numPr>
                <w:ilvl w:val="0"/>
                <w:numId w:val="7"/>
              </w:numPr>
              <w:tabs>
                <w:tab w:val="left" w:pos="10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124">
              <w:rPr>
                <w:rFonts w:ascii="Times New Roman" w:hAnsi="Times New Roman"/>
                <w:sz w:val="28"/>
                <w:szCs w:val="28"/>
              </w:rPr>
              <w:t xml:space="preserve">понимать содержание текста, интерпретировать смысл, фиксировать прочитанную информацию в виде таблиц, схем, </w:t>
            </w:r>
            <w:r w:rsidRPr="00642124">
              <w:rPr>
                <w:rFonts w:ascii="Times New Roman" w:hAnsi="Times New Roman"/>
                <w:sz w:val="28"/>
                <w:szCs w:val="28"/>
              </w:rPr>
              <w:lastRenderedPageBreak/>
              <w:t>рисунков, моделей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1511" w:rsidRPr="004A545D" w:rsidRDefault="001D1511" w:rsidP="001D1511">
            <w:pPr>
              <w:pStyle w:val="1"/>
              <w:tabs>
                <w:tab w:val="left" w:pos="1080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</w:p>
          <w:p w:rsidR="001D1511" w:rsidRPr="001D1511" w:rsidRDefault="001D1511" w:rsidP="001D1511">
            <w:pPr>
              <w:pStyle w:val="1"/>
              <w:numPr>
                <w:ilvl w:val="0"/>
                <w:numId w:val="8"/>
              </w:numPr>
              <w:tabs>
                <w:tab w:val="left" w:pos="10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124">
              <w:rPr>
                <w:rFonts w:ascii="Times New Roman" w:hAnsi="Times New Roman"/>
                <w:bCs/>
                <w:iCs/>
                <w:sz w:val="28"/>
                <w:szCs w:val="28"/>
              </w:rPr>
              <w:t>включаться в диалог с учителем и сверстниками, в коллективное обсуждение проблем и вопросов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  <w:p w:rsidR="001D1511" w:rsidRPr="00642124" w:rsidRDefault="001D1511" w:rsidP="001D1511">
            <w:pPr>
              <w:pStyle w:val="1"/>
              <w:numPr>
                <w:ilvl w:val="0"/>
                <w:numId w:val="8"/>
              </w:numPr>
              <w:tabs>
                <w:tab w:val="left" w:pos="10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124">
              <w:rPr>
                <w:rFonts w:ascii="Times New Roman" w:hAnsi="Times New Roman"/>
                <w:sz w:val="28"/>
                <w:szCs w:val="28"/>
              </w:rPr>
              <w:t>готовить сообщения, выполнять проекты по теме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76C95" w:rsidRPr="004A545D" w:rsidRDefault="001D1511" w:rsidP="001D1511">
            <w:pPr>
              <w:pStyle w:val="1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/>
                <w:b/>
                <w:sz w:val="28"/>
                <w:szCs w:val="28"/>
              </w:rPr>
              <w:t>Предметные:</w:t>
            </w:r>
          </w:p>
          <w:p w:rsidR="001D1511" w:rsidRDefault="001D1511" w:rsidP="00F827F5">
            <w:pPr>
              <w:pStyle w:val="1"/>
              <w:numPr>
                <w:ilvl w:val="0"/>
                <w:numId w:val="11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124">
              <w:rPr>
                <w:rFonts w:ascii="Times New Roman" w:hAnsi="Times New Roman"/>
                <w:sz w:val="28"/>
                <w:szCs w:val="28"/>
              </w:rPr>
              <w:t>рассказывать о мире с точки зрения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историка.</w:t>
            </w:r>
          </w:p>
          <w:p w:rsidR="00F827F5" w:rsidRPr="00642124" w:rsidRDefault="00F827F5" w:rsidP="00F827F5">
            <w:pPr>
              <w:pStyle w:val="1"/>
              <w:numPr>
                <w:ilvl w:val="0"/>
                <w:numId w:val="11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124">
              <w:rPr>
                <w:rFonts w:ascii="Times New Roman" w:hAnsi="Times New Roman"/>
                <w:sz w:val="28"/>
                <w:szCs w:val="28"/>
              </w:rPr>
              <w:t>приводить примеры исторических источников, различать и сравнивать</w:t>
            </w:r>
            <w:r w:rsidR="00E73288">
              <w:rPr>
                <w:rFonts w:ascii="Times New Roman" w:hAnsi="Times New Roman"/>
                <w:sz w:val="28"/>
                <w:szCs w:val="28"/>
              </w:rPr>
              <w:t xml:space="preserve"> источники информации о прошлом.</w:t>
            </w:r>
          </w:p>
          <w:p w:rsidR="00F827F5" w:rsidRPr="00642124" w:rsidRDefault="00F827F5" w:rsidP="00E73288">
            <w:pPr>
              <w:pStyle w:val="1"/>
              <w:numPr>
                <w:ilvl w:val="0"/>
                <w:numId w:val="11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124">
              <w:rPr>
                <w:rFonts w:ascii="Times New Roman" w:hAnsi="Times New Roman"/>
                <w:sz w:val="28"/>
                <w:szCs w:val="28"/>
              </w:rPr>
              <w:t>соотносить дату исторического события с веком, находить место со</w:t>
            </w:r>
            <w:r w:rsidR="00E73288">
              <w:rPr>
                <w:rFonts w:ascii="Times New Roman" w:hAnsi="Times New Roman"/>
                <w:sz w:val="28"/>
                <w:szCs w:val="28"/>
              </w:rPr>
              <w:t>бытия на «ленте времени».</w:t>
            </w:r>
          </w:p>
          <w:p w:rsidR="00F827F5" w:rsidRPr="00642124" w:rsidRDefault="00E73288" w:rsidP="00E73288">
            <w:pPr>
              <w:pStyle w:val="1"/>
              <w:numPr>
                <w:ilvl w:val="0"/>
                <w:numId w:val="11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историческую карту.</w:t>
            </w:r>
          </w:p>
          <w:p w:rsidR="00027420" w:rsidRPr="00E73288" w:rsidRDefault="00F827F5" w:rsidP="00E73288">
            <w:pPr>
              <w:pStyle w:val="1"/>
              <w:numPr>
                <w:ilvl w:val="0"/>
                <w:numId w:val="11"/>
              </w:num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2124">
              <w:rPr>
                <w:rFonts w:ascii="Times New Roman" w:hAnsi="Times New Roman"/>
                <w:sz w:val="28"/>
                <w:szCs w:val="28"/>
              </w:rPr>
              <w:t>перечислять эпохи истории человечества в правильной последовательности, кратко характеризовать каждую эпоху, узнавать историческую эпоху по знаменитым сооружениям прошлого, сохра</w:t>
            </w:r>
            <w:r w:rsidR="00E73288">
              <w:rPr>
                <w:rFonts w:ascii="Times New Roman" w:hAnsi="Times New Roman"/>
                <w:sz w:val="28"/>
                <w:szCs w:val="28"/>
              </w:rPr>
              <w:t>нившимся до наших дней.</w:t>
            </w:r>
          </w:p>
        </w:tc>
      </w:tr>
      <w:tr w:rsidR="00027420" w:rsidTr="00027420">
        <w:tc>
          <w:tcPr>
            <w:tcW w:w="5637" w:type="dxa"/>
          </w:tcPr>
          <w:p w:rsidR="00027420" w:rsidRDefault="00027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9149" w:type="dxa"/>
          </w:tcPr>
          <w:p w:rsidR="00027420" w:rsidRDefault="00CC1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Компьютер, интерактивная доска, учебник по «Окружающему миру» авт. А.А.Плешаков, Тесты по «Окружающему миру»  авт. А.А.Плешаков, раздаточный материал (</w:t>
            </w:r>
            <w:r w:rsidR="00CB6E03">
              <w:rPr>
                <w:rFonts w:ascii="Times New Roman" w:hAnsi="Times New Roman" w:cs="Times New Roman"/>
                <w:sz w:val="28"/>
                <w:szCs w:val="28"/>
              </w:rPr>
              <w:t>памятка оценивания выступления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B6E03">
              <w:rPr>
                <w:rFonts w:ascii="Times New Roman" w:hAnsi="Times New Roman" w:cs="Times New Roman"/>
                <w:sz w:val="28"/>
                <w:szCs w:val="28"/>
              </w:rPr>
              <w:t>, Лента времени, ИКТ – презентации, составленные учащимися.</w:t>
            </w:r>
            <w:proofErr w:type="gramEnd"/>
          </w:p>
        </w:tc>
      </w:tr>
      <w:tr w:rsidR="00027420" w:rsidTr="00027420">
        <w:tc>
          <w:tcPr>
            <w:tcW w:w="5637" w:type="dxa"/>
          </w:tcPr>
          <w:p w:rsidR="00027420" w:rsidRDefault="00CB6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9149" w:type="dxa"/>
          </w:tcPr>
          <w:p w:rsidR="00027420" w:rsidRPr="00ED56EC" w:rsidRDefault="00CB6E03" w:rsidP="00ED56EC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D56EC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учебнику «Окружающий мир» 4 класс А.А.Плешаков.</w:t>
            </w:r>
          </w:p>
          <w:p w:rsidR="00CB6E03" w:rsidRPr="00ED56EC" w:rsidRDefault="00FD3507" w:rsidP="00ED56EC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D56EC" w:rsidRPr="00ED56E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http://pedsovet.su/load/241-1-0-5773</w:t>
              </w:r>
            </w:hyperlink>
          </w:p>
          <w:p w:rsidR="00ED56EC" w:rsidRPr="00ED56EC" w:rsidRDefault="00FD3507" w:rsidP="00ED56EC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D56EC" w:rsidRPr="00ED56E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http://pedsovet.org/component/option,com_mtree/task,viewlink/link_</w:t>
              </w:r>
            </w:hyperlink>
          </w:p>
          <w:p w:rsidR="00ED56EC" w:rsidRDefault="00FD3507" w:rsidP="00ED56EC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D56EC" w:rsidRPr="00ED56E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http://fcior.edu.ru/</w:t>
              </w:r>
            </w:hyperlink>
          </w:p>
          <w:p w:rsidR="00ED56EC" w:rsidRPr="00ED56EC" w:rsidRDefault="00FD3507" w:rsidP="00ED56EC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D56EC" w:rsidRPr="00ED56EC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http://www.openclass.ru/</w:t>
              </w:r>
            </w:hyperlink>
          </w:p>
        </w:tc>
      </w:tr>
    </w:tbl>
    <w:p w:rsidR="00027420" w:rsidRDefault="000274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margin" w:tblpY="660"/>
        <w:tblW w:w="15512" w:type="dxa"/>
        <w:tblLayout w:type="fixed"/>
        <w:tblLook w:val="04A0"/>
      </w:tblPr>
      <w:tblGrid>
        <w:gridCol w:w="1668"/>
        <w:gridCol w:w="1984"/>
        <w:gridCol w:w="2835"/>
        <w:gridCol w:w="1701"/>
        <w:gridCol w:w="1701"/>
        <w:gridCol w:w="851"/>
        <w:gridCol w:w="2409"/>
        <w:gridCol w:w="1418"/>
        <w:gridCol w:w="945"/>
      </w:tblGrid>
      <w:tr w:rsidR="0000240C" w:rsidRPr="009E76EB" w:rsidTr="0000240C">
        <w:tc>
          <w:tcPr>
            <w:tcW w:w="1668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lastRenderedPageBreak/>
              <w:t>Э</w:t>
            </w:r>
            <w:r w:rsidRPr="009E76EB">
              <w:rPr>
                <w:rFonts w:ascii="Times New Roman" w:hAnsi="Times New Roman" w:cs="Times New Roman"/>
                <w:b/>
                <w:szCs w:val="18"/>
              </w:rPr>
              <w:t>тапы</w:t>
            </w:r>
          </w:p>
          <w:p w:rsidR="0000240C" w:rsidRPr="009E76EB" w:rsidRDefault="0000240C" w:rsidP="008447B8">
            <w:pPr>
              <w:rPr>
                <w:rFonts w:ascii="Times New Roman" w:hAnsi="Times New Roman" w:cs="Times New Roman"/>
                <w:b/>
                <w:szCs w:val="18"/>
                <w:lang w:val="en-US"/>
              </w:rPr>
            </w:pPr>
          </w:p>
        </w:tc>
        <w:tc>
          <w:tcPr>
            <w:tcW w:w="1984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9E76EB">
              <w:rPr>
                <w:rFonts w:ascii="Times New Roman" w:hAnsi="Times New Roman" w:cs="Times New Roman"/>
                <w:b/>
                <w:szCs w:val="18"/>
              </w:rPr>
              <w:t>Задачи</w:t>
            </w:r>
          </w:p>
        </w:tc>
        <w:tc>
          <w:tcPr>
            <w:tcW w:w="283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9E76EB">
              <w:rPr>
                <w:rFonts w:ascii="Times New Roman" w:hAnsi="Times New Roman" w:cs="Times New Roman"/>
                <w:b/>
                <w:szCs w:val="18"/>
              </w:rPr>
              <w:t>Содержание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9E76EB">
              <w:rPr>
                <w:rFonts w:ascii="Times New Roman" w:hAnsi="Times New Roman" w:cs="Times New Roman"/>
                <w:b/>
                <w:szCs w:val="18"/>
              </w:rPr>
              <w:t>Деятельность учителя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9E76EB">
              <w:rPr>
                <w:rFonts w:ascii="Times New Roman" w:hAnsi="Times New Roman" w:cs="Times New Roman"/>
                <w:b/>
                <w:szCs w:val="18"/>
              </w:rPr>
              <w:t>Деятельность ученика</w:t>
            </w:r>
          </w:p>
        </w:tc>
        <w:tc>
          <w:tcPr>
            <w:tcW w:w="85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9E76EB">
              <w:rPr>
                <w:rFonts w:ascii="Times New Roman" w:hAnsi="Times New Roman" w:cs="Times New Roman"/>
                <w:b/>
                <w:szCs w:val="18"/>
              </w:rPr>
              <w:t>ФОУД</w:t>
            </w:r>
          </w:p>
        </w:tc>
        <w:tc>
          <w:tcPr>
            <w:tcW w:w="2409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9E76EB">
              <w:rPr>
                <w:rFonts w:ascii="Times New Roman" w:hAnsi="Times New Roman" w:cs="Times New Roman"/>
                <w:b/>
                <w:szCs w:val="18"/>
              </w:rPr>
              <w:t>Педагогический инструментарий</w:t>
            </w:r>
          </w:p>
        </w:tc>
        <w:tc>
          <w:tcPr>
            <w:tcW w:w="1418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9E76EB">
              <w:rPr>
                <w:rFonts w:ascii="Times New Roman" w:hAnsi="Times New Roman" w:cs="Times New Roman"/>
                <w:b/>
                <w:szCs w:val="18"/>
              </w:rPr>
              <w:t>Средства обучения</w:t>
            </w:r>
          </w:p>
        </w:tc>
        <w:tc>
          <w:tcPr>
            <w:tcW w:w="94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Х</w:t>
            </w:r>
            <w:r w:rsidRPr="009E76EB">
              <w:rPr>
                <w:rFonts w:ascii="Times New Roman" w:hAnsi="Times New Roman" w:cs="Times New Roman"/>
                <w:b/>
                <w:szCs w:val="18"/>
              </w:rPr>
              <w:t>ронометраж</w:t>
            </w:r>
          </w:p>
        </w:tc>
      </w:tr>
      <w:tr w:rsidR="0000240C" w:rsidRPr="009E76EB" w:rsidTr="0000240C">
        <w:tc>
          <w:tcPr>
            <w:tcW w:w="1668" w:type="dxa"/>
          </w:tcPr>
          <w:p w:rsidR="0000240C" w:rsidRPr="004A545D" w:rsidRDefault="0000240C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4A545D">
              <w:rPr>
                <w:rFonts w:ascii="Times New Roman" w:hAnsi="Times New Roman" w:cs="Times New Roman"/>
                <w:b/>
                <w:szCs w:val="18"/>
              </w:rPr>
              <w:t>1.Организационный.  Мотивация учебной деятельности</w:t>
            </w:r>
          </w:p>
        </w:tc>
        <w:tc>
          <w:tcPr>
            <w:tcW w:w="4819" w:type="dxa"/>
            <w:gridSpan w:val="2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Тема: Страницы Всемирной истории</w:t>
            </w:r>
          </w:p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Цель: Формирование целостной картины всемирной истории как смены нескольких исторических эпох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Формулирует тему и  цель.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Рефлексия темы и цели.</w:t>
            </w:r>
          </w:p>
        </w:tc>
        <w:tc>
          <w:tcPr>
            <w:tcW w:w="85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Фронтальная.</w:t>
            </w:r>
          </w:p>
        </w:tc>
        <w:tc>
          <w:tcPr>
            <w:tcW w:w="2409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Внутреннее принятие цели и задач учащимися.</w:t>
            </w:r>
          </w:p>
        </w:tc>
        <w:tc>
          <w:tcPr>
            <w:tcW w:w="1418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4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3</w:t>
            </w:r>
          </w:p>
        </w:tc>
      </w:tr>
      <w:tr w:rsidR="0000240C" w:rsidRPr="009E76EB" w:rsidTr="0000240C">
        <w:tc>
          <w:tcPr>
            <w:tcW w:w="1668" w:type="dxa"/>
          </w:tcPr>
          <w:p w:rsidR="0000240C" w:rsidRPr="004A545D" w:rsidRDefault="0000240C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4A545D">
              <w:rPr>
                <w:rFonts w:ascii="Times New Roman" w:hAnsi="Times New Roman" w:cs="Times New Roman"/>
                <w:b/>
                <w:szCs w:val="18"/>
              </w:rPr>
              <w:t xml:space="preserve">2.Постановка учебной проблемы. </w:t>
            </w:r>
          </w:p>
        </w:tc>
        <w:tc>
          <w:tcPr>
            <w:tcW w:w="4819" w:type="dxa"/>
            <w:gridSpan w:val="2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Проблема: Что изменилось и что осталось неизменным в истории человечества с начала веков до наших дней. Почему нужно изучать историю?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Выкладывает карточки с понятиями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Находят соответствие понятие  - определение</w:t>
            </w:r>
          </w:p>
        </w:tc>
        <w:tc>
          <w:tcPr>
            <w:tcW w:w="85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Индивидуальная.</w:t>
            </w:r>
          </w:p>
        </w:tc>
        <w:tc>
          <w:tcPr>
            <w:tcW w:w="2409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Развивающие технологии (система</w:t>
            </w:r>
            <w:r w:rsidRPr="009E76EB">
              <w:rPr>
                <w:rFonts w:ascii="Times New Roman" w:hAnsi="Times New Roman" w:cs="Times New Roman"/>
                <w:szCs w:val="18"/>
              </w:rPr>
              <w:t>тизация теоретических знаний на высоком уровне)</w:t>
            </w:r>
          </w:p>
        </w:tc>
        <w:tc>
          <w:tcPr>
            <w:tcW w:w="1418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Лента времени</w:t>
            </w:r>
          </w:p>
        </w:tc>
        <w:tc>
          <w:tcPr>
            <w:tcW w:w="94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5</w:t>
            </w:r>
          </w:p>
        </w:tc>
      </w:tr>
      <w:tr w:rsidR="0000240C" w:rsidRPr="009E76EB" w:rsidTr="0000240C">
        <w:tc>
          <w:tcPr>
            <w:tcW w:w="1668" w:type="dxa"/>
          </w:tcPr>
          <w:p w:rsidR="0000240C" w:rsidRPr="004A545D" w:rsidRDefault="004A545D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3.</w:t>
            </w:r>
            <w:r w:rsidR="0000240C" w:rsidRPr="004A545D">
              <w:rPr>
                <w:rFonts w:ascii="Times New Roman" w:hAnsi="Times New Roman" w:cs="Times New Roman"/>
                <w:b/>
                <w:szCs w:val="18"/>
              </w:rPr>
              <w:t>Актуализация знаний.</w:t>
            </w:r>
          </w:p>
        </w:tc>
        <w:tc>
          <w:tcPr>
            <w:tcW w:w="1984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Исторические понятия – соотношение с определениями.</w:t>
            </w:r>
          </w:p>
        </w:tc>
        <w:tc>
          <w:tcPr>
            <w:tcW w:w="283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Формулировка определений и их содержания.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pStyle w:val="a9"/>
              <w:spacing w:line="276" w:lineRule="auto"/>
              <w:rPr>
                <w:rFonts w:ascii="Times New Roman" w:hAnsi="Times New Roman" w:cs="Times New Roman"/>
                <w:sz w:val="22"/>
                <w:szCs w:val="18"/>
              </w:rPr>
            </w:pPr>
            <w:r w:rsidRPr="009E76EB">
              <w:rPr>
                <w:rFonts w:ascii="Times New Roman" w:hAnsi="Times New Roman" w:cs="Times New Roman"/>
                <w:sz w:val="22"/>
                <w:szCs w:val="18"/>
              </w:rPr>
              <w:t>Организует беседу по уточнению и конкретизации знании,</w:t>
            </w:r>
          </w:p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 xml:space="preserve">Формулируют определение понятия </w:t>
            </w:r>
          </w:p>
        </w:tc>
        <w:tc>
          <w:tcPr>
            <w:tcW w:w="85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Фронтальная.</w:t>
            </w:r>
          </w:p>
        </w:tc>
        <w:tc>
          <w:tcPr>
            <w:tcW w:w="2409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Вербальный метод (беседа)</w:t>
            </w:r>
          </w:p>
        </w:tc>
        <w:tc>
          <w:tcPr>
            <w:tcW w:w="1418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4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3</w:t>
            </w:r>
          </w:p>
        </w:tc>
      </w:tr>
      <w:tr w:rsidR="0000240C" w:rsidRPr="009E76EB" w:rsidTr="0000240C">
        <w:tc>
          <w:tcPr>
            <w:tcW w:w="1668" w:type="dxa"/>
            <w:vMerge w:val="restart"/>
          </w:tcPr>
          <w:p w:rsidR="0000240C" w:rsidRPr="004A545D" w:rsidRDefault="004A545D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4.</w:t>
            </w:r>
            <w:r w:rsidR="0000240C" w:rsidRPr="004A545D">
              <w:rPr>
                <w:rFonts w:ascii="Times New Roman" w:hAnsi="Times New Roman" w:cs="Times New Roman"/>
                <w:b/>
                <w:szCs w:val="18"/>
              </w:rPr>
              <w:t>Обобщение и систематизация знаний</w:t>
            </w:r>
          </w:p>
        </w:tc>
        <w:tc>
          <w:tcPr>
            <w:tcW w:w="1984" w:type="dxa"/>
            <w:vMerge w:val="restart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 xml:space="preserve">Работа с «Лентой времени», </w:t>
            </w:r>
          </w:p>
        </w:tc>
        <w:tc>
          <w:tcPr>
            <w:tcW w:w="283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Краткая временная и содержательная характеристика эпох. Вывод по каждой эпохе.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Организация и корректировка взаимопроверки учащихся.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Защита групповых творческих проектов.</w:t>
            </w:r>
          </w:p>
        </w:tc>
        <w:tc>
          <w:tcPr>
            <w:tcW w:w="85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Групповая.</w:t>
            </w:r>
          </w:p>
        </w:tc>
        <w:tc>
          <w:tcPr>
            <w:tcW w:w="2409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Метод наглядности (демонстрация)</w:t>
            </w:r>
          </w:p>
        </w:tc>
        <w:tc>
          <w:tcPr>
            <w:tcW w:w="1418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ИКТ презентация.</w:t>
            </w:r>
          </w:p>
        </w:tc>
        <w:tc>
          <w:tcPr>
            <w:tcW w:w="945" w:type="dxa"/>
            <w:vMerge w:val="restart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15</w:t>
            </w:r>
          </w:p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00240C" w:rsidRPr="009E76EB" w:rsidTr="0000240C">
        <w:tc>
          <w:tcPr>
            <w:tcW w:w="1668" w:type="dxa"/>
            <w:vMerge/>
          </w:tcPr>
          <w:p w:rsidR="0000240C" w:rsidRPr="004A545D" w:rsidRDefault="0000240C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1984" w:type="dxa"/>
            <w:vMerge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83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Защита проектов, вывод по каждой исторической эпохе.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Выборочный контроль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По очереди комментируют, пользуясь памяткой</w:t>
            </w:r>
            <w:r>
              <w:rPr>
                <w:rFonts w:ascii="Times New Roman" w:hAnsi="Times New Roman" w:cs="Times New Roman"/>
                <w:szCs w:val="18"/>
              </w:rPr>
              <w:t xml:space="preserve"> оценивания.</w:t>
            </w:r>
          </w:p>
        </w:tc>
        <w:tc>
          <w:tcPr>
            <w:tcW w:w="85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Фронтальная.</w:t>
            </w:r>
          </w:p>
        </w:tc>
        <w:tc>
          <w:tcPr>
            <w:tcW w:w="2409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proofErr w:type="gramStart"/>
            <w:r w:rsidRPr="009E76EB">
              <w:rPr>
                <w:rFonts w:ascii="Times New Roman" w:hAnsi="Times New Roman" w:cs="Times New Roman"/>
                <w:szCs w:val="18"/>
              </w:rPr>
              <w:t>Вербальный</w:t>
            </w:r>
            <w:proofErr w:type="gramEnd"/>
            <w:r w:rsidRPr="009E76EB">
              <w:rPr>
                <w:rFonts w:ascii="Times New Roman" w:hAnsi="Times New Roman" w:cs="Times New Roman"/>
                <w:szCs w:val="18"/>
              </w:rPr>
              <w:t xml:space="preserve"> (беседа)</w:t>
            </w:r>
          </w:p>
        </w:tc>
        <w:tc>
          <w:tcPr>
            <w:tcW w:w="1418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Проектные материалы.</w:t>
            </w:r>
          </w:p>
        </w:tc>
        <w:tc>
          <w:tcPr>
            <w:tcW w:w="945" w:type="dxa"/>
            <w:vMerge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00240C" w:rsidRPr="009E76EB" w:rsidTr="0000240C">
        <w:tc>
          <w:tcPr>
            <w:tcW w:w="1668" w:type="dxa"/>
          </w:tcPr>
          <w:p w:rsidR="0000240C" w:rsidRPr="004A545D" w:rsidRDefault="004A545D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5.</w:t>
            </w:r>
            <w:r w:rsidR="0000240C" w:rsidRPr="004A545D">
              <w:rPr>
                <w:rFonts w:ascii="Times New Roman" w:hAnsi="Times New Roman" w:cs="Times New Roman"/>
                <w:b/>
                <w:szCs w:val="18"/>
              </w:rPr>
              <w:t>Применение знаний и умений в новой ситуации</w:t>
            </w:r>
          </w:p>
        </w:tc>
        <w:tc>
          <w:tcPr>
            <w:tcW w:w="1984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Оценивать изменения в человеческом обществе с течением исторического времени.</w:t>
            </w:r>
          </w:p>
        </w:tc>
        <w:tc>
          <w:tcPr>
            <w:tcW w:w="283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Что изменялось со временем: жилище, одежда, еда, орудия труда, средства передвижения, представление об устройстве мира.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Формулирует задание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 xml:space="preserve">Применение новых знаний в условиях нового содержания. </w:t>
            </w:r>
          </w:p>
        </w:tc>
        <w:tc>
          <w:tcPr>
            <w:tcW w:w="85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Фронтальная.</w:t>
            </w:r>
          </w:p>
        </w:tc>
        <w:tc>
          <w:tcPr>
            <w:tcW w:w="2409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Технология сотрудничества</w:t>
            </w:r>
          </w:p>
        </w:tc>
        <w:tc>
          <w:tcPr>
            <w:tcW w:w="1418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 xml:space="preserve">Карточки с понятиями:  жилище, одежда, еда, орудия труда, средства </w:t>
            </w:r>
            <w:r w:rsidRPr="009E76EB">
              <w:rPr>
                <w:rFonts w:ascii="Times New Roman" w:hAnsi="Times New Roman" w:cs="Times New Roman"/>
                <w:szCs w:val="18"/>
              </w:rPr>
              <w:lastRenderedPageBreak/>
              <w:t>передвижения, представление об устройстве мира.</w:t>
            </w:r>
          </w:p>
        </w:tc>
        <w:tc>
          <w:tcPr>
            <w:tcW w:w="94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lastRenderedPageBreak/>
              <w:t>5</w:t>
            </w:r>
          </w:p>
        </w:tc>
      </w:tr>
      <w:tr w:rsidR="0000240C" w:rsidRPr="009E76EB" w:rsidTr="0000240C">
        <w:tc>
          <w:tcPr>
            <w:tcW w:w="1668" w:type="dxa"/>
          </w:tcPr>
          <w:p w:rsidR="0000240C" w:rsidRPr="004A545D" w:rsidRDefault="004A545D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lastRenderedPageBreak/>
              <w:t>6.</w:t>
            </w:r>
            <w:r w:rsidR="0000240C" w:rsidRPr="004A545D">
              <w:rPr>
                <w:rFonts w:ascii="Times New Roman" w:hAnsi="Times New Roman" w:cs="Times New Roman"/>
                <w:b/>
                <w:szCs w:val="18"/>
              </w:rPr>
              <w:t>Контроль усвоения, обсуждение допущенных ошибок и их коррекция</w:t>
            </w:r>
          </w:p>
        </w:tc>
        <w:tc>
          <w:tcPr>
            <w:tcW w:w="1984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Осуществление индивидуального контроля</w:t>
            </w:r>
          </w:p>
        </w:tc>
        <w:tc>
          <w:tcPr>
            <w:tcW w:w="283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Тестирование по группам. Контроль усвоения содержания.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Организует взаимопроверку</w:t>
            </w:r>
          </w:p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Учащихся. Выставление отметок.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Работа с тестами</w:t>
            </w:r>
          </w:p>
        </w:tc>
        <w:tc>
          <w:tcPr>
            <w:tcW w:w="85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Индивидуальная.</w:t>
            </w:r>
          </w:p>
        </w:tc>
        <w:tc>
          <w:tcPr>
            <w:tcW w:w="2409" w:type="dxa"/>
          </w:tcPr>
          <w:p w:rsidR="0000240C" w:rsidRPr="009E76EB" w:rsidRDefault="004A545D" w:rsidP="008447B8">
            <w:pPr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Технология сотрудничества</w:t>
            </w:r>
          </w:p>
        </w:tc>
        <w:tc>
          <w:tcPr>
            <w:tcW w:w="1418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 xml:space="preserve">Тесты (Пособие для уч-ся 4 </w:t>
            </w:r>
            <w:proofErr w:type="spellStart"/>
            <w:r w:rsidRPr="009E76EB">
              <w:rPr>
                <w:rFonts w:ascii="Times New Roman" w:hAnsi="Times New Roman" w:cs="Times New Roman"/>
                <w:szCs w:val="18"/>
              </w:rPr>
              <w:t>кл</w:t>
            </w:r>
            <w:proofErr w:type="spellEnd"/>
            <w:r w:rsidRPr="009E76EB">
              <w:rPr>
                <w:rFonts w:ascii="Times New Roman" w:hAnsi="Times New Roman" w:cs="Times New Roman"/>
                <w:szCs w:val="18"/>
              </w:rPr>
              <w:t>. автор А.А.Плешаков) по 1 вопросу из темы.</w:t>
            </w:r>
          </w:p>
        </w:tc>
        <w:tc>
          <w:tcPr>
            <w:tcW w:w="94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5</w:t>
            </w:r>
          </w:p>
        </w:tc>
      </w:tr>
      <w:tr w:rsidR="0000240C" w:rsidRPr="009E76EB" w:rsidTr="0000240C">
        <w:tc>
          <w:tcPr>
            <w:tcW w:w="1668" w:type="dxa"/>
          </w:tcPr>
          <w:p w:rsidR="0000240C" w:rsidRPr="004A545D" w:rsidRDefault="004A545D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7.</w:t>
            </w:r>
            <w:r w:rsidR="0000240C" w:rsidRPr="004A545D">
              <w:rPr>
                <w:rFonts w:ascii="Times New Roman" w:hAnsi="Times New Roman" w:cs="Times New Roman"/>
                <w:b/>
                <w:szCs w:val="18"/>
              </w:rPr>
              <w:t>Рефлексия (подведение итогов работы)</w:t>
            </w:r>
          </w:p>
        </w:tc>
        <w:tc>
          <w:tcPr>
            <w:tcW w:w="4819" w:type="dxa"/>
            <w:gridSpan w:val="2"/>
          </w:tcPr>
          <w:p w:rsidR="0000240C" w:rsidRPr="009E76EB" w:rsidRDefault="0000240C" w:rsidP="008447B8">
            <w:pPr>
              <w:snapToGrid w:val="0"/>
              <w:spacing w:line="200" w:lineRule="atLeast"/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 xml:space="preserve">Вывод: </w:t>
            </w:r>
            <w:r w:rsidRPr="009E76EB">
              <w:rPr>
                <w:rFonts w:ascii="Times New Roman" w:eastAsia="PetersburgC-Italic" w:hAnsi="Times New Roman" w:cs="Times New Roman"/>
                <w:szCs w:val="18"/>
              </w:rPr>
              <w:t>какую проблему мы поставили в начале урока?</w:t>
            </w:r>
            <w:r w:rsidRPr="009E76EB">
              <w:rPr>
                <w:rFonts w:ascii="Times New Roman" w:hAnsi="Times New Roman" w:cs="Times New Roman"/>
                <w:szCs w:val="18"/>
              </w:rPr>
              <w:t xml:space="preserve"> Что изменилось и что осталось неизменным? Почему нужно изучать историю?  Что изменилось? Что осталось неизменным? Чему научились? Что узнали?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snapToGrid w:val="0"/>
              <w:spacing w:line="200" w:lineRule="atLeast"/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Организация рефлексивной среды.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snapToGrid w:val="0"/>
              <w:spacing w:line="200" w:lineRule="atLeast"/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Постановка итоговых вопросов.</w:t>
            </w:r>
          </w:p>
        </w:tc>
        <w:tc>
          <w:tcPr>
            <w:tcW w:w="85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Фронтальная.</w:t>
            </w:r>
          </w:p>
        </w:tc>
        <w:tc>
          <w:tcPr>
            <w:tcW w:w="2409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Рефлексивная среда</w:t>
            </w:r>
          </w:p>
        </w:tc>
        <w:tc>
          <w:tcPr>
            <w:tcW w:w="1418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4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5</w:t>
            </w:r>
          </w:p>
        </w:tc>
      </w:tr>
      <w:tr w:rsidR="0000240C" w:rsidRPr="009E76EB" w:rsidTr="0000240C">
        <w:tc>
          <w:tcPr>
            <w:tcW w:w="1668" w:type="dxa"/>
          </w:tcPr>
          <w:p w:rsidR="0000240C" w:rsidRPr="004A545D" w:rsidRDefault="004A545D" w:rsidP="008447B8">
            <w:pPr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8.</w:t>
            </w:r>
            <w:r w:rsidR="0000240C" w:rsidRPr="004A545D">
              <w:rPr>
                <w:rFonts w:ascii="Times New Roman" w:hAnsi="Times New Roman" w:cs="Times New Roman"/>
                <w:b/>
                <w:szCs w:val="18"/>
              </w:rPr>
              <w:t>Информации о домашнем задании</w:t>
            </w:r>
          </w:p>
        </w:tc>
        <w:tc>
          <w:tcPr>
            <w:tcW w:w="4819" w:type="dxa"/>
            <w:gridSpan w:val="2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Сочинение на тему «Что ждёт человечество в будущем»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Формулирует и комментирует задание</w:t>
            </w:r>
          </w:p>
        </w:tc>
        <w:tc>
          <w:tcPr>
            <w:tcW w:w="170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Записывают задание в дневник.</w:t>
            </w:r>
          </w:p>
        </w:tc>
        <w:tc>
          <w:tcPr>
            <w:tcW w:w="851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Фронтальная.</w:t>
            </w:r>
          </w:p>
        </w:tc>
        <w:tc>
          <w:tcPr>
            <w:tcW w:w="2409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Проектное обучение с элементами исследовательской деятельности</w:t>
            </w:r>
          </w:p>
        </w:tc>
        <w:tc>
          <w:tcPr>
            <w:tcW w:w="1418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45" w:type="dxa"/>
          </w:tcPr>
          <w:p w:rsidR="0000240C" w:rsidRPr="009E76EB" w:rsidRDefault="0000240C" w:rsidP="008447B8">
            <w:pPr>
              <w:rPr>
                <w:rFonts w:ascii="Times New Roman" w:hAnsi="Times New Roman" w:cs="Times New Roman"/>
                <w:szCs w:val="18"/>
              </w:rPr>
            </w:pPr>
            <w:r w:rsidRPr="009E76EB">
              <w:rPr>
                <w:rFonts w:ascii="Times New Roman" w:hAnsi="Times New Roman" w:cs="Times New Roman"/>
                <w:szCs w:val="18"/>
              </w:rPr>
              <w:t>2</w:t>
            </w:r>
          </w:p>
        </w:tc>
      </w:tr>
    </w:tbl>
    <w:p w:rsidR="0000240C" w:rsidRPr="009E76EB" w:rsidRDefault="0000240C" w:rsidP="0000240C">
      <w:pPr>
        <w:rPr>
          <w:rFonts w:ascii="Times New Roman" w:hAnsi="Times New Roman" w:cs="Times New Roman"/>
          <w:sz w:val="28"/>
        </w:rPr>
      </w:pPr>
    </w:p>
    <w:p w:rsidR="0000240C" w:rsidRDefault="00002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для каждого этапа урока:</w:t>
      </w:r>
    </w:p>
    <w:tbl>
      <w:tblPr>
        <w:tblStyle w:val="a3"/>
        <w:tblW w:w="0" w:type="auto"/>
        <w:tblLook w:val="04A0"/>
      </w:tblPr>
      <w:tblGrid>
        <w:gridCol w:w="2878"/>
        <w:gridCol w:w="2936"/>
        <w:gridCol w:w="3146"/>
        <w:gridCol w:w="2945"/>
        <w:gridCol w:w="2881"/>
      </w:tblGrid>
      <w:tr w:rsidR="00E47B18" w:rsidRPr="004A545D" w:rsidTr="00B05195">
        <w:tc>
          <w:tcPr>
            <w:tcW w:w="2660" w:type="dxa"/>
          </w:tcPr>
          <w:p w:rsidR="00E47B18" w:rsidRPr="004A545D" w:rsidRDefault="00E47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2977" w:type="dxa"/>
          </w:tcPr>
          <w:p w:rsidR="00E47B18" w:rsidRPr="004A545D" w:rsidRDefault="00E47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  <w:tc>
          <w:tcPr>
            <w:tcW w:w="3222" w:type="dxa"/>
          </w:tcPr>
          <w:p w:rsidR="00E47B18" w:rsidRPr="004A545D" w:rsidRDefault="00E47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</w:p>
        </w:tc>
        <w:tc>
          <w:tcPr>
            <w:tcW w:w="3015" w:type="dxa"/>
          </w:tcPr>
          <w:p w:rsidR="00E47B18" w:rsidRPr="004A545D" w:rsidRDefault="00B051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</w:tc>
        <w:tc>
          <w:tcPr>
            <w:tcW w:w="2912" w:type="dxa"/>
          </w:tcPr>
          <w:p w:rsidR="00E47B18" w:rsidRPr="004A545D" w:rsidRDefault="00E47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</w:p>
        </w:tc>
      </w:tr>
      <w:tr w:rsidR="00E47B18" w:rsidRPr="004A545D" w:rsidTr="00B05195">
        <w:tc>
          <w:tcPr>
            <w:tcW w:w="2660" w:type="dxa"/>
          </w:tcPr>
          <w:p w:rsidR="00E47B18" w:rsidRPr="004A545D" w:rsidRDefault="00E47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1.Организационный.  Мотивация учебной деятельности</w:t>
            </w:r>
          </w:p>
        </w:tc>
        <w:tc>
          <w:tcPr>
            <w:tcW w:w="2977" w:type="dxa"/>
          </w:tcPr>
          <w:p w:rsidR="00E47B18" w:rsidRPr="004A545D" w:rsidRDefault="0019741D" w:rsidP="00B05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Самоопределение  к деятельности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22" w:type="dxa"/>
          </w:tcPr>
          <w:p w:rsidR="00E47B18" w:rsidRPr="004A545D" w:rsidRDefault="004E16FC" w:rsidP="004E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t>Определять цели и задачи обобщения знаний</w:t>
            </w:r>
          </w:p>
        </w:tc>
        <w:tc>
          <w:tcPr>
            <w:tcW w:w="3015" w:type="dxa"/>
          </w:tcPr>
          <w:p w:rsidR="00E47B18" w:rsidRPr="004A545D" w:rsidRDefault="0019741D" w:rsidP="00B05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елеполагание</w:t>
            </w:r>
            <w:proofErr w:type="spellEnd"/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12" w:type="dxa"/>
          </w:tcPr>
          <w:p w:rsidR="00E47B18" w:rsidRPr="004A545D" w:rsidRDefault="0019741D" w:rsidP="00B05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ланирование</w:t>
            </w: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учебного сотрудничества с учителем и сверстниками </w:t>
            </w:r>
          </w:p>
        </w:tc>
      </w:tr>
      <w:tr w:rsidR="00E47B18" w:rsidRPr="004A545D" w:rsidTr="00B05195">
        <w:tc>
          <w:tcPr>
            <w:tcW w:w="2660" w:type="dxa"/>
          </w:tcPr>
          <w:p w:rsidR="00E47B18" w:rsidRPr="004A545D" w:rsidRDefault="00E47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2.Постановка </w:t>
            </w: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учебной проблемы.</w:t>
            </w:r>
          </w:p>
        </w:tc>
        <w:tc>
          <w:tcPr>
            <w:tcW w:w="2977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мыслообразование</w:t>
            </w:r>
            <w:proofErr w:type="spellEnd"/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постановке учебной проблемы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22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Определять </w:t>
            </w:r>
            <w:r w:rsidRPr="004A5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последовательность выполнения учебных действий</w:t>
            </w:r>
          </w:p>
        </w:tc>
        <w:tc>
          <w:tcPr>
            <w:tcW w:w="3015" w:type="dxa"/>
          </w:tcPr>
          <w:p w:rsidR="00E47B18" w:rsidRPr="004A545D" w:rsidRDefault="004E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Строить речевое </w:t>
            </w:r>
            <w:r w:rsidRPr="004A5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высказывание</w:t>
            </w:r>
            <w:r w:rsidR="0019741D" w:rsidRPr="004A545D">
              <w:rPr>
                <w:rFonts w:ascii="Times New Roman" w:hAnsi="Times New Roman" w:cs="Times New Roman"/>
                <w:sz w:val="28"/>
                <w:szCs w:val="28"/>
              </w:rPr>
              <w:t xml:space="preserve"> в уст</w:t>
            </w:r>
            <w:r w:rsidRPr="004A545D">
              <w:rPr>
                <w:rFonts w:ascii="Times New Roman" w:hAnsi="Times New Roman" w:cs="Times New Roman"/>
                <w:sz w:val="28"/>
                <w:szCs w:val="28"/>
              </w:rPr>
              <w:t>ной форме</w:t>
            </w:r>
          </w:p>
        </w:tc>
        <w:tc>
          <w:tcPr>
            <w:tcW w:w="2912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Точно выражать свои </w:t>
            </w:r>
            <w:r w:rsidRPr="004A5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мысли в соответствии с условиями коммуникации</w:t>
            </w:r>
          </w:p>
        </w:tc>
      </w:tr>
      <w:tr w:rsidR="00E47B18" w:rsidRPr="004A545D" w:rsidTr="00B05195">
        <w:tc>
          <w:tcPr>
            <w:tcW w:w="2660" w:type="dxa"/>
          </w:tcPr>
          <w:p w:rsidR="00E47B18" w:rsidRPr="004A545D" w:rsidRDefault="00B051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  <w:r w:rsidR="00E47B18"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знаний.</w:t>
            </w:r>
          </w:p>
        </w:tc>
        <w:tc>
          <w:tcPr>
            <w:tcW w:w="2977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t>Готовность оценивать собственную инициативу, причины удач/неудач</w:t>
            </w:r>
          </w:p>
        </w:tc>
        <w:tc>
          <w:tcPr>
            <w:tcW w:w="3222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ыполнение пробного учебного действия</w:t>
            </w:r>
            <w:r w:rsidR="00B05195" w:rsidRPr="004A545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015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сознанное и произвольное построение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речевого высказывания</w:t>
            </w:r>
          </w:p>
        </w:tc>
        <w:tc>
          <w:tcPr>
            <w:tcW w:w="2912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ргументация своего мнения и позиции в коммуникации</w:t>
            </w:r>
            <w:r w:rsidR="00B05195" w:rsidRPr="004A545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E47B18" w:rsidRPr="004A545D" w:rsidTr="00B05195">
        <w:tc>
          <w:tcPr>
            <w:tcW w:w="2660" w:type="dxa"/>
          </w:tcPr>
          <w:p w:rsidR="00E47B18" w:rsidRPr="004A545D" w:rsidRDefault="00B051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4.О</w:t>
            </w:r>
            <w:r w:rsidR="00E47B18"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бобщение и систематизация знаний</w:t>
            </w:r>
          </w:p>
        </w:tc>
        <w:tc>
          <w:tcPr>
            <w:tcW w:w="2977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равственно-этическое оценивание усваиваемого содержания</w:t>
            </w:r>
            <w:r w:rsidR="00B05195" w:rsidRPr="004A545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222" w:type="dxa"/>
          </w:tcPr>
          <w:p w:rsidR="00E47B18" w:rsidRPr="004A545D" w:rsidRDefault="0019741D" w:rsidP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</w:t>
            </w:r>
            <w:r w:rsidR="00B315C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левая</w:t>
            </w:r>
            <w:proofErr w:type="gramEnd"/>
            <w:r w:rsidR="00B315C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B315C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саморегуляция</w:t>
            </w:r>
            <w:proofErr w:type="spellEnd"/>
            <w:r w:rsidR="00B315C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ситуации затруднения</w:t>
            </w:r>
            <w:r w:rsidR="00B315C5" w:rsidRPr="004A545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015" w:type="dxa"/>
          </w:tcPr>
          <w:p w:rsidR="00E47B18" w:rsidRPr="004A545D" w:rsidRDefault="00B05195" w:rsidP="00B05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использование знаково-символических средств,</w:t>
            </w: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установление причинно-следственных связей</w:t>
            </w: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912" w:type="dxa"/>
          </w:tcPr>
          <w:p w:rsidR="00E47B18" w:rsidRPr="004A545D" w:rsidRDefault="004E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t>Соблюдать правила речевого поведения</w:t>
            </w:r>
          </w:p>
        </w:tc>
      </w:tr>
      <w:tr w:rsidR="00E47B18" w:rsidRPr="004A545D" w:rsidTr="00B05195">
        <w:tc>
          <w:tcPr>
            <w:tcW w:w="2660" w:type="dxa"/>
          </w:tcPr>
          <w:p w:rsidR="00E47B18" w:rsidRPr="004A545D" w:rsidRDefault="00B051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E47B18"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знаний и умений в новой ситуации</w:t>
            </w:r>
          </w:p>
        </w:tc>
        <w:tc>
          <w:tcPr>
            <w:tcW w:w="2977" w:type="dxa"/>
          </w:tcPr>
          <w:p w:rsidR="00E47B18" w:rsidRPr="004A545D" w:rsidRDefault="004E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t>Строить взаимоотношения с учетом эмоционального состояния окружающих.</w:t>
            </w:r>
          </w:p>
        </w:tc>
        <w:tc>
          <w:tcPr>
            <w:tcW w:w="3222" w:type="dxa"/>
          </w:tcPr>
          <w:p w:rsidR="00E47B18" w:rsidRPr="004A545D" w:rsidRDefault="004E16FC" w:rsidP="004E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t>Понимать перспективы применения знаний</w:t>
            </w:r>
          </w:p>
        </w:tc>
        <w:tc>
          <w:tcPr>
            <w:tcW w:w="3015" w:type="dxa"/>
          </w:tcPr>
          <w:p w:rsidR="00E47B18" w:rsidRPr="004A545D" w:rsidRDefault="00B05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построение логической цепи рассуждений, выведение следствий </w:t>
            </w:r>
          </w:p>
        </w:tc>
        <w:tc>
          <w:tcPr>
            <w:tcW w:w="2912" w:type="dxa"/>
          </w:tcPr>
          <w:p w:rsidR="00E47B18" w:rsidRPr="004A545D" w:rsidRDefault="00B31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t>Уметь формулировать собственное мнение и позицию.</w:t>
            </w:r>
          </w:p>
        </w:tc>
      </w:tr>
      <w:tr w:rsidR="00E47B18" w:rsidRPr="004A545D" w:rsidTr="00B05195">
        <w:tc>
          <w:tcPr>
            <w:tcW w:w="2660" w:type="dxa"/>
          </w:tcPr>
          <w:p w:rsidR="00E47B18" w:rsidRPr="004A545D" w:rsidRDefault="00B051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E47B18"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усвоения, обсуждение допущенных ошибок и их коррекция</w:t>
            </w:r>
          </w:p>
        </w:tc>
        <w:tc>
          <w:tcPr>
            <w:tcW w:w="2977" w:type="dxa"/>
          </w:tcPr>
          <w:p w:rsidR="00E47B18" w:rsidRPr="004A545D" w:rsidRDefault="004E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t>Мотивировать свои действия</w:t>
            </w:r>
          </w:p>
        </w:tc>
        <w:tc>
          <w:tcPr>
            <w:tcW w:w="3222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онтроль, коррекция, оценка</w:t>
            </w:r>
            <w:r w:rsidR="00B05195" w:rsidRPr="004A545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4A545D" w:rsidRPr="004A545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усвоения материала</w:t>
            </w:r>
          </w:p>
        </w:tc>
        <w:tc>
          <w:tcPr>
            <w:tcW w:w="3015" w:type="dxa"/>
          </w:tcPr>
          <w:p w:rsidR="00E47B18" w:rsidRPr="004A545D" w:rsidRDefault="004E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t>Извлекать информацию из схем.</w:t>
            </w:r>
          </w:p>
        </w:tc>
        <w:tc>
          <w:tcPr>
            <w:tcW w:w="2912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чет разных мнений, координирование в сотрудничестве разных позиций</w:t>
            </w:r>
          </w:p>
        </w:tc>
      </w:tr>
      <w:tr w:rsidR="00E47B18" w:rsidRPr="004A545D" w:rsidTr="00B05195">
        <w:tc>
          <w:tcPr>
            <w:tcW w:w="2660" w:type="dxa"/>
          </w:tcPr>
          <w:p w:rsidR="00E47B18" w:rsidRPr="004A545D" w:rsidRDefault="00B051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7. </w:t>
            </w:r>
            <w:r w:rsidR="00E47B18"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(подведение итогов работы)</w:t>
            </w:r>
          </w:p>
        </w:tc>
        <w:tc>
          <w:tcPr>
            <w:tcW w:w="2977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амооценка на основе критерия успешности</w:t>
            </w:r>
          </w:p>
          <w:p w:rsidR="00B05195" w:rsidRPr="004A545D" w:rsidRDefault="00B05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адекватное понимание причин успеха / неуспеха в учебной деятельности</w:t>
            </w:r>
          </w:p>
        </w:tc>
        <w:tc>
          <w:tcPr>
            <w:tcW w:w="3222" w:type="dxa"/>
          </w:tcPr>
          <w:p w:rsidR="00E47B18" w:rsidRPr="004A545D" w:rsidRDefault="004E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Оценивать уровень усвоения материала</w:t>
            </w:r>
            <w:r w:rsidR="00B315C5" w:rsidRPr="004A545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015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B315C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труктурирование знаний</w:t>
            </w:r>
          </w:p>
        </w:tc>
        <w:tc>
          <w:tcPr>
            <w:tcW w:w="2912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ормулирование и аргументация своего мнения, учет разных мнений</w:t>
            </w:r>
          </w:p>
        </w:tc>
      </w:tr>
      <w:tr w:rsidR="00E47B18" w:rsidRPr="004A545D" w:rsidTr="00B05195">
        <w:tc>
          <w:tcPr>
            <w:tcW w:w="2660" w:type="dxa"/>
          </w:tcPr>
          <w:p w:rsidR="00E47B18" w:rsidRPr="004A545D" w:rsidRDefault="00B051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="00E47B18" w:rsidRPr="004A545D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Информации о домашнем задании</w:t>
            </w:r>
          </w:p>
        </w:tc>
        <w:tc>
          <w:tcPr>
            <w:tcW w:w="2977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t>Устанавливать связи между целью и мотивом</w:t>
            </w:r>
          </w:p>
        </w:tc>
        <w:tc>
          <w:tcPr>
            <w:tcW w:w="3222" w:type="dxa"/>
          </w:tcPr>
          <w:p w:rsidR="00E47B18" w:rsidRPr="004A545D" w:rsidRDefault="004E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t>Предвосхищать результат</w:t>
            </w:r>
          </w:p>
        </w:tc>
        <w:tc>
          <w:tcPr>
            <w:tcW w:w="3015" w:type="dxa"/>
          </w:tcPr>
          <w:p w:rsidR="00E47B18" w:rsidRPr="004A545D" w:rsidRDefault="001974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B05195" w:rsidRPr="004A54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пределение основной и второстепенной информации</w:t>
            </w:r>
          </w:p>
        </w:tc>
        <w:tc>
          <w:tcPr>
            <w:tcW w:w="2912" w:type="dxa"/>
          </w:tcPr>
          <w:p w:rsidR="00E47B18" w:rsidRPr="004A545D" w:rsidRDefault="004E1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D">
              <w:rPr>
                <w:rFonts w:ascii="Times New Roman" w:hAnsi="Times New Roman" w:cs="Times New Roman"/>
                <w:sz w:val="28"/>
                <w:szCs w:val="28"/>
              </w:rPr>
              <w:t>Строить речевое высказывание в соответствии с поставленными задачами</w:t>
            </w:r>
          </w:p>
        </w:tc>
      </w:tr>
    </w:tbl>
    <w:p w:rsidR="0000240C" w:rsidRPr="004A545D" w:rsidRDefault="0000240C">
      <w:pPr>
        <w:rPr>
          <w:rFonts w:ascii="Times New Roman" w:hAnsi="Times New Roman" w:cs="Times New Roman"/>
          <w:sz w:val="28"/>
          <w:szCs w:val="28"/>
        </w:rPr>
      </w:pPr>
    </w:p>
    <w:sectPr w:rsidR="0000240C" w:rsidRPr="004A545D" w:rsidSect="000274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31D" w:rsidRDefault="006E431D" w:rsidP="00976C95">
      <w:pPr>
        <w:spacing w:after="0" w:line="240" w:lineRule="auto"/>
      </w:pPr>
      <w:r>
        <w:separator/>
      </w:r>
    </w:p>
  </w:endnote>
  <w:endnote w:type="continuationSeparator" w:id="0">
    <w:p w:rsidR="006E431D" w:rsidRDefault="006E431D" w:rsidP="00976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-Italic">
    <w:charset w:val="CC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31D" w:rsidRDefault="006E431D" w:rsidP="00976C95">
      <w:pPr>
        <w:spacing w:after="0" w:line="240" w:lineRule="auto"/>
      </w:pPr>
      <w:r>
        <w:separator/>
      </w:r>
    </w:p>
  </w:footnote>
  <w:footnote w:type="continuationSeparator" w:id="0">
    <w:p w:rsidR="006E431D" w:rsidRDefault="006E431D" w:rsidP="00976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3711"/>
    <w:multiLevelType w:val="hybridMultilevel"/>
    <w:tmpl w:val="251E7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122CB"/>
    <w:multiLevelType w:val="hybridMultilevel"/>
    <w:tmpl w:val="08F2A75E"/>
    <w:lvl w:ilvl="0" w:tplc="2B5CC854">
      <w:start w:val="1"/>
      <w:numFmt w:val="bullet"/>
      <w:lvlText w:val=""/>
      <w:lvlJc w:val="left"/>
      <w:pPr>
        <w:tabs>
          <w:tab w:val="num" w:pos="889"/>
        </w:tabs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A3EB0"/>
    <w:multiLevelType w:val="hybridMultilevel"/>
    <w:tmpl w:val="07444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A4AC7"/>
    <w:multiLevelType w:val="hybridMultilevel"/>
    <w:tmpl w:val="E55C7ED8"/>
    <w:lvl w:ilvl="0" w:tplc="C1FA417C">
      <w:start w:val="1"/>
      <w:numFmt w:val="decimal"/>
      <w:lvlText w:val="%1."/>
      <w:lvlJc w:val="left"/>
      <w:pPr>
        <w:tabs>
          <w:tab w:val="num" w:pos="889"/>
        </w:tabs>
        <w:ind w:left="160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677B3"/>
    <w:multiLevelType w:val="hybridMultilevel"/>
    <w:tmpl w:val="E51E5DD0"/>
    <w:lvl w:ilvl="0" w:tplc="2B5CC854">
      <w:start w:val="1"/>
      <w:numFmt w:val="bullet"/>
      <w:lvlText w:val=""/>
      <w:lvlJc w:val="left"/>
      <w:pPr>
        <w:tabs>
          <w:tab w:val="num" w:pos="889"/>
        </w:tabs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51125D41"/>
    <w:multiLevelType w:val="hybridMultilevel"/>
    <w:tmpl w:val="5B986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90C27"/>
    <w:multiLevelType w:val="hybridMultilevel"/>
    <w:tmpl w:val="E064EC3C"/>
    <w:lvl w:ilvl="0" w:tplc="2B5CC854">
      <w:start w:val="1"/>
      <w:numFmt w:val="bullet"/>
      <w:lvlText w:val=""/>
      <w:lvlJc w:val="left"/>
      <w:pPr>
        <w:tabs>
          <w:tab w:val="num" w:pos="889"/>
        </w:tabs>
        <w:ind w:left="16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934EDE"/>
    <w:multiLevelType w:val="hybridMultilevel"/>
    <w:tmpl w:val="B412B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7E44"/>
    <w:multiLevelType w:val="hybridMultilevel"/>
    <w:tmpl w:val="84262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80C80"/>
    <w:multiLevelType w:val="hybridMultilevel"/>
    <w:tmpl w:val="9EA6E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59237C"/>
    <w:multiLevelType w:val="hybridMultilevel"/>
    <w:tmpl w:val="240AF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7205D"/>
    <w:multiLevelType w:val="hybridMultilevel"/>
    <w:tmpl w:val="1EDE98F4"/>
    <w:lvl w:ilvl="0" w:tplc="31607C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7420"/>
    <w:rsid w:val="0000240C"/>
    <w:rsid w:val="00027420"/>
    <w:rsid w:val="000D04A0"/>
    <w:rsid w:val="0019741D"/>
    <w:rsid w:val="001D1511"/>
    <w:rsid w:val="001E5C53"/>
    <w:rsid w:val="004A545D"/>
    <w:rsid w:val="004E16FC"/>
    <w:rsid w:val="006807D9"/>
    <w:rsid w:val="006E431D"/>
    <w:rsid w:val="00843285"/>
    <w:rsid w:val="00976C95"/>
    <w:rsid w:val="00B05195"/>
    <w:rsid w:val="00B315C5"/>
    <w:rsid w:val="00CB6E03"/>
    <w:rsid w:val="00CC1669"/>
    <w:rsid w:val="00E47B18"/>
    <w:rsid w:val="00E73288"/>
    <w:rsid w:val="00ED56EC"/>
    <w:rsid w:val="00F827F5"/>
    <w:rsid w:val="00FD3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976C9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5">
    <w:name w:val="Текст сноски Знак"/>
    <w:basedOn w:val="a0"/>
    <w:link w:val="a4"/>
    <w:semiHidden/>
    <w:rsid w:val="00976C95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6">
    <w:name w:val="footnote reference"/>
    <w:basedOn w:val="a0"/>
    <w:semiHidden/>
    <w:rsid w:val="00976C95"/>
    <w:rPr>
      <w:vertAlign w:val="superscript"/>
    </w:rPr>
  </w:style>
  <w:style w:type="paragraph" w:customStyle="1" w:styleId="1">
    <w:name w:val="Абзац списка1"/>
    <w:basedOn w:val="a"/>
    <w:rsid w:val="00976C95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CB6E0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D56EC"/>
    <w:pPr>
      <w:ind w:left="720"/>
      <w:contextualSpacing/>
    </w:pPr>
  </w:style>
  <w:style w:type="paragraph" w:styleId="a9">
    <w:name w:val="No Spacing"/>
    <w:uiPriority w:val="1"/>
    <w:qFormat/>
    <w:rsid w:val="000024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05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/component/option,com_mtree/task,viewlink/link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dsovet.su/load/241-1-0-577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openc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СОШ№50</dc:creator>
  <cp:lastModifiedBy>МБОУ СОШ№50</cp:lastModifiedBy>
  <cp:revision>3</cp:revision>
  <dcterms:created xsi:type="dcterms:W3CDTF">2015-03-23T05:27:00Z</dcterms:created>
  <dcterms:modified xsi:type="dcterms:W3CDTF">2015-03-24T06:15:00Z</dcterms:modified>
</cp:coreProperties>
</file>