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DC" w:rsidRPr="00D44088" w:rsidRDefault="00A60C80" w:rsidP="00D440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44088">
        <w:rPr>
          <w:rFonts w:ascii="Times New Roman" w:hAnsi="Times New Roman" w:cs="Times New Roman"/>
          <w:sz w:val="28"/>
          <w:szCs w:val="28"/>
        </w:rPr>
        <w:t>Чепконакова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А.В.,</w:t>
      </w:r>
    </w:p>
    <w:p w:rsidR="00A60C80" w:rsidRPr="00D44088" w:rsidRDefault="00A60C80" w:rsidP="00D440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>учитель начальных классов МБОУ «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Нижне-Талдинская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</w:t>
      </w:r>
    </w:p>
    <w:p w:rsidR="00A60C80" w:rsidRPr="00D44088" w:rsidRDefault="00A60C80" w:rsidP="00D440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gramStart"/>
      <w:r w:rsidRPr="00D44088">
        <w:rPr>
          <w:rFonts w:ascii="Times New Roman" w:hAnsi="Times New Roman" w:cs="Times New Roman"/>
          <w:sz w:val="28"/>
          <w:szCs w:val="28"/>
        </w:rPr>
        <w:t>Нижняя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Онгудайского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района Республики Алтай</w:t>
      </w:r>
    </w:p>
    <w:p w:rsidR="00A60C80" w:rsidRPr="00D44088" w:rsidRDefault="00A60C80" w:rsidP="00D4408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088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«Окружающий мир» в 1-ом классе на тему «Почему радуга разноцветная?»</w:t>
      </w:r>
    </w:p>
    <w:tbl>
      <w:tblPr>
        <w:tblStyle w:val="a3"/>
        <w:tblW w:w="0" w:type="auto"/>
        <w:tblLook w:val="04A0"/>
      </w:tblPr>
      <w:tblGrid>
        <w:gridCol w:w="2598"/>
        <w:gridCol w:w="3313"/>
        <w:gridCol w:w="1743"/>
        <w:gridCol w:w="2936"/>
        <w:gridCol w:w="2446"/>
        <w:gridCol w:w="1699"/>
        <w:gridCol w:w="51"/>
      </w:tblGrid>
      <w:tr w:rsidR="00A60C80" w:rsidRPr="00D44088" w:rsidTr="00D44088">
        <w:tc>
          <w:tcPr>
            <w:tcW w:w="5911" w:type="dxa"/>
            <w:gridSpan w:val="2"/>
          </w:tcPr>
          <w:p w:rsidR="00A60C80" w:rsidRPr="00D44088" w:rsidRDefault="00A60C80" w:rsidP="00D4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8875" w:type="dxa"/>
            <w:gridSpan w:val="5"/>
          </w:tcPr>
          <w:p w:rsidR="00A60C80" w:rsidRPr="00D44088" w:rsidRDefault="00CF057A" w:rsidP="00D4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Освоение новых знаний</w:t>
            </w:r>
          </w:p>
        </w:tc>
      </w:tr>
      <w:tr w:rsidR="00A60C80" w:rsidRPr="00D44088" w:rsidTr="00D44088">
        <w:tc>
          <w:tcPr>
            <w:tcW w:w="5911" w:type="dxa"/>
            <w:gridSpan w:val="2"/>
          </w:tcPr>
          <w:p w:rsidR="00A60C80" w:rsidRPr="00D44088" w:rsidRDefault="00A60C80" w:rsidP="00D4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8875" w:type="dxa"/>
            <w:gridSpan w:val="5"/>
          </w:tcPr>
          <w:p w:rsidR="00A60C80" w:rsidRPr="00D44088" w:rsidRDefault="00CF057A" w:rsidP="00D4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</w:tr>
      <w:tr w:rsidR="00A60C80" w:rsidRPr="00D44088" w:rsidTr="00D44088">
        <w:tc>
          <w:tcPr>
            <w:tcW w:w="5911" w:type="dxa"/>
            <w:gridSpan w:val="2"/>
          </w:tcPr>
          <w:p w:rsidR="00A60C80" w:rsidRPr="00D44088" w:rsidRDefault="00A60C80" w:rsidP="00D4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8875" w:type="dxa"/>
            <w:gridSpan w:val="5"/>
          </w:tcPr>
          <w:p w:rsidR="00585425" w:rsidRPr="00D44088" w:rsidRDefault="00585425" w:rsidP="00D440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eastAsia="Calibri" w:hAnsi="Times New Roman" w:cs="Times New Roman"/>
                <w:sz w:val="28"/>
                <w:szCs w:val="28"/>
              </w:rPr>
              <w:t>формиров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ать первоначальное представление</w:t>
            </w:r>
            <w:r w:rsidRPr="00D440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свете и цвете, познакомить детей с цветами радуги, их последовательностью, обеспечить опыт исследования и объяснения природных явлений.</w:t>
            </w:r>
          </w:p>
          <w:p w:rsidR="00585425" w:rsidRPr="00D44088" w:rsidRDefault="00585425" w:rsidP="00D440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интерес к изучению нового.</w:t>
            </w:r>
          </w:p>
          <w:p w:rsidR="00A60C80" w:rsidRPr="00D44088" w:rsidRDefault="00A60C80" w:rsidP="00D4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80" w:rsidRPr="00D44088" w:rsidTr="00D44088">
        <w:tc>
          <w:tcPr>
            <w:tcW w:w="5911" w:type="dxa"/>
            <w:gridSpan w:val="2"/>
          </w:tcPr>
          <w:p w:rsidR="00A60C80" w:rsidRPr="00D44088" w:rsidRDefault="00A60C80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, предметные)</w:t>
            </w:r>
            <w:r w:rsidR="00CF057A" w:rsidRPr="00D4408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875" w:type="dxa"/>
            <w:gridSpan w:val="5"/>
          </w:tcPr>
          <w:p w:rsidR="00585425" w:rsidRPr="00D44088" w:rsidRDefault="00585425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Предметные результаты:</w:t>
            </w:r>
          </w:p>
          <w:p w:rsidR="00585425" w:rsidRPr="00D44088" w:rsidRDefault="00585425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знать, как </w:t>
            </w:r>
            <w:r w:rsidR="00687952" w:rsidRPr="00D44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образуется радуга</w:t>
            </w:r>
            <w:r w:rsidRPr="00D44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87952" w:rsidRPr="00D44088" w:rsidRDefault="00687952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знать последовательность цветов радуги</w:t>
            </w:r>
          </w:p>
          <w:p w:rsidR="00585425" w:rsidRPr="00D44088" w:rsidRDefault="00687952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proofErr w:type="spellStart"/>
            <w:r w:rsidRPr="00D440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</w:t>
            </w:r>
            <w:r w:rsidR="00585425" w:rsidRPr="00D4408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тапредметные</w:t>
            </w:r>
            <w:proofErr w:type="spellEnd"/>
            <w:r w:rsidR="00585425" w:rsidRPr="00D4408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результаты:</w:t>
            </w:r>
          </w:p>
          <w:p w:rsidR="00585425" w:rsidRPr="00D44088" w:rsidRDefault="00585425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понимать учебную задачу урока и стремиться её выполнить;</w:t>
            </w:r>
          </w:p>
          <w:p w:rsidR="00585425" w:rsidRPr="00D44088" w:rsidRDefault="00585425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687952" w:rsidRPr="00D44088">
              <w:rPr>
                <w:rFonts w:ascii="Times New Roman" w:hAnsi="Times New Roman" w:cs="Times New Roman"/>
                <w:sz w:val="28"/>
                <w:szCs w:val="28"/>
              </w:rPr>
              <w:t>ссказывать (по рисунку-схеме) об образовании радуги;</w:t>
            </w:r>
          </w:p>
          <w:p w:rsidR="00585425" w:rsidRPr="00D44088" w:rsidRDefault="00585425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Cs/>
                <w:sz w:val="28"/>
                <w:szCs w:val="28"/>
              </w:rPr>
              <w:t>отвечать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на итоговые вопросы и оценивать свои достижения на уроке.</w:t>
            </w:r>
          </w:p>
          <w:p w:rsidR="00585425" w:rsidRPr="00D44088" w:rsidRDefault="00585425" w:rsidP="00D440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Личностные результаты:</w:t>
            </w:r>
          </w:p>
          <w:p w:rsidR="00585425" w:rsidRPr="00D44088" w:rsidRDefault="00687952" w:rsidP="00D44088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иному мнению; принятие и освоение социальной роли обучающегося; готовность слу</w:t>
            </w:r>
            <w:r w:rsidR="00204508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шать собеседника и вести диалог. </w:t>
            </w:r>
          </w:p>
          <w:p w:rsidR="00A60C80" w:rsidRPr="00D44088" w:rsidRDefault="00A60C80" w:rsidP="00D4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80" w:rsidRPr="00D44088" w:rsidTr="00D44088">
        <w:tc>
          <w:tcPr>
            <w:tcW w:w="5911" w:type="dxa"/>
            <w:gridSpan w:val="2"/>
          </w:tcPr>
          <w:p w:rsidR="00A60C80" w:rsidRPr="00D44088" w:rsidRDefault="00CF057A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8875" w:type="dxa"/>
            <w:gridSpan w:val="5"/>
          </w:tcPr>
          <w:p w:rsidR="00A60C80" w:rsidRPr="00D44088" w:rsidRDefault="00CF057A" w:rsidP="00900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Проектор,</w:t>
            </w:r>
            <w:r w:rsidR="00900625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экран,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акварельные краски, лист</w:t>
            </w:r>
            <w:r w:rsidR="00900625" w:rsidRPr="00D44088">
              <w:rPr>
                <w:rFonts w:ascii="Times New Roman" w:hAnsi="Times New Roman" w:cs="Times New Roman"/>
                <w:sz w:val="28"/>
                <w:szCs w:val="28"/>
              </w:rPr>
              <w:t>ы ватмана</w:t>
            </w:r>
            <w:r w:rsidR="00204508" w:rsidRPr="00D44088">
              <w:rPr>
                <w:rFonts w:ascii="Times New Roman" w:hAnsi="Times New Roman" w:cs="Times New Roman"/>
                <w:sz w:val="28"/>
                <w:szCs w:val="28"/>
              </w:rPr>
              <w:t>, фишки для самооценки, кроссворд</w:t>
            </w:r>
            <w:r w:rsidR="003E5F7D" w:rsidRPr="00D44088">
              <w:rPr>
                <w:rFonts w:ascii="Times New Roman" w:hAnsi="Times New Roman" w:cs="Times New Roman"/>
                <w:sz w:val="28"/>
                <w:szCs w:val="28"/>
              </w:rPr>
              <w:t>, полоски цветов радуги.</w:t>
            </w:r>
          </w:p>
        </w:tc>
      </w:tr>
      <w:tr w:rsidR="00A60C80" w:rsidRPr="00D44088" w:rsidTr="00D44088">
        <w:tc>
          <w:tcPr>
            <w:tcW w:w="5911" w:type="dxa"/>
            <w:gridSpan w:val="2"/>
          </w:tcPr>
          <w:p w:rsidR="00A60C80" w:rsidRPr="00D44088" w:rsidRDefault="00CF057A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8875" w:type="dxa"/>
            <w:gridSpan w:val="5"/>
          </w:tcPr>
          <w:p w:rsidR="00A60C80" w:rsidRPr="00D44088" w:rsidRDefault="004F4D21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r w:rsidR="00900625" w:rsidRPr="00D44088">
              <w:rPr>
                <w:rFonts w:ascii="Times New Roman" w:hAnsi="Times New Roman" w:cs="Times New Roman"/>
                <w:sz w:val="28"/>
                <w:szCs w:val="28"/>
              </w:rPr>
              <w:t>ик «Окружающий мир»,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презентация.</w:t>
            </w:r>
          </w:p>
        </w:tc>
      </w:tr>
      <w:tr w:rsidR="00D44088" w:rsidRPr="00D44088" w:rsidTr="00D44088">
        <w:tc>
          <w:tcPr>
            <w:tcW w:w="14786" w:type="dxa"/>
            <w:gridSpan w:val="7"/>
            <w:tcBorders>
              <w:left w:val="nil"/>
              <w:right w:val="nil"/>
            </w:tcBorders>
          </w:tcPr>
          <w:p w:rsidR="00D44088" w:rsidRDefault="00D44088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Default="00D44088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Default="00D44088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Default="00D44088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Pr="00D44088" w:rsidRDefault="00D44088" w:rsidP="00A60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D68" w:rsidRPr="00D44088" w:rsidTr="00D44088">
        <w:trPr>
          <w:gridAfter w:val="1"/>
          <w:wAfter w:w="51" w:type="dxa"/>
        </w:trPr>
        <w:tc>
          <w:tcPr>
            <w:tcW w:w="2598" w:type="dxa"/>
          </w:tcPr>
          <w:p w:rsidR="006F78DD" w:rsidRPr="00D44088" w:rsidRDefault="006F78DD" w:rsidP="00D54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5056" w:type="dxa"/>
            <w:gridSpan w:val="2"/>
          </w:tcPr>
          <w:p w:rsidR="006F78DD" w:rsidRPr="00D44088" w:rsidRDefault="006F78DD" w:rsidP="00D54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36" w:type="dxa"/>
          </w:tcPr>
          <w:p w:rsidR="006F78DD" w:rsidRPr="00D44088" w:rsidRDefault="006F78DD" w:rsidP="00D54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446" w:type="dxa"/>
          </w:tcPr>
          <w:p w:rsidR="006F78DD" w:rsidRPr="00D44088" w:rsidRDefault="006F78DD" w:rsidP="00D54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1699" w:type="dxa"/>
          </w:tcPr>
          <w:p w:rsidR="006F78DD" w:rsidRPr="00D44088" w:rsidRDefault="006F78DD" w:rsidP="00D54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F78DD" w:rsidRPr="00D44088" w:rsidTr="00D44088">
        <w:trPr>
          <w:gridAfter w:val="1"/>
          <w:wAfter w:w="51" w:type="dxa"/>
        </w:trPr>
        <w:tc>
          <w:tcPr>
            <w:tcW w:w="2598" w:type="dxa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Организационный этап.</w:t>
            </w:r>
          </w:p>
        </w:tc>
        <w:tc>
          <w:tcPr>
            <w:tcW w:w="12137" w:type="dxa"/>
            <w:gridSpan w:val="5"/>
          </w:tcPr>
          <w:p w:rsidR="006F78DD" w:rsidRPr="00D44088" w:rsidRDefault="006F78DD" w:rsidP="00D54CDC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Цель – проверка готовности к уроку.</w:t>
            </w:r>
          </w:p>
          <w:p w:rsidR="006F78DD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Прозвенел у нас звонок, начинается урок.</w:t>
            </w: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Слушаем внимательно, работаем старательно.</w:t>
            </w:r>
          </w:p>
        </w:tc>
      </w:tr>
      <w:tr w:rsidR="006F78DD" w:rsidRPr="00D44088" w:rsidTr="00D44088">
        <w:trPr>
          <w:gridAfter w:val="1"/>
          <w:wAfter w:w="51" w:type="dxa"/>
        </w:trPr>
        <w:tc>
          <w:tcPr>
            <w:tcW w:w="2598" w:type="dxa"/>
            <w:vMerge w:val="restart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Этап повторения изученного.</w:t>
            </w:r>
          </w:p>
        </w:tc>
        <w:tc>
          <w:tcPr>
            <w:tcW w:w="12137" w:type="dxa"/>
            <w:gridSpan w:val="5"/>
          </w:tcPr>
          <w:p w:rsidR="006F78DD" w:rsidRPr="00D44088" w:rsidRDefault="006F78DD" w:rsidP="0020450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Цель – выявить знания детей по изученной ранее теме «</w:t>
            </w:r>
            <w:r w:rsidR="00204508"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Почему звенит звонок?</w:t>
            </w: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».</w:t>
            </w:r>
          </w:p>
        </w:tc>
      </w:tr>
      <w:tr w:rsidR="006F7D68" w:rsidRPr="00D44088" w:rsidTr="00D44088">
        <w:trPr>
          <w:gridAfter w:val="1"/>
          <w:wAfter w:w="51" w:type="dxa"/>
        </w:trPr>
        <w:tc>
          <w:tcPr>
            <w:tcW w:w="2598" w:type="dxa"/>
            <w:vMerge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gridSpan w:val="2"/>
          </w:tcPr>
          <w:p w:rsidR="006F78DD" w:rsidRPr="00D44088" w:rsidRDefault="006F78DD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На прошлом уроке мы знакомились с</w:t>
            </w:r>
            <w:r w:rsidR="00F7518B" w:rsidRPr="00D44088">
              <w:rPr>
                <w:rFonts w:ascii="Times New Roman" w:hAnsi="Times New Roman" w:cs="Times New Roman"/>
                <w:sz w:val="28"/>
                <w:szCs w:val="28"/>
              </w:rPr>
              <w:t>о звуками. Давайте разгадаем кроссворд.</w:t>
            </w:r>
          </w:p>
          <w:p w:rsidR="00F7518B" w:rsidRPr="00D44088" w:rsidRDefault="00F7518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4120" w:type="dxa"/>
              <w:tblInd w:w="5" w:type="dxa"/>
              <w:tblLook w:val="04A0"/>
            </w:tblPr>
            <w:tblGrid>
              <w:gridCol w:w="353"/>
              <w:gridCol w:w="359"/>
              <w:gridCol w:w="359"/>
              <w:gridCol w:w="356"/>
              <w:gridCol w:w="410"/>
              <w:gridCol w:w="372"/>
              <w:gridCol w:w="432"/>
              <w:gridCol w:w="366"/>
              <w:gridCol w:w="356"/>
              <w:gridCol w:w="341"/>
              <w:gridCol w:w="339"/>
              <w:gridCol w:w="344"/>
            </w:tblGrid>
            <w:tr w:rsidR="00D41D4B" w:rsidRPr="00D44088" w:rsidTr="00347B93">
              <w:trPr>
                <w:gridBefore w:val="4"/>
              </w:trPr>
              <w:tc>
                <w:tcPr>
                  <w:tcW w:w="382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gridSpan w:val="3"/>
                  <w:tcBorders>
                    <w:top w:val="nil"/>
                    <w:left w:val="nil"/>
                    <w:bottom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</w:t>
                  </w:r>
                </w:p>
              </w:tc>
              <w:tc>
                <w:tcPr>
                  <w:tcW w:w="970" w:type="dxa"/>
                  <w:gridSpan w:val="3"/>
                  <w:vMerge w:val="restart"/>
                  <w:tcBorders>
                    <w:top w:val="nil"/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1D4B" w:rsidRPr="00D44088" w:rsidTr="00347B93">
              <w:trPr>
                <w:gridBefore w:val="4"/>
              </w:trPr>
              <w:tc>
                <w:tcPr>
                  <w:tcW w:w="382" w:type="dxa"/>
                  <w:vMerge/>
                  <w:tcBorders>
                    <w:left w:val="nil"/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gridSpan w:val="3"/>
                  <w:tcBorders>
                    <w:top w:val="nil"/>
                    <w:lef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</w:t>
                  </w:r>
                  <w:proofErr w:type="spellEnd"/>
                </w:p>
              </w:tc>
              <w:tc>
                <w:tcPr>
                  <w:tcW w:w="970" w:type="dxa"/>
                  <w:gridSpan w:val="3"/>
                  <w:vMerge/>
                  <w:tcBorders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1D4B" w:rsidRPr="00D44088" w:rsidTr="00347B93">
              <w:trPr>
                <w:gridBefore w:val="4"/>
              </w:trPr>
              <w:tc>
                <w:tcPr>
                  <w:tcW w:w="382" w:type="dxa"/>
                  <w:vMerge/>
                  <w:tcBorders>
                    <w:lef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0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440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401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5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323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21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32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ь</w:t>
                  </w:r>
                  <w:proofErr w:type="spellEnd"/>
                </w:p>
              </w:tc>
            </w:tr>
            <w:tr w:rsidR="00D41D4B" w:rsidRPr="00D44088" w:rsidTr="00347B93">
              <w:trPr>
                <w:gridBefore w:val="2"/>
              </w:trPr>
              <w:tc>
                <w:tcPr>
                  <w:tcW w:w="339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</w:p>
              </w:tc>
              <w:tc>
                <w:tcPr>
                  <w:tcW w:w="382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350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2052" w:type="dxa"/>
                  <w:gridSpan w:val="6"/>
                  <w:tcBorders>
                    <w:bottom w:val="nil"/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1D4B" w:rsidRPr="00D44088" w:rsidTr="00347B93">
              <w:trPr>
                <w:gridBefore w:val="2"/>
              </w:trPr>
              <w:tc>
                <w:tcPr>
                  <w:tcW w:w="339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382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</w:p>
              </w:tc>
              <w:tc>
                <w:tcPr>
                  <w:tcW w:w="350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  <w:proofErr w:type="spellEnd"/>
                </w:p>
              </w:tc>
              <w:tc>
                <w:tcPr>
                  <w:tcW w:w="401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ь</w:t>
                  </w:r>
                  <w:proofErr w:type="spellEnd"/>
                </w:p>
              </w:tc>
              <w:tc>
                <w:tcPr>
                  <w:tcW w:w="1651" w:type="dxa"/>
                  <w:gridSpan w:val="5"/>
                  <w:tcBorders>
                    <w:top w:val="nil"/>
                    <w:bottom w:val="nil"/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1D4B" w:rsidRPr="00D44088" w:rsidTr="00347B93">
              <w:trPr>
                <w:gridBefore w:val="5"/>
              </w:trPr>
              <w:tc>
                <w:tcPr>
                  <w:tcW w:w="350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</w:t>
                  </w:r>
                </w:p>
              </w:tc>
              <w:tc>
                <w:tcPr>
                  <w:tcW w:w="401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</w:t>
                  </w:r>
                  <w:proofErr w:type="spellEnd"/>
                </w:p>
              </w:tc>
              <w:tc>
                <w:tcPr>
                  <w:tcW w:w="345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1306" w:type="dxa"/>
                  <w:gridSpan w:val="4"/>
                  <w:vMerge w:val="restart"/>
                  <w:tcBorders>
                    <w:top w:val="nil"/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1D4B" w:rsidRPr="00D44088" w:rsidTr="00347B93">
              <w:tc>
                <w:tcPr>
                  <w:tcW w:w="333" w:type="dxa"/>
                  <w:tcBorders>
                    <w:top w:val="nil"/>
                    <w:lef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9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39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382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350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01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5" w:type="dxa"/>
                  <w:tcBorders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6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1D4B" w:rsidRPr="00D44088" w:rsidTr="00347B93">
              <w:trPr>
                <w:gridAfter w:val="3"/>
                <w:wAfter w:w="967" w:type="dxa"/>
              </w:trPr>
              <w:tc>
                <w:tcPr>
                  <w:tcW w:w="333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339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339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382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50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01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</w:p>
              </w:tc>
              <w:tc>
                <w:tcPr>
                  <w:tcW w:w="345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336" w:type="dxa"/>
                </w:tcPr>
                <w:p w:rsidR="00D41D4B" w:rsidRPr="00D44088" w:rsidRDefault="00D41D4B" w:rsidP="00F751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0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7518B" w:rsidRPr="00D44088" w:rsidRDefault="00F7518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D4B" w:rsidRPr="00D44088" w:rsidRDefault="00D41D4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По горизонтали: 1. Чувство, которое испытывает человек в минуты счастья.</w:t>
            </w:r>
          </w:p>
          <w:p w:rsidR="00D41D4B" w:rsidRPr="00D44088" w:rsidRDefault="00D41D4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2. Сильнее солнца, слабее ветра, ног нет, а идёт, глаз нет, а плачет.</w:t>
            </w:r>
          </w:p>
          <w:p w:rsidR="00D41D4B" w:rsidRPr="00D44088" w:rsidRDefault="00D41D4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3. С неба пришёл, в землю ушёл.</w:t>
            </w:r>
          </w:p>
          <w:p w:rsidR="00D41D4B" w:rsidRPr="00D44088" w:rsidRDefault="00D41D4B" w:rsidP="00F7518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Один говорит, двое глядят, </w:t>
            </w: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двое слушают.</w:t>
            </w:r>
          </w:p>
          <w:p w:rsidR="00D41D4B" w:rsidRPr="00D44088" w:rsidRDefault="00D41D4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5. Самое звонкое эхо слышится прохладным вечером на реке с </w:t>
            </w:r>
            <w:proofErr w:type="gramStart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высокими</w:t>
            </w:r>
            <w:proofErr w:type="gramEnd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…..</w:t>
            </w:r>
          </w:p>
          <w:p w:rsidR="00D41D4B" w:rsidRPr="00D44088" w:rsidRDefault="00D41D4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6. Из-за чего возникают звуки?</w:t>
            </w:r>
          </w:p>
          <w:p w:rsidR="00D41D4B" w:rsidRPr="00D44088" w:rsidRDefault="00D41D4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По вертикали: Живёт без тела, </w:t>
            </w:r>
            <w:r w:rsidR="0052795B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говорит без языка, никто его не видит, </w:t>
            </w:r>
            <w:proofErr w:type="gramStart"/>
            <w:r w:rsidR="0052795B" w:rsidRPr="00D44088">
              <w:rPr>
                <w:rFonts w:ascii="Times New Roman" w:hAnsi="Times New Roman" w:cs="Times New Roman"/>
                <w:sz w:val="28"/>
                <w:szCs w:val="28"/>
              </w:rPr>
              <w:t>а всяк</w:t>
            </w:r>
            <w:proofErr w:type="gramEnd"/>
            <w:r w:rsidR="0052795B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слышит.</w:t>
            </w:r>
          </w:p>
          <w:p w:rsidR="0052795B" w:rsidRPr="00D44088" w:rsidRDefault="0052795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На сколько групп можно разделить эти слова?</w:t>
            </w:r>
          </w:p>
          <w:p w:rsidR="0052795B" w:rsidRPr="00D44088" w:rsidRDefault="0052795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Перечислите слова 1 группы слов.</w:t>
            </w:r>
          </w:p>
          <w:p w:rsidR="0052795B" w:rsidRPr="00D44088" w:rsidRDefault="0052795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Default="00D44088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011A4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какой теме они относятся?</w:t>
            </w:r>
          </w:p>
          <w:p w:rsidR="00D44088" w:rsidRDefault="00D44088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1A4" w:rsidRPr="00D44088" w:rsidRDefault="00D011A4" w:rsidP="00F7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 получается звук?</w:t>
            </w:r>
          </w:p>
        </w:tc>
        <w:tc>
          <w:tcPr>
            <w:tcW w:w="2936" w:type="dxa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8DD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Разгадывают.</w:t>
            </w: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Туча</w:t>
            </w:r>
          </w:p>
          <w:p w:rsidR="007F37F7" w:rsidRPr="00D44088" w:rsidRDefault="007F37F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Дождь</w:t>
            </w: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Уши</w:t>
            </w: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Default="00D4408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Default="00D4408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Берегами</w:t>
            </w: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Колебания</w:t>
            </w: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088" w:rsidRDefault="00D4408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На 2 группы.</w:t>
            </w:r>
          </w:p>
          <w:p w:rsidR="00D44088" w:rsidRDefault="00D4408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95B" w:rsidRPr="00D44088" w:rsidRDefault="0052795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 первой группе относятся слова: эхо, уши, берега, колебание.</w:t>
            </w:r>
          </w:p>
          <w:p w:rsidR="00D011A4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Почему звенит звонок?</w:t>
            </w:r>
          </w:p>
          <w:p w:rsidR="00D011A4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Предметы от каких-либо действий начинают дрожать. Дрожь передаётся воздуху, а колебание воздуха невидимой волной доходит до наших ушей.</w:t>
            </w:r>
          </w:p>
        </w:tc>
        <w:tc>
          <w:tcPr>
            <w:tcW w:w="2446" w:type="dxa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отгадывать кроссворд.</w:t>
            </w:r>
          </w:p>
          <w:p w:rsidR="006F78DD" w:rsidRPr="00D44088" w:rsidRDefault="00C63D1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мышления</w:t>
            </w:r>
            <w:r w:rsidR="006E32D8" w:rsidRPr="00D440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Умение обобщать.</w:t>
            </w:r>
          </w:p>
        </w:tc>
        <w:tc>
          <w:tcPr>
            <w:tcW w:w="1699" w:type="dxa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2</w:t>
            </w: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6F78DD"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мин.</w:t>
            </w: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3</w:t>
            </w:r>
          </w:p>
        </w:tc>
      </w:tr>
      <w:tr w:rsidR="006F78DD" w:rsidRPr="00D44088" w:rsidTr="00D44088">
        <w:trPr>
          <w:gridAfter w:val="1"/>
          <w:wAfter w:w="51" w:type="dxa"/>
        </w:trPr>
        <w:tc>
          <w:tcPr>
            <w:tcW w:w="2598" w:type="dxa"/>
            <w:vMerge w:val="restart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III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Этап подготовки учащихся к активному и 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сознательному восприятию нового материала.</w:t>
            </w: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137" w:type="dxa"/>
            <w:gridSpan w:val="5"/>
          </w:tcPr>
          <w:p w:rsidR="006F78DD" w:rsidRPr="00D44088" w:rsidRDefault="006F78DD" w:rsidP="00D011A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Цель – постановка учебной задачи, формулирование темы урока.</w:t>
            </w:r>
          </w:p>
        </w:tc>
      </w:tr>
      <w:tr w:rsidR="006F7D68" w:rsidRPr="00D44088" w:rsidTr="00D44088">
        <w:trPr>
          <w:gridAfter w:val="1"/>
          <w:wAfter w:w="51" w:type="dxa"/>
        </w:trPr>
        <w:tc>
          <w:tcPr>
            <w:tcW w:w="2598" w:type="dxa"/>
            <w:vMerge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gridSpan w:val="2"/>
          </w:tcPr>
          <w:p w:rsidR="006F78DD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Перечислите слова 2 группы.</w:t>
            </w:r>
          </w:p>
          <w:p w:rsidR="00D44088" w:rsidRDefault="00D4408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1A4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Какое слово в выделенных клеточках?</w:t>
            </w:r>
          </w:p>
          <w:p w:rsidR="00D011A4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 думаете, почему эти слова взаимосвязаны между собой?</w:t>
            </w:r>
          </w:p>
          <w:p w:rsidR="00D44088" w:rsidRDefault="00D4408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1A4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 вы думаете, на какой вопрос мы будем искать ответ?</w:t>
            </w:r>
          </w:p>
          <w:p w:rsidR="00D44088" w:rsidRDefault="00D4408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D68" w:rsidRPr="00D44088" w:rsidRDefault="006F7D6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Какую цель мы поставим перед собой?</w:t>
            </w:r>
          </w:p>
        </w:tc>
        <w:tc>
          <w:tcPr>
            <w:tcW w:w="2936" w:type="dxa"/>
          </w:tcPr>
          <w:p w:rsidR="006F78DD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Радость, дождь, туча, радуга.</w:t>
            </w:r>
          </w:p>
          <w:p w:rsidR="00D011A4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Радуга.</w:t>
            </w:r>
          </w:p>
          <w:p w:rsidR="00D011A4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стараются сделать выводы.</w:t>
            </w: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8DD" w:rsidRPr="00D44088" w:rsidRDefault="00D011A4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Почему радуга разноцветная?</w:t>
            </w:r>
            <w:r w:rsidR="006F7D68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Как образуется радуга?</w:t>
            </w:r>
          </w:p>
          <w:p w:rsidR="006F78DD" w:rsidRPr="00D44088" w:rsidRDefault="006F7D68" w:rsidP="006F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Узнать, как возникает радуга, перечислять цвета радуги в правильной последовательности.</w:t>
            </w:r>
          </w:p>
        </w:tc>
        <w:tc>
          <w:tcPr>
            <w:tcW w:w="2446" w:type="dxa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учебной задачи.</w:t>
            </w: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Прогнозирование.</w:t>
            </w:r>
          </w:p>
        </w:tc>
        <w:tc>
          <w:tcPr>
            <w:tcW w:w="1699" w:type="dxa"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4</w:t>
            </w: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6F78DD"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мин.</w:t>
            </w:r>
          </w:p>
        </w:tc>
      </w:tr>
      <w:tr w:rsidR="006F78DD" w:rsidRPr="00D44088" w:rsidTr="00D44088">
        <w:trPr>
          <w:gridAfter w:val="1"/>
          <w:wAfter w:w="51" w:type="dxa"/>
        </w:trPr>
        <w:tc>
          <w:tcPr>
            <w:tcW w:w="2598" w:type="dxa"/>
            <w:vMerge w:val="restart"/>
          </w:tcPr>
          <w:p w:rsidR="006F78DD" w:rsidRPr="00D44088" w:rsidRDefault="006F78DD" w:rsidP="002A37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Этап </w:t>
            </w:r>
            <w:r w:rsidR="002A3775"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изучения новых знаний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137" w:type="dxa"/>
            <w:gridSpan w:val="5"/>
          </w:tcPr>
          <w:p w:rsidR="006F78DD" w:rsidRPr="00D44088" w:rsidRDefault="006F78DD" w:rsidP="006F7D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Цель – выявить первоначальные знания детей по теме «</w:t>
            </w:r>
            <w:r w:rsidR="006F7D68"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Почему радуга разноцветная?</w:t>
            </w: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»; подготовить к восприятию новой темы</w:t>
            </w:r>
            <w:r w:rsidR="002A3775"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; самостоятельно добывать</w:t>
            </w:r>
            <w:r w:rsidR="006774AA"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информацию, умение добывать информацию из иллюстраций, текста.</w:t>
            </w:r>
          </w:p>
        </w:tc>
      </w:tr>
      <w:tr w:rsidR="006F7D68" w:rsidRPr="00D44088" w:rsidTr="00D44088">
        <w:trPr>
          <w:gridAfter w:val="1"/>
          <w:wAfter w:w="51" w:type="dxa"/>
        </w:trPr>
        <w:tc>
          <w:tcPr>
            <w:tcW w:w="2598" w:type="dxa"/>
            <w:vMerge/>
          </w:tcPr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gridSpan w:val="2"/>
          </w:tcPr>
          <w:p w:rsidR="00186557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Мишка из журнала «Радуга» прислал нам сказку. Прочитайте её. Слушайте внимательно. </w:t>
            </w:r>
          </w:p>
          <w:p w:rsidR="006F78DD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Сказка в приложении.</w:t>
            </w: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CBB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Какую версию создания радуги прислал нам Мишка, сказочную или настоящую?</w:t>
            </w:r>
          </w:p>
          <w:p w:rsidR="001D5CBB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А как же на самом деле возникает радуга? Посмотрите на рисунки и фотографии на слайдах, они вам помогут.</w:t>
            </w:r>
          </w:p>
          <w:p w:rsidR="001D5CBB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Если не могут ответить, задаю наводящие вопросы.</w:t>
            </w:r>
          </w:p>
          <w:p w:rsidR="001D5CBB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Какая погода на фотографиях?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Светит ли солнышко?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Идёт ли дождик?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Может ли появиться радуга без солнца?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А почему?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Если не получается самостоятельно сделать вывод. 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Откройте учебники на странице 41 и прочитайте объяснение Мудрой Черепахи.</w:t>
            </w: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На что попадают солнечные лучи?</w:t>
            </w: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Что происходит с солнечными лучами?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Что возникает?</w:t>
            </w: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Какие чувства вызывает у вас появление радуги?</w:t>
            </w: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Рассмотрите внимательно рисунок и назовите цвета радуги, начиная сверху.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1C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 можно запомнить цвета радуги в правильной последовательности?</w:t>
            </w: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Можно воспользоваться подсказкой в учебнике страница 40.</w:t>
            </w:r>
          </w:p>
          <w:p w:rsidR="004B69A1" w:rsidRPr="00D44088" w:rsidRDefault="004B69A1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В чём суть подсказки?</w:t>
            </w:r>
          </w:p>
        </w:tc>
        <w:tc>
          <w:tcPr>
            <w:tcW w:w="2936" w:type="dxa"/>
          </w:tcPr>
          <w:p w:rsidR="006F78DD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Хорошо читающий учащийся читает сказку.</w:t>
            </w:r>
          </w:p>
          <w:p w:rsidR="001D5CBB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CBB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Сказочную.</w:t>
            </w:r>
          </w:p>
          <w:p w:rsidR="00113D1C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CBB" w:rsidRPr="00D44088" w:rsidRDefault="001D5CB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Учащиеся смотрят слайды. Находят общее и делают выводы.</w:t>
            </w:r>
          </w:p>
          <w:p w:rsidR="00113D1C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1C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CBB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Переменная погода.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Видны лучи солнца.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Да, идёт дождь.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Думаем, что нет.</w:t>
            </w:r>
          </w:p>
          <w:p w:rsidR="002A3775" w:rsidRPr="00D44088" w:rsidRDefault="002A377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Учащиеся рассматривают слайд с рисунком-схемой образования радуги и пытаются сделать вывод.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На капельки дождя.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Распадаются на разноцветные лучики.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Радуга.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Радостное, сказочное, светлое и т.д.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Красный, оранжевый, жёлтый, зелёный, </w:t>
            </w:r>
            <w:proofErr w:type="spellStart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голубой</w:t>
            </w:r>
            <w:proofErr w:type="spellEnd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, синий, фиолетовый. 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Выражают своё мнение.</w:t>
            </w: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C" w:rsidRPr="00D44088" w:rsidRDefault="00991EC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С первой буквы 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 слова начинается цвет радуги.</w:t>
            </w:r>
          </w:p>
        </w:tc>
        <w:tc>
          <w:tcPr>
            <w:tcW w:w="2446" w:type="dxa"/>
          </w:tcPr>
          <w:p w:rsidR="006F78DD" w:rsidRPr="00D44088" w:rsidRDefault="00347B93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слушать</w:t>
            </w: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2D8" w:rsidRPr="00D44088" w:rsidRDefault="006E32D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="00347B93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добывать информацию, 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обобщать и делать выводы</w:t>
            </w:r>
          </w:p>
        </w:tc>
        <w:tc>
          <w:tcPr>
            <w:tcW w:w="1699" w:type="dxa"/>
          </w:tcPr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6557" w:rsidRPr="00D44088" w:rsidRDefault="00186557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5</w:t>
            </w: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8DD" w:rsidRPr="00D44088" w:rsidRDefault="006F78DD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8DD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6F78DD"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мин.</w:t>
            </w: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2630B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6</w:t>
            </w:r>
          </w:p>
        </w:tc>
      </w:tr>
      <w:tr w:rsidR="006F78DD" w:rsidRPr="00D44088" w:rsidTr="00D44088">
        <w:trPr>
          <w:gridAfter w:val="1"/>
          <w:wAfter w:w="51" w:type="dxa"/>
        </w:trPr>
        <w:tc>
          <w:tcPr>
            <w:tcW w:w="2598" w:type="dxa"/>
            <w:vMerge w:val="restart"/>
          </w:tcPr>
          <w:p w:rsidR="006F78DD" w:rsidRPr="00D44088" w:rsidRDefault="006F78DD" w:rsidP="00991E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Этап </w:t>
            </w:r>
            <w:r w:rsidR="00991ECC"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закрепления полученных знаний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91ECC"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Практическая работа учащихся.</w:t>
            </w:r>
          </w:p>
        </w:tc>
        <w:tc>
          <w:tcPr>
            <w:tcW w:w="12137" w:type="dxa"/>
            <w:gridSpan w:val="5"/>
          </w:tcPr>
          <w:p w:rsidR="006F78DD" w:rsidRPr="00D44088" w:rsidRDefault="006F78DD" w:rsidP="00677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Цель – </w:t>
            </w:r>
            <w:r w:rsidR="00991ECC"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умение работать в группе, вести учебный диалог,</w:t>
            </w:r>
            <w:r w:rsidR="006774AA"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991ECC"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использовать жизненный опыт, развитие речи, умение выражать свои мысли слушать и дополнять ответ товарища, развитие восприятия,  внимания, мышления, речи.</w:t>
            </w:r>
          </w:p>
        </w:tc>
      </w:tr>
      <w:tr w:rsidR="00515819" w:rsidRPr="00D44088" w:rsidTr="00D44088">
        <w:trPr>
          <w:gridAfter w:val="1"/>
          <w:wAfter w:w="51" w:type="dxa"/>
        </w:trPr>
        <w:tc>
          <w:tcPr>
            <w:tcW w:w="2598" w:type="dxa"/>
            <w:vMerge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gridSpan w:val="2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Для закрепления темы нашего урока Мишка прислал задания, которые вы должны выполнить.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1 задание. Расположите цветные полоски так, чтобы получился кусочек радуги.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Теперь поменяйте полоски и попросите соседа исправить ошибки.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Проверьте по эталону.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2 задание. У вас на парте половина листа ватмана и краски. Каждая группа должна нарисовать радугу с правильной последовательностью цветов.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Готовые рисунки вывешивает на доску.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Просит учащихся повторить подсказку.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F7" w:rsidRPr="00D44088" w:rsidRDefault="007F37F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F7" w:rsidRPr="00D44088" w:rsidRDefault="007F37F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F7" w:rsidRPr="00D44088" w:rsidRDefault="007F37F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F7" w:rsidRPr="00D44088" w:rsidRDefault="007F37F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F7" w:rsidRPr="00D44088" w:rsidRDefault="007F37F7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1C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1C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Ещё одно задание просит выполнить Мудрая Черепаха.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Сочините сказку по рисунку на странице 41.</w:t>
            </w:r>
          </w:p>
          <w:p w:rsidR="00515819" w:rsidRPr="00D44088" w:rsidRDefault="00515819" w:rsidP="007F3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Помогает каждой группе, если нужна помощь. Вместе слушает сказки.</w:t>
            </w:r>
          </w:p>
        </w:tc>
        <w:tc>
          <w:tcPr>
            <w:tcW w:w="2936" w:type="dxa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1C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Учащиеся работают самостоятельно.</w:t>
            </w:r>
          </w:p>
          <w:p w:rsidR="00515819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1C" w:rsidRPr="00D44088" w:rsidRDefault="00113D1C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Учащиеся работают в парах.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Проверка по эталону.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Учащиеся работают в 2 группах.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Готовые рисунки вывешиваются на </w:t>
            </w:r>
            <w:proofErr w:type="gramStart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доску</w:t>
            </w:r>
            <w:proofErr w:type="gramEnd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и учащиеся другой группы определяют правильность последовательности цветов радуги. Затем 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ещё раз повторяют подсказку: Каждый охотник желает знать, где сидит фазан.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Учащиеся в группах сочиняют сказку. Один учащийся из группы рассказывает сказку, другие слушают.</w:t>
            </w:r>
          </w:p>
        </w:tc>
        <w:tc>
          <w:tcPr>
            <w:tcW w:w="2446" w:type="dxa"/>
          </w:tcPr>
          <w:p w:rsidR="00515819" w:rsidRPr="00D44088" w:rsidRDefault="00515819" w:rsidP="006B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Самостоятельное создание алгоритмов деятельности при решении проблем творческого  характера. </w:t>
            </w:r>
          </w:p>
          <w:p w:rsidR="00515819" w:rsidRPr="00D44088" w:rsidRDefault="00515819" w:rsidP="006B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Инициативное сотрудничество в </w:t>
            </w:r>
            <w:r w:rsidR="0092630B" w:rsidRPr="00D44088">
              <w:rPr>
                <w:rFonts w:ascii="Times New Roman" w:hAnsi="Times New Roman" w:cs="Times New Roman"/>
                <w:sz w:val="28"/>
                <w:szCs w:val="28"/>
              </w:rPr>
              <w:t>работах творческого характера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15819" w:rsidRPr="00D44088" w:rsidRDefault="00515819" w:rsidP="006B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Умение с достаточно</w:t>
            </w:r>
            <w:r w:rsidR="0092630B" w:rsidRPr="00D4408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полнотой и точностью выражать свои мысли в соответствии с задачами и  условиями коммуникации.</w:t>
            </w:r>
          </w:p>
          <w:p w:rsidR="00515819" w:rsidRPr="00D44088" w:rsidRDefault="00515819" w:rsidP="00C63D1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C63D11" w:rsidRPr="00D44088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92630B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515819"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мин.</w:t>
            </w:r>
          </w:p>
        </w:tc>
      </w:tr>
      <w:tr w:rsidR="00515819" w:rsidRPr="00D44088" w:rsidTr="00D44088">
        <w:trPr>
          <w:gridAfter w:val="1"/>
          <w:wAfter w:w="51" w:type="dxa"/>
        </w:trPr>
        <w:tc>
          <w:tcPr>
            <w:tcW w:w="2598" w:type="dxa"/>
            <w:vMerge w:val="restart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Этап подведения итогов занятия.</w:t>
            </w:r>
          </w:p>
        </w:tc>
        <w:tc>
          <w:tcPr>
            <w:tcW w:w="12137" w:type="dxa"/>
            <w:gridSpan w:val="5"/>
          </w:tcPr>
          <w:p w:rsidR="00515819" w:rsidRPr="00D44088" w:rsidRDefault="00515819" w:rsidP="00C9493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Цель – </w:t>
            </w:r>
            <w:r w:rsidRPr="00D44088">
              <w:rPr>
                <w:rFonts w:ascii="Times New Roman" w:hAnsi="Times New Roman" w:cs="Times New Roman"/>
                <w:i/>
                <w:sz w:val="28"/>
                <w:szCs w:val="28"/>
              </w:rPr>
              <w:t>подведение итогов, формулирование вывода и проверка по учебнику.</w:t>
            </w:r>
          </w:p>
        </w:tc>
      </w:tr>
      <w:tr w:rsidR="00515819" w:rsidRPr="00D44088" w:rsidTr="00D44088">
        <w:trPr>
          <w:gridAfter w:val="1"/>
          <w:wAfter w:w="51" w:type="dxa"/>
        </w:trPr>
        <w:tc>
          <w:tcPr>
            <w:tcW w:w="2598" w:type="dxa"/>
            <w:vMerge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gridSpan w:val="2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Подведём итог нашей работе. </w:t>
            </w:r>
          </w:p>
          <w:p w:rsidR="00C94938" w:rsidRPr="00D44088" w:rsidRDefault="00C9493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На какой вопрос мы искали ответ на этом уроке?</w:t>
            </w:r>
          </w:p>
          <w:p w:rsidR="00C94938" w:rsidRPr="00D44088" w:rsidRDefault="00C9493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 возникает радуга?</w:t>
            </w:r>
          </w:p>
          <w:p w:rsidR="00C94938" w:rsidRPr="00D44088" w:rsidRDefault="00C94938" w:rsidP="00C9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Проверим правильность нашего вывода в учебнике.</w:t>
            </w:r>
          </w:p>
          <w:p w:rsidR="00C94938" w:rsidRPr="00D44088" w:rsidRDefault="00C9493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Перечислите цвета радуги.</w:t>
            </w:r>
          </w:p>
          <w:p w:rsidR="00515819" w:rsidRPr="00D44088" w:rsidRDefault="00C94938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Как вы думаете, мы нашли ответ на вопрос?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:rsidR="00113D1C" w:rsidRDefault="00113D1C" w:rsidP="00C9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1C" w:rsidRDefault="00113D1C" w:rsidP="00C9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819" w:rsidRPr="00D44088" w:rsidRDefault="00515819" w:rsidP="00C949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Дети самостоятельно формулируют правило</w:t>
            </w:r>
            <w:r w:rsidR="00C94938" w:rsidRPr="00D44088">
              <w:rPr>
                <w:rFonts w:ascii="Times New Roman" w:hAnsi="Times New Roman" w:cs="Times New Roman"/>
                <w:sz w:val="28"/>
                <w:szCs w:val="28"/>
              </w:rPr>
              <w:t>, опираясь на рисунок-схему.</w:t>
            </w:r>
          </w:p>
        </w:tc>
        <w:tc>
          <w:tcPr>
            <w:tcW w:w="2446" w:type="dxa"/>
          </w:tcPr>
          <w:p w:rsidR="00515819" w:rsidRPr="00D44088" w:rsidRDefault="00347B93" w:rsidP="00347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анализировать.</w:t>
            </w:r>
          </w:p>
        </w:tc>
        <w:tc>
          <w:tcPr>
            <w:tcW w:w="1699" w:type="dxa"/>
          </w:tcPr>
          <w:p w:rsidR="00515819" w:rsidRPr="00D44088" w:rsidRDefault="00C63D11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Слайд </w:t>
            </w:r>
            <w:r w:rsidR="00515819"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  <w:p w:rsidR="00C63D11" w:rsidRPr="00D44088" w:rsidRDefault="00C63D11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 мин</w:t>
            </w: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819" w:rsidRPr="00D44088" w:rsidTr="00D44088">
        <w:trPr>
          <w:gridAfter w:val="1"/>
          <w:wAfter w:w="51" w:type="dxa"/>
        </w:trPr>
        <w:tc>
          <w:tcPr>
            <w:tcW w:w="2598" w:type="dxa"/>
            <w:vMerge w:val="restart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D44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Этап рефлексии.</w:t>
            </w:r>
          </w:p>
        </w:tc>
        <w:tc>
          <w:tcPr>
            <w:tcW w:w="12137" w:type="dxa"/>
            <w:gridSpan w:val="5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Цель – вспомнить, проанализировать и оценить  свою работу на уроке.</w:t>
            </w:r>
          </w:p>
        </w:tc>
      </w:tr>
      <w:tr w:rsidR="00515819" w:rsidRPr="00D44088" w:rsidTr="00D44088">
        <w:trPr>
          <w:gridAfter w:val="1"/>
          <w:wAfter w:w="51" w:type="dxa"/>
        </w:trPr>
        <w:tc>
          <w:tcPr>
            <w:tcW w:w="2598" w:type="dxa"/>
            <w:vMerge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gridSpan w:val="2"/>
          </w:tcPr>
          <w:p w:rsidR="00515819" w:rsidRPr="00D44088" w:rsidRDefault="00515819" w:rsidP="00900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Оцените свою работу на уроке (</w:t>
            </w:r>
            <w:r w:rsidR="00900625" w:rsidRPr="00D44088">
              <w:rPr>
                <w:rFonts w:ascii="Times New Roman" w:hAnsi="Times New Roman" w:cs="Times New Roman"/>
                <w:sz w:val="28"/>
                <w:szCs w:val="28"/>
              </w:rPr>
              <w:t>Мудрая Черепаха или Муравей Вопросик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), работу вашей группы (</w:t>
            </w:r>
            <w:r w:rsidR="00900625" w:rsidRPr="00D44088">
              <w:rPr>
                <w:rFonts w:ascii="Times New Roman" w:hAnsi="Times New Roman" w:cs="Times New Roman"/>
                <w:sz w:val="28"/>
                <w:szCs w:val="28"/>
              </w:rPr>
              <w:t>смайлики: зелёный, жёлтый или красный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отметьте, понравился ли вам урок (</w:t>
            </w:r>
            <w:r w:rsidR="00900625" w:rsidRPr="00D44088">
              <w:rPr>
                <w:rFonts w:ascii="Times New Roman" w:hAnsi="Times New Roman" w:cs="Times New Roman"/>
                <w:sz w:val="28"/>
                <w:szCs w:val="28"/>
              </w:rPr>
              <w:t>Солнышко: радостное или грустное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36" w:type="dxa"/>
          </w:tcPr>
          <w:p w:rsidR="00515819" w:rsidRPr="00D44088" w:rsidRDefault="00515819" w:rsidP="00900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детей с</w:t>
            </w:r>
            <w:r w:rsidR="00900625"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фишками для</w:t>
            </w: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самооценки.</w:t>
            </w:r>
          </w:p>
        </w:tc>
        <w:tc>
          <w:tcPr>
            <w:tcW w:w="2446" w:type="dxa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Осознание качества и уровня усвоения.</w:t>
            </w:r>
          </w:p>
        </w:tc>
        <w:tc>
          <w:tcPr>
            <w:tcW w:w="1699" w:type="dxa"/>
          </w:tcPr>
          <w:p w:rsidR="00515819" w:rsidRPr="00D44088" w:rsidRDefault="00C63D11" w:rsidP="00D5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  <w:tr w:rsidR="00515819" w:rsidRPr="00D44088" w:rsidTr="00D44088">
        <w:trPr>
          <w:gridAfter w:val="1"/>
          <w:wAfter w:w="51" w:type="dxa"/>
        </w:trPr>
        <w:tc>
          <w:tcPr>
            <w:tcW w:w="2598" w:type="dxa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*Дополнительный материал</w:t>
            </w:r>
          </w:p>
        </w:tc>
        <w:tc>
          <w:tcPr>
            <w:tcW w:w="5056" w:type="dxa"/>
            <w:gridSpan w:val="2"/>
          </w:tcPr>
          <w:p w:rsidR="00515819" w:rsidRPr="00D44088" w:rsidRDefault="00900625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Сказка «Смешение цветов» </w:t>
            </w:r>
            <w:proofErr w:type="spellStart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Таштан</w:t>
            </w:r>
            <w:proofErr w:type="spellEnd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proofErr w:type="gramEnd"/>
            <w:r w:rsidRPr="00D44088">
              <w:rPr>
                <w:rFonts w:ascii="Times New Roman" w:hAnsi="Times New Roman" w:cs="Times New Roman"/>
                <w:sz w:val="28"/>
                <w:szCs w:val="28"/>
              </w:rPr>
              <w:t>адагай</w:t>
            </w:r>
            <w:proofErr w:type="spellEnd"/>
          </w:p>
        </w:tc>
        <w:tc>
          <w:tcPr>
            <w:tcW w:w="2936" w:type="dxa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15819" w:rsidRPr="00D44088" w:rsidRDefault="00515819" w:rsidP="00D54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78DD" w:rsidRPr="00D44088" w:rsidRDefault="006F78DD" w:rsidP="006F78DD">
      <w:pPr>
        <w:rPr>
          <w:rFonts w:ascii="Times New Roman" w:hAnsi="Times New Roman" w:cs="Times New Roman"/>
          <w:sz w:val="28"/>
          <w:szCs w:val="28"/>
        </w:rPr>
      </w:pPr>
    </w:p>
    <w:p w:rsidR="006F78DD" w:rsidRDefault="006F78DD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13D1C" w:rsidRPr="00D44088" w:rsidRDefault="00113D1C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F78DD" w:rsidRPr="00D44088" w:rsidRDefault="006F78DD" w:rsidP="006F78D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44088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  1.</w:t>
      </w:r>
    </w:p>
    <w:p w:rsidR="00900625" w:rsidRPr="00D44088" w:rsidRDefault="00F31C98" w:rsidP="00D4408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088">
        <w:rPr>
          <w:rFonts w:ascii="Times New Roman" w:hAnsi="Times New Roman" w:cs="Times New Roman"/>
          <w:b/>
          <w:sz w:val="28"/>
          <w:szCs w:val="28"/>
        </w:rPr>
        <w:t>Смешение цветов.</w:t>
      </w:r>
    </w:p>
    <w:p w:rsidR="00F31C98" w:rsidRPr="00D44088" w:rsidRDefault="00F31C98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    На одной сказочной земле жили 7 сестёр. У каждой был свой цвет. Самая старшая Кызыл-Марал (красный цвет)</w:t>
      </w:r>
      <w:proofErr w:type="gramStart"/>
      <w:r w:rsidRPr="00D440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 xml:space="preserve"> вторая –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Ак-Мёнку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(белый цвет), третья –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Сары-Ай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(жёлтый цвет)</w:t>
      </w:r>
      <w:r w:rsidR="00311A13" w:rsidRPr="00D44088">
        <w:rPr>
          <w:rFonts w:ascii="Times New Roman" w:hAnsi="Times New Roman" w:cs="Times New Roman"/>
          <w:sz w:val="28"/>
          <w:szCs w:val="28"/>
        </w:rPr>
        <w:t xml:space="preserve">, средняя – </w:t>
      </w:r>
      <w:proofErr w:type="spellStart"/>
      <w:r w:rsidR="00311A13" w:rsidRPr="00D44088">
        <w:rPr>
          <w:rFonts w:ascii="Times New Roman" w:hAnsi="Times New Roman" w:cs="Times New Roman"/>
          <w:sz w:val="28"/>
          <w:szCs w:val="28"/>
        </w:rPr>
        <w:t>Дяжыл</w:t>
      </w:r>
      <w:proofErr w:type="spell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Юн (зелёный цвет), пятая – Кара </w:t>
      </w:r>
      <w:proofErr w:type="spellStart"/>
      <w:r w:rsidR="00311A13" w:rsidRPr="00D44088">
        <w:rPr>
          <w:rFonts w:ascii="Times New Roman" w:hAnsi="Times New Roman" w:cs="Times New Roman"/>
          <w:sz w:val="28"/>
          <w:szCs w:val="28"/>
        </w:rPr>
        <w:t>Килин</w:t>
      </w:r>
      <w:proofErr w:type="spell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(чёрный цвет), шестая – </w:t>
      </w:r>
      <w:proofErr w:type="spellStart"/>
      <w:r w:rsidR="00311A13" w:rsidRPr="00D44088">
        <w:rPr>
          <w:rFonts w:ascii="Times New Roman" w:hAnsi="Times New Roman" w:cs="Times New Roman"/>
          <w:sz w:val="28"/>
          <w:szCs w:val="28"/>
        </w:rPr>
        <w:t>Чанкыр</w:t>
      </w:r>
      <w:proofErr w:type="spell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13" w:rsidRPr="00D44088">
        <w:rPr>
          <w:rFonts w:ascii="Times New Roman" w:hAnsi="Times New Roman" w:cs="Times New Roman"/>
          <w:sz w:val="28"/>
          <w:szCs w:val="28"/>
        </w:rPr>
        <w:t>Кыйра</w:t>
      </w:r>
      <w:proofErr w:type="spell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11A13" w:rsidRPr="00D44088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цвет), самая младшая – </w:t>
      </w:r>
      <w:proofErr w:type="spellStart"/>
      <w:r w:rsidR="00311A13" w:rsidRPr="00D44088">
        <w:rPr>
          <w:rFonts w:ascii="Times New Roman" w:hAnsi="Times New Roman" w:cs="Times New Roman"/>
          <w:sz w:val="28"/>
          <w:szCs w:val="28"/>
        </w:rPr>
        <w:t>Кёк</w:t>
      </w:r>
      <w:proofErr w:type="spell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13" w:rsidRPr="00D44088">
        <w:rPr>
          <w:rFonts w:ascii="Times New Roman" w:hAnsi="Times New Roman" w:cs="Times New Roman"/>
          <w:sz w:val="28"/>
          <w:szCs w:val="28"/>
        </w:rPr>
        <w:t>Дибек</w:t>
      </w:r>
      <w:proofErr w:type="spell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(синий цвет). Жили они дружно и счастливо. Но однажды они все поссорились. Ссору начала </w:t>
      </w:r>
      <w:proofErr w:type="gramStart"/>
      <w:r w:rsidR="00311A13" w:rsidRPr="00D44088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="00311A13" w:rsidRPr="00D44088">
        <w:rPr>
          <w:rFonts w:ascii="Times New Roman" w:hAnsi="Times New Roman" w:cs="Times New Roman"/>
          <w:sz w:val="28"/>
          <w:szCs w:val="28"/>
        </w:rPr>
        <w:t xml:space="preserve"> старшая Кызыл Марал:</w:t>
      </w:r>
    </w:p>
    <w:p w:rsidR="00311A13" w:rsidRPr="00D44088" w:rsidRDefault="00311A13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>- Мой цвет красный, поэтому я самая красивая.</w:t>
      </w:r>
    </w:p>
    <w:p w:rsidR="00311A13" w:rsidRPr="00D44088" w:rsidRDefault="00311A13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>- Не надо хвастаться сестра! Я тоже симпатична и красива. Моими цветами окрашены солнышко и луна. – сказала Сары</w:t>
      </w:r>
      <w:proofErr w:type="gramStart"/>
      <w:r w:rsidRPr="00D4408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>й.</w:t>
      </w:r>
    </w:p>
    <w:p w:rsidR="00311A13" w:rsidRPr="00D44088" w:rsidRDefault="00311A13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- Нет, нет сёстры! </w:t>
      </w:r>
      <w:proofErr w:type="gramStart"/>
      <w:r w:rsidRPr="00D44088">
        <w:rPr>
          <w:rFonts w:ascii="Times New Roman" w:hAnsi="Times New Roman" w:cs="Times New Roman"/>
          <w:sz w:val="28"/>
          <w:szCs w:val="28"/>
        </w:rPr>
        <w:t xml:space="preserve">Самая красивая - это я – сказала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Дяжыл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Юн.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 xml:space="preserve"> – Что красивее зелёного лета?</w:t>
      </w:r>
    </w:p>
    <w:p w:rsidR="006118B2" w:rsidRPr="00D44088" w:rsidRDefault="006118B2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>- Что красивее блестящего от солнца и луны белой горной вершины? Если не будет лица моего, как увидите свет белый?</w:t>
      </w:r>
    </w:p>
    <w:p w:rsidR="006118B2" w:rsidRPr="00D44088" w:rsidRDefault="006118B2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- Белый цвет сменяю я – сказала Кара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Килин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.- Хоть и чёрная я, но и </w:t>
      </w:r>
      <w:proofErr w:type="gramStart"/>
      <w:r w:rsidRPr="00D44088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 xml:space="preserve"> наверное красива и на что-то гожусь.</w:t>
      </w:r>
    </w:p>
    <w:p w:rsidR="006118B2" w:rsidRPr="00D44088" w:rsidRDefault="006118B2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- Такой красавицы как я, никто не видел. Что красивее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весёлых речек?</w:t>
      </w:r>
    </w:p>
    <w:p w:rsidR="006118B2" w:rsidRPr="00D44088" w:rsidRDefault="006118B2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- Кто не видел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и зелёного? Небо синее. Что может быть выше и красивее?</w:t>
      </w:r>
    </w:p>
    <w:p w:rsidR="003E5F7D" w:rsidRPr="00D44088" w:rsidRDefault="006118B2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    В это время пришла к ним фея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Байым-Сур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. Сёстра окружили её и спрашивают: «Кто из нас красивее?»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Байым-Сур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ответила: «Вы все красивы. Ведь не зря говорят «Не красота красит, а дела», но для того чтобы вы жили дружно и никогда не ссорились я вас смешаю</w:t>
      </w:r>
      <w:proofErr w:type="gramStart"/>
      <w:r w:rsidR="003E5F7D" w:rsidRPr="00D4408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E5F7D" w:rsidRPr="00D44088" w:rsidRDefault="003E5F7D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Байым-Сур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махнула левой </w:t>
      </w:r>
      <w:proofErr w:type="gramStart"/>
      <w:r w:rsidRPr="00D44088">
        <w:rPr>
          <w:rFonts w:ascii="Times New Roman" w:hAnsi="Times New Roman" w:cs="Times New Roman"/>
          <w:sz w:val="28"/>
          <w:szCs w:val="28"/>
        </w:rPr>
        <w:t>рукой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 xml:space="preserve"> и полил дождь. Правой рукой взяла семь цветов-сестёр </w:t>
      </w:r>
      <w:proofErr w:type="gramStart"/>
      <w:r w:rsidRPr="00D4408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 xml:space="preserve"> бросив их под дождь сказала:</w:t>
      </w:r>
    </w:p>
    <w:p w:rsidR="003E5F7D" w:rsidRPr="00D44088" w:rsidRDefault="003E5F7D" w:rsidP="00D440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>- Пусть все ваши плохие помыслы смоются дождём.</w:t>
      </w:r>
    </w:p>
    <w:p w:rsidR="00541C49" w:rsidRPr="00D44088" w:rsidRDefault="003E5F7D" w:rsidP="00113D1C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541C49" w:rsidRPr="00D44088" w:rsidSect="00D4408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D44088">
        <w:rPr>
          <w:rFonts w:ascii="Times New Roman" w:hAnsi="Times New Roman" w:cs="Times New Roman"/>
          <w:sz w:val="28"/>
          <w:szCs w:val="28"/>
        </w:rPr>
        <w:t xml:space="preserve">    Семь цветов перемешались и образовали радугу. С тех пор цвета можно перемешивать и получать новые цвета.</w:t>
      </w:r>
      <w:r w:rsidR="00311A13" w:rsidRPr="00D44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C49" w:rsidRDefault="00541C49" w:rsidP="00541C49">
      <w:pPr>
        <w:jc w:val="center"/>
        <w:rPr>
          <w:rFonts w:ascii="Times New Roman" w:hAnsi="Times New Roman" w:cs="Times New Roman"/>
          <w:sz w:val="24"/>
          <w:szCs w:val="24"/>
        </w:rPr>
      </w:pPr>
      <w:r w:rsidRPr="00D44088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образовательное учреждение «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Нижне-Талдинская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541C49" w:rsidRDefault="00541C49" w:rsidP="00541C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C49" w:rsidRDefault="00541C49" w:rsidP="00541C4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1C49" w:rsidRDefault="00541C49" w:rsidP="00541C4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1C49" w:rsidRPr="00541C49" w:rsidRDefault="00541C49" w:rsidP="00541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1C49">
        <w:rPr>
          <w:rFonts w:ascii="Times New Roman" w:hAnsi="Times New Roman" w:cs="Times New Roman"/>
          <w:b/>
          <w:sz w:val="36"/>
          <w:szCs w:val="36"/>
        </w:rPr>
        <w:t xml:space="preserve">Урок по окружающему миру </w:t>
      </w:r>
    </w:p>
    <w:p w:rsidR="00541C49" w:rsidRPr="00541C49" w:rsidRDefault="00541C49" w:rsidP="00541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1C49">
        <w:rPr>
          <w:rFonts w:ascii="Times New Roman" w:hAnsi="Times New Roman" w:cs="Times New Roman"/>
          <w:b/>
          <w:sz w:val="36"/>
          <w:szCs w:val="36"/>
        </w:rPr>
        <w:t xml:space="preserve">для 1 класса по теме: </w:t>
      </w:r>
    </w:p>
    <w:p w:rsidR="00541C49" w:rsidRDefault="00541C49" w:rsidP="00541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1C49">
        <w:rPr>
          <w:rFonts w:ascii="Times New Roman" w:hAnsi="Times New Roman" w:cs="Times New Roman"/>
          <w:b/>
          <w:sz w:val="36"/>
          <w:szCs w:val="36"/>
        </w:rPr>
        <w:t>«Почему радуга разноцветная?»</w:t>
      </w:r>
    </w:p>
    <w:p w:rsidR="00541C49" w:rsidRDefault="00541C49" w:rsidP="00541C4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1C49" w:rsidRDefault="00541C49" w:rsidP="00541C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1C49" w:rsidRDefault="00541C49" w:rsidP="00541C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1C49" w:rsidRDefault="00541C49" w:rsidP="00541C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1C49" w:rsidRPr="00D44088" w:rsidRDefault="00541C49" w:rsidP="00541C49">
      <w:pPr>
        <w:jc w:val="right"/>
        <w:rPr>
          <w:rFonts w:ascii="Times New Roman" w:hAnsi="Times New Roman" w:cs="Times New Roman"/>
          <w:sz w:val="28"/>
          <w:szCs w:val="28"/>
        </w:rPr>
      </w:pPr>
      <w:r w:rsidRPr="00D44088">
        <w:rPr>
          <w:rFonts w:ascii="Times New Roman" w:hAnsi="Times New Roman" w:cs="Times New Roman"/>
          <w:sz w:val="28"/>
          <w:szCs w:val="28"/>
        </w:rPr>
        <w:t xml:space="preserve"> учитель начальных классов</w:t>
      </w:r>
    </w:p>
    <w:p w:rsidR="00541C49" w:rsidRPr="00D44088" w:rsidRDefault="00541C49" w:rsidP="00541C4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44088">
        <w:rPr>
          <w:rFonts w:ascii="Times New Roman" w:hAnsi="Times New Roman" w:cs="Times New Roman"/>
          <w:sz w:val="28"/>
          <w:szCs w:val="28"/>
        </w:rPr>
        <w:t>Чепконакова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Айсулу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541C49" w:rsidRPr="00D44088" w:rsidRDefault="00541C49" w:rsidP="00541C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1C49" w:rsidRPr="00D44088" w:rsidRDefault="00541C49" w:rsidP="00541C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1C49" w:rsidRPr="00D44088" w:rsidRDefault="00541C49" w:rsidP="00541C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44088">
        <w:rPr>
          <w:rFonts w:ascii="Times New Roman" w:hAnsi="Times New Roman" w:cs="Times New Roman"/>
          <w:sz w:val="28"/>
          <w:szCs w:val="28"/>
        </w:rPr>
        <w:t>Нижняя</w:t>
      </w:r>
      <w:proofErr w:type="gramEnd"/>
      <w:r w:rsidRPr="00D44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88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Pr="00D44088">
        <w:rPr>
          <w:rFonts w:ascii="Times New Roman" w:hAnsi="Times New Roman" w:cs="Times New Roman"/>
          <w:sz w:val="28"/>
          <w:szCs w:val="28"/>
        </w:rPr>
        <w:t>, 2015 год.</w:t>
      </w:r>
    </w:p>
    <w:sectPr w:rsidR="00541C49" w:rsidRPr="00D44088" w:rsidSect="00D4408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C96"/>
    <w:multiLevelType w:val="hybridMultilevel"/>
    <w:tmpl w:val="23E2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31ED3"/>
    <w:multiLevelType w:val="hybridMultilevel"/>
    <w:tmpl w:val="5636D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0C80"/>
    <w:rsid w:val="00057C2B"/>
    <w:rsid w:val="00083FF7"/>
    <w:rsid w:val="00113D1C"/>
    <w:rsid w:val="00124B0C"/>
    <w:rsid w:val="00186557"/>
    <w:rsid w:val="001D5CBB"/>
    <w:rsid w:val="00204508"/>
    <w:rsid w:val="002A3775"/>
    <w:rsid w:val="00311A13"/>
    <w:rsid w:val="00347B93"/>
    <w:rsid w:val="003E5F7D"/>
    <w:rsid w:val="004B69A1"/>
    <w:rsid w:val="004F4D21"/>
    <w:rsid w:val="00515819"/>
    <w:rsid w:val="0052795B"/>
    <w:rsid w:val="00541C49"/>
    <w:rsid w:val="00585425"/>
    <w:rsid w:val="005979A8"/>
    <w:rsid w:val="005E4406"/>
    <w:rsid w:val="006118B2"/>
    <w:rsid w:val="006774AA"/>
    <w:rsid w:val="00681D0E"/>
    <w:rsid w:val="00687952"/>
    <w:rsid w:val="006E32D8"/>
    <w:rsid w:val="006F78DD"/>
    <w:rsid w:val="006F7D68"/>
    <w:rsid w:val="007F37F7"/>
    <w:rsid w:val="008509CC"/>
    <w:rsid w:val="00900625"/>
    <w:rsid w:val="00916377"/>
    <w:rsid w:val="0092630B"/>
    <w:rsid w:val="009673AD"/>
    <w:rsid w:val="00991ECC"/>
    <w:rsid w:val="00A51B92"/>
    <w:rsid w:val="00A60C80"/>
    <w:rsid w:val="00B71E8B"/>
    <w:rsid w:val="00B81723"/>
    <w:rsid w:val="00C63D11"/>
    <w:rsid w:val="00C94938"/>
    <w:rsid w:val="00CF057A"/>
    <w:rsid w:val="00D011A4"/>
    <w:rsid w:val="00D1088A"/>
    <w:rsid w:val="00D41D4B"/>
    <w:rsid w:val="00D44088"/>
    <w:rsid w:val="00D54CDC"/>
    <w:rsid w:val="00EB1199"/>
    <w:rsid w:val="00F31C98"/>
    <w:rsid w:val="00F7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78DD"/>
    <w:pPr>
      <w:ind w:left="720"/>
      <w:contextualSpacing/>
    </w:pPr>
  </w:style>
  <w:style w:type="paragraph" w:styleId="a5">
    <w:name w:val="Normal (Web)"/>
    <w:basedOn w:val="a"/>
    <w:unhideWhenUsed/>
    <w:rsid w:val="006F78D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Standard">
    <w:name w:val="Standard"/>
    <w:rsid w:val="00585425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10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ermen</dc:creator>
  <cp:keywords/>
  <dc:description/>
  <cp:lastModifiedBy>ermen</cp:lastModifiedBy>
  <cp:revision>14</cp:revision>
  <dcterms:created xsi:type="dcterms:W3CDTF">2015-03-15T09:53:00Z</dcterms:created>
  <dcterms:modified xsi:type="dcterms:W3CDTF">2015-03-21T02:00:00Z</dcterms:modified>
</cp:coreProperties>
</file>