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B2B" w:rsidRPr="00611DFC" w:rsidRDefault="000B78B0">
      <w:pPr>
        <w:rPr>
          <w:rFonts w:ascii="Times New Roman" w:hAnsi="Times New Roman" w:cs="Times New Roman"/>
          <w:b/>
          <w:sz w:val="28"/>
          <w:szCs w:val="28"/>
        </w:rPr>
      </w:pPr>
      <w:r w:rsidRPr="00611DFC">
        <w:rPr>
          <w:rFonts w:ascii="Times New Roman" w:hAnsi="Times New Roman" w:cs="Times New Roman"/>
          <w:b/>
          <w:sz w:val="28"/>
          <w:szCs w:val="28"/>
        </w:rPr>
        <w:t>Всероссийский конкурс «Мой лучший урок по ФГОС»</w:t>
      </w:r>
    </w:p>
    <w:p w:rsidR="000B78B0" w:rsidRDefault="000B78B0">
      <w:pPr>
        <w:rPr>
          <w:rFonts w:ascii="Times New Roman" w:hAnsi="Times New Roman" w:cs="Times New Roman"/>
          <w:sz w:val="28"/>
          <w:szCs w:val="28"/>
        </w:rPr>
      </w:pPr>
      <w:r w:rsidRPr="00611DFC">
        <w:rPr>
          <w:rFonts w:ascii="Times New Roman" w:hAnsi="Times New Roman" w:cs="Times New Roman"/>
          <w:b/>
          <w:sz w:val="28"/>
          <w:szCs w:val="28"/>
        </w:rPr>
        <w:t>Номинация:</w:t>
      </w:r>
      <w:r>
        <w:rPr>
          <w:rFonts w:ascii="Times New Roman" w:hAnsi="Times New Roman" w:cs="Times New Roman"/>
          <w:sz w:val="28"/>
          <w:szCs w:val="28"/>
        </w:rPr>
        <w:t xml:space="preserve"> «Разработка технологической карты урока»</w:t>
      </w:r>
    </w:p>
    <w:p w:rsidR="00611DFC" w:rsidRPr="009C11BF" w:rsidRDefault="00611DFC" w:rsidP="00611D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11BF">
        <w:rPr>
          <w:rFonts w:ascii="Times New Roman" w:hAnsi="Times New Roman" w:cs="Times New Roman"/>
          <w:b/>
          <w:sz w:val="28"/>
          <w:szCs w:val="28"/>
        </w:rPr>
        <w:t>Учитель:</w:t>
      </w:r>
      <w:r w:rsidRPr="009C11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C11BF">
        <w:rPr>
          <w:rFonts w:ascii="Times New Roman" w:hAnsi="Times New Roman" w:cs="Times New Roman"/>
          <w:sz w:val="28"/>
          <w:szCs w:val="28"/>
        </w:rPr>
        <w:t>Сизова</w:t>
      </w:r>
      <w:proofErr w:type="spellEnd"/>
      <w:r w:rsidRPr="009C11BF">
        <w:rPr>
          <w:rFonts w:ascii="Times New Roman" w:hAnsi="Times New Roman" w:cs="Times New Roman"/>
          <w:sz w:val="28"/>
          <w:szCs w:val="28"/>
        </w:rPr>
        <w:t xml:space="preserve"> Екатерина Владимировна</w:t>
      </w:r>
    </w:p>
    <w:p w:rsidR="00611DFC" w:rsidRPr="009C11BF" w:rsidRDefault="00611DFC" w:rsidP="00611D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11BF">
        <w:rPr>
          <w:rFonts w:ascii="Times New Roman" w:hAnsi="Times New Roman" w:cs="Times New Roman"/>
          <w:b/>
          <w:sz w:val="28"/>
          <w:szCs w:val="28"/>
        </w:rPr>
        <w:t>Школа:</w:t>
      </w:r>
      <w:r w:rsidRPr="009C11BF">
        <w:rPr>
          <w:rFonts w:ascii="Times New Roman" w:hAnsi="Times New Roman" w:cs="Times New Roman"/>
          <w:sz w:val="28"/>
          <w:szCs w:val="28"/>
        </w:rPr>
        <w:t xml:space="preserve"> ГБОУ гимназия 1811 </w:t>
      </w:r>
    </w:p>
    <w:p w:rsidR="00611DFC" w:rsidRPr="009C11BF" w:rsidRDefault="00611DFC" w:rsidP="00611D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11BF">
        <w:rPr>
          <w:rFonts w:ascii="Times New Roman" w:hAnsi="Times New Roman" w:cs="Times New Roman"/>
          <w:b/>
          <w:sz w:val="28"/>
          <w:szCs w:val="28"/>
        </w:rPr>
        <w:t>Город:</w:t>
      </w:r>
      <w:r w:rsidRPr="009C11BF">
        <w:rPr>
          <w:rFonts w:ascii="Times New Roman" w:hAnsi="Times New Roman" w:cs="Times New Roman"/>
          <w:sz w:val="28"/>
          <w:szCs w:val="28"/>
        </w:rPr>
        <w:t xml:space="preserve"> Москва</w:t>
      </w:r>
    </w:p>
    <w:p w:rsidR="00611DFC" w:rsidRPr="009C11BF" w:rsidRDefault="00611DFC" w:rsidP="00611D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11BF">
        <w:rPr>
          <w:rFonts w:ascii="Times New Roman" w:hAnsi="Times New Roman" w:cs="Times New Roman"/>
          <w:b/>
          <w:sz w:val="28"/>
          <w:szCs w:val="28"/>
        </w:rPr>
        <w:t>Предмет:</w:t>
      </w:r>
      <w:r w:rsidRPr="009C11BF">
        <w:rPr>
          <w:rFonts w:ascii="Times New Roman" w:hAnsi="Times New Roman" w:cs="Times New Roman"/>
          <w:sz w:val="28"/>
          <w:szCs w:val="28"/>
        </w:rPr>
        <w:t xml:space="preserve"> всеобщая история</w:t>
      </w:r>
    </w:p>
    <w:p w:rsidR="00611DFC" w:rsidRPr="009C11BF" w:rsidRDefault="00611DFC" w:rsidP="00611D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C11BF">
        <w:rPr>
          <w:rFonts w:ascii="Times New Roman" w:hAnsi="Times New Roman" w:cs="Times New Roman"/>
          <w:b/>
          <w:sz w:val="28"/>
          <w:szCs w:val="28"/>
        </w:rPr>
        <w:t>Класс:</w:t>
      </w:r>
      <w:r w:rsidRPr="009C11B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611DFC" w:rsidRDefault="00611DFC" w:rsidP="00611DFC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9C11BF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9C11BF">
        <w:rPr>
          <w:rFonts w:ascii="Times New Roman" w:hAnsi="Times New Roman" w:cs="Times New Roman"/>
          <w:sz w:val="28"/>
          <w:szCs w:val="28"/>
        </w:rPr>
        <w:t xml:space="preserve"> </w:t>
      </w:r>
      <w:r w:rsidRPr="009C11BF">
        <w:rPr>
          <w:rFonts w:ascii="Times New Roman" w:hAnsi="Times New Roman" w:cs="Times New Roman"/>
          <w:b/>
          <w:i/>
          <w:sz w:val="28"/>
          <w:szCs w:val="28"/>
        </w:rPr>
        <w:t>«Культура первобытного общества»</w:t>
      </w:r>
    </w:p>
    <w:tbl>
      <w:tblPr>
        <w:tblStyle w:val="a4"/>
        <w:tblW w:w="0" w:type="auto"/>
        <w:tblLook w:val="04A0"/>
      </w:tblPr>
      <w:tblGrid>
        <w:gridCol w:w="7807"/>
        <w:gridCol w:w="7807"/>
      </w:tblGrid>
      <w:tr w:rsidR="00611DFC" w:rsidTr="00611DFC">
        <w:trPr>
          <w:trHeight w:val="931"/>
        </w:trPr>
        <w:tc>
          <w:tcPr>
            <w:tcW w:w="7807" w:type="dxa"/>
          </w:tcPr>
          <w:p w:rsidR="00611DFC" w:rsidRP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Тип урока</w:t>
            </w:r>
          </w:p>
        </w:tc>
        <w:tc>
          <w:tcPr>
            <w:tcW w:w="7807" w:type="dxa"/>
          </w:tcPr>
          <w:p w:rsid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C11BF">
              <w:rPr>
                <w:rFonts w:ascii="Times New Roman" w:hAnsi="Times New Roman" w:cs="Times New Roman"/>
                <w:sz w:val="28"/>
                <w:szCs w:val="28"/>
              </w:rPr>
              <w:t>урок изучения нового материала с элементами повторительно-обобщающего урок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611DFC" w:rsidTr="00611DFC">
        <w:tc>
          <w:tcPr>
            <w:tcW w:w="7807" w:type="dxa"/>
          </w:tcPr>
          <w:p w:rsidR="00611DFC" w:rsidRP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Авторы УМК</w:t>
            </w:r>
          </w:p>
        </w:tc>
        <w:tc>
          <w:tcPr>
            <w:tcW w:w="7807" w:type="dxa"/>
          </w:tcPr>
          <w:p w:rsid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С.В.Колпаков,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Н.А.Селунская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611DF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Всеобщая история. История Древнего мира. 5 кл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асс</w:t>
            </w:r>
            <w:r>
              <w:rPr>
                <w:rStyle w:val="apple-converted-space"/>
                <w:color w:val="000000"/>
                <w:sz w:val="27"/>
                <w:szCs w:val="27"/>
                <w:shd w:val="clear" w:color="auto" w:fill="FFFFFF"/>
              </w:rPr>
              <w:t> </w:t>
            </w:r>
          </w:p>
        </w:tc>
      </w:tr>
      <w:tr w:rsidR="00611DFC" w:rsidTr="00611DFC">
        <w:tc>
          <w:tcPr>
            <w:tcW w:w="7807" w:type="dxa"/>
          </w:tcPr>
          <w:p w:rsidR="00611DFC" w:rsidRP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Цели урока</w:t>
            </w:r>
          </w:p>
        </w:tc>
        <w:tc>
          <w:tcPr>
            <w:tcW w:w="7807" w:type="dxa"/>
          </w:tcPr>
          <w:p w:rsidR="00611DFC" w:rsidRPr="00611DFC" w:rsidRDefault="00611DFC" w:rsidP="00611DFC">
            <w:pPr>
              <w:pStyle w:val="a3"/>
              <w:shd w:val="clear" w:color="auto" w:fill="FFFFFF"/>
              <w:spacing w:line="360" w:lineRule="auto"/>
              <w:rPr>
                <w:color w:val="000000"/>
                <w:sz w:val="28"/>
                <w:szCs w:val="28"/>
              </w:rPr>
            </w:pPr>
            <w:r w:rsidRPr="009C11BF">
              <w:rPr>
                <w:color w:val="000000"/>
                <w:sz w:val="28"/>
                <w:szCs w:val="28"/>
              </w:rPr>
              <w:t>создать условия для осознания и осмысления полученной учебной информации, для применения знаний и умений в новых учебных ситуациях и проверить уровень усвоения учебного материала.</w:t>
            </w:r>
          </w:p>
        </w:tc>
      </w:tr>
      <w:tr w:rsidR="00611DFC" w:rsidTr="00611DFC">
        <w:tc>
          <w:tcPr>
            <w:tcW w:w="7807" w:type="dxa"/>
          </w:tcPr>
          <w:p w:rsidR="00611DFC" w:rsidRP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Планируемые образовательные результаты (личностные, </w:t>
            </w:r>
            <w:proofErr w:type="spellStart"/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, предметные)</w:t>
            </w:r>
          </w:p>
        </w:tc>
        <w:tc>
          <w:tcPr>
            <w:tcW w:w="7807" w:type="dxa"/>
          </w:tcPr>
          <w:p w:rsidR="00611DFC" w:rsidRDefault="00611DFC" w:rsidP="00611DFC">
            <w:pPr>
              <w:pStyle w:val="a3"/>
              <w:shd w:val="clear" w:color="auto" w:fill="FFFFFF"/>
              <w:spacing w:before="0" w:beforeAutospacing="0" w:after="240" w:afterAutospacing="0" w:line="360" w:lineRule="auto"/>
              <w:rPr>
                <w:color w:val="000000"/>
                <w:sz w:val="28"/>
                <w:szCs w:val="28"/>
              </w:rPr>
            </w:pPr>
            <w:r w:rsidRPr="009C11BF">
              <w:rPr>
                <w:i/>
                <w:color w:val="000000"/>
                <w:sz w:val="28"/>
                <w:szCs w:val="28"/>
              </w:rPr>
              <w:t>Личностные</w:t>
            </w:r>
            <w:r w:rsidRPr="009C11BF">
              <w:rPr>
                <w:color w:val="000000"/>
                <w:sz w:val="28"/>
                <w:szCs w:val="28"/>
              </w:rPr>
              <w:t xml:space="preserve">: выражать положительное отношение к процессу познания; проявлять внимание, удивление, желание больше </w:t>
            </w:r>
            <w:r w:rsidRPr="009C11BF">
              <w:rPr>
                <w:color w:val="000000"/>
                <w:sz w:val="28"/>
                <w:szCs w:val="28"/>
              </w:rPr>
              <w:lastRenderedPageBreak/>
              <w:t xml:space="preserve">узнать; оценивать собственную учебную деятельность, инициативу, ответственность; формировать навык монологического </w:t>
            </w:r>
            <w:proofErr w:type="spellStart"/>
            <w:r w:rsidRPr="009C11BF">
              <w:rPr>
                <w:color w:val="000000"/>
                <w:sz w:val="28"/>
                <w:szCs w:val="28"/>
              </w:rPr>
              <w:t>высказывания.</w:t>
            </w:r>
            <w:proofErr w:type="spellEnd"/>
          </w:p>
          <w:p w:rsidR="00611DFC" w:rsidRDefault="00611DFC" w:rsidP="00611DFC">
            <w:pPr>
              <w:pStyle w:val="a3"/>
              <w:shd w:val="clear" w:color="auto" w:fill="FFFFFF"/>
              <w:spacing w:before="0" w:beforeAutospacing="0" w:after="240" w:afterAutospacing="0" w:line="360" w:lineRule="auto"/>
              <w:rPr>
                <w:color w:val="000000"/>
                <w:sz w:val="28"/>
                <w:szCs w:val="28"/>
              </w:rPr>
            </w:pPr>
            <w:proofErr w:type="spellStart"/>
            <w:r w:rsidRPr="00611DFC">
              <w:rPr>
                <w:i/>
                <w:color w:val="000000"/>
                <w:sz w:val="28"/>
                <w:szCs w:val="28"/>
              </w:rPr>
              <w:t>Метапредметные</w:t>
            </w:r>
            <w:proofErr w:type="spellEnd"/>
            <w:r w:rsidRPr="00611DFC">
              <w:rPr>
                <w:i/>
                <w:color w:val="000000"/>
                <w:sz w:val="28"/>
                <w:szCs w:val="28"/>
              </w:rPr>
              <w:t>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C11BF">
              <w:rPr>
                <w:color w:val="000000"/>
                <w:sz w:val="28"/>
                <w:szCs w:val="28"/>
              </w:rPr>
              <w:t>воспринимать текст с учётом поставленной учебной задачи; выявлять особенности разных объектов в процессе их изучения, наблюдения, презентовать информацию; сравнивать различные объекты, устанавливать причинно-следственные связи.</w:t>
            </w:r>
          </w:p>
          <w:p w:rsidR="00611DFC" w:rsidRPr="00611DFC" w:rsidRDefault="00611DFC" w:rsidP="00611DFC">
            <w:pPr>
              <w:pStyle w:val="a3"/>
              <w:shd w:val="clear" w:color="auto" w:fill="FFFFFF"/>
              <w:spacing w:before="0" w:beforeAutospacing="0" w:after="240" w:afterAutospacing="0" w:line="360" w:lineRule="auto"/>
              <w:rPr>
                <w:color w:val="000000"/>
                <w:sz w:val="28"/>
                <w:szCs w:val="28"/>
              </w:rPr>
            </w:pPr>
            <w:r w:rsidRPr="00611DFC">
              <w:rPr>
                <w:i/>
                <w:color w:val="000000"/>
                <w:sz w:val="28"/>
                <w:szCs w:val="28"/>
              </w:rPr>
              <w:t>Предметные: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9C11BF">
              <w:rPr>
                <w:sz w:val="28"/>
                <w:szCs w:val="28"/>
              </w:rPr>
              <w:t>знать особенности и назначение религиозных верований, искусства древних людей; дать ответ на вопрос: «Какова роль культуры в жизни первобытного человека?»</w:t>
            </w:r>
          </w:p>
        </w:tc>
      </w:tr>
      <w:tr w:rsidR="00611DFC" w:rsidTr="00611DFC">
        <w:tc>
          <w:tcPr>
            <w:tcW w:w="7807" w:type="dxa"/>
          </w:tcPr>
          <w:p w:rsidR="00611DFC" w:rsidRP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7807" w:type="dxa"/>
          </w:tcPr>
          <w:p w:rsidR="00611DFC" w:rsidRP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интерактивная доска, раздаточный материал, учебники, презентация, фломастеры/карандаши, чистые листы.</w:t>
            </w:r>
          </w:p>
        </w:tc>
      </w:tr>
      <w:tr w:rsidR="00611DFC" w:rsidTr="00611DFC">
        <w:tc>
          <w:tcPr>
            <w:tcW w:w="7807" w:type="dxa"/>
          </w:tcPr>
          <w:p w:rsidR="00611DFC" w:rsidRP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ресурсы</w:t>
            </w:r>
          </w:p>
        </w:tc>
        <w:tc>
          <w:tcPr>
            <w:tcW w:w="7807" w:type="dxa"/>
          </w:tcPr>
          <w:p w:rsidR="00611DFC" w:rsidRPr="00611DFC" w:rsidRDefault="00611DFC" w:rsidP="00611DFC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11D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http://school-collection.edu.ru</w:t>
            </w:r>
          </w:p>
        </w:tc>
      </w:tr>
    </w:tbl>
    <w:p w:rsidR="00611DFC" w:rsidRPr="009C11BF" w:rsidRDefault="00611DFC" w:rsidP="00611DFC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611DFC" w:rsidRPr="000B78B0" w:rsidRDefault="00611DFC">
      <w:pPr>
        <w:rPr>
          <w:rFonts w:ascii="Times New Roman" w:hAnsi="Times New Roman" w:cs="Times New Roman"/>
          <w:sz w:val="28"/>
          <w:szCs w:val="28"/>
        </w:rPr>
      </w:pPr>
    </w:p>
    <w:p w:rsidR="00C80E33" w:rsidRDefault="00C80E33"/>
    <w:p w:rsidR="00C80E33" w:rsidRPr="00C80E33" w:rsidRDefault="00C80E33">
      <w:pPr>
        <w:rPr>
          <w:rFonts w:ascii="Times New Roman" w:hAnsi="Times New Roman" w:cs="Times New Roman"/>
          <w:sz w:val="24"/>
          <w:szCs w:val="24"/>
        </w:rPr>
      </w:pPr>
    </w:p>
    <w:p w:rsidR="00611DFC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rPr>
          <w:b/>
          <w:color w:val="000000"/>
        </w:rPr>
      </w:pPr>
      <w:r w:rsidRPr="00C80E33">
        <w:rPr>
          <w:b/>
          <w:color w:val="000000"/>
        </w:rPr>
        <w:t xml:space="preserve">                                                        </w:t>
      </w:r>
      <w:r>
        <w:rPr>
          <w:b/>
          <w:color w:val="000000"/>
        </w:rPr>
        <w:t xml:space="preserve">                                                               </w:t>
      </w:r>
      <w:r w:rsidRPr="00C80E33">
        <w:rPr>
          <w:b/>
          <w:color w:val="000000"/>
        </w:rPr>
        <w:t xml:space="preserve"> </w:t>
      </w:r>
    </w:p>
    <w:p w:rsidR="00C80E33" w:rsidRPr="00C80E33" w:rsidRDefault="00611DFC" w:rsidP="00C80E33">
      <w:pPr>
        <w:pStyle w:val="a3"/>
        <w:shd w:val="clear" w:color="auto" w:fill="FFFFFF"/>
        <w:spacing w:before="0" w:beforeAutospacing="0" w:after="240" w:afterAutospacing="0" w:line="360" w:lineRule="auto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                                                                   </w:t>
      </w:r>
      <w:r w:rsidR="00C80E33" w:rsidRPr="00C80E33">
        <w:rPr>
          <w:b/>
          <w:color w:val="000000"/>
        </w:rPr>
        <w:t>Ход урока</w:t>
      </w:r>
    </w:p>
    <w:tbl>
      <w:tblPr>
        <w:tblStyle w:val="a4"/>
        <w:tblW w:w="15326" w:type="dxa"/>
        <w:tblInd w:w="709" w:type="dxa"/>
        <w:tblLayout w:type="fixed"/>
        <w:tblLook w:val="04A0"/>
      </w:tblPr>
      <w:tblGrid>
        <w:gridCol w:w="566"/>
        <w:gridCol w:w="2410"/>
        <w:gridCol w:w="1144"/>
        <w:gridCol w:w="666"/>
        <w:gridCol w:w="2196"/>
        <w:gridCol w:w="1773"/>
        <w:gridCol w:w="1984"/>
        <w:gridCol w:w="2410"/>
        <w:gridCol w:w="2177"/>
      </w:tblGrid>
      <w:tr w:rsidR="00C80E33" w:rsidRPr="00C80E33" w:rsidTr="00C80E33">
        <w:trPr>
          <w:trHeight w:val="600"/>
        </w:trPr>
        <w:tc>
          <w:tcPr>
            <w:tcW w:w="566" w:type="dxa"/>
            <w:vMerge w:val="restart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№</w:t>
            </w:r>
          </w:p>
        </w:tc>
        <w:tc>
          <w:tcPr>
            <w:tcW w:w="2410" w:type="dxa"/>
            <w:vMerge w:val="restart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Этап урока</w:t>
            </w:r>
          </w:p>
        </w:tc>
        <w:tc>
          <w:tcPr>
            <w:tcW w:w="1144" w:type="dxa"/>
            <w:vMerge w:val="restart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Время</w:t>
            </w:r>
          </w:p>
        </w:tc>
        <w:tc>
          <w:tcPr>
            <w:tcW w:w="666" w:type="dxa"/>
            <w:vMerge w:val="restart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ЭОР</w:t>
            </w:r>
          </w:p>
        </w:tc>
        <w:tc>
          <w:tcPr>
            <w:tcW w:w="2196" w:type="dxa"/>
            <w:vMerge w:val="restart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Деятельность учителя</w:t>
            </w:r>
          </w:p>
        </w:tc>
        <w:tc>
          <w:tcPr>
            <w:tcW w:w="8344" w:type="dxa"/>
            <w:gridSpan w:val="4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Деятельность учеников</w:t>
            </w:r>
          </w:p>
        </w:tc>
      </w:tr>
      <w:tr w:rsidR="00C80E33" w:rsidRPr="00C80E33" w:rsidTr="005E3F7C">
        <w:trPr>
          <w:trHeight w:val="600"/>
        </w:trPr>
        <w:tc>
          <w:tcPr>
            <w:tcW w:w="566" w:type="dxa"/>
            <w:vMerge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</w:p>
        </w:tc>
        <w:tc>
          <w:tcPr>
            <w:tcW w:w="2410" w:type="dxa"/>
            <w:vMerge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</w:p>
        </w:tc>
        <w:tc>
          <w:tcPr>
            <w:tcW w:w="1144" w:type="dxa"/>
            <w:vMerge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</w:p>
        </w:tc>
        <w:tc>
          <w:tcPr>
            <w:tcW w:w="666" w:type="dxa"/>
            <w:vMerge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</w:p>
        </w:tc>
        <w:tc>
          <w:tcPr>
            <w:tcW w:w="2196" w:type="dxa"/>
            <w:vMerge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</w:p>
        </w:tc>
        <w:tc>
          <w:tcPr>
            <w:tcW w:w="177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Личностные УУД</w:t>
            </w:r>
          </w:p>
        </w:tc>
        <w:tc>
          <w:tcPr>
            <w:tcW w:w="1984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Познавательные УУД</w:t>
            </w:r>
          </w:p>
        </w:tc>
        <w:tc>
          <w:tcPr>
            <w:tcW w:w="2410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Коммуникативные УУД</w:t>
            </w:r>
          </w:p>
        </w:tc>
        <w:tc>
          <w:tcPr>
            <w:tcW w:w="2177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proofErr w:type="spellStart"/>
            <w:proofErr w:type="gramStart"/>
            <w:r w:rsidRPr="00C80E33">
              <w:rPr>
                <w:b/>
                <w:color w:val="000000"/>
              </w:rPr>
              <w:t>Регулятивны</w:t>
            </w:r>
            <w:proofErr w:type="spellEnd"/>
            <w:r w:rsidRPr="00C80E33">
              <w:rPr>
                <w:b/>
                <w:color w:val="000000"/>
              </w:rPr>
              <w:t xml:space="preserve"> е</w:t>
            </w:r>
            <w:proofErr w:type="gramEnd"/>
            <w:r w:rsidRPr="00C80E33">
              <w:rPr>
                <w:b/>
                <w:color w:val="000000"/>
              </w:rPr>
              <w:t xml:space="preserve"> УУД</w:t>
            </w:r>
          </w:p>
        </w:tc>
      </w:tr>
      <w:tr w:rsidR="00C80E33" w:rsidRPr="00C80E33" w:rsidTr="00C80E33">
        <w:tc>
          <w:tcPr>
            <w:tcW w:w="566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1.</w:t>
            </w:r>
          </w:p>
        </w:tc>
        <w:tc>
          <w:tcPr>
            <w:tcW w:w="2410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Организационный момент</w:t>
            </w:r>
          </w:p>
        </w:tc>
        <w:tc>
          <w:tcPr>
            <w:tcW w:w="1144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3 минуты</w:t>
            </w:r>
          </w:p>
        </w:tc>
        <w:tc>
          <w:tcPr>
            <w:tcW w:w="666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196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Приветствие, эмоциональный настрой, деление класса на 3 группы (заранее заготовлены бумажки трех цветов на всех учеников в классе)</w:t>
            </w:r>
          </w:p>
        </w:tc>
        <w:tc>
          <w:tcPr>
            <w:tcW w:w="177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Нравственно-эстетическое оценивание, положительный психологический настрой</w:t>
            </w:r>
          </w:p>
        </w:tc>
        <w:tc>
          <w:tcPr>
            <w:tcW w:w="1984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Формулирование познавательной цели</w:t>
            </w:r>
          </w:p>
        </w:tc>
        <w:tc>
          <w:tcPr>
            <w:tcW w:w="2410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Умение согласованно работать в парах, группах</w:t>
            </w:r>
          </w:p>
        </w:tc>
        <w:tc>
          <w:tcPr>
            <w:tcW w:w="2177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</w:tr>
      <w:tr w:rsidR="00C80E33" w:rsidRPr="00C80E33" w:rsidTr="005E3F7C">
        <w:tc>
          <w:tcPr>
            <w:tcW w:w="566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2.</w:t>
            </w:r>
          </w:p>
        </w:tc>
        <w:tc>
          <w:tcPr>
            <w:tcW w:w="2410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Актуализация знаний учащихся</w:t>
            </w:r>
          </w:p>
        </w:tc>
        <w:tc>
          <w:tcPr>
            <w:tcW w:w="1144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3 минуты</w:t>
            </w:r>
          </w:p>
        </w:tc>
        <w:tc>
          <w:tcPr>
            <w:tcW w:w="666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№1</w:t>
            </w:r>
          </w:p>
        </w:tc>
        <w:tc>
          <w:tcPr>
            <w:tcW w:w="2196" w:type="dxa"/>
          </w:tcPr>
          <w:p w:rsidR="00C80E33" w:rsidRPr="00C80E33" w:rsidRDefault="00C80E33" w:rsidP="00AD0DFD">
            <w:pPr>
              <w:pStyle w:val="1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0E33">
              <w:rPr>
                <w:rFonts w:ascii="Times New Roman" w:hAnsi="Times New Roman" w:cs="Times New Roman"/>
                <w:sz w:val="24"/>
                <w:szCs w:val="24"/>
              </w:rPr>
              <w:t xml:space="preserve">Проектирование   одной из главных задач урока (организовать деятельность по обобщению и систематизации знаний, полученных при </w:t>
            </w:r>
            <w:r w:rsidRPr="00C80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изучении раздела «Первобытное общество»)</w:t>
            </w:r>
          </w:p>
        </w:tc>
        <w:tc>
          <w:tcPr>
            <w:tcW w:w="1773" w:type="dxa"/>
          </w:tcPr>
          <w:p w:rsidR="00C80E33" w:rsidRPr="00C80E33" w:rsidRDefault="00C80E33" w:rsidP="00C80E33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lastRenderedPageBreak/>
              <w:t xml:space="preserve">Актуализируют свои знания, определяют, что известно по данной теме. </w:t>
            </w:r>
          </w:p>
        </w:tc>
        <w:tc>
          <w:tcPr>
            <w:tcW w:w="1984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</w:pPr>
            <w:r w:rsidRPr="00C80E33">
              <w:t xml:space="preserve">Вспоминают понятия род, родовая община, старейшина. </w:t>
            </w:r>
            <w:r w:rsidRPr="00C80E33">
              <w:rPr>
                <w:color w:val="000000"/>
              </w:rPr>
              <w:t>Формулирование познавательной цели</w:t>
            </w:r>
          </w:p>
        </w:tc>
        <w:tc>
          <w:tcPr>
            <w:tcW w:w="2410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Постановка вопросов</w:t>
            </w:r>
          </w:p>
        </w:tc>
        <w:tc>
          <w:tcPr>
            <w:tcW w:w="2177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</w:tr>
      <w:tr w:rsidR="00C80E33" w:rsidRPr="00C80E33" w:rsidTr="005E3F7C">
        <w:tc>
          <w:tcPr>
            <w:tcW w:w="566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lastRenderedPageBreak/>
              <w:t>3.</w:t>
            </w:r>
          </w:p>
        </w:tc>
        <w:tc>
          <w:tcPr>
            <w:tcW w:w="2410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proofErr w:type="spellStart"/>
            <w:r w:rsidRPr="00C80E33">
              <w:rPr>
                <w:b/>
                <w:color w:val="000000"/>
              </w:rPr>
              <w:t>Целеполагание</w:t>
            </w:r>
            <w:proofErr w:type="spellEnd"/>
            <w:r w:rsidRPr="00C80E33">
              <w:rPr>
                <w:b/>
                <w:color w:val="000000"/>
              </w:rPr>
              <w:t>. Мотивация учебной деятельности учащихся</w:t>
            </w:r>
          </w:p>
        </w:tc>
        <w:tc>
          <w:tcPr>
            <w:tcW w:w="1144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3 минуты</w:t>
            </w:r>
          </w:p>
        </w:tc>
        <w:tc>
          <w:tcPr>
            <w:tcW w:w="666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№1</w:t>
            </w:r>
          </w:p>
        </w:tc>
        <w:tc>
          <w:tcPr>
            <w:tcW w:w="2196" w:type="dxa"/>
          </w:tcPr>
          <w:p w:rsidR="00C80E33" w:rsidRPr="00C80E33" w:rsidRDefault="00C80E33" w:rsidP="00AD0DFD">
            <w:pPr>
              <w:pStyle w:val="1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E33">
              <w:rPr>
                <w:rFonts w:ascii="Times New Roman" w:hAnsi="Times New Roman" w:cs="Times New Roman"/>
                <w:sz w:val="24"/>
                <w:szCs w:val="24"/>
              </w:rPr>
              <w:t xml:space="preserve">Учитель предлагает учащимся представить, что они являются членами трех первобытных родов, чтобы окунуться в атмосферу первобытной культуры, а это значит, что существовать придется по правилам тех времен: все решения принимать вместе, слушать и слышать друг друга. </w:t>
            </w:r>
          </w:p>
          <w:p w:rsidR="00C80E33" w:rsidRPr="00C80E33" w:rsidRDefault="00C80E33" w:rsidP="00AD0DFD">
            <w:pPr>
              <w:pStyle w:val="1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0E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Вы уже много узнали: как и когда появился человек, какими орудиями труда овладел, знаете вы и о родовых общинах первых людей. Сегодняшний урок мы посвятим изучению культуры древних людей, познакомимся с религиозными верованиями, зарождающимся искусством и знаниями первобытных людей.</w:t>
            </w:r>
          </w:p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773" w:type="dxa"/>
          </w:tcPr>
          <w:p w:rsidR="00C80E33" w:rsidRPr="00C80E33" w:rsidRDefault="00C80E33" w:rsidP="00C80E33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lastRenderedPageBreak/>
              <w:t xml:space="preserve">Записывают тему урока, </w:t>
            </w:r>
          </w:p>
        </w:tc>
        <w:tc>
          <w:tcPr>
            <w:tcW w:w="1984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Формулирование познавательной цели</w:t>
            </w:r>
          </w:p>
        </w:tc>
        <w:tc>
          <w:tcPr>
            <w:tcW w:w="2410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Постановка вопросов, умение сотрудничать в сборе и поиске информации</w:t>
            </w:r>
          </w:p>
        </w:tc>
        <w:tc>
          <w:tcPr>
            <w:tcW w:w="2177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Целеполагание</w:t>
            </w:r>
            <w:proofErr w:type="spellEnd"/>
          </w:p>
        </w:tc>
      </w:tr>
      <w:tr w:rsidR="00C80E33" w:rsidRPr="00C80E33" w:rsidTr="005E3F7C">
        <w:tc>
          <w:tcPr>
            <w:tcW w:w="566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lastRenderedPageBreak/>
              <w:t>4.</w:t>
            </w:r>
          </w:p>
        </w:tc>
        <w:tc>
          <w:tcPr>
            <w:tcW w:w="2410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 xml:space="preserve">Актуализация знаний. </w:t>
            </w:r>
            <w:r w:rsidRPr="00C80E33">
              <w:rPr>
                <w:b/>
                <w:color w:val="000000"/>
              </w:rPr>
              <w:lastRenderedPageBreak/>
              <w:t>Самостоятельная групповая работа учащихся</w:t>
            </w:r>
          </w:p>
        </w:tc>
        <w:tc>
          <w:tcPr>
            <w:tcW w:w="1144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lastRenderedPageBreak/>
              <w:t>4 минуты</w:t>
            </w:r>
          </w:p>
        </w:tc>
        <w:tc>
          <w:tcPr>
            <w:tcW w:w="666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№1, №2</w:t>
            </w:r>
          </w:p>
        </w:tc>
        <w:tc>
          <w:tcPr>
            <w:tcW w:w="2196" w:type="dxa"/>
          </w:tcPr>
          <w:p w:rsidR="00C80E33" w:rsidRPr="00C80E33" w:rsidRDefault="00C80E33" w:rsidP="00AD0DFD">
            <w:pPr>
              <w:pStyle w:val="a3"/>
              <w:spacing w:after="202" w:afterAutospacing="0" w:line="360" w:lineRule="auto"/>
            </w:pPr>
            <w:r w:rsidRPr="00C80E33">
              <w:t xml:space="preserve">- У каждого рода существовала </w:t>
            </w:r>
            <w:r w:rsidRPr="00C80E33">
              <w:lastRenderedPageBreak/>
              <w:t>легенда о своем происхождении. В них отражались представления о неразрывной связи человека с природой, родстве с каким – либо животным, птицей или даже растением. Род носил имя своего прародителя, например, слон, змея, луковица. Такого предка называют тотем.</w:t>
            </w:r>
          </w:p>
          <w:p w:rsidR="00C80E33" w:rsidRPr="00C80E33" w:rsidRDefault="00C80E33" w:rsidP="00AD0DFD">
            <w:pPr>
              <w:pStyle w:val="a3"/>
              <w:spacing w:after="202" w:afterAutospacing="0" w:line="360" w:lineRule="auto"/>
            </w:pPr>
            <w:r w:rsidRPr="00C80E33">
              <w:t xml:space="preserve">Выберите тотем для своего рода, нарисуйте его, но помните, что древние не вырисовывали, придумайте </w:t>
            </w:r>
            <w:r w:rsidRPr="00C80E33">
              <w:lastRenderedPageBreak/>
              <w:t>название и объясните, почему именно этот тотем вы выбрали</w:t>
            </w:r>
            <w:proofErr w:type="gramStart"/>
            <w:r w:rsidRPr="00C80E33">
              <w:t xml:space="preserve"> В</w:t>
            </w:r>
            <w:proofErr w:type="gramEnd"/>
            <w:r w:rsidRPr="00C80E33">
              <w:t>ыберите старейшину (капитана команды). На выполнение задания вам дается 3 минуты.</w:t>
            </w:r>
          </w:p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773" w:type="dxa"/>
          </w:tcPr>
          <w:p w:rsidR="002F546D" w:rsidRDefault="00C80E33" w:rsidP="002F546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lastRenderedPageBreak/>
              <w:t xml:space="preserve">выбирают старейшин, </w:t>
            </w:r>
            <w:r w:rsidRPr="00C80E33">
              <w:rPr>
                <w:color w:val="000000"/>
              </w:rPr>
              <w:lastRenderedPageBreak/>
              <w:t>тотем для рода, рисует его, готовят выступление</w:t>
            </w:r>
            <w:r w:rsidR="002F546D">
              <w:rPr>
                <w:color w:val="000000"/>
              </w:rPr>
              <w:t>.</w:t>
            </w:r>
          </w:p>
          <w:p w:rsidR="002F546D" w:rsidRPr="002F546D" w:rsidRDefault="002F546D" w:rsidP="002F546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Ц</w:t>
            </w:r>
            <w:r w:rsidRPr="002F546D">
              <w:rPr>
                <w:color w:val="000000"/>
              </w:rPr>
              <w:t>елостное восприятие окружающего мира;</w:t>
            </w:r>
            <w:r w:rsidRPr="002F546D">
              <w:rPr>
                <w:color w:val="000000"/>
              </w:rPr>
              <w:br/>
              <w:t>заинтересованность в приобретении и расширении знаний и способов действий</w:t>
            </w:r>
          </w:p>
          <w:p w:rsidR="002F546D" w:rsidRPr="00C80E33" w:rsidRDefault="002F546D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984" w:type="dxa"/>
          </w:tcPr>
          <w:p w:rsidR="00C80E33" w:rsidRPr="00C80E33" w:rsidRDefault="002F546D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Выбор оснований и </w:t>
            </w:r>
            <w:r>
              <w:rPr>
                <w:color w:val="000000"/>
              </w:rPr>
              <w:lastRenderedPageBreak/>
              <w:t>критериев, классификация объектов с целью выделения существенных признаков</w:t>
            </w:r>
          </w:p>
        </w:tc>
        <w:tc>
          <w:tcPr>
            <w:tcW w:w="2410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Умение работать в группе</w:t>
            </w:r>
            <w:r w:rsidR="002F546D">
              <w:rPr>
                <w:color w:val="000000"/>
              </w:rPr>
              <w:t xml:space="preserve"> </w:t>
            </w:r>
            <w:r w:rsidR="002F546D">
              <w:rPr>
                <w:color w:val="000000"/>
              </w:rPr>
              <w:lastRenderedPageBreak/>
              <w:t>(планирование целей, функций участников, способов взаимодействия), готовность слушать собеседника и вести диалог, умение излагать свое мнение, аргументировать свою точку зрения</w:t>
            </w:r>
          </w:p>
        </w:tc>
        <w:tc>
          <w:tcPr>
            <w:tcW w:w="2177" w:type="dxa"/>
          </w:tcPr>
          <w:p w:rsidR="00C80E33" w:rsidRPr="00C80E33" w:rsidRDefault="002F546D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Планирование, </w:t>
            </w:r>
            <w:proofErr w:type="spellStart"/>
            <w:r>
              <w:rPr>
                <w:color w:val="000000"/>
              </w:rPr>
              <w:t>целеполагание</w:t>
            </w:r>
            <w:proofErr w:type="spellEnd"/>
            <w:r>
              <w:rPr>
                <w:color w:val="000000"/>
              </w:rPr>
              <w:t xml:space="preserve">. </w:t>
            </w:r>
            <w:r>
              <w:rPr>
                <w:color w:val="000000"/>
              </w:rPr>
              <w:lastRenderedPageBreak/>
              <w:t>Демонстрирую</w:t>
            </w:r>
            <w:r w:rsidR="005E3F7C"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 умение понимать учебную задачу, ориентироваться в учебном материале. Контроль</w:t>
            </w:r>
          </w:p>
        </w:tc>
      </w:tr>
      <w:tr w:rsidR="00DC2BAB" w:rsidRPr="00C80E33" w:rsidTr="005E3F7C">
        <w:tc>
          <w:tcPr>
            <w:tcW w:w="566" w:type="dxa"/>
          </w:tcPr>
          <w:p w:rsidR="00DC2BAB" w:rsidRPr="00C80E33" w:rsidRDefault="00DC2BAB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lastRenderedPageBreak/>
              <w:t>5.</w:t>
            </w:r>
          </w:p>
        </w:tc>
        <w:tc>
          <w:tcPr>
            <w:tcW w:w="2410" w:type="dxa"/>
          </w:tcPr>
          <w:p w:rsidR="00DC2BAB" w:rsidRPr="005E3F7C" w:rsidRDefault="00DC2BAB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5E3F7C">
              <w:rPr>
                <w:b/>
                <w:color w:val="000000"/>
              </w:rPr>
              <w:t>Презентация продукта групповой работы</w:t>
            </w:r>
          </w:p>
        </w:tc>
        <w:tc>
          <w:tcPr>
            <w:tcW w:w="1144" w:type="dxa"/>
          </w:tcPr>
          <w:p w:rsidR="00DC2BAB" w:rsidRPr="00C80E33" w:rsidRDefault="00DC2BAB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№1</w:t>
            </w:r>
          </w:p>
        </w:tc>
        <w:tc>
          <w:tcPr>
            <w:tcW w:w="666" w:type="dxa"/>
          </w:tcPr>
          <w:p w:rsidR="00DC2BAB" w:rsidRPr="00C80E33" w:rsidRDefault="00DC2BAB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4 минуты</w:t>
            </w:r>
          </w:p>
        </w:tc>
        <w:tc>
          <w:tcPr>
            <w:tcW w:w="2196" w:type="dxa"/>
          </w:tcPr>
          <w:p w:rsidR="00DC2BAB" w:rsidRPr="00C80E33" w:rsidRDefault="00DC2BAB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t>Выслушивает работу групп, корректирует, направляет</w:t>
            </w:r>
          </w:p>
        </w:tc>
        <w:tc>
          <w:tcPr>
            <w:tcW w:w="1773" w:type="dxa"/>
          </w:tcPr>
          <w:p w:rsidR="00DC2BAB" w:rsidRPr="002F546D" w:rsidRDefault="00DC2BAB" w:rsidP="00DC2BAB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Ц</w:t>
            </w:r>
            <w:r w:rsidRPr="002F546D">
              <w:rPr>
                <w:color w:val="000000"/>
              </w:rPr>
              <w:t>елостное восприятие окружающего мира;</w:t>
            </w:r>
            <w:r w:rsidRPr="002F546D">
              <w:rPr>
                <w:color w:val="000000"/>
              </w:rPr>
              <w:br/>
              <w:t>заинтересованность в приобретении и расширении знаний и способов действий</w:t>
            </w:r>
            <w:r>
              <w:rPr>
                <w:color w:val="000000"/>
              </w:rPr>
              <w:t xml:space="preserve">. Умение </w:t>
            </w:r>
            <w:r>
              <w:rPr>
                <w:color w:val="000000"/>
              </w:rPr>
              <w:lastRenderedPageBreak/>
              <w:t>презентовать полученный продукт</w:t>
            </w:r>
          </w:p>
          <w:p w:rsidR="00DC2BAB" w:rsidRPr="00C80E33" w:rsidRDefault="00DC2BAB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984" w:type="dxa"/>
          </w:tcPr>
          <w:p w:rsidR="00DC2BAB" w:rsidRPr="00C80E33" w:rsidRDefault="00DC2BAB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DC2BAB" w:rsidRPr="00C80E33" w:rsidRDefault="00DC2BAB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Умение работать в группе (планирование целей, функций участников, способов взаимодействия), готовность слушать собеседника и вести диалог, умение излагать свое мнение, </w:t>
            </w:r>
            <w:r>
              <w:rPr>
                <w:color w:val="000000"/>
              </w:rPr>
              <w:lastRenderedPageBreak/>
              <w:t>аргументировать свою точку зрения</w:t>
            </w:r>
          </w:p>
        </w:tc>
        <w:tc>
          <w:tcPr>
            <w:tcW w:w="2177" w:type="dxa"/>
          </w:tcPr>
          <w:p w:rsidR="00DC2BAB" w:rsidRPr="00C80E33" w:rsidRDefault="00DC2BAB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Планирование, </w:t>
            </w:r>
            <w:proofErr w:type="spellStart"/>
            <w:r>
              <w:rPr>
                <w:color w:val="000000"/>
              </w:rPr>
              <w:t>целеполагание</w:t>
            </w:r>
            <w:proofErr w:type="spellEnd"/>
            <w:r>
              <w:rPr>
                <w:color w:val="000000"/>
              </w:rPr>
              <w:t>. Демонстрирую</w:t>
            </w:r>
            <w:r w:rsidR="005E3F7C"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 умение понимать учебную задачу, ориентироваться в учебном материале. Контроль</w:t>
            </w:r>
          </w:p>
        </w:tc>
      </w:tr>
      <w:tr w:rsidR="005E3F7C" w:rsidRPr="00C80E33" w:rsidTr="005E3F7C">
        <w:tc>
          <w:tcPr>
            <w:tcW w:w="56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lastRenderedPageBreak/>
              <w:t>6.</w:t>
            </w:r>
          </w:p>
        </w:tc>
        <w:tc>
          <w:tcPr>
            <w:tcW w:w="2410" w:type="dxa"/>
          </w:tcPr>
          <w:p w:rsidR="005E3F7C" w:rsidRPr="005E3F7C" w:rsidRDefault="005E3F7C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5E3F7C">
              <w:rPr>
                <w:b/>
                <w:color w:val="000000"/>
              </w:rPr>
              <w:t>Изучение нового материала</w:t>
            </w:r>
          </w:p>
        </w:tc>
        <w:tc>
          <w:tcPr>
            <w:tcW w:w="1144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 xml:space="preserve">№1, </w:t>
            </w:r>
          </w:p>
        </w:tc>
        <w:tc>
          <w:tcPr>
            <w:tcW w:w="66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7 минут</w:t>
            </w:r>
          </w:p>
        </w:tc>
        <w:tc>
          <w:tcPr>
            <w:tcW w:w="219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- Молодцы! Знакомство завершилось! А теперь мы с вами должны узнать, какими же знаниями об окружающем мире обладал первобытный человек, каким видел он мир вокруг себя. Обратимся к учебнику.</w:t>
            </w:r>
          </w:p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 xml:space="preserve">-Все ли мог объяснить древний человек? Мог ли он объяснить </w:t>
            </w:r>
            <w:r w:rsidRPr="00C80E33">
              <w:rPr>
                <w:color w:val="000000"/>
              </w:rPr>
              <w:lastRenderedPageBreak/>
              <w:t>появление грозы, дождя, молнии? Как  быть? Что может помочь древнему человеку в этом?</w:t>
            </w:r>
          </w:p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Рассказывает о появлении религии в жизни древнего человека</w:t>
            </w:r>
          </w:p>
        </w:tc>
        <w:tc>
          <w:tcPr>
            <w:tcW w:w="1773" w:type="dxa"/>
          </w:tcPr>
          <w:p w:rsidR="005E3F7C" w:rsidRPr="005E3F7C" w:rsidRDefault="005E3F7C" w:rsidP="005E3F7C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lastRenderedPageBreak/>
              <w:t>Коллективная работа со статьей в учебники, выписывают в тетрадь, какими знаниями обладал первобытный человек.</w:t>
            </w:r>
            <w:r>
              <w:rPr>
                <w:color w:val="000000"/>
              </w:rPr>
              <w:t xml:space="preserve"> З</w:t>
            </w:r>
            <w:r w:rsidRPr="005E3F7C">
              <w:rPr>
                <w:color w:val="000000"/>
              </w:rPr>
              <w:t xml:space="preserve">аинтересованность в приобретении и расширении знаний и способов действий, творческий подход к </w:t>
            </w:r>
            <w:r w:rsidRPr="005E3F7C">
              <w:rPr>
                <w:color w:val="000000"/>
              </w:rPr>
              <w:lastRenderedPageBreak/>
              <w:t>выполнению заданий</w:t>
            </w:r>
            <w:r>
              <w:rPr>
                <w:color w:val="000000"/>
              </w:rPr>
              <w:t xml:space="preserve">. </w:t>
            </w:r>
            <w:r w:rsidRPr="00C80E33">
              <w:rPr>
                <w:color w:val="000000"/>
              </w:rPr>
              <w:t>Объясняют смысл понятий религия, магия, обряд, миф. Записывают эти определения в тетрадь</w:t>
            </w:r>
          </w:p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984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Анализ с целью выделения признаков, построение логической цепочки рассуждений</w:t>
            </w:r>
          </w:p>
        </w:tc>
        <w:tc>
          <w:tcPr>
            <w:tcW w:w="2410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Постановка вопросов (сотрудничество в поиске и сборе информации)</w:t>
            </w:r>
          </w:p>
        </w:tc>
        <w:tc>
          <w:tcPr>
            <w:tcW w:w="2177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Демонстрируют умение понимать учебную задачу, ориентироваться в учебном материале. Контроль</w:t>
            </w:r>
          </w:p>
        </w:tc>
      </w:tr>
      <w:tr w:rsidR="005E3F7C" w:rsidRPr="00C80E33" w:rsidTr="005E3F7C">
        <w:tc>
          <w:tcPr>
            <w:tcW w:w="56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lastRenderedPageBreak/>
              <w:t xml:space="preserve">7. </w:t>
            </w:r>
          </w:p>
        </w:tc>
        <w:tc>
          <w:tcPr>
            <w:tcW w:w="2410" w:type="dxa"/>
          </w:tcPr>
          <w:p w:rsidR="005E3F7C" w:rsidRPr="005E3F7C" w:rsidRDefault="005E3F7C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5E3F7C">
              <w:rPr>
                <w:b/>
                <w:color w:val="000000"/>
              </w:rPr>
              <w:t>Групповая работа учащихся</w:t>
            </w:r>
          </w:p>
        </w:tc>
        <w:tc>
          <w:tcPr>
            <w:tcW w:w="1144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№3</w:t>
            </w:r>
          </w:p>
        </w:tc>
        <w:tc>
          <w:tcPr>
            <w:tcW w:w="66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3 минуты</w:t>
            </w:r>
          </w:p>
        </w:tc>
        <w:tc>
          <w:tcPr>
            <w:tcW w:w="219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t xml:space="preserve">В каждой родовой общине был человек, который умел общаться с духами - шаман. Он совершал специальные обряды. Люди исполняли ритуальные танцы, произносили заклинания, думая, </w:t>
            </w:r>
            <w:r w:rsidRPr="00C80E33">
              <w:lastRenderedPageBreak/>
              <w:t>что таким образом отогнать злых духов и призвать на помощь добрых. Вот и вы сейчас попробуете представить себя шаманами и попытаетесь придумать и совершить особые обряды</w:t>
            </w:r>
          </w:p>
        </w:tc>
        <w:tc>
          <w:tcPr>
            <w:tcW w:w="1773" w:type="dxa"/>
          </w:tcPr>
          <w:p w:rsidR="005E3F7C" w:rsidRPr="002F546D" w:rsidRDefault="005E3F7C" w:rsidP="005E3F7C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lastRenderedPageBreak/>
              <w:t>Старейшина выходит и вытаскивает карточку с названием обряда, который должны показать</w:t>
            </w:r>
            <w:r>
              <w:t xml:space="preserve">. </w:t>
            </w:r>
            <w:r>
              <w:rPr>
                <w:color w:val="000000"/>
              </w:rPr>
              <w:t>Ц</w:t>
            </w:r>
            <w:r w:rsidRPr="002F546D">
              <w:rPr>
                <w:color w:val="000000"/>
              </w:rPr>
              <w:t xml:space="preserve">елостное восприятие окружающего </w:t>
            </w:r>
            <w:r w:rsidRPr="002F546D">
              <w:rPr>
                <w:color w:val="000000"/>
              </w:rPr>
              <w:lastRenderedPageBreak/>
              <w:t>мира;</w:t>
            </w:r>
            <w:r w:rsidRPr="002F546D">
              <w:rPr>
                <w:color w:val="000000"/>
              </w:rPr>
              <w:br/>
              <w:t>заинтересованность в приобретении и расширении знаний и способов действий</w:t>
            </w:r>
          </w:p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984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>Выбор оснований и критериев, классификация объектов с целью выделения существенных признаков</w:t>
            </w:r>
          </w:p>
        </w:tc>
        <w:tc>
          <w:tcPr>
            <w:tcW w:w="2410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Умение работать в группе (планирование целей, функций участников, способов взаимодействия), готовность слушать собеседника и вести диалог, умение излагать свое мнение, </w:t>
            </w:r>
            <w:r>
              <w:rPr>
                <w:color w:val="000000"/>
              </w:rPr>
              <w:lastRenderedPageBreak/>
              <w:t>аргументировать свою точку зрения</w:t>
            </w:r>
          </w:p>
        </w:tc>
        <w:tc>
          <w:tcPr>
            <w:tcW w:w="2177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Планирование, </w:t>
            </w:r>
            <w:proofErr w:type="spellStart"/>
            <w:r>
              <w:rPr>
                <w:color w:val="000000"/>
              </w:rPr>
              <w:t>целеполагание</w:t>
            </w:r>
            <w:proofErr w:type="spellEnd"/>
            <w:r>
              <w:rPr>
                <w:color w:val="000000"/>
              </w:rPr>
              <w:t>. Демонстрируют умение понимать учебную задачу, ориентироваться в учебном материале. Контроль</w:t>
            </w:r>
          </w:p>
        </w:tc>
      </w:tr>
      <w:tr w:rsidR="005E3F7C" w:rsidRPr="00C80E33" w:rsidTr="005E3F7C">
        <w:tc>
          <w:tcPr>
            <w:tcW w:w="566" w:type="dxa"/>
          </w:tcPr>
          <w:p w:rsidR="005E3F7C" w:rsidRPr="005E3F7C" w:rsidRDefault="005E3F7C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5E3F7C">
              <w:rPr>
                <w:b/>
                <w:color w:val="000000"/>
              </w:rPr>
              <w:lastRenderedPageBreak/>
              <w:t>8.</w:t>
            </w:r>
          </w:p>
        </w:tc>
        <w:tc>
          <w:tcPr>
            <w:tcW w:w="2410" w:type="dxa"/>
          </w:tcPr>
          <w:p w:rsidR="005E3F7C" w:rsidRPr="005E3F7C" w:rsidRDefault="005E3F7C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5E3F7C">
              <w:rPr>
                <w:b/>
                <w:color w:val="000000"/>
              </w:rPr>
              <w:t>Презентация продукта групповой работы</w:t>
            </w:r>
          </w:p>
        </w:tc>
        <w:tc>
          <w:tcPr>
            <w:tcW w:w="1144" w:type="dxa"/>
          </w:tcPr>
          <w:p w:rsidR="005E3F7C" w:rsidRPr="005E3F7C" w:rsidRDefault="005E3F7C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5E3F7C">
              <w:rPr>
                <w:b/>
                <w:color w:val="000000"/>
              </w:rPr>
              <w:t>№3</w:t>
            </w:r>
          </w:p>
        </w:tc>
        <w:tc>
          <w:tcPr>
            <w:tcW w:w="66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4 минуты</w:t>
            </w:r>
          </w:p>
        </w:tc>
        <w:tc>
          <w:tcPr>
            <w:tcW w:w="219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t>Выслушивает работу групп, корректирует, направляет</w:t>
            </w:r>
          </w:p>
        </w:tc>
        <w:tc>
          <w:tcPr>
            <w:tcW w:w="1773" w:type="dxa"/>
          </w:tcPr>
          <w:p w:rsidR="005E3F7C" w:rsidRDefault="005E3F7C" w:rsidP="005E3F7C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Ц</w:t>
            </w:r>
            <w:r w:rsidRPr="002F546D">
              <w:rPr>
                <w:color w:val="000000"/>
              </w:rPr>
              <w:t>елостное восприятие окружающего мира;</w:t>
            </w:r>
            <w:r w:rsidRPr="002F546D">
              <w:rPr>
                <w:color w:val="000000"/>
              </w:rPr>
              <w:br/>
              <w:t>заинтересованность в приобретении и расширении знаний и способов действий</w:t>
            </w:r>
            <w:r>
              <w:rPr>
                <w:color w:val="000000"/>
              </w:rPr>
              <w:t xml:space="preserve">. Умение </w:t>
            </w:r>
            <w:r>
              <w:rPr>
                <w:color w:val="000000"/>
              </w:rPr>
              <w:lastRenderedPageBreak/>
              <w:t>презентовать полученный продукт</w:t>
            </w:r>
            <w:r>
              <w:rPr>
                <w:color w:val="000000"/>
              </w:rPr>
              <w:t>.</w:t>
            </w:r>
          </w:p>
          <w:p w:rsidR="005E3F7C" w:rsidRDefault="005E3F7C" w:rsidP="005E3F7C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Учащиеся демонстрируют обряд, не называя его. Другие группы должны отгадать, для чего необходим данный обряд</w:t>
            </w:r>
            <w:r>
              <w:rPr>
                <w:color w:val="000000"/>
              </w:rPr>
              <w:t xml:space="preserve">. </w:t>
            </w:r>
          </w:p>
          <w:p w:rsidR="005E3F7C" w:rsidRPr="002F546D" w:rsidRDefault="005E3F7C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  <w:p w:rsidR="005E3F7C" w:rsidRPr="00C80E33" w:rsidRDefault="005E3F7C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984" w:type="dxa"/>
          </w:tcPr>
          <w:p w:rsidR="005E3F7C" w:rsidRPr="00C80E33" w:rsidRDefault="005E3F7C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5E3F7C" w:rsidRPr="00C80E33" w:rsidRDefault="005E3F7C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 xml:space="preserve">Умение работать в группе (планирование целей, функций участников, способов взаимодействия), готовность слушать собеседника и вести диалог, умение излагать свое мнение, </w:t>
            </w:r>
            <w:r>
              <w:rPr>
                <w:color w:val="000000"/>
              </w:rPr>
              <w:lastRenderedPageBreak/>
              <w:t>аргументировать свою точку зрения</w:t>
            </w:r>
          </w:p>
        </w:tc>
        <w:tc>
          <w:tcPr>
            <w:tcW w:w="2177" w:type="dxa"/>
          </w:tcPr>
          <w:p w:rsidR="005E3F7C" w:rsidRPr="00C80E33" w:rsidRDefault="005E3F7C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Планирование, </w:t>
            </w:r>
            <w:proofErr w:type="spellStart"/>
            <w:r>
              <w:rPr>
                <w:color w:val="000000"/>
              </w:rPr>
              <w:t>целеполагание</w:t>
            </w:r>
            <w:proofErr w:type="spellEnd"/>
            <w:r>
              <w:rPr>
                <w:color w:val="000000"/>
              </w:rPr>
              <w:t>. Демонстрируют умение понимать учебную задачу, ориентироваться в учебном материале. Контроль</w:t>
            </w:r>
          </w:p>
        </w:tc>
      </w:tr>
      <w:tr w:rsidR="005E3F7C" w:rsidRPr="00C80E33" w:rsidTr="005E3F7C">
        <w:tc>
          <w:tcPr>
            <w:tcW w:w="566" w:type="dxa"/>
          </w:tcPr>
          <w:p w:rsidR="005E3F7C" w:rsidRPr="005E3F7C" w:rsidRDefault="005E3F7C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5E3F7C">
              <w:rPr>
                <w:b/>
                <w:color w:val="000000"/>
              </w:rPr>
              <w:lastRenderedPageBreak/>
              <w:t>9.</w:t>
            </w:r>
          </w:p>
        </w:tc>
        <w:tc>
          <w:tcPr>
            <w:tcW w:w="2410" w:type="dxa"/>
          </w:tcPr>
          <w:p w:rsidR="005E3F7C" w:rsidRPr="005E3F7C" w:rsidRDefault="005E3F7C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5E3F7C">
              <w:rPr>
                <w:b/>
                <w:color w:val="000000"/>
              </w:rPr>
              <w:t>Изучение нового материала</w:t>
            </w:r>
          </w:p>
        </w:tc>
        <w:tc>
          <w:tcPr>
            <w:tcW w:w="1144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№1</w:t>
            </w:r>
          </w:p>
        </w:tc>
        <w:tc>
          <w:tcPr>
            <w:tcW w:w="66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7 минут</w:t>
            </w:r>
          </w:p>
        </w:tc>
        <w:tc>
          <w:tcPr>
            <w:tcW w:w="2196" w:type="dxa"/>
          </w:tcPr>
          <w:p w:rsidR="005E3F7C" w:rsidRPr="00C80E33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t xml:space="preserve">- Мы с вами узнали о религиозных обрядах, о знаниях первобытных людей. Теперь посмотрите на </w:t>
            </w:r>
            <w:r w:rsidRPr="00C80E33">
              <w:lastRenderedPageBreak/>
              <w:t xml:space="preserve">доску. Перед вами древнейшие рисунки из пещер, которые находятся на территории Испании, Италии, Франции и России. Как вы думаете, кого пытался изобразить древний человек </w:t>
            </w:r>
            <w:proofErr w:type="gramStart"/>
            <w:r w:rsidRPr="00C80E33">
              <w:t>?Ч</w:t>
            </w:r>
            <w:proofErr w:type="gramEnd"/>
            <w:r w:rsidRPr="00C80E33">
              <w:t xml:space="preserve">ем мог рисовать древний человек, ведь кисточек, карандашей и фломастеров не было? Из чего делал краски? Правильно, для рисунков использовал минеральные краски (мел, охру, уголь), смешанные с жиром </w:t>
            </w:r>
            <w:r w:rsidRPr="00C80E33">
              <w:lastRenderedPageBreak/>
              <w:t xml:space="preserve">животных. Их наносил пучком травы, шерсти, пальцем. </w:t>
            </w:r>
            <w:proofErr w:type="gramStart"/>
            <w:r w:rsidRPr="00C80E33">
              <w:t>СА</w:t>
            </w:r>
            <w:proofErr w:type="gramEnd"/>
            <w:r w:rsidRPr="00C80E33">
              <w:t xml:space="preserve"> зачем древний человек изображал окружающий его мир? И сейчас художники изображают то, что окружает нас. И вы сами с помощью фотоаппаратов не раз фиксировали красоту природы, окружающего вас мира.</w:t>
            </w:r>
          </w:p>
        </w:tc>
        <w:tc>
          <w:tcPr>
            <w:tcW w:w="1773" w:type="dxa"/>
          </w:tcPr>
          <w:p w:rsidR="000B78B0" w:rsidRPr="000B78B0" w:rsidRDefault="005E3F7C" w:rsidP="000B78B0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0B78B0">
              <w:rPr>
                <w:color w:val="000000"/>
              </w:rPr>
              <w:lastRenderedPageBreak/>
              <w:t xml:space="preserve">Отвечают на вопросы учителя, размышляют о роли искусства в жизни </w:t>
            </w:r>
            <w:r w:rsidRPr="000B78B0">
              <w:rPr>
                <w:color w:val="000000"/>
              </w:rPr>
              <w:lastRenderedPageBreak/>
              <w:t>древнего человека</w:t>
            </w:r>
            <w:proofErr w:type="gramStart"/>
            <w:r w:rsidR="000B78B0" w:rsidRPr="000B78B0">
              <w:rPr>
                <w:color w:val="000000"/>
              </w:rPr>
              <w:t>.</w:t>
            </w:r>
            <w:proofErr w:type="gramEnd"/>
            <w:r w:rsidR="000B78B0" w:rsidRPr="000B78B0">
              <w:rPr>
                <w:color w:val="000000"/>
              </w:rPr>
              <w:t xml:space="preserve"> </w:t>
            </w:r>
            <w:r w:rsidR="000B78B0">
              <w:rPr>
                <w:color w:val="000000"/>
              </w:rPr>
              <w:t>Ц</w:t>
            </w:r>
            <w:r w:rsidR="000B78B0" w:rsidRPr="000B78B0">
              <w:rPr>
                <w:color w:val="000000"/>
              </w:rPr>
              <w:t>елостное восприятие окружающего мира;</w:t>
            </w:r>
            <w:r w:rsidR="000B78B0" w:rsidRPr="000B78B0">
              <w:rPr>
                <w:color w:val="000000"/>
              </w:rPr>
              <w:br/>
              <w:t>заинтересованность в приобретении и расширении знаний и способов действий</w:t>
            </w:r>
          </w:p>
          <w:p w:rsidR="005E3F7C" w:rsidRPr="000B78B0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  <w:p w:rsidR="000B78B0" w:rsidRPr="000B78B0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984" w:type="dxa"/>
          </w:tcPr>
          <w:p w:rsidR="000B78B0" w:rsidRPr="000B78B0" w:rsidRDefault="000B78B0" w:rsidP="000B78B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В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ыбор оснований и критериев для сравнения, 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анализ с целью выделения признаков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построение логической цепи рассуждений</w:t>
            </w:r>
          </w:p>
          <w:p w:rsidR="005E3F7C" w:rsidRPr="000B78B0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0B78B0" w:rsidRPr="000B78B0" w:rsidRDefault="000B78B0" w:rsidP="000B78B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Планирование (определение цели, функций участников, способов взаимодействия)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Постановка вопросов 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(инициативное сотрудничество в поиске и сборе информации)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готовность слушать собеседника и вести диалог, излагать свое мнение и аргументировать свою точку зрения.</w:t>
            </w:r>
          </w:p>
          <w:p w:rsidR="005E3F7C" w:rsidRPr="000B78B0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177" w:type="dxa"/>
          </w:tcPr>
          <w:p w:rsidR="000B78B0" w:rsidRPr="000B78B0" w:rsidRDefault="000B78B0" w:rsidP="000B78B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Контроль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Планирование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proofErr w:type="spellStart"/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Целеполагание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С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пособность понимать учебную задачу, ориентироваться в 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учебном материале</w:t>
            </w:r>
          </w:p>
          <w:p w:rsidR="005E3F7C" w:rsidRPr="000B78B0" w:rsidRDefault="005E3F7C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</w:tr>
      <w:tr w:rsidR="000B78B0" w:rsidRPr="00C80E33" w:rsidTr="000B78B0">
        <w:tc>
          <w:tcPr>
            <w:tcW w:w="566" w:type="dxa"/>
          </w:tcPr>
          <w:p w:rsidR="000B78B0" w:rsidRPr="000B78B0" w:rsidRDefault="000B78B0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0B78B0">
              <w:rPr>
                <w:b/>
                <w:color w:val="000000"/>
              </w:rPr>
              <w:lastRenderedPageBreak/>
              <w:t>10.</w:t>
            </w:r>
          </w:p>
        </w:tc>
        <w:tc>
          <w:tcPr>
            <w:tcW w:w="2410" w:type="dxa"/>
          </w:tcPr>
          <w:p w:rsidR="000B78B0" w:rsidRPr="000B78B0" w:rsidRDefault="000B78B0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0B78B0">
              <w:rPr>
                <w:b/>
                <w:color w:val="000000"/>
              </w:rPr>
              <w:t>Закрепление. Работа в группах</w:t>
            </w:r>
          </w:p>
        </w:tc>
        <w:tc>
          <w:tcPr>
            <w:tcW w:w="1144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№1</w:t>
            </w:r>
          </w:p>
        </w:tc>
        <w:tc>
          <w:tcPr>
            <w:tcW w:w="666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5 минут</w:t>
            </w:r>
          </w:p>
        </w:tc>
        <w:tc>
          <w:tcPr>
            <w:tcW w:w="2196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Корректирует и направляет работу учащихся</w:t>
            </w:r>
          </w:p>
        </w:tc>
        <w:tc>
          <w:tcPr>
            <w:tcW w:w="1773" w:type="dxa"/>
          </w:tcPr>
          <w:p w:rsidR="000B78B0" w:rsidRPr="002F546D" w:rsidRDefault="000B78B0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t>Ц</w:t>
            </w:r>
            <w:r w:rsidRPr="002F546D">
              <w:rPr>
                <w:color w:val="000000"/>
              </w:rPr>
              <w:t>елостное восприятие окружающего мира;</w:t>
            </w:r>
            <w:r w:rsidRPr="002F546D">
              <w:rPr>
                <w:color w:val="000000"/>
              </w:rPr>
              <w:br/>
              <w:t xml:space="preserve">заинтересованность в </w:t>
            </w:r>
            <w:r w:rsidRPr="002F546D">
              <w:rPr>
                <w:color w:val="000000"/>
              </w:rPr>
              <w:lastRenderedPageBreak/>
              <w:t>приобретении и расширении знаний и способов действий</w:t>
            </w:r>
            <w:r>
              <w:rPr>
                <w:color w:val="000000"/>
              </w:rPr>
              <w:t xml:space="preserve">. </w:t>
            </w:r>
            <w:r w:rsidRPr="00C80E33">
              <w:rPr>
                <w:color w:val="000000"/>
              </w:rPr>
              <w:t>Разгадывают кроссворд по материалу урока</w:t>
            </w:r>
          </w:p>
          <w:p w:rsidR="000B78B0" w:rsidRPr="00C80E33" w:rsidRDefault="000B78B0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984" w:type="dxa"/>
          </w:tcPr>
          <w:p w:rsidR="000B78B0" w:rsidRPr="00C80E33" w:rsidRDefault="000B78B0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Выбор оснований и критериев, классификация объектов с целью </w:t>
            </w:r>
            <w:r>
              <w:rPr>
                <w:color w:val="000000"/>
              </w:rPr>
              <w:lastRenderedPageBreak/>
              <w:t>выделения существенных признаков</w:t>
            </w:r>
          </w:p>
        </w:tc>
        <w:tc>
          <w:tcPr>
            <w:tcW w:w="2410" w:type="dxa"/>
          </w:tcPr>
          <w:p w:rsidR="000B78B0" w:rsidRPr="00C80E33" w:rsidRDefault="000B78B0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Умение работать в группе (планирование целей, функций участников, способов </w:t>
            </w:r>
            <w:r>
              <w:rPr>
                <w:color w:val="000000"/>
              </w:rPr>
              <w:lastRenderedPageBreak/>
              <w:t>взаимодействия), готовность слушать собеседника и вести диалог, умение излагать свое мнение, аргументировать свою точку зрения</w:t>
            </w:r>
          </w:p>
        </w:tc>
        <w:tc>
          <w:tcPr>
            <w:tcW w:w="2177" w:type="dxa"/>
          </w:tcPr>
          <w:p w:rsidR="000B78B0" w:rsidRPr="00C80E33" w:rsidRDefault="000B78B0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Планирование, </w:t>
            </w:r>
            <w:proofErr w:type="spellStart"/>
            <w:r>
              <w:rPr>
                <w:color w:val="000000"/>
              </w:rPr>
              <w:t>целеполагание</w:t>
            </w:r>
            <w:proofErr w:type="spellEnd"/>
            <w:r>
              <w:rPr>
                <w:color w:val="000000"/>
              </w:rPr>
              <w:t xml:space="preserve">. Демонстрируют умение понимать учебную задачу, ориентироваться в </w:t>
            </w:r>
            <w:r>
              <w:rPr>
                <w:color w:val="000000"/>
              </w:rPr>
              <w:lastRenderedPageBreak/>
              <w:t>учебном материале. Контроль</w:t>
            </w:r>
          </w:p>
        </w:tc>
      </w:tr>
      <w:tr w:rsidR="000B78B0" w:rsidRPr="00C80E33" w:rsidTr="000B78B0">
        <w:tc>
          <w:tcPr>
            <w:tcW w:w="566" w:type="dxa"/>
          </w:tcPr>
          <w:p w:rsidR="000B78B0" w:rsidRPr="000B78B0" w:rsidRDefault="000B78B0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0B78B0">
              <w:rPr>
                <w:b/>
                <w:color w:val="000000"/>
              </w:rPr>
              <w:lastRenderedPageBreak/>
              <w:t>11.</w:t>
            </w:r>
          </w:p>
        </w:tc>
        <w:tc>
          <w:tcPr>
            <w:tcW w:w="2410" w:type="dxa"/>
          </w:tcPr>
          <w:p w:rsidR="000B78B0" w:rsidRPr="000B78B0" w:rsidRDefault="000B78B0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0B78B0">
              <w:rPr>
                <w:b/>
                <w:color w:val="000000"/>
              </w:rPr>
              <w:t>Подведение итогов. Обобщение</w:t>
            </w:r>
          </w:p>
        </w:tc>
        <w:tc>
          <w:tcPr>
            <w:tcW w:w="1144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№1</w:t>
            </w:r>
          </w:p>
        </w:tc>
        <w:tc>
          <w:tcPr>
            <w:tcW w:w="666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3 минуты</w:t>
            </w:r>
          </w:p>
        </w:tc>
        <w:tc>
          <w:tcPr>
            <w:tcW w:w="2196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t>Итак, подведем итог на уроке мы познакомились с культурой первобытных людей</w:t>
            </w:r>
            <w:proofErr w:type="gramStart"/>
            <w:r w:rsidRPr="00C80E33">
              <w:t xml:space="preserve"> ,</w:t>
            </w:r>
            <w:proofErr w:type="gramEnd"/>
            <w:r w:rsidRPr="00C80E33">
              <w:t>давайте ответим на вопрос нашего задания</w:t>
            </w:r>
            <w:r w:rsidRPr="00C80E33">
              <w:rPr>
                <w:b/>
                <w:bCs/>
              </w:rPr>
              <w:t>: Какова роль культуры в жизни первобытных людей?</w:t>
            </w:r>
          </w:p>
        </w:tc>
        <w:tc>
          <w:tcPr>
            <w:tcW w:w="1773" w:type="dxa"/>
          </w:tcPr>
          <w:p w:rsidR="000B78B0" w:rsidRPr="000B78B0" w:rsidRDefault="000B78B0" w:rsidP="000B78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Подводят итоги урока, анализируют роль культуры в жизни первобытного человека, что она давала человеку в то время, привносила в его жизнь</w:t>
            </w:r>
          </w:p>
          <w:p w:rsidR="000B78B0" w:rsidRPr="000B78B0" w:rsidRDefault="000B78B0" w:rsidP="000B78B0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984" w:type="dxa"/>
          </w:tcPr>
          <w:p w:rsidR="000B78B0" w:rsidRPr="000B78B0" w:rsidRDefault="000B78B0" w:rsidP="000B78B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остроение логической цепи рассуждений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доказательство</w:t>
            </w:r>
          </w:p>
          <w:p w:rsidR="000B78B0" w:rsidRPr="000B78B0" w:rsidRDefault="000B78B0" w:rsidP="000B78B0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0B78B0" w:rsidRPr="000B78B0" w:rsidRDefault="000B78B0" w:rsidP="000B78B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пособность определять общую цель и пути ее достижения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готовность слушать собеседника и вести </w:t>
            </w:r>
            <w:proofErr w:type="spellStart"/>
            <w:proofErr w:type="gramStart"/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диалог-адекватно</w:t>
            </w:r>
            <w:proofErr w:type="spellEnd"/>
            <w:proofErr w:type="gramEnd"/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оценивать собственное поведение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осуществлять взаимный контроль в совместной 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деятельности</w:t>
            </w:r>
          </w:p>
          <w:p w:rsidR="000B78B0" w:rsidRPr="000B78B0" w:rsidRDefault="000B78B0" w:rsidP="000B78B0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177" w:type="dxa"/>
          </w:tcPr>
          <w:p w:rsidR="000B78B0" w:rsidRPr="000B78B0" w:rsidRDefault="000B78B0" w:rsidP="000B78B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Коррекция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Оценка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Контроль</w:t>
            </w:r>
          </w:p>
          <w:p w:rsidR="000B78B0" w:rsidRPr="000B78B0" w:rsidRDefault="000B78B0" w:rsidP="000B78B0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</w:tr>
      <w:tr w:rsidR="000B78B0" w:rsidRPr="00C80E33" w:rsidTr="000B78B0">
        <w:trPr>
          <w:trHeight w:val="3109"/>
        </w:trPr>
        <w:tc>
          <w:tcPr>
            <w:tcW w:w="566" w:type="dxa"/>
          </w:tcPr>
          <w:p w:rsidR="000B78B0" w:rsidRPr="000B78B0" w:rsidRDefault="000B78B0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0B78B0">
              <w:rPr>
                <w:b/>
                <w:color w:val="000000"/>
              </w:rPr>
              <w:lastRenderedPageBreak/>
              <w:t>12.</w:t>
            </w:r>
          </w:p>
        </w:tc>
        <w:tc>
          <w:tcPr>
            <w:tcW w:w="2410" w:type="dxa"/>
          </w:tcPr>
          <w:p w:rsidR="000B78B0" w:rsidRPr="000B78B0" w:rsidRDefault="000B78B0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0B78B0">
              <w:rPr>
                <w:b/>
                <w:color w:val="000000"/>
              </w:rPr>
              <w:t>Рефлексия</w:t>
            </w:r>
          </w:p>
        </w:tc>
        <w:tc>
          <w:tcPr>
            <w:tcW w:w="1144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666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2 минуты</w:t>
            </w:r>
          </w:p>
        </w:tc>
        <w:tc>
          <w:tcPr>
            <w:tcW w:w="2196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t>Оценивает вместе с учащимися степень их достижения цели урока, выставляет оценок за работу на уроке</w:t>
            </w:r>
          </w:p>
        </w:tc>
        <w:tc>
          <w:tcPr>
            <w:tcW w:w="1773" w:type="dxa"/>
          </w:tcPr>
          <w:p w:rsidR="000B78B0" w:rsidRPr="000B78B0" w:rsidRDefault="000B78B0" w:rsidP="000B78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B78B0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свои достижения, оценивают себя и работу группы. Определяют  личностный уровень усвоения материала (что получилось, не получилось). </w:t>
            </w:r>
          </w:p>
          <w:p w:rsidR="000B78B0" w:rsidRPr="000B78B0" w:rsidRDefault="000B78B0" w:rsidP="000B78B0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proofErr w:type="gramEnd"/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ефлексивная самооценка, умение анализировать свои действия и управлять ими;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наличие 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мотивации к работе на результат</w:t>
            </w:r>
          </w:p>
          <w:p w:rsidR="000B78B0" w:rsidRDefault="000B78B0" w:rsidP="000B78B0"/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984" w:type="dxa"/>
          </w:tcPr>
          <w:p w:rsidR="000B78B0" w:rsidRPr="000B78B0" w:rsidRDefault="000B78B0" w:rsidP="00D56D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остроение логической цепи рассуждений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доказательство</w:t>
            </w:r>
          </w:p>
          <w:p w:rsidR="000B78B0" w:rsidRPr="000B78B0" w:rsidRDefault="000B78B0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0B78B0" w:rsidRPr="000B78B0" w:rsidRDefault="000B78B0" w:rsidP="00D56D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пособность определять общую цель и пути ее достижения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готовность слушать собеседника и вести </w:t>
            </w:r>
            <w:proofErr w:type="spellStart"/>
            <w:proofErr w:type="gramStart"/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диалог-адекватно</w:t>
            </w:r>
            <w:proofErr w:type="spellEnd"/>
            <w:proofErr w:type="gramEnd"/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оценивать собственное поведение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осуществлять взаимный контроль в совместной деятельности</w:t>
            </w:r>
          </w:p>
          <w:p w:rsidR="000B78B0" w:rsidRPr="000B78B0" w:rsidRDefault="000B78B0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177" w:type="dxa"/>
          </w:tcPr>
          <w:p w:rsidR="000B78B0" w:rsidRPr="000B78B0" w:rsidRDefault="000B78B0" w:rsidP="00D56D64">
            <w:pPr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Коррекция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Оценка</w:t>
            </w:r>
            <w:r w:rsidRPr="000B78B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Контроль</w:t>
            </w:r>
          </w:p>
          <w:p w:rsidR="000B78B0" w:rsidRPr="000B78B0" w:rsidRDefault="000B78B0" w:rsidP="00D56D64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</w:tr>
      <w:tr w:rsidR="000B78B0" w:rsidRPr="00C80E33" w:rsidTr="000B78B0">
        <w:tc>
          <w:tcPr>
            <w:tcW w:w="566" w:type="dxa"/>
          </w:tcPr>
          <w:p w:rsidR="000B78B0" w:rsidRPr="000B78B0" w:rsidRDefault="000B78B0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0B78B0">
              <w:rPr>
                <w:b/>
                <w:color w:val="000000"/>
              </w:rPr>
              <w:lastRenderedPageBreak/>
              <w:t>13.</w:t>
            </w:r>
          </w:p>
        </w:tc>
        <w:tc>
          <w:tcPr>
            <w:tcW w:w="2410" w:type="dxa"/>
          </w:tcPr>
          <w:p w:rsidR="000B78B0" w:rsidRPr="000B78B0" w:rsidRDefault="000B78B0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0B78B0">
              <w:rPr>
                <w:b/>
                <w:color w:val="000000"/>
              </w:rPr>
              <w:t>Домашнее задание</w:t>
            </w:r>
          </w:p>
        </w:tc>
        <w:tc>
          <w:tcPr>
            <w:tcW w:w="1144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666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1 минуты</w:t>
            </w:r>
          </w:p>
        </w:tc>
        <w:tc>
          <w:tcPr>
            <w:tcW w:w="2196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Объясняет домашнее задание: параграф в учебнике. Написать небольшой рассказ от первого лица «Один день из жизни первобытного человека»</w:t>
            </w:r>
          </w:p>
        </w:tc>
        <w:tc>
          <w:tcPr>
            <w:tcW w:w="1773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Записывают домашнее задание</w:t>
            </w:r>
          </w:p>
        </w:tc>
        <w:tc>
          <w:tcPr>
            <w:tcW w:w="1984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410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2177" w:type="dxa"/>
          </w:tcPr>
          <w:p w:rsidR="000B78B0" w:rsidRPr="00C80E33" w:rsidRDefault="000B78B0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</w:tr>
    </w:tbl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</w:p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  <w:r w:rsidRPr="00C80E33">
        <w:rPr>
          <w:b/>
          <w:color w:val="000000"/>
        </w:rPr>
        <w:t xml:space="preserve">                                      </w:t>
      </w:r>
    </w:p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C80E33" w:rsidRPr="00C80E33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rPr>
          <w:b/>
          <w:color w:val="000000"/>
        </w:rPr>
      </w:pPr>
      <w:r>
        <w:rPr>
          <w:b/>
          <w:color w:val="000000"/>
        </w:rPr>
        <w:lastRenderedPageBreak/>
        <w:t xml:space="preserve">                                                                                        </w:t>
      </w:r>
      <w:r w:rsidR="00C80E33" w:rsidRPr="00C80E33">
        <w:rPr>
          <w:b/>
          <w:color w:val="000000"/>
        </w:rPr>
        <w:t>ПРИЛОЖЕНИЕ №1</w:t>
      </w:r>
    </w:p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C80E33">
        <w:rPr>
          <w:color w:val="000000"/>
        </w:rPr>
        <w:t xml:space="preserve">Перечень </w:t>
      </w:r>
      <w:proofErr w:type="gramStart"/>
      <w:r w:rsidRPr="00C80E33">
        <w:rPr>
          <w:color w:val="000000"/>
        </w:rPr>
        <w:t>используемых</w:t>
      </w:r>
      <w:proofErr w:type="gramEnd"/>
      <w:r w:rsidRPr="00C80E33">
        <w:rPr>
          <w:color w:val="000000"/>
        </w:rPr>
        <w:t xml:space="preserve"> на данном уроке ЭОР</w:t>
      </w:r>
    </w:p>
    <w:tbl>
      <w:tblPr>
        <w:tblStyle w:val="a4"/>
        <w:tblW w:w="0" w:type="auto"/>
        <w:tblInd w:w="709" w:type="dxa"/>
        <w:tblLayout w:type="fixed"/>
        <w:tblLook w:val="04A0"/>
      </w:tblPr>
      <w:tblGrid>
        <w:gridCol w:w="273"/>
        <w:gridCol w:w="1423"/>
        <w:gridCol w:w="1418"/>
        <w:gridCol w:w="1559"/>
        <w:gridCol w:w="9327"/>
      </w:tblGrid>
      <w:tr w:rsidR="00C80E33" w:rsidRPr="00C80E33" w:rsidTr="000B78B0">
        <w:tc>
          <w:tcPr>
            <w:tcW w:w="27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№</w:t>
            </w:r>
          </w:p>
        </w:tc>
        <w:tc>
          <w:tcPr>
            <w:tcW w:w="142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Название ресурса</w:t>
            </w:r>
          </w:p>
        </w:tc>
        <w:tc>
          <w:tcPr>
            <w:tcW w:w="1418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Тип, вид ресурса</w:t>
            </w:r>
          </w:p>
        </w:tc>
        <w:tc>
          <w:tcPr>
            <w:tcW w:w="1559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Форма предъявления информации</w:t>
            </w:r>
          </w:p>
        </w:tc>
        <w:tc>
          <w:tcPr>
            <w:tcW w:w="9327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b/>
                <w:color w:val="000000"/>
              </w:rPr>
            </w:pPr>
            <w:r w:rsidRPr="00C80E33">
              <w:rPr>
                <w:b/>
                <w:color w:val="000000"/>
              </w:rPr>
              <w:t>Гиперссылка на ресурс</w:t>
            </w:r>
          </w:p>
        </w:tc>
      </w:tr>
      <w:tr w:rsidR="00C80E33" w:rsidRPr="00C80E33" w:rsidTr="000B78B0">
        <w:tc>
          <w:tcPr>
            <w:tcW w:w="27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1</w:t>
            </w:r>
          </w:p>
        </w:tc>
        <w:tc>
          <w:tcPr>
            <w:tcW w:w="142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«Культура первобытного общества»</w:t>
            </w:r>
          </w:p>
        </w:tc>
        <w:tc>
          <w:tcPr>
            <w:tcW w:w="1418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Информационный</w:t>
            </w:r>
          </w:p>
        </w:tc>
        <w:tc>
          <w:tcPr>
            <w:tcW w:w="1559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Презентация</w:t>
            </w:r>
          </w:p>
        </w:tc>
        <w:tc>
          <w:tcPr>
            <w:tcW w:w="9327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http://school-collection.edu.ru/catalog/rubr/79c2c7af-e256-493a-a69d-121ed46ac044/116724/?interface=pupil&amp;class=47&amp;subject=20</w:t>
            </w:r>
          </w:p>
        </w:tc>
      </w:tr>
      <w:tr w:rsidR="00C80E33" w:rsidRPr="00C80E33" w:rsidTr="000B78B0">
        <w:tc>
          <w:tcPr>
            <w:tcW w:w="27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2</w:t>
            </w:r>
          </w:p>
        </w:tc>
        <w:tc>
          <w:tcPr>
            <w:tcW w:w="142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Стилизация под первобытную музыку</w:t>
            </w:r>
          </w:p>
        </w:tc>
        <w:tc>
          <w:tcPr>
            <w:tcW w:w="1418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</w:p>
        </w:tc>
        <w:tc>
          <w:tcPr>
            <w:tcW w:w="1559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proofErr w:type="spellStart"/>
            <w:r w:rsidRPr="00C80E33">
              <w:rPr>
                <w:color w:val="000000"/>
              </w:rPr>
              <w:t>Аудиофайл</w:t>
            </w:r>
            <w:proofErr w:type="spellEnd"/>
          </w:p>
        </w:tc>
        <w:tc>
          <w:tcPr>
            <w:tcW w:w="9327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proofErr w:type="gramStart"/>
            <w:r w:rsidRPr="00C80E33">
              <w:rPr>
                <w:color w:val="000000"/>
              </w:rPr>
              <w:t>http://muzofon.com/search/%D1%81%D1%82%D0%B8%D0%BB%D0%B8%D0%B7%D0%B0%D1%86%D0%B8%D1%8F%20%D0%BF%D0%BE%D0%B4%20%D0%BF%D0%B5%D1%80%D0%B2%D0%BE%D0%B1%D1%8B%D1%82%D0%BD%D1%83%D1%8E%20%D0%BC%D1%83%D0</w:t>
            </w:r>
            <w:proofErr w:type="gramEnd"/>
            <w:r w:rsidRPr="00C80E33">
              <w:rPr>
                <w:color w:val="000000"/>
              </w:rPr>
              <w:t>%B7%D1%8B%D0%BA%D1%83</w:t>
            </w:r>
          </w:p>
        </w:tc>
      </w:tr>
      <w:tr w:rsidR="00C80E33" w:rsidRPr="00C80E33" w:rsidTr="000B78B0">
        <w:tc>
          <w:tcPr>
            <w:tcW w:w="27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3</w:t>
            </w:r>
          </w:p>
        </w:tc>
        <w:tc>
          <w:tcPr>
            <w:tcW w:w="1423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Магический обряд</w:t>
            </w:r>
          </w:p>
        </w:tc>
        <w:tc>
          <w:tcPr>
            <w:tcW w:w="1418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Информационный</w:t>
            </w:r>
          </w:p>
        </w:tc>
        <w:tc>
          <w:tcPr>
            <w:tcW w:w="1559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Иллюстрация</w:t>
            </w:r>
          </w:p>
        </w:tc>
        <w:tc>
          <w:tcPr>
            <w:tcW w:w="9327" w:type="dxa"/>
          </w:tcPr>
          <w:p w:rsidR="00C80E33" w:rsidRPr="00C80E33" w:rsidRDefault="00C80E33" w:rsidP="00AD0DFD">
            <w:pPr>
              <w:pStyle w:val="a3"/>
              <w:spacing w:before="0" w:beforeAutospacing="0" w:after="240" w:afterAutospacing="0" w:line="360" w:lineRule="auto"/>
              <w:rPr>
                <w:color w:val="000000"/>
              </w:rPr>
            </w:pPr>
            <w:r w:rsidRPr="00C80E33">
              <w:rPr>
                <w:color w:val="000000"/>
              </w:rPr>
              <w:t>http://files.school-collection.edu.ru/dlrstore/58cd270d-e404-42e3-be25-52ff10f60491/192.jpg</w:t>
            </w:r>
          </w:p>
        </w:tc>
      </w:tr>
    </w:tbl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</w:p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  <w:r w:rsidRPr="00C80E33">
        <w:rPr>
          <w:b/>
          <w:color w:val="000000"/>
        </w:rPr>
        <w:t xml:space="preserve">                               </w:t>
      </w:r>
    </w:p>
    <w:p w:rsidR="00611DFC" w:rsidRDefault="00611DFC" w:rsidP="000B78B0">
      <w:pPr>
        <w:pStyle w:val="a3"/>
        <w:shd w:val="clear" w:color="auto" w:fill="FFFFFF"/>
        <w:spacing w:before="0" w:beforeAutospacing="0" w:after="240" w:afterAutospacing="0" w:line="360" w:lineRule="auto"/>
        <w:jc w:val="center"/>
        <w:rPr>
          <w:b/>
          <w:color w:val="000000"/>
          <w:sz w:val="28"/>
          <w:szCs w:val="28"/>
        </w:rPr>
      </w:pPr>
    </w:p>
    <w:p w:rsid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jc w:val="center"/>
        <w:rPr>
          <w:b/>
          <w:color w:val="000000"/>
          <w:sz w:val="28"/>
          <w:szCs w:val="28"/>
        </w:rPr>
      </w:pPr>
      <w:r w:rsidRPr="002409FC">
        <w:rPr>
          <w:b/>
          <w:color w:val="000000"/>
          <w:sz w:val="28"/>
          <w:szCs w:val="28"/>
        </w:rPr>
        <w:lastRenderedPageBreak/>
        <w:t>ПРИЛОЖЕНИЕ №2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color w:val="000000"/>
        </w:rPr>
        <w:t>Карточки для задания с обрядами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color w:val="000000"/>
        </w:rPr>
        <w:t>№1: Придумайте и покажите обряд излечения больного человека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color w:val="000000"/>
        </w:rPr>
        <w:t>№2: Придумайте и покажите обряд для получения/поддержания огня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color w:val="000000"/>
        </w:rPr>
        <w:t>№3: Придумайте и покажите обряд для удачной охоты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  <w:sz w:val="28"/>
          <w:szCs w:val="28"/>
        </w:rPr>
      </w:pPr>
    </w:p>
    <w:p w:rsid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  <w:sz w:val="28"/>
          <w:szCs w:val="28"/>
        </w:rPr>
      </w:pPr>
    </w:p>
    <w:p w:rsid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  <w:sz w:val="28"/>
          <w:szCs w:val="28"/>
        </w:rPr>
      </w:pPr>
    </w:p>
    <w:p w:rsid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  <w:sz w:val="28"/>
          <w:szCs w:val="28"/>
        </w:rPr>
      </w:pPr>
    </w:p>
    <w:p w:rsid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  <w:sz w:val="28"/>
          <w:szCs w:val="28"/>
        </w:rPr>
      </w:pPr>
    </w:p>
    <w:p w:rsid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  <w:sz w:val="28"/>
          <w:szCs w:val="28"/>
        </w:rPr>
      </w:pPr>
    </w:p>
    <w:p w:rsid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  <w:sz w:val="28"/>
          <w:szCs w:val="28"/>
        </w:rPr>
      </w:pPr>
    </w:p>
    <w:p w:rsid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                                                                                    ПРИЛОЖЕНИЕ №3</w:t>
      </w:r>
    </w:p>
    <w:p w:rsidR="000B78B0" w:rsidRPr="000B78B0" w:rsidRDefault="000B78B0" w:rsidP="000B78B0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</w:pPr>
      <w:r w:rsidRPr="000B78B0">
        <w:rPr>
          <w:rFonts w:ascii="Arial" w:eastAsia="Times New Roman" w:hAnsi="Arial" w:cs="Arial"/>
          <w:b/>
          <w:bCs/>
          <w:color w:val="000000"/>
          <w:sz w:val="28"/>
          <w:szCs w:val="28"/>
          <w:lang w:eastAsia="ru-RU"/>
        </w:rPr>
        <w:t>Кроссворд по теме "Культура первобытного общества"</w:t>
      </w:r>
    </w:p>
    <w:tbl>
      <w:tblPr>
        <w:tblW w:w="0" w:type="auto"/>
        <w:jc w:val="center"/>
        <w:shd w:val="clear" w:color="auto" w:fill="000000"/>
        <w:tblCellMar>
          <w:left w:w="0" w:type="dxa"/>
          <w:right w:w="0" w:type="dxa"/>
        </w:tblCellMar>
        <w:tblLook w:val="04A0"/>
      </w:tblPr>
      <w:tblGrid>
        <w:gridCol w:w="392"/>
        <w:gridCol w:w="392"/>
        <w:gridCol w:w="360"/>
        <w:gridCol w:w="392"/>
        <w:gridCol w:w="392"/>
        <w:gridCol w:w="392"/>
        <w:gridCol w:w="392"/>
        <w:gridCol w:w="360"/>
      </w:tblGrid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78B0" w:rsidRPr="00F03200" w:rsidRDefault="000B78B0" w:rsidP="00D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hyperlink r:id="rId5" w:history="1">
              <w:r w:rsidRPr="00F03200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  <w:vertAlign w:val="superscript"/>
                  <w:lang w:eastAsia="ru-RU"/>
                </w:rPr>
                <w:t>1</w:t>
              </w:r>
            </w:hyperlink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 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78B0" w:rsidRPr="00F03200" w:rsidRDefault="000B78B0" w:rsidP="00D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hyperlink r:id="rId6" w:history="1">
              <w:r w:rsidRPr="00F03200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  <w:vertAlign w:val="superscript"/>
                  <w:lang w:eastAsia="ru-RU"/>
                </w:rPr>
                <w:t>2</w:t>
              </w:r>
            </w:hyperlink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 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78B0" w:rsidRPr="00F03200" w:rsidRDefault="000B78B0" w:rsidP="00D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hyperlink r:id="rId7" w:history="1">
              <w:r w:rsidRPr="00F03200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  <w:vertAlign w:val="superscript"/>
                  <w:lang w:eastAsia="ru-RU"/>
                </w:rPr>
                <w:t>3</w:t>
              </w:r>
            </w:hyperlink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 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78B0" w:rsidRPr="00F03200" w:rsidRDefault="000B78B0" w:rsidP="00D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hyperlink r:id="rId8" w:history="1">
              <w:r w:rsidRPr="00F03200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  <w:vertAlign w:val="superscript"/>
                  <w:lang w:eastAsia="ru-RU"/>
                </w:rPr>
                <w:t>4</w:t>
              </w:r>
            </w:hyperlink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 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78B0" w:rsidRPr="00F03200" w:rsidRDefault="000B78B0" w:rsidP="00D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hyperlink r:id="rId9" w:history="1">
              <w:r w:rsidRPr="00F03200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  <w:vertAlign w:val="superscript"/>
                  <w:lang w:eastAsia="ru-RU"/>
                </w:rPr>
                <w:t>5</w:t>
              </w:r>
            </w:hyperlink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 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78B0" w:rsidRPr="00F03200" w:rsidRDefault="000B78B0" w:rsidP="00D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hyperlink r:id="rId10" w:history="1">
              <w:r w:rsidRPr="00F03200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  <w:vertAlign w:val="superscript"/>
                  <w:lang w:eastAsia="ru-RU"/>
                </w:rPr>
                <w:t>6</w:t>
              </w:r>
            </w:hyperlink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 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78B0" w:rsidRPr="00F03200" w:rsidRDefault="000B78B0" w:rsidP="00D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hyperlink r:id="rId11" w:history="1">
              <w:r w:rsidRPr="00F03200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  <w:vertAlign w:val="superscript"/>
                  <w:lang w:eastAsia="ru-RU"/>
                </w:rPr>
                <w:t>7</w:t>
              </w:r>
            </w:hyperlink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 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78B0" w:rsidRPr="00F03200" w:rsidRDefault="000B78B0" w:rsidP="00D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hyperlink r:id="rId12" w:history="1">
              <w:r w:rsidRPr="00F03200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  <w:vertAlign w:val="superscript"/>
                  <w:lang w:eastAsia="ru-RU"/>
                </w:rPr>
                <w:t>8</w:t>
              </w:r>
            </w:hyperlink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 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B78B0" w:rsidRPr="00F03200" w:rsidRDefault="000B78B0" w:rsidP="00D56D6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hyperlink r:id="rId13" w:history="1">
              <w:r w:rsidRPr="00F03200">
                <w:rPr>
                  <w:rFonts w:ascii="Arial" w:eastAsia="Times New Roman" w:hAnsi="Arial" w:cs="Arial"/>
                  <w:b/>
                  <w:bCs/>
                  <w:color w:val="000000"/>
                  <w:u w:val="single"/>
                  <w:vertAlign w:val="superscript"/>
                  <w:lang w:eastAsia="ru-RU"/>
                </w:rPr>
                <w:t>9</w:t>
              </w:r>
            </w:hyperlink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 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  <w:tr w:rsidR="000B78B0" w:rsidRPr="00F03200" w:rsidTr="00D56D64">
        <w:trPr>
          <w:trHeight w:val="360"/>
          <w:jc w:val="center"/>
        </w:trPr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b/>
                <w:bCs/>
                <w:color w:val="000000"/>
                <w:sz w:val="34"/>
                <w:szCs w:val="34"/>
                <w:lang w:eastAsia="ru-RU"/>
              </w:rPr>
              <w:t> 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0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B78B0" w:rsidRPr="00F03200" w:rsidRDefault="000B78B0" w:rsidP="00D56D6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</w:pPr>
            <w:r w:rsidRPr="00F03200">
              <w:rPr>
                <w:rFonts w:ascii="Arial" w:eastAsia="Times New Roman" w:hAnsi="Arial" w:cs="Arial"/>
                <w:color w:val="000000"/>
                <w:sz w:val="34"/>
                <w:szCs w:val="34"/>
                <w:lang w:eastAsia="ru-RU"/>
              </w:rPr>
              <w:t> </w:t>
            </w:r>
          </w:p>
        </w:tc>
      </w:tr>
    </w:tbl>
    <w:p w:rsidR="000B78B0" w:rsidRPr="00A536E7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  <w:sz w:val="28"/>
          <w:szCs w:val="28"/>
        </w:rPr>
      </w:pP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  <w:r w:rsidRPr="000B78B0">
        <w:rPr>
          <w:b/>
          <w:color w:val="000000"/>
        </w:rPr>
        <w:t xml:space="preserve">По горизонтали: 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b/>
          <w:color w:val="000000"/>
        </w:rPr>
        <w:t>2)</w:t>
      </w:r>
      <w:r w:rsidRPr="000B78B0">
        <w:rPr>
          <w:color w:val="000000"/>
        </w:rPr>
        <w:t xml:space="preserve"> традиционные действия, сопровождающие важные моменты жизни человеческого коллектива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b/>
          <w:color w:val="000000"/>
        </w:rPr>
        <w:t xml:space="preserve">5) </w:t>
      </w:r>
      <w:r w:rsidRPr="000B78B0">
        <w:rPr>
          <w:color w:val="000000"/>
        </w:rPr>
        <w:t>Совокупность приемов и обрядов, связанных с верой в способность человека (колдуна, мага) с помощью сверхъестественных сил воздействовать на природу, людей, животных; колдовство, волшебство, чародейство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b/>
          <w:color w:val="000000"/>
        </w:rPr>
        <w:lastRenderedPageBreak/>
        <w:t xml:space="preserve">8) </w:t>
      </w:r>
      <w:r w:rsidRPr="000B78B0">
        <w:rPr>
          <w:color w:val="000000"/>
        </w:rPr>
        <w:t>Мифический родоначальник, покровитель племени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b/>
          <w:color w:val="000000"/>
        </w:rPr>
        <w:t xml:space="preserve">9) </w:t>
      </w:r>
      <w:r w:rsidRPr="000B78B0">
        <w:rPr>
          <w:color w:val="000000"/>
        </w:rPr>
        <w:t>Совокупность производственных, общественных и ду</w:t>
      </w:r>
      <w:r w:rsidRPr="000B78B0">
        <w:rPr>
          <w:color w:val="000000"/>
        </w:rPr>
        <w:softHyphen/>
        <w:t>ховных достижений людей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</w:pPr>
      <w:r w:rsidRPr="000B78B0">
        <w:rPr>
          <w:b/>
          <w:color w:val="000000"/>
        </w:rPr>
        <w:t>По вертикали:</w:t>
      </w:r>
    </w:p>
    <w:p w:rsidR="000B78B0" w:rsidRPr="000B78B0" w:rsidRDefault="000B78B0" w:rsidP="000B78B0">
      <w:pPr>
        <w:pStyle w:val="a3"/>
        <w:numPr>
          <w:ilvl w:val="0"/>
          <w:numId w:val="1"/>
        </w:numPr>
        <w:shd w:val="clear" w:color="auto" w:fill="FFFFFF"/>
        <w:spacing w:before="0" w:beforeAutospacing="0" w:after="240" w:afterAutospacing="0" w:line="360" w:lineRule="auto"/>
        <w:rPr>
          <w:b/>
          <w:color w:val="000000"/>
        </w:rPr>
      </w:pPr>
      <w:r w:rsidRPr="000B78B0">
        <w:rPr>
          <w:color w:val="000000"/>
        </w:rPr>
        <w:t>Основная общественная организация первобытнообщинного строя, объединённая кровным родством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b/>
          <w:color w:val="000000"/>
        </w:rPr>
        <w:t xml:space="preserve">3) </w:t>
      </w:r>
      <w:r w:rsidRPr="000B78B0">
        <w:rPr>
          <w:color w:val="000000"/>
        </w:rPr>
        <w:t>осознанная вера человека во что-то сверхъестественное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b/>
          <w:color w:val="000000"/>
        </w:rPr>
        <w:t xml:space="preserve">4) </w:t>
      </w:r>
      <w:r w:rsidRPr="000B78B0">
        <w:rPr>
          <w:color w:val="000000"/>
        </w:rPr>
        <w:t xml:space="preserve">человек, способный в состоянии транса общаться с </w:t>
      </w:r>
      <w:proofErr w:type="spellStart"/>
      <w:proofErr w:type="gramStart"/>
      <w:r w:rsidRPr="000B78B0">
        <w:rPr>
          <w:color w:val="000000"/>
        </w:rPr>
        <w:t>ду́хами</w:t>
      </w:r>
      <w:proofErr w:type="spellEnd"/>
      <w:proofErr w:type="gramEnd"/>
      <w:r w:rsidRPr="000B78B0">
        <w:rPr>
          <w:color w:val="000000"/>
        </w:rPr>
        <w:t xml:space="preserve"> и излечивать болезни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b/>
          <w:color w:val="000000"/>
        </w:rPr>
        <w:t xml:space="preserve">6) </w:t>
      </w:r>
      <w:r w:rsidRPr="000B78B0">
        <w:rPr>
          <w:color w:val="000000"/>
        </w:rPr>
        <w:t>предмет поклонения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  <w:r w:rsidRPr="000B78B0">
        <w:rPr>
          <w:b/>
          <w:color w:val="000000"/>
        </w:rPr>
        <w:t xml:space="preserve">7) </w:t>
      </w:r>
      <w:r w:rsidRPr="000B78B0">
        <w:rPr>
          <w:color w:val="000000"/>
        </w:rPr>
        <w:t>Где были найдены рисунки древнего человека?</w:t>
      </w: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0B78B0" w:rsidRPr="000B78B0" w:rsidRDefault="000B78B0" w:rsidP="000B78B0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</w:p>
    <w:p w:rsidR="00C80E33" w:rsidRPr="000B78B0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color w:val="000000"/>
        </w:rPr>
      </w:pPr>
    </w:p>
    <w:p w:rsidR="00C80E33" w:rsidRPr="000B78B0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C80E33" w:rsidRPr="000B78B0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C80E33" w:rsidRPr="000B78B0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C80E33" w:rsidRPr="00C80E33" w:rsidRDefault="00C80E33" w:rsidP="00C80E33">
      <w:pPr>
        <w:pStyle w:val="a3"/>
        <w:shd w:val="clear" w:color="auto" w:fill="FFFFFF"/>
        <w:spacing w:before="0" w:beforeAutospacing="0" w:after="240" w:afterAutospacing="0" w:line="360" w:lineRule="auto"/>
        <w:ind w:left="709"/>
        <w:rPr>
          <w:b/>
          <w:color w:val="000000"/>
        </w:rPr>
      </w:pPr>
    </w:p>
    <w:p w:rsidR="00C80E33" w:rsidRPr="00C80E33" w:rsidRDefault="00C80E33">
      <w:pPr>
        <w:rPr>
          <w:rFonts w:ascii="Times New Roman" w:hAnsi="Times New Roman" w:cs="Times New Roman"/>
          <w:sz w:val="24"/>
          <w:szCs w:val="24"/>
        </w:rPr>
      </w:pPr>
    </w:p>
    <w:sectPr w:rsidR="00C80E33" w:rsidRPr="00C80E33" w:rsidSect="00C80E33">
      <w:pgSz w:w="16838" w:h="11906" w:orient="landscape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CC6026"/>
    <w:multiLevelType w:val="hybridMultilevel"/>
    <w:tmpl w:val="FFE239DA"/>
    <w:lvl w:ilvl="0" w:tplc="C9F8CFB6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1404A0"/>
    <w:multiLevelType w:val="hybridMultilevel"/>
    <w:tmpl w:val="DB4A5D94"/>
    <w:lvl w:ilvl="0" w:tplc="793C98DE">
      <w:start w:val="1"/>
      <w:numFmt w:val="decimal"/>
      <w:lvlText w:val="%1)"/>
      <w:lvlJc w:val="left"/>
      <w:pPr>
        <w:ind w:left="1069" w:hanging="360"/>
      </w:pPr>
      <w:rPr>
        <w:rFonts w:hint="default"/>
        <w:i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C80E33"/>
    <w:rsid w:val="000B78B0"/>
    <w:rsid w:val="002F546D"/>
    <w:rsid w:val="005E3F7C"/>
    <w:rsid w:val="00611DFC"/>
    <w:rsid w:val="0097528C"/>
    <w:rsid w:val="00C80E33"/>
    <w:rsid w:val="00C81B2B"/>
    <w:rsid w:val="00D93709"/>
    <w:rsid w:val="00DC2B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33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0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C80E33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Без интервала1"/>
    <w:qFormat/>
    <w:rsid w:val="00C80E33"/>
    <w:pPr>
      <w:spacing w:after="0" w:line="240" w:lineRule="auto"/>
    </w:pPr>
    <w:rPr>
      <w:rFonts w:ascii="Calibri" w:eastAsia="Times New Roman" w:hAnsi="Calibri"/>
      <w:sz w:val="22"/>
      <w:szCs w:val="22"/>
    </w:rPr>
  </w:style>
  <w:style w:type="character" w:customStyle="1" w:styleId="apple-converted-space">
    <w:name w:val="apple-converted-space"/>
    <w:basedOn w:val="a0"/>
    <w:rsid w:val="00611D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0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6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;" TargetMode="External"/><Relationship Id="rId13" Type="http://schemas.openxmlformats.org/officeDocument/2006/relationships/hyperlink" Target="javascript:void(0);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0);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javascript:void(0);" TargetMode="External"/><Relationship Id="rId11" Type="http://schemas.openxmlformats.org/officeDocument/2006/relationships/hyperlink" Target="javascript:void(0);" TargetMode="External"/><Relationship Id="rId5" Type="http://schemas.openxmlformats.org/officeDocument/2006/relationships/hyperlink" Target="javascript:void(0);" TargetMode="External"/><Relationship Id="rId15" Type="http://schemas.openxmlformats.org/officeDocument/2006/relationships/theme" Target="theme/theme1.xml"/><Relationship Id="rId10" Type="http://schemas.openxmlformats.org/officeDocument/2006/relationships/hyperlink" Target="javascript:void(0);" TargetMode="External"/><Relationship Id="rId4" Type="http://schemas.openxmlformats.org/officeDocument/2006/relationships/webSettings" Target="webSettings.xml"/><Relationship Id="rId9" Type="http://schemas.openxmlformats.org/officeDocument/2006/relationships/hyperlink" Target="javascript:void(0)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2105</Words>
  <Characters>12001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</dc:creator>
  <cp:lastModifiedBy>Катерина</cp:lastModifiedBy>
  <cp:revision>2</cp:revision>
  <dcterms:created xsi:type="dcterms:W3CDTF">2015-06-05T06:48:00Z</dcterms:created>
  <dcterms:modified xsi:type="dcterms:W3CDTF">2015-06-05T06:48:00Z</dcterms:modified>
</cp:coreProperties>
</file>