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8" w:rsidRDefault="00BF0318" w:rsidP="00BF03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05D" w:rsidRPr="00BF0318" w:rsidRDefault="00BF0318" w:rsidP="00BF031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F031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СИХОЛОГО-ПЕДАГОГИЧЕСКАЯ МОДЕЛЬ РАЗВИТИЯ ЛИЧНОСТИ ШКОЛЬНИКОВ В ОБЩЕОБРАЗОВАТЕЛЬНОМ УЧРЕЖДЕНИИ</w:t>
      </w:r>
    </w:p>
    <w:p w:rsidR="009322AF" w:rsidRPr="00F856A2" w:rsidRDefault="009322AF" w:rsidP="009322AF">
      <w:pPr>
        <w:suppressAutoHyphens/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0318" w:rsidRDefault="00BF0318" w:rsidP="0048033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705D" w:rsidRPr="00305620" w:rsidRDefault="00F62358" w:rsidP="004803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B5815">
        <w:rPr>
          <w:rFonts w:ascii="Times New Roman" w:hAnsi="Times New Roman" w:cs="Times New Roman"/>
          <w:sz w:val="28"/>
          <w:szCs w:val="28"/>
        </w:rPr>
        <w:t xml:space="preserve">2012 – 2015 гг. </w:t>
      </w:r>
      <w:r w:rsidR="0048033D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лицей №20 </w:t>
      </w:r>
      <w:proofErr w:type="spellStart"/>
      <w:r w:rsidR="0048033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8033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48033D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="00480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работал над темой инновационной деятельности </w:t>
      </w:r>
      <w:r w:rsidRPr="005B5815">
        <w:rPr>
          <w:rFonts w:ascii="Times New Roman" w:hAnsi="Times New Roman" w:cs="Times New Roman"/>
          <w:sz w:val="28"/>
          <w:szCs w:val="28"/>
        </w:rPr>
        <w:t>«</w:t>
      </w:r>
      <w:r w:rsidRPr="005B5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личности современного ученика средствами дополнительного образования художественно-эстетического направления в общеобразовательном учреждении»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6B70">
        <w:rPr>
          <w:rFonts w:ascii="Times New Roman" w:hAnsi="Times New Roman" w:cs="Times New Roman"/>
          <w:sz w:val="28"/>
          <w:szCs w:val="28"/>
        </w:rPr>
        <w:t xml:space="preserve"> </w:t>
      </w:r>
      <w:r w:rsidR="00E4705D" w:rsidRPr="00305620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Полученные в ходе работы результаты и наработки позволили расширить область применения методов и технологий по развитию личности учащихся и использовать их в условиях общего и дополнительного образования. </w:t>
      </w:r>
    </w:p>
    <w:p w:rsidR="001018E7" w:rsidRDefault="00E4705D" w:rsidP="001018E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7F67">
        <w:rPr>
          <w:rFonts w:ascii="Times New Roman" w:eastAsia="Times New Roman" w:hAnsi="Times New Roman"/>
          <w:sz w:val="28"/>
          <w:szCs w:val="28"/>
          <w:lang w:eastAsia="ru-RU"/>
        </w:rPr>
        <w:t>Выбор направления инновационной деятельности в лицее</w:t>
      </w:r>
      <w:r w:rsidR="0048033D">
        <w:rPr>
          <w:rFonts w:ascii="Times New Roman" w:eastAsia="Times New Roman" w:hAnsi="Times New Roman"/>
          <w:sz w:val="28"/>
          <w:szCs w:val="28"/>
          <w:lang w:eastAsia="ru-RU"/>
        </w:rPr>
        <w:t xml:space="preserve"> был</w:t>
      </w:r>
      <w:r w:rsidRPr="00997F6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обусловлен </w:t>
      </w:r>
      <w:r w:rsidR="0048033D">
        <w:rPr>
          <w:rFonts w:ascii="Times New Roman" w:eastAsia="Times New Roman" w:hAnsi="Times New Roman"/>
          <w:sz w:val="28"/>
          <w:szCs w:val="28"/>
          <w:lang w:eastAsia="ru-RU"/>
        </w:rPr>
        <w:t xml:space="preserve">тем, </w:t>
      </w:r>
      <w:r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>что проблема личности и ее формирования выдвигается на первое место на государственном уровне.</w:t>
      </w:r>
      <w:r w:rsidRPr="00997F67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  <w:r w:rsidR="004803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8033D"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>егодня о</w:t>
      </w:r>
      <w:r w:rsidR="0048033D" w:rsidRPr="00997F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дним из механизмов, обеспечивающих </w:t>
      </w:r>
      <w:r w:rsidR="0048033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качественное</w:t>
      </w:r>
      <w:r w:rsidR="0048033D" w:rsidRPr="00997F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48033D"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>образова</w:t>
      </w:r>
      <w:r w:rsidR="0048033D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>ние</w:t>
      </w:r>
      <w:r w:rsidR="0048033D"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 xml:space="preserve">, являются </w:t>
      </w:r>
      <w:r w:rsidR="0048033D" w:rsidRPr="00997F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ФГОС</w:t>
      </w:r>
      <w:r w:rsidR="0048033D"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 xml:space="preserve">, где </w:t>
      </w:r>
      <w:r w:rsidR="0048033D" w:rsidRPr="00997F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урочная и </w:t>
      </w:r>
      <w:r w:rsidR="0048033D" w:rsidRPr="00997F67">
        <w:rPr>
          <w:rFonts w:ascii="Times New Roman" w:eastAsia="Lucida Sans Unicode" w:hAnsi="Times New Roman" w:cs="font187"/>
          <w:kern w:val="1"/>
          <w:sz w:val="28"/>
          <w:szCs w:val="28"/>
          <w:lang w:eastAsia="ar-SA"/>
        </w:rPr>
        <w:t>в</w:t>
      </w:r>
      <w:r w:rsidR="0048033D" w:rsidRPr="00997F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неурочная деятельность ориентированы</w:t>
      </w:r>
      <w:r w:rsidR="0048033D" w:rsidRPr="00997F6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личностные результаты образования.</w:t>
      </w:r>
      <w:r w:rsidR="0048033D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  <w:r w:rsidR="0048033D" w:rsidRPr="00997F67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48033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7F67">
        <w:rPr>
          <w:rFonts w:ascii="Times New Roman" w:eastAsia="Times New Roman" w:hAnsi="Times New Roman"/>
          <w:sz w:val="28"/>
          <w:szCs w:val="28"/>
          <w:lang w:eastAsia="ru-RU"/>
        </w:rPr>
        <w:t xml:space="preserve">дним из приоритетных направлений реализации Федеральной целевой программы развития образования на 2011- 2015 годы является распространение интегрированных моделей общего и дополнительного </w:t>
      </w:r>
      <w:bookmarkStart w:id="0" w:name="l293"/>
      <w:bookmarkEnd w:id="0"/>
      <w:r w:rsidRPr="00997F67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образования: инновационных воспитательных моделей. </w:t>
      </w:r>
    </w:p>
    <w:p w:rsidR="00E4705D" w:rsidRPr="00186788" w:rsidRDefault="00E4705D" w:rsidP="00E4705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A33E1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Вместе с тем сегодня существует целый ряд факторов, негативно влияющих на личностное развитие ребенка, на формирование его духовно-нравственной основы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  <w:r w:rsidRPr="00A33E1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наблюдается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рост всевозможных форм асоциального поведения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повышени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криминальной активности детей младших возрастов. Растет количество антиобщественных объединений,  вовлекающих молодежь в фашистские, экстремистские группировки, агрессивно настроенные сектантские движения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Наметился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314EC2">
        <w:rPr>
          <w:rFonts w:ascii="Times New Roman" w:hAnsi="Times New Roman" w:cs="Times New Roman"/>
          <w:sz w:val="28"/>
          <w:szCs w:val="28"/>
        </w:rPr>
        <w:t>беспрецедентный рост детско-подростковых зависимостей различной этиологии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</w:t>
      </w:r>
      <w:r w:rsidRPr="00314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уховно-нравственные ценности отходят на второй план. Всё большее влияние на молодое поколение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оказывают</w:t>
      </w:r>
      <w:r w:rsidRPr="00314E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потребительская психология и культ мате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риального успеха. Как 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14EC2">
        <w:rPr>
          <w:rFonts w:ascii="Times New Roman" w:hAnsi="Times New Roman" w:cs="Times New Roman"/>
          <w:sz w:val="28"/>
          <w:szCs w:val="28"/>
        </w:rPr>
        <w:t xml:space="preserve">роисходит </w:t>
      </w:r>
      <w:proofErr w:type="gramStart"/>
      <w:r w:rsidRPr="00314EC2">
        <w:rPr>
          <w:rFonts w:ascii="Times New Roman" w:hAnsi="Times New Roman" w:cs="Times New Roman"/>
          <w:sz w:val="28"/>
          <w:szCs w:val="28"/>
        </w:rPr>
        <w:t>интенсивная</w:t>
      </w:r>
      <w:proofErr w:type="gramEnd"/>
      <w:r w:rsidRPr="00314EC2">
        <w:rPr>
          <w:rFonts w:ascii="Times New Roman" w:hAnsi="Times New Roman" w:cs="Times New Roman"/>
          <w:sz w:val="28"/>
          <w:szCs w:val="28"/>
        </w:rPr>
        <w:t xml:space="preserve"> примитивизация сознания детей, рост цинизма, грубости, жестокости, агрессивности. </w:t>
      </w:r>
    </w:p>
    <w:p w:rsidR="00305620" w:rsidRDefault="00305620" w:rsidP="00305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BF5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В данн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ых условиях </w:t>
      </w:r>
      <w:r w:rsidRPr="009E5BF5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приоритет развития личности ребенка,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чьи регуляторы поведения основаны на этических </w:t>
      </w:r>
      <w:r w:rsidRPr="009E5BF5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ценност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ях, совершенно очевиден.</w:t>
      </w:r>
      <w:r w:rsidRP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 необходимо школьникам как средство формирования целостной картины мира.</w:t>
      </w:r>
    </w:p>
    <w:p w:rsidR="00305620" w:rsidRPr="00D51E50" w:rsidRDefault="00305620" w:rsidP="0030562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почему сегодня одной из приоритетных задач образования, а, следовательно, и общеобразовательных учреждений, становится </w:t>
      </w:r>
      <w:r w:rsidRPr="00D51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школьников в различные виды творческой деятельности, формирующие позитивное отношение к ценностям образования и культуры. </w:t>
      </w:r>
    </w:p>
    <w:p w:rsidR="00E4705D" w:rsidRPr="00A33E11" w:rsidRDefault="00305620" w:rsidP="0030562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51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науке дополнительное образование рассматривается как «особо ценный тип образования», как «зона ближайшего развития образования в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1E50">
        <w:rPr>
          <w:rFonts w:ascii="Times New Roman" w:eastAsia="Times New Roman" w:hAnsi="Times New Roman" w:cs="Times New Roman"/>
          <w:sz w:val="28"/>
          <w:szCs w:val="28"/>
          <w:lang w:eastAsia="ru-RU"/>
        </w:rPr>
        <w:t>т.к. воспитательная доминанта дополнительного образования способствует развитию нравственных качеств личности в процессе творческой деятельности.</w:t>
      </w:r>
      <w:r w:rsidRPr="00D5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поэтому вопрос о проектировании развивающей и формирующей среды для развития личности учащихся в системе дополнительного образования является особенно актуальным. </w:t>
      </w:r>
    </w:p>
    <w:p w:rsidR="00E4705D" w:rsidRPr="004F7D44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 п</w:t>
      </w:r>
      <w:r w:rsidRPr="00030C47">
        <w:rPr>
          <w:rFonts w:ascii="Times New Roman" w:eastAsia="Times New Roman" w:hAnsi="Times New Roman"/>
          <w:sz w:val="28"/>
          <w:szCs w:val="28"/>
          <w:lang w:eastAsia="ru-RU"/>
        </w:rPr>
        <w:t xml:space="preserve">роблема личности и ее формирования в школьном возрасте </w:t>
      </w:r>
      <w:proofErr w:type="spellStart"/>
      <w:r w:rsidRPr="00030C47">
        <w:rPr>
          <w:rFonts w:ascii="Times New Roman" w:eastAsia="Times New Roman" w:hAnsi="Times New Roman"/>
          <w:sz w:val="28"/>
          <w:szCs w:val="28"/>
          <w:lang w:eastAsia="ru-RU"/>
        </w:rPr>
        <w:t>метанаучна</w:t>
      </w:r>
      <w:proofErr w:type="spellEnd"/>
      <w:r w:rsidRPr="00030C4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многоаспектна. Различны подходы к 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изучению,</w:t>
      </w:r>
      <w:r w:rsidRPr="000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малоизученным интегративный потенциал педагогических технологий формирования нравственно устойчивой личности школьников.</w:t>
      </w:r>
      <w:r w:rsidRPr="00CC10F8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  <w:r w:rsidRPr="004F7D44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Анализ формирования этически развитой личности показывает</w:t>
      </w:r>
      <w:r w:rsidRPr="004F7D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4F7D44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что современная ситуация воспитания требует поиска новых подходов</w:t>
      </w:r>
      <w:r w:rsidRPr="004F7D4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Кроме того хорошо известно, что о</w:t>
      </w:r>
      <w:r w:rsidRPr="009E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сновными субъективными составляющими индивидуальности человека являются </w:t>
      </w:r>
      <w:r w:rsidRPr="004F7D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смысловых отношений и ценностных ориентаций, мировоззрение, совесть, вера.</w:t>
      </w:r>
    </w:p>
    <w:p w:rsidR="00E4705D" w:rsidRPr="00E6055C" w:rsidRDefault="00E4705D" w:rsidP="00E4705D">
      <w:pPr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Таким образом,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в ходе инновационной деятельности </w:t>
      </w:r>
      <w:r w:rsidRPr="008155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рассматрива</w:t>
      </w:r>
      <w:r w:rsidR="0048033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л</w:t>
      </w:r>
      <w:r w:rsidRPr="008155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ся процесс эмоционально-нравственного развития личности учащихся как важный аспект осмысления и эмоционального принятия нравственных норм, развития моральной самооценки, нравственных притязаний, нравственных качеств </w:t>
      </w:r>
      <w:r w:rsidRPr="008155FB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lastRenderedPageBreak/>
        <w:t>личности, их превращения во внутренний регулятор поведения.</w:t>
      </w:r>
      <w:r w:rsidRPr="005915C4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В процессе инновационной деятельности </w:t>
      </w:r>
      <w:r w:rsidR="0048033D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была создана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психолого-педагогическая модель, 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направленн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ая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развитие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личностных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особенностей учащихся в сфере ценностных ориентаций. Данная модель на основе системно-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подхода призвана создать психолого-педагогические условия, позволяющие учащимся 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научиться действовать, чувствовать, принимать решения, иметь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возможности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для развития творческих интересов и включения в художественн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о-эстетическую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деятельность (как частность), что тесным образом связано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как с общим, так и </w:t>
      </w:r>
      <w:r w:rsidRPr="00A33E11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дополнительным образованием детей.</w:t>
      </w:r>
      <w:r w:rsidRPr="00EF44A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E4705D" w:rsidRPr="00910A1E" w:rsidRDefault="00E4705D" w:rsidP="00E47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сходным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 </w:t>
      </w:r>
      <w:r w:rsidRPr="000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явилось противоречие между необходимостью использования интегрирующего потенциала педагогических технологий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0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нравственно устойчивой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Pr="0003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комплексного технологического обеспечения данного процесса.</w:t>
      </w:r>
      <w:r w:rsidRPr="00910A1E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4705D" w:rsidRPr="00A33E11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С учетом этого </w:t>
      </w:r>
      <w:proofErr w:type="gramStart"/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противоречия</w:t>
      </w:r>
      <w:proofErr w:type="gramEnd"/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была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сформулирована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  <w:r w:rsidRPr="002A182F"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 xml:space="preserve">проблема </w:t>
      </w:r>
      <w:r w:rsidRPr="00A33E11"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>инновационного проекта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  <w:proofErr w:type="gramStart"/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каковы</w:t>
      </w:r>
      <w:proofErr w:type="gramEnd"/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педагогические условия формирования личности школьников средствами дополнительного образования художественно-эстетического направления в общеобразовательном учреждении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?</w:t>
      </w:r>
    </w:p>
    <w:p w:rsidR="00E4705D" w:rsidRPr="00A33E11" w:rsidRDefault="00E4705D" w:rsidP="00E4705D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A182F"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 xml:space="preserve">В соответствии с проблемой </w:t>
      </w:r>
      <w:r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>была определена ц</w:t>
      </w:r>
      <w:r w:rsidRPr="002A182F"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 xml:space="preserve">ель </w:t>
      </w:r>
      <w:r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>инновационной деятельности</w:t>
      </w:r>
      <w:r w:rsidRPr="00A33E11">
        <w:rPr>
          <w:rFonts w:ascii="Times New Roman" w:eastAsia="TimesNewRomanPS-BoldMT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33E1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– </w:t>
      </w:r>
      <w:r w:rsidRPr="002A182F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оздать образовательные условия средствами дополнительного образования художественно-эстетического направления, обеспечивающие развитие личности современного ученика через формирование нравственных качеств и эмоциональной сферы, позволяющие расширить воспитательные возможности лицея и его культурное пространство. </w:t>
      </w:r>
    </w:p>
    <w:p w:rsidR="00E4705D" w:rsidRPr="00C87802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</w:pP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Существенное влияние на формирование теоретической концепции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данного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инновационного проекта оказали ряд исследований  по педагогическому аспекту воспитания нравственных ценностей и выделения этических категорий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  <w:r w:rsidRPr="00C87802">
        <w:rPr>
          <w:rFonts w:ascii="Times New Roman" w:eastAsia="TimesNewRomanPS-BoldMT" w:hAnsi="Times New Roman" w:cs="Times New Roman"/>
          <w:bCs/>
          <w:kern w:val="1"/>
          <w:sz w:val="28"/>
          <w:szCs w:val="28"/>
          <w:lang w:eastAsia="ar-SA"/>
        </w:rPr>
        <w:t>Методологической основой</w:t>
      </w:r>
      <w:r w:rsidRPr="00A33E11">
        <w:rPr>
          <w:rFonts w:ascii="Times New Roman" w:eastAsia="TimesNewRomanPS-BoldMT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инновационного проекта </w:t>
      </w:r>
      <w:r w:rsidR="001D4F6C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стали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теоретические положения гуманистического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аксиологического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lastRenderedPageBreak/>
        <w:t>культурологического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личностно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ориентированного подходов к обучению и воспитанию учащихся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принципы системности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обучения и воспитания детей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4705D" w:rsidRPr="00A33E11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910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Научная новизна данной инновационной деятельности</w:t>
      </w:r>
      <w:r w:rsidRPr="00910A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постановке и решении на теоретическом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практическом </w:t>
      </w:r>
      <w:r w:rsidRPr="00910A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уровнях проблемы формирования нравственно устойчивой личности на основе интеграции педагогических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используемых в сфере общего и дополнительного образования учащихся в условиях общеобразовательного учреждения.</w:t>
      </w:r>
      <w:proofErr w:type="gramEnd"/>
    </w:p>
    <w:p w:rsidR="00E4705D" w:rsidRPr="004164B2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р</w:t>
      </w:r>
      <w:r w:rsidRPr="00416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еализаци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</w:t>
      </w:r>
      <w:r w:rsidRPr="00416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данной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инновационной </w:t>
      </w:r>
      <w:r w:rsidRPr="00416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образовательной траектории в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лицее</w:t>
      </w:r>
      <w:r w:rsidRPr="00416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решался ряд</w:t>
      </w:r>
      <w:r w:rsidRPr="004164B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задач управленческого, организационного, кадрового, программно-методического, психологического характера.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Были сформированы творческие группы, которые определили основополагающие элементы создаваемой психолого-педагогической модели. В ходе инновационной деятельности данными группами определены механизмы, условия, методы, технологии развития этической личности в лицее. </w:t>
      </w:r>
    </w:p>
    <w:p w:rsidR="00E4705D" w:rsidRPr="00FE182C" w:rsidRDefault="00E4705D" w:rsidP="00E470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Так, творческая группа под руководством </w:t>
      </w:r>
      <w:r w:rsidR="001D4F6C">
        <w:rPr>
          <w:rFonts w:ascii="Times New Roman" w:hAnsi="Times New Roman" w:cs="Times New Roman"/>
          <w:bCs/>
          <w:sz w:val="28"/>
          <w:szCs w:val="28"/>
        </w:rPr>
        <w:t>заместителя директора по УВР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1D4F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Кочетковой Натальи Михайловны</w:t>
      </w:r>
      <w:r w:rsidR="003A7ED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F74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рассматривала механизмы  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формирования личности учащихся, влияющих на становление ценностей. В качестве данных механизмов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выбран</w:t>
      </w:r>
      <w:r w:rsidRPr="002F7441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 xml:space="preserve"> 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эмоционально</w:t>
      </w:r>
      <w:r w:rsidRPr="002F74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ценностный механизм воспитания духовно</w:t>
      </w:r>
      <w:r w:rsidRPr="002F74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нравственных ценностей </w:t>
      </w:r>
      <w:r w:rsidRPr="002F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F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F7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</w:t>
      </w:r>
      <w:r w:rsidRPr="00FE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7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государственного университета, </w:t>
      </w:r>
      <w:r w:rsidRPr="00B52F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1D4F6C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>восприятие</w:t>
      </w:r>
      <w:r w:rsidRPr="001D4F6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-</w:t>
      </w:r>
      <w:r w:rsidRPr="001D4F6C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>означивание</w:t>
      </w:r>
      <w:r w:rsidRPr="001D4F6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-</w:t>
      </w:r>
      <w:r w:rsidRPr="001D4F6C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>оценивание</w:t>
      </w:r>
      <w:r w:rsidRPr="001D4F6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-</w:t>
      </w:r>
      <w:r w:rsidRPr="001D4F6C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>выбор</w:t>
      </w:r>
      <w:r w:rsidRPr="001D4F6C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-</w:t>
      </w:r>
      <w:r w:rsidRPr="001D4F6C">
        <w:rPr>
          <w:rFonts w:ascii="Times New Roman" w:eastAsia="TimesNewRomanPSMT" w:hAnsi="Times New Roman" w:cs="Times New Roman"/>
          <w:i/>
          <w:kern w:val="1"/>
          <w:sz w:val="28"/>
          <w:szCs w:val="28"/>
          <w:lang w:eastAsia="ar-SA"/>
        </w:rPr>
        <w:t>присвоение</w:t>
      </w:r>
      <w:r w:rsidRPr="00B52F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О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собое внимание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здесь 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обращается на актуализацию стремления 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учащихся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к реализации ценностных ориентаций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выбор личностных и жизненных ценностно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смысловых позиций</w:t>
      </w:r>
      <w:r w:rsidRPr="00A33E1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  <w:r w:rsidRPr="00A33E1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E4705D" w:rsidRPr="00A33E11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Творческой группой под руководством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директора по УВР Фоминой Людмилы Викторовы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определены психолого-педагогические условия развития личности учащихся лицея: </w:t>
      </w:r>
    </w:p>
    <w:p w:rsidR="00E4705D" w:rsidRPr="00B52FE6" w:rsidRDefault="00E4705D" w:rsidP="00E4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B52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воздействие на эмоциональную сферу</w:t>
      </w:r>
      <w:r w:rsidRPr="00B52F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должно затр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агивать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субъективный мир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05D" w:rsidRDefault="00E4705D" w:rsidP="00E4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II. </w:t>
      </w:r>
      <w:r w:rsidRPr="00B52F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активность и самостоятельность самих учащихся. 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проанализировали факты, самостоятельно сделали выводы, а еще лучше, если проявили собственное отношение и дали собственную оценку, то можно говорить о том, что были созданы благоприятные условия для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убеждений. </w:t>
      </w:r>
    </w:p>
    <w:p w:rsidR="00E4705D" w:rsidRDefault="00E4705D" w:rsidP="00E4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Pr="006C1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 развития в деятельности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Деятельность ребенка - необходимое условие формирования личности.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сформировать нужные мотивы, деятельность должна быть соответствующим образом организована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т.к.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формируются не только мотивы, но и привычные способы поведения</w:t>
      </w:r>
      <w:proofErr w:type="gramStart"/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деятельностью стало дополнительное образования в лицее)</w:t>
      </w:r>
    </w:p>
    <w:p w:rsidR="00E4705D" w:rsidRPr="00B52FE6" w:rsidRDefault="00E4705D" w:rsidP="00E470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IV. </w:t>
      </w:r>
      <w:r w:rsidRPr="006C1F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подкрепление.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Положительная оценка действий учащегося, разнообразные виды подкрепления, одобрение его поступков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вызывают положительные эмоции, чувство удовлетворения, побуждают поступать таким же образом в дальнейшем.</w:t>
      </w:r>
    </w:p>
    <w:p w:rsidR="00E4705D" w:rsidRPr="00167F7B" w:rsidRDefault="00E4705D" w:rsidP="00E4705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группа под руководством заместителя директора по ВР Кривошеевой Ирины Викторовны определила м</w:t>
      </w:r>
      <w:r w:rsidRPr="00167F7B">
        <w:rPr>
          <w:rFonts w:ascii="Times New Roman" w:hAnsi="Times New Roman" w:cs="Times New Roman"/>
          <w:bCs/>
          <w:sz w:val="28"/>
          <w:szCs w:val="28"/>
        </w:rPr>
        <w:t>етоды духовно-нравственного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 лицея:</w:t>
      </w:r>
    </w:p>
    <w:p w:rsidR="00E4705D" w:rsidRPr="00314EC2" w:rsidRDefault="001D4F6C" w:rsidP="00E470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4705D" w:rsidRPr="00167F7B">
        <w:rPr>
          <w:rFonts w:ascii="Times New Roman" w:hAnsi="Times New Roman" w:cs="Times New Roman"/>
          <w:i/>
          <w:sz w:val="28"/>
          <w:szCs w:val="28"/>
        </w:rPr>
        <w:t>етод эмоционально-ценностного акцентирования</w:t>
      </w:r>
      <w:r w:rsidR="00E4705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705D" w:rsidRPr="00EB51B5">
        <w:rPr>
          <w:rFonts w:ascii="Times New Roman" w:hAnsi="Times New Roman" w:cs="Times New Roman"/>
          <w:sz w:val="28"/>
          <w:szCs w:val="28"/>
        </w:rPr>
        <w:t> заключается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в том, что учитель всеми способами организует осознание учащимися своих переживаний или духовно-нравственной ценности объекта изучения.</w:t>
      </w:r>
    </w:p>
    <w:p w:rsidR="00E4705D" w:rsidRPr="00314EC2" w:rsidRDefault="001D4F6C" w:rsidP="00E470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4705D" w:rsidRPr="00097982">
        <w:rPr>
          <w:rFonts w:ascii="Times New Roman" w:hAnsi="Times New Roman" w:cs="Times New Roman"/>
          <w:i/>
          <w:sz w:val="28"/>
          <w:szCs w:val="28"/>
        </w:rPr>
        <w:t>етод пробуждения адекватных эмоций</w:t>
      </w:r>
      <w:r w:rsidR="00E4705D" w:rsidRPr="00314EC2">
        <w:rPr>
          <w:rFonts w:ascii="Times New Roman" w:hAnsi="Times New Roman" w:cs="Times New Roman"/>
          <w:sz w:val="28"/>
          <w:szCs w:val="28"/>
        </w:rPr>
        <w:t> </w:t>
      </w:r>
      <w:r w:rsidR="00E4705D">
        <w:rPr>
          <w:rFonts w:ascii="Times New Roman" w:hAnsi="Times New Roman" w:cs="Times New Roman"/>
          <w:sz w:val="28"/>
          <w:szCs w:val="28"/>
        </w:rPr>
        <w:t>данный метод основан на использовании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E4705D">
        <w:rPr>
          <w:rFonts w:ascii="Times New Roman" w:hAnsi="Times New Roman" w:cs="Times New Roman"/>
          <w:sz w:val="28"/>
          <w:szCs w:val="28"/>
        </w:rPr>
        <w:t>я, которое способно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пробужда</w:t>
      </w:r>
      <w:r w:rsidR="00E4705D">
        <w:rPr>
          <w:rFonts w:ascii="Times New Roman" w:hAnsi="Times New Roman" w:cs="Times New Roman"/>
          <w:sz w:val="28"/>
          <w:szCs w:val="28"/>
        </w:rPr>
        <w:t xml:space="preserve">ть 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нравственный </w:t>
      </w:r>
      <w:r w:rsidR="00E4705D">
        <w:rPr>
          <w:rFonts w:ascii="Times New Roman" w:hAnsi="Times New Roman" w:cs="Times New Roman"/>
          <w:sz w:val="28"/>
          <w:szCs w:val="28"/>
        </w:rPr>
        <w:t xml:space="preserve">и </w:t>
      </w:r>
      <w:r w:rsidR="00E4705D" w:rsidRPr="00314EC2">
        <w:rPr>
          <w:rFonts w:ascii="Times New Roman" w:hAnsi="Times New Roman" w:cs="Times New Roman"/>
          <w:sz w:val="28"/>
          <w:szCs w:val="28"/>
        </w:rPr>
        <w:t>эмоциональный отклик в учащихся.</w:t>
      </w:r>
    </w:p>
    <w:p w:rsidR="00E4705D" w:rsidRPr="00314EC2" w:rsidRDefault="001D4F6C" w:rsidP="00E4705D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E4705D" w:rsidRPr="00097982">
        <w:rPr>
          <w:rFonts w:ascii="Times New Roman" w:hAnsi="Times New Roman" w:cs="Times New Roman"/>
          <w:i/>
          <w:sz w:val="28"/>
          <w:szCs w:val="28"/>
        </w:rPr>
        <w:t>етод эмоционально-ценностных противопоставлений</w:t>
      </w:r>
      <w:r w:rsidR="00E4705D" w:rsidRPr="00314EC2">
        <w:rPr>
          <w:rFonts w:ascii="Times New Roman" w:hAnsi="Times New Roman" w:cs="Times New Roman"/>
          <w:sz w:val="28"/>
          <w:szCs w:val="28"/>
        </w:rPr>
        <w:t> </w:t>
      </w:r>
      <w:r w:rsidR="00E4705D">
        <w:rPr>
          <w:rFonts w:ascii="Times New Roman" w:hAnsi="Times New Roman" w:cs="Times New Roman"/>
          <w:sz w:val="28"/>
          <w:szCs w:val="28"/>
        </w:rPr>
        <w:t xml:space="preserve">основан на представлении </w:t>
      </w:r>
      <w:r w:rsidR="00E4705D" w:rsidRPr="00314EC2">
        <w:rPr>
          <w:rFonts w:ascii="Times New Roman" w:hAnsi="Times New Roman" w:cs="Times New Roman"/>
          <w:sz w:val="28"/>
          <w:szCs w:val="28"/>
        </w:rPr>
        <w:t>противоположны</w:t>
      </w:r>
      <w:r w:rsidR="00E4705D">
        <w:rPr>
          <w:rFonts w:ascii="Times New Roman" w:hAnsi="Times New Roman" w:cs="Times New Roman"/>
          <w:sz w:val="28"/>
          <w:szCs w:val="28"/>
        </w:rPr>
        <w:t>х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E4705D">
        <w:rPr>
          <w:rFonts w:ascii="Times New Roman" w:hAnsi="Times New Roman" w:cs="Times New Roman"/>
          <w:sz w:val="28"/>
          <w:szCs w:val="28"/>
        </w:rPr>
        <w:t>ей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, </w:t>
      </w:r>
      <w:r w:rsidR="00E4705D">
        <w:rPr>
          <w:rFonts w:ascii="Times New Roman" w:hAnsi="Times New Roman" w:cs="Times New Roman"/>
          <w:sz w:val="28"/>
          <w:szCs w:val="28"/>
        </w:rPr>
        <w:t xml:space="preserve">что </w:t>
      </w:r>
      <w:r w:rsidR="00E4705D" w:rsidRPr="00314EC2">
        <w:rPr>
          <w:rFonts w:ascii="Times New Roman" w:hAnsi="Times New Roman" w:cs="Times New Roman"/>
          <w:sz w:val="28"/>
          <w:szCs w:val="28"/>
        </w:rPr>
        <w:t>обостряет переживание у уч</w:t>
      </w:r>
      <w:r w:rsidR="00E4705D">
        <w:rPr>
          <w:rFonts w:ascii="Times New Roman" w:hAnsi="Times New Roman" w:cs="Times New Roman"/>
          <w:sz w:val="28"/>
          <w:szCs w:val="28"/>
        </w:rPr>
        <w:t xml:space="preserve">ащихся </w:t>
      </w:r>
      <w:r w:rsidR="00E4705D" w:rsidRPr="00314EC2">
        <w:rPr>
          <w:rFonts w:ascii="Times New Roman" w:hAnsi="Times New Roman" w:cs="Times New Roman"/>
          <w:sz w:val="28"/>
          <w:szCs w:val="28"/>
        </w:rPr>
        <w:t>нравственных чувств.</w:t>
      </w:r>
    </w:p>
    <w:p w:rsidR="00E4705D" w:rsidRPr="007F28B8" w:rsidRDefault="00E4705D" w:rsidP="00E470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Творческой группой под руководством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заместителя директора по УВР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Вавер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Елены Эрнестовны определены педагогические технологии. 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стратегиями, способств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ующими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личности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лицее,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тактики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я»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Pr="000E3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эффективным направлением педагогической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личности учащихся заявлены</w:t>
      </w:r>
      <w:r w:rsidRPr="000E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проблемно-развивающего обучения и воспитания морального выбора.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Данной творческой группой </w:t>
      </w:r>
      <w:r>
        <w:rPr>
          <w:rFonts w:ascii="Times New Roman" w:hAnsi="Times New Roman" w:cs="Times New Roman"/>
          <w:bCs/>
          <w:sz w:val="28"/>
          <w:szCs w:val="28"/>
        </w:rPr>
        <w:t>сформирован банк ц</w:t>
      </w:r>
      <w:r w:rsidRPr="00097982">
        <w:rPr>
          <w:rFonts w:ascii="Times New Roman" w:hAnsi="Times New Roman" w:cs="Times New Roman"/>
          <w:sz w:val="28"/>
          <w:szCs w:val="28"/>
        </w:rPr>
        <w:t>енностно-ориентированны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97982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A7EDC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имеют широкий спектр применения и могут быть использованы для развития личности учащихся, как в системе общего, так и дополнительного образования. Среди таких заданий:</w:t>
      </w:r>
    </w:p>
    <w:p w:rsidR="00E4705D" w:rsidRPr="00921AE7" w:rsidRDefault="003A7EDC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EDC">
        <w:rPr>
          <w:rFonts w:ascii="Times New Roman" w:hAnsi="Times New Roman" w:cs="Times New Roman"/>
          <w:i/>
          <w:sz w:val="28"/>
          <w:szCs w:val="28"/>
        </w:rPr>
        <w:t>з</w:t>
      </w:r>
      <w:r w:rsidR="00E4705D" w:rsidRPr="003A7EDC">
        <w:rPr>
          <w:rFonts w:ascii="Times New Roman" w:hAnsi="Times New Roman" w:cs="Times New Roman"/>
          <w:i/>
          <w:sz w:val="28"/>
          <w:szCs w:val="28"/>
        </w:rPr>
        <w:t>адания на оценку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ценностных предметов, явлений, процессов, действий, идей, качеств личности и др.</w:t>
      </w:r>
      <w:r>
        <w:rPr>
          <w:rFonts w:ascii="Times New Roman" w:hAnsi="Times New Roman" w:cs="Times New Roman"/>
          <w:sz w:val="28"/>
          <w:szCs w:val="28"/>
        </w:rPr>
        <w:t>;</w:t>
      </w:r>
      <w:r w:rsidR="00E4705D" w:rsidRPr="00314EC2">
        <w:rPr>
          <w:rFonts w:ascii="Times New Roman" w:hAnsi="Times New Roman" w:cs="Times New Roman"/>
          <w:sz w:val="28"/>
          <w:szCs w:val="28"/>
        </w:rPr>
        <w:t xml:space="preserve"> оценочные вопросы;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5D" w:rsidRPr="00314EC2">
        <w:rPr>
          <w:rFonts w:ascii="Times New Roman" w:hAnsi="Times New Roman" w:cs="Times New Roman"/>
          <w:sz w:val="28"/>
          <w:szCs w:val="28"/>
        </w:rPr>
        <w:t>задания на ассоциации;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05D" w:rsidRPr="00314EC2">
        <w:rPr>
          <w:rFonts w:ascii="Times New Roman" w:hAnsi="Times New Roman" w:cs="Times New Roman"/>
          <w:sz w:val="28"/>
          <w:szCs w:val="28"/>
        </w:rPr>
        <w:t>задания с выбором ответов</w:t>
      </w:r>
      <w:r w:rsidR="00E4705D">
        <w:rPr>
          <w:rFonts w:ascii="Times New Roman" w:hAnsi="Times New Roman" w:cs="Times New Roman"/>
          <w:sz w:val="28"/>
          <w:szCs w:val="28"/>
        </w:rPr>
        <w:t>.</w:t>
      </w:r>
    </w:p>
    <w:p w:rsidR="00E4705D" w:rsidRPr="003A7EDC" w:rsidRDefault="003A7EDC" w:rsidP="00E47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4705D" w:rsidRPr="003A7EDC">
        <w:rPr>
          <w:rFonts w:ascii="Times New Roman" w:hAnsi="Times New Roman" w:cs="Times New Roman"/>
          <w:i/>
          <w:sz w:val="28"/>
          <w:szCs w:val="28"/>
        </w:rPr>
        <w:t xml:space="preserve">адания на выбор ценностей </w:t>
      </w:r>
      <w:r w:rsidR="00E4705D" w:rsidRPr="00314EC2">
        <w:rPr>
          <w:rFonts w:ascii="Times New Roman" w:hAnsi="Times New Roman" w:cs="Times New Roman"/>
          <w:sz w:val="28"/>
          <w:szCs w:val="28"/>
        </w:rPr>
        <w:t>постановка проблемы;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05D" w:rsidRPr="00314EC2">
        <w:rPr>
          <w:rFonts w:ascii="Times New Roman" w:hAnsi="Times New Roman" w:cs="Times New Roman"/>
          <w:sz w:val="28"/>
          <w:szCs w:val="28"/>
        </w:rPr>
        <w:t>задание на социальную ориентировку;</w:t>
      </w:r>
    </w:p>
    <w:p w:rsidR="00E4705D" w:rsidRPr="003A7EDC" w:rsidRDefault="003A7EDC" w:rsidP="00E47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4705D" w:rsidRPr="003A7EDC">
        <w:rPr>
          <w:rFonts w:ascii="Times New Roman" w:hAnsi="Times New Roman" w:cs="Times New Roman"/>
          <w:i/>
          <w:sz w:val="28"/>
          <w:szCs w:val="28"/>
        </w:rPr>
        <w:t xml:space="preserve">адания на </w:t>
      </w:r>
      <w:proofErr w:type="spellStart"/>
      <w:r w:rsidR="00E4705D" w:rsidRPr="003A7EDC">
        <w:rPr>
          <w:rFonts w:ascii="Times New Roman" w:hAnsi="Times New Roman" w:cs="Times New Roman"/>
          <w:i/>
          <w:sz w:val="28"/>
          <w:szCs w:val="28"/>
        </w:rPr>
        <w:t>деятельностное</w:t>
      </w:r>
      <w:proofErr w:type="spellEnd"/>
      <w:r w:rsidR="00E4705D" w:rsidRPr="003A7EDC">
        <w:rPr>
          <w:rFonts w:ascii="Times New Roman" w:hAnsi="Times New Roman" w:cs="Times New Roman"/>
          <w:i/>
          <w:sz w:val="28"/>
          <w:szCs w:val="28"/>
        </w:rPr>
        <w:t xml:space="preserve"> отражение ценностей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05D" w:rsidRPr="00314EC2">
        <w:rPr>
          <w:rFonts w:ascii="Times New Roman" w:hAnsi="Times New Roman" w:cs="Times New Roman"/>
          <w:sz w:val="28"/>
          <w:szCs w:val="28"/>
        </w:rPr>
        <w:t>задания творческого характера (нарисуй, изобрази, представь, сочини, сыграй и др.);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705D">
        <w:rPr>
          <w:rFonts w:ascii="Times New Roman" w:hAnsi="Times New Roman" w:cs="Times New Roman"/>
          <w:sz w:val="28"/>
          <w:szCs w:val="28"/>
        </w:rPr>
        <w:t>задания практического характера (участие в конкурсах, фестивалях, подготовка и проведение праздничных мероприятий и т.д.)</w:t>
      </w:r>
    </w:p>
    <w:p w:rsidR="00E4705D" w:rsidRPr="003A7EDC" w:rsidRDefault="003A7EDC" w:rsidP="00E4705D">
      <w:pPr>
        <w:keepNext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E4705D" w:rsidRPr="003A7E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адания рефлексивного характера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E4705D" w:rsidRPr="003A7EDC" w:rsidRDefault="003A7EDC" w:rsidP="00E4705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E4705D" w:rsidRPr="003A7EDC">
        <w:rPr>
          <w:rFonts w:ascii="Times New Roman" w:hAnsi="Times New Roman" w:cs="Times New Roman"/>
          <w:i/>
          <w:sz w:val="28"/>
          <w:szCs w:val="28"/>
        </w:rPr>
        <w:t>адания на пробуждение эмоциональных переживаний.</w:t>
      </w:r>
    </w:p>
    <w:p w:rsidR="00E4705D" w:rsidRPr="00314EC2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Данные задания могут формулироваться следующим образом:</w:t>
      </w:r>
    </w:p>
    <w:p w:rsidR="00E4705D" w:rsidRPr="00314EC2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что вас взволновало…</w:t>
      </w:r>
    </w:p>
    <w:p w:rsidR="00E4705D" w:rsidRPr="00314EC2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кому сопереживали…</w:t>
      </w:r>
    </w:p>
    <w:p w:rsidR="00E4705D" w:rsidRPr="00314EC2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прочитайте произведение в лицах…</w:t>
      </w:r>
    </w:p>
    <w:p w:rsidR="00E4705D" w:rsidRPr="00314EC2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представьте…</w:t>
      </w:r>
    </w:p>
    <w:p w:rsidR="00E4705D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C2">
        <w:rPr>
          <w:rFonts w:ascii="Times New Roman" w:hAnsi="Times New Roman" w:cs="Times New Roman"/>
          <w:sz w:val="28"/>
          <w:szCs w:val="28"/>
        </w:rPr>
        <w:t>вообразите…</w:t>
      </w:r>
    </w:p>
    <w:p w:rsidR="00E4705D" w:rsidRDefault="00E4705D" w:rsidP="00E470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себя в роли…</w:t>
      </w:r>
    </w:p>
    <w:p w:rsidR="00E4705D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Pr="00314EC2">
        <w:rPr>
          <w:rFonts w:ascii="Times New Roman" w:hAnsi="Times New Roman" w:cs="Times New Roman"/>
          <w:sz w:val="28"/>
          <w:szCs w:val="28"/>
        </w:rPr>
        <w:t>системны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4EC2">
        <w:rPr>
          <w:rFonts w:ascii="Times New Roman" w:hAnsi="Times New Roman" w:cs="Times New Roman"/>
          <w:sz w:val="28"/>
          <w:szCs w:val="28"/>
        </w:rPr>
        <w:t xml:space="preserve"> и неотъемлемы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14EC2">
        <w:rPr>
          <w:rFonts w:ascii="Times New Roman" w:hAnsi="Times New Roman" w:cs="Times New Roman"/>
          <w:sz w:val="28"/>
          <w:szCs w:val="28"/>
        </w:rPr>
        <w:t xml:space="preserve"> элемент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1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="003A7EDC">
        <w:rPr>
          <w:rFonts w:ascii="Times New Roman" w:hAnsi="Times New Roman" w:cs="Times New Roman"/>
          <w:sz w:val="28"/>
          <w:szCs w:val="28"/>
        </w:rPr>
        <w:t xml:space="preserve">стала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7237C">
        <w:rPr>
          <w:rFonts w:ascii="Times New Roman" w:hAnsi="Times New Roman" w:cs="Times New Roman"/>
          <w:sz w:val="28"/>
          <w:szCs w:val="28"/>
        </w:rPr>
        <w:t>иагностика ценностной сферы личности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 С помощью д</w:t>
      </w:r>
      <w:r w:rsidRPr="00314EC2">
        <w:rPr>
          <w:rFonts w:ascii="Times New Roman" w:hAnsi="Times New Roman" w:cs="Times New Roman"/>
          <w:sz w:val="28"/>
          <w:szCs w:val="28"/>
        </w:rPr>
        <w:t>иагностик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происходило отслеживание</w:t>
      </w:r>
      <w:r w:rsidRPr="00314EC2">
        <w:rPr>
          <w:rFonts w:ascii="Times New Roman" w:hAnsi="Times New Roman" w:cs="Times New Roman"/>
          <w:sz w:val="28"/>
          <w:szCs w:val="28"/>
        </w:rPr>
        <w:t xml:space="preserve"> личностн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14EC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зменений</w:t>
      </w:r>
      <w:r w:rsidRPr="00314E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314EC2">
        <w:rPr>
          <w:rFonts w:ascii="Times New Roman" w:hAnsi="Times New Roman" w:cs="Times New Roman"/>
          <w:sz w:val="28"/>
          <w:szCs w:val="28"/>
        </w:rPr>
        <w:t xml:space="preserve"> через ранжирование ценностей, определение типа отношений к конкретной ценности (устойчиво-позитивное, ситуативно-позитивное, </w:t>
      </w:r>
      <w:r w:rsidRPr="00314EC2">
        <w:rPr>
          <w:rFonts w:ascii="Times New Roman" w:hAnsi="Times New Roman" w:cs="Times New Roman"/>
          <w:sz w:val="28"/>
          <w:szCs w:val="28"/>
        </w:rPr>
        <w:lastRenderedPageBreak/>
        <w:t>ситуативно-негативное, устойчиво-негативное), определение ценностных ориентаций  и их проявление в практической деятельности через нравственный 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05D" w:rsidRPr="0038585D" w:rsidRDefault="00E4705D" w:rsidP="00E470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подготовительного</w:t>
      </w:r>
      <w:r w:rsidRPr="0038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инновационной деятельности в лицее </w:t>
      </w:r>
      <w:r w:rsidRPr="0038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осуществлялась с учетом формирующего и прогностического потенциала диагностики. Диагностические методики отбирались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личностной</w:t>
      </w:r>
      <w:r w:rsidRPr="00385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диагностических процедур. </w:t>
      </w:r>
    </w:p>
    <w:p w:rsidR="00E4705D" w:rsidRPr="001D4F6C" w:rsidRDefault="003A7EDC" w:rsidP="001D4F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например, о</w:t>
      </w:r>
      <w:r w:rsidR="00E4705D" w:rsidRPr="001519E2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пределено состояние гражданской позиции учащихся при помощи методики «Ранжирование понятий». </w:t>
      </w:r>
      <w:r w:rsidR="00E4705D"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измерение уровня воспитанности учащихся,</w:t>
      </w:r>
      <w:r w:rsidR="00E4705D" w:rsidRPr="001519E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E4705D"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рассматривались следующие личностные позиции: эрудиция, Я и общество, отношение к труду</w:t>
      </w:r>
      <w:r w:rsidR="00E4705D" w:rsidRPr="0015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4705D"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природа, эстетический вкус, отношение к себе. </w:t>
      </w:r>
      <w:r w:rsidR="00E4705D" w:rsidRPr="0015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05D"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показывают результаты диагностики позиции «Я и общество»,   «Отношение к себе» являются лидирующими и имеют высокие показатели, остальные позиции требуют коррекции в разной степени.</w:t>
      </w:r>
    </w:p>
    <w:p w:rsidR="00E4705D" w:rsidRPr="001519E2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В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соответствии с полученными результатами социально-психологическая служба лицея определила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критерии эмоционально-нравственного развития личности:</w:t>
      </w:r>
    </w:p>
    <w:p w:rsidR="00E4705D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1. наличие в смыслообразующей сфере учащегося оценочного компонента</w:t>
      </w:r>
      <w:r w:rsidR="003A7E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E4705D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2.</w:t>
      </w:r>
      <w:r w:rsidR="001D4F6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ровень развития мотивационно-ценностного компонента личности</w:t>
      </w:r>
      <w:r w:rsidR="003A7E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E4705D" w:rsidRPr="001519E2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3.</w:t>
      </w:r>
      <w:r w:rsidR="001D4F6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у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ровень нравственных знаний, нравственных самооценок,</w:t>
      </w:r>
      <w:r w:rsidRPr="0064291A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моральных качеств, нравственных притязаний, нравственных чувств, потребностей и способностей</w:t>
      </w:r>
      <w:r w:rsidR="003A7EDC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;</w:t>
      </w:r>
    </w:p>
    <w:p w:rsidR="00E4705D" w:rsidRPr="001519E2" w:rsidRDefault="00E4705D" w:rsidP="00E4705D">
      <w:pPr>
        <w:widowControl w:val="0"/>
        <w:shd w:val="clear" w:color="auto" w:fill="FFFFFF"/>
        <w:suppressAutoHyphens/>
        <w:spacing w:after="0" w:line="36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4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э</w:t>
      </w:r>
      <w:r w:rsidRPr="001519E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 xml:space="preserve">моциональный отклик на явления, события, коллективные мероприятия. </w:t>
      </w:r>
    </w:p>
    <w:p w:rsidR="00E4705D" w:rsidRPr="001519E2" w:rsidRDefault="00E4705D" w:rsidP="00E470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97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ru-RU"/>
        </w:rPr>
        <w:t>В ходе инновационной деятельности о</w:t>
      </w:r>
      <w:r w:rsidRPr="00F64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конкретизирован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 по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в соответствии с уровнем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ценностей:</w:t>
      </w:r>
    </w:p>
    <w:p w:rsidR="00E4705D" w:rsidRPr="001519E2" w:rsidRDefault="00E4705D" w:rsidP="00E470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психолого-педагогическое сопровождение развития личности учащихся 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низкий уровень </w:t>
      </w:r>
      <w:proofErr w:type="spellStart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активизацию самопознания, определения и развития ценностных ориентаций;</w:t>
      </w:r>
    </w:p>
    <w:p w:rsidR="00E4705D" w:rsidRPr="001519E2" w:rsidRDefault="00E4705D" w:rsidP="00E470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развития личности учащихся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средний уровень </w:t>
      </w:r>
      <w:proofErr w:type="spellStart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стимулирование интереса к себе как личности, к другим людям и культурам, определение смысла своего будущего на гуманной основе, и обогащение внутреннего мира школьника этическими ценностями.</w:t>
      </w:r>
    </w:p>
    <w:p w:rsidR="00E4705D" w:rsidRPr="001519E2" w:rsidRDefault="00E4705D" w:rsidP="00E470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развития личности учащихся лицея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высокий уровень </w:t>
      </w:r>
      <w:proofErr w:type="spellStart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51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ценностей, направлено на оказание помощи в творческой самореализации и в других аспектах деятельности, корректировке ценностных ориентаций. </w:t>
      </w:r>
    </w:p>
    <w:p w:rsidR="00E4705D" w:rsidRDefault="00E4705D" w:rsidP="00E4705D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целью успешного внедрения разработанных механизмов, условий, технологий  по развитию этической личности проведена диагностика  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уровня инновационного потенциала педагог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ов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лицея. Анализ полученных результатов показал необходимость развития </w:t>
      </w:r>
      <w:r w:rsidRPr="007F3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рефл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ексии.</w:t>
      </w:r>
    </w:p>
    <w:p w:rsidR="00E4705D" w:rsidRDefault="00E4705D" w:rsidP="00E4705D">
      <w:pPr>
        <w:suppressAutoHyphens/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 этой целью проведены следующие мероприятия: </w:t>
      </w:r>
    </w:p>
    <w:p w:rsidR="00E4705D" w:rsidRPr="009E303B" w:rsidRDefault="00E4705D" w:rsidP="00E470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1.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создан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информационно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</w:p>
    <w:p w:rsidR="00E4705D" w:rsidRDefault="00E4705D" w:rsidP="00E470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проведен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психолого-педагогически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е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семинар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ы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педагогов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 актуальным проблемам; </w:t>
      </w:r>
    </w:p>
    <w:p w:rsidR="00E4705D" w:rsidRDefault="00E4705D" w:rsidP="00E470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организовано индивидуальное консультирование педагогов; </w:t>
      </w:r>
    </w:p>
    <w:p w:rsidR="00E4705D" w:rsidRPr="009E303B" w:rsidRDefault="00E4705D" w:rsidP="00E470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. </w:t>
      </w:r>
      <w:r w:rsidR="003A7EDC"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педагогами</w:t>
      </w:r>
      <w:r w:rsidR="003A7ED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осуществлен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выбор </w:t>
      </w:r>
      <w:r w:rsidR="003A7ED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технологий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со своими потребностями и с учетом интересов и склонностей учащихся;</w:t>
      </w:r>
    </w:p>
    <w:p w:rsidR="00E4705D" w:rsidRPr="009E303B" w:rsidRDefault="00E4705D" w:rsidP="00E4705D">
      <w:pPr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 создан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ы условия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для формирования </w:t>
      </w:r>
      <w:r w:rsidRPr="009E303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мотивации на достижение успеха.</w:t>
      </w:r>
    </w:p>
    <w:p w:rsidR="00E4705D" w:rsidRPr="001D4F6C" w:rsidRDefault="00E4705D" w:rsidP="00E4705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ходе инновационной деятельности </w:t>
      </w:r>
      <w:r w:rsidRPr="00151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основе научно-психологического подхода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скорректированы</w:t>
      </w:r>
      <w:r w:rsidRPr="00151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образовательные программы дополнительного образования художественно-эстетическо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151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направления, образовательные программы внеурочной деятельности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8971E6" w:rsidRDefault="00E4705D" w:rsidP="008971E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16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</w:t>
      </w:r>
      <w:r w:rsidR="008971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ходе инновационной деятельности в лицее была создана </w:t>
      </w:r>
      <w:r w:rsidR="008971E6" w:rsidRPr="00AC1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психолого-педагогическ</w:t>
      </w:r>
      <w:r w:rsidR="008971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ая</w:t>
      </w:r>
      <w:r w:rsidR="008971E6" w:rsidRPr="00AC17F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971E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модель развития </w:t>
      </w:r>
      <w:r w:rsidR="008971E6" w:rsidRPr="000632E3">
        <w:rPr>
          <w:rFonts w:ascii="Times New Roman" w:hAnsi="Times New Roman" w:cs="Times New Roman"/>
          <w:sz w:val="28"/>
          <w:szCs w:val="28"/>
        </w:rPr>
        <w:t xml:space="preserve">этической личности, которая </w:t>
      </w:r>
      <w:r w:rsidR="008971E6" w:rsidRPr="000632E3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ориентирована на усиление ценностно-этического отношения личности учащихся к себе, окружающим людям и, в целом, к жизни, формированию глубоких представлений об общечеловеческих ценностях, системы культурологических знаний.  </w:t>
      </w:r>
    </w:p>
    <w:p w:rsidR="008971E6" w:rsidRPr="00AC17FA" w:rsidRDefault="008971E6" w:rsidP="008971E6">
      <w:pPr>
        <w:suppressAutoHyphens/>
        <w:spacing w:after="0" w:line="360" w:lineRule="auto"/>
        <w:ind w:firstLine="64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Так, р</w:t>
      </w:r>
      <w:r w:rsidRPr="000632E3">
        <w:rPr>
          <w:rFonts w:ascii="Times New Roman" w:hAnsi="Times New Roman" w:cs="Times New Roman"/>
          <w:sz w:val="28"/>
          <w:szCs w:val="28"/>
        </w:rPr>
        <w:t>азработанная психолого-педагогическая модель  состоит из следующих компонентов:</w:t>
      </w:r>
    </w:p>
    <w:p w:rsidR="008971E6" w:rsidRPr="00FE182C" w:rsidRDefault="008971E6" w:rsidP="008971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2F744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механизмы  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формирования личности учащихся, влияющих на становление ценностей</w:t>
      </w:r>
      <w:r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>;</w:t>
      </w:r>
      <w:r w:rsidRPr="002F7441">
        <w:rPr>
          <w:rFonts w:ascii="Times New Roman" w:eastAsia="TimesNewRomanPSMT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971E6" w:rsidRPr="00A33E11" w:rsidRDefault="008971E6" w:rsidP="008971E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психолого-педагогические условия развития личности учащихся лицея;</w:t>
      </w:r>
    </w:p>
    <w:p w:rsidR="008971E6" w:rsidRPr="00167F7B" w:rsidRDefault="008971E6" w:rsidP="008971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</w:t>
      </w:r>
      <w:r w:rsidRPr="00167F7B">
        <w:rPr>
          <w:rFonts w:ascii="Times New Roman" w:hAnsi="Times New Roman" w:cs="Times New Roman"/>
          <w:bCs/>
          <w:sz w:val="28"/>
          <w:szCs w:val="28"/>
        </w:rPr>
        <w:t>етоды духовно-нравственного воспитания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учащихся лицея;</w:t>
      </w:r>
    </w:p>
    <w:p w:rsidR="008971E6" w:rsidRPr="00E06438" w:rsidRDefault="008971E6" w:rsidP="008971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педагогические технологии. </w:t>
      </w:r>
    </w:p>
    <w:p w:rsidR="00807B62" w:rsidRPr="00FB2FC2" w:rsidRDefault="00807B62" w:rsidP="008971E6">
      <w:pPr>
        <w:widowControl w:val="0"/>
        <w:suppressAutoHyphens/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апробировании разработанной психолого-педагогической модели приняли участие 7 </w:t>
      </w:r>
      <w:r w:rsidRPr="00FB2FC2">
        <w:rPr>
          <w:rFonts w:ascii="Times New Roman" w:hAnsi="Times New Roman" w:cs="Times New Roman"/>
          <w:sz w:val="28"/>
          <w:szCs w:val="28"/>
        </w:rPr>
        <w:t>образовательных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художественно-эстетического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лицея</w:t>
      </w:r>
      <w:r w:rsidRPr="00FB2F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образцовый ансамбль народной песни «</w:t>
      </w:r>
      <w:proofErr w:type="spellStart"/>
      <w:r w:rsidRPr="00FB2FC2">
        <w:rPr>
          <w:rFonts w:ascii="Times New Roman" w:hAnsi="Times New Roman" w:cs="Times New Roman"/>
          <w:sz w:val="28"/>
          <w:szCs w:val="28"/>
        </w:rPr>
        <w:t>Горячеводские</w:t>
      </w:r>
      <w:proofErr w:type="spellEnd"/>
      <w:r w:rsidRPr="00FB2FC2">
        <w:rPr>
          <w:rFonts w:ascii="Times New Roman" w:hAnsi="Times New Roman" w:cs="Times New Roman"/>
          <w:sz w:val="28"/>
          <w:szCs w:val="28"/>
        </w:rPr>
        <w:t xml:space="preserve"> казачки» (лауреат и дипломант Международных, Всероссийских, краевых и городских фольклорных конкурсов и фестивалей)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образцовая хореографическая студия эстрадного танца «Серпантин» (лауреат и дипломант Международных, Всероссийских, краевых и региональных конкурсов)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вокальная студия «Серпантин» (лауреат и  дипломант Всероссийских и краевых конкурсов)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театральная студия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студия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FB2FC2" w:rsidRDefault="00807B62" w:rsidP="00807B6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кружок резьбы по дереву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B2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Default="00807B62" w:rsidP="00500082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FC2">
        <w:rPr>
          <w:rFonts w:ascii="Times New Roman" w:hAnsi="Times New Roman" w:cs="Times New Roman"/>
          <w:sz w:val="28"/>
          <w:szCs w:val="28"/>
        </w:rPr>
        <w:t>- образовательные модули внеурочной деятельности для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Default="00807B62" w:rsidP="00807B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апробации разработанной модели были получены следующие результаты: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t>- педагоги дополнительного образования строят образовательную деятельность на основе знаний о психологическом развитии личности школьника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lastRenderedPageBreak/>
        <w:t>- образовательные программы дополнительного образования художественно-эстетической направления разработаны на основе научно-психологического подхода, а также в соответствии с  Концепцией духовно-нравственного развития и воспитания личности гражданина России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t xml:space="preserve"> - разработана и </w:t>
      </w:r>
      <w:proofErr w:type="spellStart"/>
      <w:r w:rsidRPr="00A34EA3">
        <w:rPr>
          <w:rFonts w:ascii="Times New Roman" w:hAnsi="Times New Roman" w:cs="Times New Roman"/>
          <w:sz w:val="28"/>
          <w:szCs w:val="28"/>
        </w:rPr>
        <w:t>апробированна</w:t>
      </w:r>
      <w:proofErr w:type="spellEnd"/>
      <w:r w:rsidRPr="00A34EA3">
        <w:rPr>
          <w:rFonts w:ascii="Times New Roman" w:hAnsi="Times New Roman" w:cs="Times New Roman"/>
          <w:sz w:val="28"/>
          <w:szCs w:val="28"/>
        </w:rPr>
        <w:t xml:space="preserve"> система социально-психологической, организационно-педагогической и материально-технической поддержки развития личности современного ученика средствами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t>- повышена  эффективность и интенсивность воспитания и обучения школьников средствами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t xml:space="preserve">- повышена степень подготовки учащихся к </w:t>
      </w:r>
      <w:proofErr w:type="spellStart"/>
      <w:r w:rsidRPr="00A34EA3">
        <w:rPr>
          <w:rFonts w:ascii="Times New Roman" w:hAnsi="Times New Roman" w:cs="Times New Roman"/>
          <w:sz w:val="28"/>
          <w:szCs w:val="28"/>
        </w:rPr>
        <w:t>послешкольной</w:t>
      </w:r>
      <w:proofErr w:type="spellEnd"/>
      <w:r w:rsidRPr="00A34EA3">
        <w:rPr>
          <w:rFonts w:ascii="Times New Roman" w:hAnsi="Times New Roman" w:cs="Times New Roman"/>
          <w:sz w:val="28"/>
          <w:szCs w:val="28"/>
        </w:rPr>
        <w:t xml:space="preserve"> жизни в быстро меняющихся условиях, учащиеся применяют сформированные компетенции в повседневной жизни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34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B62" w:rsidRPr="00A34EA3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EA3">
        <w:rPr>
          <w:rFonts w:ascii="Times New Roman" w:hAnsi="Times New Roman" w:cs="Times New Roman"/>
          <w:sz w:val="28"/>
          <w:szCs w:val="28"/>
        </w:rPr>
        <w:t>- произошли качественные личност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A34EA3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учащихся лицея</w:t>
      </w:r>
      <w:r w:rsidR="00500082">
        <w:rPr>
          <w:rFonts w:ascii="Times New Roman" w:hAnsi="Times New Roman" w:cs="Times New Roman"/>
          <w:sz w:val="28"/>
          <w:szCs w:val="28"/>
        </w:rPr>
        <w:t>;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создана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совместных действий педагогов дополнительного образования,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-предметников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педагога-психолога, социального педагога обеспечивающей единые подходы к формированию и развитию этически развитой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учащихся;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вались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познавательны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речемыслительны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текстовы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  коммуникативны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ораторски</w:t>
      </w:r>
      <w:r w:rsidR="005000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способност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посредством психолого-педагогического потенциала дополнительного образования художественно-эстетического направления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сился уровень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инновационного и творческого потенциала педагогов лицея, 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профессиональной компетентности и личностной самореализации. </w:t>
      </w:r>
    </w:p>
    <w:p w:rsidR="00807B62" w:rsidRPr="004A05CC" w:rsidRDefault="00807B62" w:rsidP="00807B62">
      <w:pPr>
        <w:shd w:val="clear" w:color="auto" w:fill="FFFFFF"/>
        <w:tabs>
          <w:tab w:val="left" w:pos="13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В ходе инновационной деятельности разработаны: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корпоративной этики МБОУ лицей №20.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образовательная программа детского хореографического ансамбля «Серпантин».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эстетического воспитания учащихся в рамках авторской образовательной программы детского хореографического ансамбля «Серпантин».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образовательная программа детского фольклорного ансамбля «</w:t>
      </w:r>
      <w:proofErr w:type="spellStart"/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Горячеводские</w:t>
      </w:r>
      <w:proofErr w:type="spellEnd"/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казачки».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определений эмоциональных состояний.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для учащихся.</w:t>
      </w:r>
    </w:p>
    <w:p w:rsidR="00807B62" w:rsidRPr="004A05CC" w:rsidRDefault="00807B62" w:rsidP="00807B62">
      <w:pPr>
        <w:shd w:val="clear" w:color="auto" w:fill="FFFFFF"/>
        <w:tabs>
          <w:tab w:val="left" w:pos="13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Программа внеурочной деятельности </w:t>
      </w:r>
      <w:r w:rsidRPr="004A05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учащихся 1-4 классов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БЕЗОПАСНОСТЬ».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внеурочной деятельности социального направления для начальной школы </w:t>
      </w:r>
      <w:r w:rsidRPr="004A0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«Ты мира не узнаешь, не зная края своего».</w:t>
      </w:r>
    </w:p>
    <w:p w:rsidR="00807B62" w:rsidRPr="004A05CC" w:rsidRDefault="00807B62" w:rsidP="00807B62">
      <w:pPr>
        <w:shd w:val="clear" w:color="auto" w:fill="FFFFFF"/>
        <w:tabs>
          <w:tab w:val="left" w:pos="13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Сценарии театральных композиций, праздников, детских спектаклей. </w:t>
      </w:r>
    </w:p>
    <w:p w:rsidR="00807B62" w:rsidRPr="004A05CC" w:rsidRDefault="00807B62" w:rsidP="00807B62">
      <w:pPr>
        <w:shd w:val="clear" w:color="auto" w:fill="FFFFFF"/>
        <w:tabs>
          <w:tab w:val="left" w:pos="13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Банк психолого-педагогических диагностических методик.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Коррекционно-развивающая программа «Развитие личности школьника» для группы воспитанников хореографического ансамбля «Серпантин».</w:t>
      </w:r>
    </w:p>
    <w:p w:rsidR="00807B62" w:rsidRPr="004A05CC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A05CC">
        <w:rPr>
          <w:rFonts w:ascii="Times New Roman" w:hAnsi="Times New Roman" w:cs="Times New Roman"/>
          <w:bCs/>
          <w:sz w:val="28"/>
          <w:szCs w:val="28"/>
        </w:rPr>
        <w:t>Банк ц</w:t>
      </w:r>
      <w:r w:rsidRPr="004A05CC">
        <w:rPr>
          <w:rFonts w:ascii="Times New Roman" w:hAnsi="Times New Roman" w:cs="Times New Roman"/>
          <w:sz w:val="28"/>
          <w:szCs w:val="28"/>
        </w:rPr>
        <w:t xml:space="preserve">енностно-ориентированных заданий: задания на оценку, задания на выбор ценностей,  задания на </w:t>
      </w:r>
      <w:proofErr w:type="spellStart"/>
      <w:r w:rsidRPr="004A05CC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4A05CC">
        <w:rPr>
          <w:rFonts w:ascii="Times New Roman" w:hAnsi="Times New Roman" w:cs="Times New Roman"/>
          <w:sz w:val="28"/>
          <w:szCs w:val="28"/>
        </w:rPr>
        <w:t xml:space="preserve"> отражение ценностей,  </w:t>
      </w:r>
      <w:r w:rsidRPr="004A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рефлексивного характера, </w:t>
      </w:r>
      <w:r w:rsidRPr="004A05CC">
        <w:rPr>
          <w:rFonts w:ascii="Times New Roman" w:hAnsi="Times New Roman" w:cs="Times New Roman"/>
          <w:sz w:val="28"/>
          <w:szCs w:val="28"/>
        </w:rPr>
        <w:t>задания на пробуждение эмоциональных переживаний.</w:t>
      </w:r>
    </w:p>
    <w:p w:rsidR="00807B62" w:rsidRPr="007165FD" w:rsidRDefault="00807B62" w:rsidP="00807B62">
      <w:pPr>
        <w:shd w:val="clear" w:color="auto" w:fill="FFFFFF"/>
        <w:tabs>
          <w:tab w:val="left" w:pos="131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4A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Психолого-педагогическое обеспечение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инновационной деятельности.</w:t>
      </w:r>
      <w:r w:rsidRPr="004A05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</w:p>
    <w:p w:rsidR="00807B62" w:rsidRPr="00500082" w:rsidRDefault="00807B62" w:rsidP="00500082">
      <w:pPr>
        <w:shd w:val="clear" w:color="auto" w:fill="FFFFFF"/>
        <w:tabs>
          <w:tab w:val="left" w:pos="-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инновационной деятельности в лицее воспитанники образовательных модулей художественно-эстетического направления стали участниками, призерами и победителями конкурсов и фестивалей</w:t>
      </w: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краевом и  городском уровнях,  </w:t>
      </w: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подготовке 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мероприятий: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торжественной линейки, посвященной «Дню знаний»;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праздника «Посвящение в лицеисты» для первых классов;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праздника для старшеклассников «Осенний балл»;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праздничной дискотеки в стиле ретро для учащихся  9 -11 классов;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общешкольного праздника «Масленица»;</w:t>
      </w:r>
    </w:p>
    <w:p w:rsidR="00807B62" w:rsidRPr="00FB2FC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концерта для родителей будущих первоклассников.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 и хореографическая студии приняли участие и стали финалистами городского конкурса театральных студий «Библейские истории» со спектаклем «Притча о Моисее».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 студия приняла участие в городском праздновании Благовещения. 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лицея приняли участие в краевом конкурсе инсценированной песни в рамках игр МЧС «Юный спасатель».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театральной студии приняли участие в краевых соревнованиях «Школа безопасности» в конкурсе «Представление команды».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Воспитанники театральной студии приняли участие в городском конкурсе «Салют! Победа!» в конкурсе «На привале».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Театральная, вокальная и хореографическая  студии, провели Новогодние представления для учащихся младших классов и учащихся 5 – 6 классов (постановка новогодней сказки-мюзикла).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вокальной студии отмечены Дипломом </w:t>
      </w:r>
      <w:r w:rsidRPr="00FB2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городского смотра военной песни «Солдатский конверт».</w:t>
      </w:r>
    </w:p>
    <w:p w:rsidR="00807B62" w:rsidRPr="00FB2FC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фестивале «Счастливое детство» приняли участие учащиеся театральной студии, кружка «Резьба по дереву», Образцового хореографического ансамбля «Серпантин», Образцового фольклорного ансамбля «</w:t>
      </w:r>
      <w:proofErr w:type="spell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Горячеводские</w:t>
      </w:r>
      <w:proofErr w:type="spellEnd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казачки», семь</w:t>
      </w:r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Головатенко</w:t>
      </w:r>
      <w:proofErr w:type="spellEnd"/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Бортниковы</w:t>
      </w:r>
      <w:proofErr w:type="spellEnd"/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>Цаканян</w:t>
      </w:r>
      <w:proofErr w:type="spellEnd"/>
      <w:r w:rsidR="003056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вокальная студия эстрадной песни «Серпантин». </w:t>
      </w:r>
    </w:p>
    <w:p w:rsidR="00807B6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вокальной студии «Серпантин» и Образцового фольклорного ансамбля «</w:t>
      </w:r>
      <w:proofErr w:type="spell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Горячеводские</w:t>
      </w:r>
      <w:proofErr w:type="spellEnd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казачки» приняли участие в концерте, посвященном дню Краеведческого музея </w:t>
      </w:r>
      <w:proofErr w:type="spell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ятигорска</w:t>
      </w:r>
      <w:proofErr w:type="spellEnd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концерте, посвященном Дню Победы в </w:t>
      </w:r>
      <w:proofErr w:type="spellStart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пос.Горячеводский</w:t>
      </w:r>
      <w:proofErr w:type="spellEnd"/>
      <w:r w:rsidRPr="00FB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к/т «Октябрь».</w:t>
      </w:r>
    </w:p>
    <w:p w:rsidR="00807B62" w:rsidRDefault="00807B62" w:rsidP="00807B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дополнительного образования лицея по результатам участия воспитанников были отмечены Почетными грамотами и Благодарственными письмами краевого и городского уровней:</w:t>
      </w:r>
    </w:p>
    <w:p w:rsidR="00807B62" w:rsidRPr="007A49BE" w:rsidRDefault="00807B62" w:rsidP="00807B62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 xml:space="preserve">- </w:t>
      </w:r>
      <w:proofErr w:type="spellStart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Тутунова</w:t>
      </w:r>
      <w:proofErr w:type="spellEnd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Шагун</w:t>
      </w:r>
      <w:proofErr w:type="spellEnd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Магадовна</w:t>
      </w:r>
      <w:proofErr w:type="spellEnd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руководитель вокальной студии - За высокий уровень профессионального мастерства, личный вклад в воспитание подрастающего поколения;</w:t>
      </w:r>
    </w:p>
    <w:p w:rsidR="00807B62" w:rsidRPr="007A49BE" w:rsidRDefault="00807B62" w:rsidP="00807B62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Алферова Мария Сергеевна, руководитель хореографической студии - За высокий уровень профессионального мастерства, личный вклад в воспитание подрастающего поколения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развитие детского творчества, высокие результаты в области дополнительного образования детей и активное участие в городском фестивале;</w:t>
      </w:r>
    </w:p>
    <w:p w:rsidR="00807B62" w:rsidRPr="007A49BE" w:rsidRDefault="00807B62" w:rsidP="00807B62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 Петросян Сильва Юрьевна, руководитель театральной студии -  За развитие детского творчества, высокие результаты в области дополнительного образования детей и активное участие в городском фестивале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формирование духовно-нравственных основ личности школьников и подготовку участников городского фестиваля театральных коллективов "Книга книг»;</w:t>
      </w:r>
    </w:p>
    <w:p w:rsidR="00807B62" w:rsidRPr="00AC17FA" w:rsidRDefault="00807B62" w:rsidP="00807B62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- </w:t>
      </w:r>
      <w:proofErr w:type="spellStart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Симошенко</w:t>
      </w:r>
      <w:proofErr w:type="spellEnd"/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Алексей Николаевич, руководитель кружка «Резьба по дереву»-  За смелость идей, использование нестандартных техник в работе с материалом и высокий уровень подготовки учеников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;</w:t>
      </w:r>
      <w:r w:rsidRPr="007A49B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За развитие детского творчества, высокие результаты в области дополнительного образования детей и активное участие в городском фестивале.</w:t>
      </w:r>
    </w:p>
    <w:p w:rsidR="00807B62" w:rsidRPr="00500082" w:rsidRDefault="00807B62" w:rsidP="0050008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Таким образом, </w:t>
      </w:r>
      <w:r w:rsidR="0050008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процессе инновационной деятельности произошло:</w:t>
      </w:r>
    </w:p>
    <w:p w:rsidR="00807B62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FB2F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обновл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ение</w:t>
      </w:r>
      <w:r w:rsidRPr="00FB2F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содержани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</w:t>
      </w:r>
      <w:r w:rsidRPr="00FB2FC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дополнительного образования в лицее,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что </w:t>
      </w:r>
      <w:r w:rsidRPr="00FB2F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ло</w:t>
      </w:r>
      <w:r w:rsidRPr="00FB2F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условия для социального, культурного и профессионального самоопределения, творческой самореализации личности учащихся, интеграции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их </w:t>
      </w:r>
      <w:r w:rsidRPr="00FB2FC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системе мировой отечественной культуры, формированию психологического здоровья, профилактики асоциального поведения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; </w:t>
      </w:r>
    </w:p>
    <w:p w:rsidR="00807B62" w:rsidRPr="001C7590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90">
        <w:rPr>
          <w:rFonts w:ascii="Times New Roman" w:hAnsi="Times New Roman" w:cs="Times New Roman"/>
          <w:sz w:val="28"/>
          <w:szCs w:val="28"/>
        </w:rPr>
        <w:t>- создание широкого общекультурного  и эмоционально-окрашенного фона для позитивного восприятия ценностей основного образования и более успешного освоения его содержания;</w:t>
      </w:r>
    </w:p>
    <w:p w:rsidR="00807B62" w:rsidRPr="001C7590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90">
        <w:rPr>
          <w:rFonts w:ascii="Times New Roman" w:hAnsi="Times New Roman" w:cs="Times New Roman"/>
          <w:sz w:val="28"/>
          <w:szCs w:val="28"/>
        </w:rPr>
        <w:t xml:space="preserve">- осуществление  «ненавязчивого» воспитания – благодаря включению детей в личностно значимые творческие виды деятельности, в процессе которых </w:t>
      </w:r>
      <w:r w:rsidRPr="001C7590">
        <w:rPr>
          <w:rFonts w:ascii="Times New Roman" w:hAnsi="Times New Roman" w:cs="Times New Roman"/>
          <w:sz w:val="28"/>
          <w:szCs w:val="28"/>
        </w:rPr>
        <w:lastRenderedPageBreak/>
        <w:t>происходит «незаметное» формирование нравственных, духовных, культурных ориентиров школьников;</w:t>
      </w:r>
    </w:p>
    <w:p w:rsidR="00807B62" w:rsidRPr="001C7590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90">
        <w:rPr>
          <w:rFonts w:ascii="Times New Roman" w:hAnsi="Times New Roman" w:cs="Times New Roman"/>
          <w:sz w:val="28"/>
          <w:szCs w:val="28"/>
        </w:rPr>
        <w:t>- осуществление компенсации отсутствия в основном образовании учебных курсов необходимых школьникам для определения индивидуального образовательного пути, конкретизации жизненных и  профессиональных планов, формирования важных личностных качеств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62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590">
        <w:rPr>
          <w:rFonts w:ascii="Times New Roman" w:hAnsi="Times New Roman" w:cs="Times New Roman"/>
          <w:sz w:val="28"/>
          <w:szCs w:val="28"/>
        </w:rPr>
        <w:t>- ориентирование школьников, проявляющих особый интерес к художественно-</w:t>
      </w:r>
      <w:proofErr w:type="gramStart"/>
      <w:r w:rsidRPr="001C7590">
        <w:rPr>
          <w:rFonts w:ascii="Times New Roman" w:hAnsi="Times New Roman" w:cs="Times New Roman"/>
          <w:sz w:val="28"/>
          <w:szCs w:val="28"/>
        </w:rPr>
        <w:t>эстетическим видам</w:t>
      </w:r>
      <w:proofErr w:type="gramEnd"/>
      <w:r w:rsidRPr="001C7590">
        <w:rPr>
          <w:rFonts w:ascii="Times New Roman" w:hAnsi="Times New Roman" w:cs="Times New Roman"/>
          <w:sz w:val="28"/>
          <w:szCs w:val="28"/>
        </w:rPr>
        <w:t xml:space="preserve"> деятельности, на реализацию своих способностей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B62" w:rsidRPr="00B0503F" w:rsidRDefault="00807B62" w:rsidP="00807B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0503F">
        <w:rPr>
          <w:rFonts w:ascii="Times New Roman" w:hAnsi="Times New Roman" w:cs="Times New Roman"/>
          <w:sz w:val="28"/>
          <w:szCs w:val="28"/>
        </w:rPr>
        <w:t>азработка программно-методического обеспечения дополнительной образовательной деятельности художественно-эстетического направления на основе психолого-педагогических технологий развития личностных качеств учащихся.</w:t>
      </w:r>
    </w:p>
    <w:p w:rsidR="00807B62" w:rsidRPr="002566E2" w:rsidRDefault="002566E2" w:rsidP="002566E2">
      <w:pPr>
        <w:spacing w:after="0" w:line="360" w:lineRule="auto"/>
        <w:ind w:firstLine="50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Данный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 xml:space="preserve"> инновационн</w:t>
      </w:r>
      <w:r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 xml:space="preserve"> мо</w:t>
      </w:r>
      <w:r>
        <w:rPr>
          <w:rFonts w:ascii="Times New Roman" w:hAnsi="Times New Roman" w:cs="Times New Roman"/>
          <w:bCs/>
          <w:iCs/>
          <w:sz w:val="28"/>
          <w:szCs w:val="28"/>
        </w:rPr>
        <w:t>жет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 xml:space="preserve"> быть использован общеобразовательными учреждениями Ставропольского края и РФ </w:t>
      </w:r>
      <w:r w:rsidR="00807B62" w:rsidRPr="00B0503F">
        <w:rPr>
          <w:rFonts w:ascii="Times New Roman" w:hAnsi="Times New Roman" w:cs="Times New Roman"/>
          <w:sz w:val="28"/>
          <w:szCs w:val="28"/>
        </w:rPr>
        <w:t xml:space="preserve">как особая </w:t>
      </w:r>
      <w:r w:rsidR="00807B62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807B62" w:rsidRPr="00B0503F">
        <w:rPr>
          <w:rFonts w:ascii="Times New Roman" w:hAnsi="Times New Roman" w:cs="Times New Roman"/>
          <w:sz w:val="28"/>
          <w:szCs w:val="28"/>
        </w:rPr>
        <w:t>организаци</w:t>
      </w:r>
      <w:r w:rsidR="00807B62">
        <w:rPr>
          <w:rFonts w:ascii="Times New Roman" w:hAnsi="Times New Roman" w:cs="Times New Roman"/>
          <w:sz w:val="28"/>
          <w:szCs w:val="28"/>
        </w:rPr>
        <w:t>и</w:t>
      </w:r>
      <w:r w:rsidR="00807B62" w:rsidRPr="00B0503F">
        <w:rPr>
          <w:rFonts w:ascii="Times New Roman" w:hAnsi="Times New Roman" w:cs="Times New Roman"/>
          <w:sz w:val="28"/>
          <w:szCs w:val="28"/>
        </w:rPr>
        <w:t xml:space="preserve"> деятельности педагогов и школьников, направленная на 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 xml:space="preserve"> обновление содержания дополнительного образования в общеобразовательных учреждениях, </w:t>
      </w:r>
      <w:r w:rsidR="00807B62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807B62" w:rsidRPr="00B0503F">
        <w:rPr>
          <w:rFonts w:ascii="Times New Roman" w:hAnsi="Times New Roman" w:cs="Times New Roman"/>
          <w:bCs/>
          <w:iCs/>
          <w:sz w:val="28"/>
          <w:szCs w:val="28"/>
        </w:rPr>
        <w:t>являющаяся одной из форм развития личности школьника.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Так</w:t>
      </w:r>
      <w:r w:rsidR="00807B62"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дополнительного образования школьников в общеобразовательном учреждении способно обеспечить:</w:t>
      </w:r>
    </w:p>
    <w:p w:rsidR="00807B62" w:rsidRPr="00EC1A7F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широкого общекультурного  и эмоционально-окрашенного фона для позитивного восприятия ценностей основного образования и более успешного освоения его содержания;</w:t>
      </w:r>
    </w:p>
    <w:p w:rsidR="00807B62" w:rsidRPr="00EC1A7F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  «ненавязчивого» воспитания – благодаря включению детей в личностно значимые творческие виды деятельности, в процессе которых происходит «незаметное» формирование нравственных, духовных, культурных ориентиров школьников;</w:t>
      </w:r>
    </w:p>
    <w:p w:rsidR="00807B62" w:rsidRPr="00EC1A7F" w:rsidRDefault="00807B62" w:rsidP="00807B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ориентацию школьников, проявляющих особый интерес к художественно-</w:t>
      </w:r>
      <w:proofErr w:type="gramStart"/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эстетическим видам</w:t>
      </w:r>
      <w:proofErr w:type="gramEnd"/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на реализацию своих способностей; </w:t>
      </w:r>
    </w:p>
    <w:p w:rsidR="00807B62" w:rsidRPr="00305620" w:rsidRDefault="00807B62" w:rsidP="003056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A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компенсацию отсутствия в основном образовании учебных курсов необходимым школьникам для определения индивидуального 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образовательного пути, конкретизации жизненных и  профессиональных планов, формирования важных личностных качеств.</w:t>
      </w:r>
    </w:p>
    <w:p w:rsidR="00807B62" w:rsidRPr="00500082" w:rsidRDefault="00807B62" w:rsidP="00500082">
      <w:pPr>
        <w:keepNext/>
        <w:keepLines/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инновационной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E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научно-практической конференции «Традиции и инновации в мировом образовательном прос</w:t>
      </w:r>
      <w:r w:rsidR="00500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транстве» в ПГЛУ 23 мая 2014 г.</w:t>
      </w:r>
      <w:r w:rsidRPr="00EC1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B62" w:rsidRDefault="00807B62" w:rsidP="005000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инновационной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напечатаны в </w:t>
      </w:r>
      <w:r w:rsidRPr="00A278DF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278DF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конференции, посвященной юбилею Л.Л. Супруновой, Пятигорск, 2014 </w:t>
      </w:r>
    </w:p>
    <w:p w:rsidR="00807B62" w:rsidRPr="00FD1697" w:rsidRDefault="00500082" w:rsidP="00807B62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7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Е.Э. </w:t>
      </w:r>
      <w:proofErr w:type="spellStart"/>
      <w:r w:rsidR="00807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Вавер</w:t>
      </w:r>
      <w:proofErr w:type="spellEnd"/>
      <w:r w:rsidR="00807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учитель начальных классов и Д.В. Котов, учитель ОБЖ разработали Программу внеурочной деятельности </w:t>
      </w:r>
      <w:r w:rsidR="00807B62" w:rsidRPr="000A663A">
        <w:rPr>
          <w:rFonts w:ascii="Times New Roman" w:eastAsia="Calibri" w:hAnsi="Times New Roman" w:cs="Times New Roman"/>
          <w:sz w:val="28"/>
          <w:szCs w:val="28"/>
        </w:rPr>
        <w:t>для учащихся 1-4 классов</w:t>
      </w:r>
      <w:r w:rsidR="00807B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62" w:rsidRPr="000A663A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И БЕЗОПАСНОСТЬ»</w:t>
      </w:r>
      <w:r w:rsidR="0080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программа была представлена на </w:t>
      </w:r>
      <w:r w:rsidR="00807B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Всероссийском </w:t>
      </w:r>
      <w:r w:rsidR="00807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 конкурсе педагогического мастерства «</w:t>
      </w:r>
      <w:proofErr w:type="gramStart"/>
      <w:r w:rsidR="0080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полного </w:t>
      </w:r>
      <w:r w:rsidR="00807B62" w:rsidRPr="00FD1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proofErr w:type="gramEnd"/>
      <w:r w:rsidR="00807B62" w:rsidRPr="00FD1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направлению «Социальное» и</w:t>
      </w:r>
      <w:r w:rsidR="00807B62" w:rsidRPr="00FD16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стала призером.</w:t>
      </w:r>
    </w:p>
    <w:p w:rsidR="00B13518" w:rsidRPr="00EC1A7F" w:rsidRDefault="00B13518" w:rsidP="00B13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C1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инновационной деятельности лицея были представлены </w:t>
      </w:r>
      <w:r w:rsidRPr="00EC1A7F">
        <w:rPr>
          <w:rFonts w:ascii="Times New Roman" w:hAnsi="Times New Roman" w:cs="Times New Roman"/>
          <w:sz w:val="28"/>
          <w:szCs w:val="28"/>
        </w:rPr>
        <w:t xml:space="preserve">на городском семинаре для заместителей директоров по УВР по теме </w:t>
      </w:r>
      <w:r w:rsidRPr="00EC1A7F">
        <w:rPr>
          <w:rFonts w:ascii="Times New Roman" w:eastAsia="Calibri" w:hAnsi="Times New Roman" w:cs="Times New Roman"/>
          <w:sz w:val="28"/>
          <w:szCs w:val="28"/>
        </w:rPr>
        <w:t xml:space="preserve">«Общее и дополнительное образование как средство развития личности учащихся в общеобразовательном учреждении». Практическая часть семинара включала фрагменты уроков и занятий дополнительного и общего образования, на которых были продемонстрированы приемы работы по развитию ценностных основ личности школьников.  </w:t>
      </w:r>
    </w:p>
    <w:p w:rsidR="00807B62" w:rsidRDefault="00807B62" w:rsidP="008971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Приемы, методы и технологии развития ценностных основ личности учащихся продемонстрированы Петросян </w:t>
      </w:r>
      <w:r w:rsidRPr="00A278DF">
        <w:rPr>
          <w:rFonts w:ascii="Times New Roman" w:hAnsi="Times New Roman" w:cs="Times New Roman"/>
          <w:sz w:val="28"/>
          <w:szCs w:val="28"/>
        </w:rPr>
        <w:t>Сильв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A278DF">
        <w:rPr>
          <w:rFonts w:ascii="Times New Roman" w:hAnsi="Times New Roman" w:cs="Times New Roman"/>
          <w:sz w:val="28"/>
          <w:szCs w:val="28"/>
        </w:rPr>
        <w:t>Юрьевн</w:t>
      </w:r>
      <w:r>
        <w:rPr>
          <w:rFonts w:ascii="Times New Roman" w:hAnsi="Times New Roman" w:cs="Times New Roman"/>
          <w:sz w:val="28"/>
          <w:szCs w:val="28"/>
        </w:rPr>
        <w:t>ой во время участия на  муниципальном этапе профессионального конкурса «Учитель года».</w:t>
      </w:r>
    </w:p>
    <w:p w:rsidR="002B40F6" w:rsidRDefault="008971E6" w:rsidP="002B40F6">
      <w:pPr>
        <w:spacing w:after="0" w:line="360" w:lineRule="auto"/>
        <w:ind w:left="7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40F6" w:rsidSect="00DD7C8C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07B6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заключении хочется отметить, что реализуемый инновационный проект обновляет содержание дополнительного образования в лицее, придает ему новые качества, которые </w:t>
      </w:r>
      <w:r w:rsidRPr="00807B6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обеспечивают условия для социального, культурного и профессионального самоопределения, творческой самореализации личности учащихся, интеграции в системе мировой отечественной культуры, формированию психологического здоровья, профилактики асоциального поведения.</w:t>
      </w:r>
      <w:r w:rsidRPr="0080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2B40F6" w:rsidRDefault="002B40F6" w:rsidP="002B40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02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Психолого-педагогическая модель развития этической личности учащихся МБОУ лицей №20 </w:t>
      </w:r>
      <w:proofErr w:type="spellStart"/>
      <w:r w:rsidRPr="00B6023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B6023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B60231">
        <w:rPr>
          <w:rFonts w:ascii="Times New Roman" w:hAnsi="Times New Roman" w:cs="Times New Roman"/>
          <w:b/>
          <w:sz w:val="28"/>
          <w:szCs w:val="28"/>
        </w:rPr>
        <w:t>ятигорска</w:t>
      </w:r>
      <w:proofErr w:type="spellEnd"/>
    </w:p>
    <w:p w:rsidR="002B40F6" w:rsidRDefault="002B40F6" w:rsidP="002B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0F6" w:rsidRDefault="002B40F6" w:rsidP="002B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858CE" wp14:editId="08E3BA6B">
                <wp:simplePos x="0" y="0"/>
                <wp:positionH relativeFrom="column">
                  <wp:posOffset>3215640</wp:posOffset>
                </wp:positionH>
                <wp:positionV relativeFrom="paragraph">
                  <wp:posOffset>38100</wp:posOffset>
                </wp:positionV>
                <wp:extent cx="2752725" cy="428625"/>
                <wp:effectExtent l="0" t="0" r="2857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0F6" w:rsidRPr="007211B2" w:rsidRDefault="002B40F6" w:rsidP="002B40F6">
                            <w:pPr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>Диагностика учащихся и педагогов лицея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3.2pt;margin-top:3pt;width:216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" fillcolor="white [3201]" strokecolor="black [3200]" strokeweight="2pt">
                <v:textbox>
                  <w:txbxContent>
                    <w:p w:rsidR="002B40F6" w:rsidRPr="007211B2" w:rsidRDefault="002B40F6" w:rsidP="002B40F6">
                      <w:pPr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>Диагностика учащихся и педагогов лицея</w:t>
                      </w:r>
                    </w:p>
                  </w:txbxContent>
                </v:textbox>
              </v:shape>
            </w:pict>
          </mc:Fallback>
        </mc:AlternateContent>
      </w:r>
    </w:p>
    <w:p w:rsidR="002B40F6" w:rsidRPr="00B60231" w:rsidRDefault="002B40F6" w:rsidP="002B4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35DB6" wp14:editId="1BDEC37F">
                <wp:simplePos x="0" y="0"/>
                <wp:positionH relativeFrom="column">
                  <wp:posOffset>4604385</wp:posOffset>
                </wp:positionH>
                <wp:positionV relativeFrom="paragraph">
                  <wp:posOffset>5504815</wp:posOffset>
                </wp:positionV>
                <wp:extent cx="1" cy="12382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433.45pt" to="362.55pt,4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E9157" wp14:editId="001A84E9">
                <wp:simplePos x="0" y="0"/>
                <wp:positionH relativeFrom="column">
                  <wp:posOffset>4594860</wp:posOffset>
                </wp:positionH>
                <wp:positionV relativeFrom="paragraph">
                  <wp:posOffset>4552315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8pt,358.45pt" to="361.8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698B01" wp14:editId="30066D39">
                <wp:simplePos x="0" y="0"/>
                <wp:positionH relativeFrom="column">
                  <wp:posOffset>4575810</wp:posOffset>
                </wp:positionH>
                <wp:positionV relativeFrom="paragraph">
                  <wp:posOffset>3114040</wp:posOffset>
                </wp:positionV>
                <wp:extent cx="0" cy="1143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3pt,245.2pt" to="360.3pt,2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98ECF9" wp14:editId="62C7BA29">
                <wp:simplePos x="0" y="0"/>
                <wp:positionH relativeFrom="column">
                  <wp:posOffset>4585335</wp:posOffset>
                </wp:positionH>
                <wp:positionV relativeFrom="paragraph">
                  <wp:posOffset>1904365</wp:posOffset>
                </wp:positionV>
                <wp:extent cx="0" cy="16192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149.95pt" to="361.0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DAF75" wp14:editId="1080E46A">
                <wp:simplePos x="0" y="0"/>
                <wp:positionH relativeFrom="column">
                  <wp:posOffset>1022985</wp:posOffset>
                </wp:positionH>
                <wp:positionV relativeFrom="paragraph">
                  <wp:posOffset>2085340</wp:posOffset>
                </wp:positionV>
                <wp:extent cx="1628775" cy="51435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51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55pt,164.2pt" to="208.8pt,2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75FDE" wp14:editId="6AB5ABAD">
                <wp:simplePos x="0" y="0"/>
                <wp:positionH relativeFrom="column">
                  <wp:posOffset>6595111</wp:posOffset>
                </wp:positionH>
                <wp:positionV relativeFrom="paragraph">
                  <wp:posOffset>2066290</wp:posOffset>
                </wp:positionV>
                <wp:extent cx="1533524" cy="581025"/>
                <wp:effectExtent l="0" t="0" r="29210" b="2857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4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3pt,162.7pt" to="640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87F87E" wp14:editId="3954E226">
                <wp:simplePos x="0" y="0"/>
                <wp:positionH relativeFrom="column">
                  <wp:posOffset>6528435</wp:posOffset>
                </wp:positionH>
                <wp:positionV relativeFrom="paragraph">
                  <wp:posOffset>618490</wp:posOffset>
                </wp:positionV>
                <wp:extent cx="1552575" cy="457200"/>
                <wp:effectExtent l="0" t="0" r="285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4.05pt,48.7pt" to="636.3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4A69F" wp14:editId="7E28DAEE">
                <wp:simplePos x="0" y="0"/>
                <wp:positionH relativeFrom="column">
                  <wp:posOffset>1070610</wp:posOffset>
                </wp:positionH>
                <wp:positionV relativeFrom="paragraph">
                  <wp:posOffset>618490</wp:posOffset>
                </wp:positionV>
                <wp:extent cx="1714501" cy="4286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1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pt,48.7pt" to="219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3CD02" wp14:editId="0FBC7276">
                <wp:simplePos x="0" y="0"/>
                <wp:positionH relativeFrom="column">
                  <wp:posOffset>4585335</wp:posOffset>
                </wp:positionH>
                <wp:positionV relativeFrom="paragraph">
                  <wp:posOffset>904240</wp:posOffset>
                </wp:positionV>
                <wp:extent cx="0" cy="1714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05pt,71.2pt" to="361.05pt,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FDD34" wp14:editId="0355EEEA">
                <wp:simplePos x="0" y="0"/>
                <wp:positionH relativeFrom="column">
                  <wp:posOffset>4604385</wp:posOffset>
                </wp:positionH>
                <wp:positionV relativeFrom="paragraph">
                  <wp:posOffset>266065</wp:posOffset>
                </wp:positionV>
                <wp:extent cx="0" cy="11430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55pt,20.95pt" to="362.5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BB3697" wp14:editId="3329FF72">
                <wp:simplePos x="0" y="0"/>
                <wp:positionH relativeFrom="column">
                  <wp:posOffset>2651760</wp:posOffset>
                </wp:positionH>
                <wp:positionV relativeFrom="paragraph">
                  <wp:posOffset>2085340</wp:posOffset>
                </wp:positionV>
                <wp:extent cx="3943350" cy="102870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Default="002B40F6" w:rsidP="002B40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>Критерии эмоционально-нравственного развития личности</w:t>
                            </w:r>
                          </w:p>
                          <w:p w:rsidR="002B40F6" w:rsidRPr="007211B2" w:rsidRDefault="002B40F6" w:rsidP="002B40F6">
                            <w:pPr>
                              <w:spacing w:after="0" w:line="240" w:lineRule="auto"/>
                            </w:pPr>
                            <w:r w:rsidRPr="007211B2">
                              <w:t>Наличие в смыслообразующей сфере оценочного компонента</w:t>
                            </w:r>
                          </w:p>
                          <w:p w:rsidR="002B40F6" w:rsidRPr="007211B2" w:rsidRDefault="002B40F6" w:rsidP="002B40F6">
                            <w:pPr>
                              <w:spacing w:after="0" w:line="240" w:lineRule="auto"/>
                            </w:pPr>
                            <w:r w:rsidRPr="007211B2">
                              <w:t>Уровень развития мотивационно-оценочного компонента</w:t>
                            </w:r>
                          </w:p>
                          <w:p w:rsidR="002B40F6" w:rsidRPr="007211B2" w:rsidRDefault="002B40F6" w:rsidP="002B40F6">
                            <w:pPr>
                              <w:spacing w:after="0" w:line="240" w:lineRule="auto"/>
                            </w:pPr>
                            <w:r w:rsidRPr="007211B2">
                              <w:t>Уровень нравственных знаний и притязаний</w:t>
                            </w:r>
                          </w:p>
                          <w:p w:rsidR="002B40F6" w:rsidRPr="007211B2" w:rsidRDefault="002B40F6" w:rsidP="002B40F6">
                            <w:pPr>
                              <w:spacing w:after="0" w:line="240" w:lineRule="auto"/>
                            </w:pPr>
                            <w:r w:rsidRPr="007211B2">
                              <w:t>Эмоциональный отклик</w:t>
                            </w:r>
                          </w:p>
                          <w:p w:rsidR="002B40F6" w:rsidRPr="007211B2" w:rsidRDefault="002B40F6" w:rsidP="002B40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08.8pt;margin-top:164.2pt;width:310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" fillcolor="window" strokecolor="windowText" strokeweight="2pt">
                <v:textbox>
                  <w:txbxContent>
                    <w:p w:rsidR="002B40F6" w:rsidRDefault="002B40F6" w:rsidP="002B40F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>Критерии эмоционально-нравственного развития личности</w:t>
                      </w:r>
                    </w:p>
                    <w:p w:rsidR="002B40F6" w:rsidRPr="007211B2" w:rsidRDefault="002B40F6" w:rsidP="002B40F6">
                      <w:pPr>
                        <w:spacing w:after="0" w:line="240" w:lineRule="auto"/>
                      </w:pPr>
                      <w:r w:rsidRPr="007211B2">
                        <w:t>Наличие в смыслообразующей сфере оценочного компонента</w:t>
                      </w:r>
                    </w:p>
                    <w:p w:rsidR="002B40F6" w:rsidRPr="007211B2" w:rsidRDefault="002B40F6" w:rsidP="002B40F6">
                      <w:pPr>
                        <w:spacing w:after="0" w:line="240" w:lineRule="auto"/>
                      </w:pPr>
                      <w:r w:rsidRPr="007211B2">
                        <w:t>Уровень развития мотивационно-оценочного компонента</w:t>
                      </w:r>
                    </w:p>
                    <w:p w:rsidR="002B40F6" w:rsidRPr="007211B2" w:rsidRDefault="002B40F6" w:rsidP="002B40F6">
                      <w:pPr>
                        <w:spacing w:after="0" w:line="240" w:lineRule="auto"/>
                      </w:pPr>
                      <w:r w:rsidRPr="007211B2">
                        <w:t>Уровень нравственных знаний и притязаний</w:t>
                      </w:r>
                    </w:p>
                    <w:p w:rsidR="002B40F6" w:rsidRPr="007211B2" w:rsidRDefault="002B40F6" w:rsidP="002B40F6">
                      <w:pPr>
                        <w:spacing w:after="0" w:line="240" w:lineRule="auto"/>
                      </w:pPr>
                      <w:r w:rsidRPr="007211B2">
                        <w:t>Эмоциональный отклик</w:t>
                      </w:r>
                    </w:p>
                    <w:p w:rsidR="002B40F6" w:rsidRPr="007211B2" w:rsidRDefault="002B40F6" w:rsidP="002B40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981EB" wp14:editId="5239F57A">
                <wp:simplePos x="0" y="0"/>
                <wp:positionH relativeFrom="column">
                  <wp:posOffset>3282315</wp:posOffset>
                </wp:positionH>
                <wp:positionV relativeFrom="paragraph">
                  <wp:posOffset>5624830</wp:posOffset>
                </wp:positionV>
                <wp:extent cx="2752725" cy="4286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Pr="007211B2" w:rsidRDefault="002B40F6" w:rsidP="002B40F6">
                            <w:pPr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>Диагностика учащихся и педагогов лицея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258.45pt;margin-top:442.9pt;width:216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" fillcolor="window" strokecolor="windowText" strokeweight="2pt">
                <v:textbox>
                  <w:txbxContent>
                    <w:p w:rsidR="002B40F6" w:rsidRPr="007211B2" w:rsidRDefault="002B40F6" w:rsidP="002B40F6">
                      <w:pPr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>Диагностика учащихся и педагогов лицея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B32BF" wp14:editId="3B2692AB">
                <wp:simplePos x="0" y="0"/>
                <wp:positionH relativeFrom="column">
                  <wp:posOffset>1880235</wp:posOffset>
                </wp:positionH>
                <wp:positionV relativeFrom="paragraph">
                  <wp:posOffset>4685665</wp:posOffset>
                </wp:positionV>
                <wp:extent cx="5362575" cy="8191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Pr="007211B2" w:rsidRDefault="002B40F6" w:rsidP="002B4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 xml:space="preserve">Реализация содержания </w:t>
                            </w:r>
                            <w:r>
                              <w:rPr>
                                <w:b/>
                              </w:rPr>
                              <w:t xml:space="preserve">воспитательной </w:t>
                            </w:r>
                            <w:r w:rsidRPr="007211B2">
                              <w:rPr>
                                <w:b/>
                              </w:rPr>
                              <w:t>деятельности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 xml:space="preserve">Для учащихся имеющий высокий уровень </w:t>
                            </w:r>
                            <w:proofErr w:type="spellStart"/>
                            <w:r>
                              <w:t>сформированности</w:t>
                            </w:r>
                            <w:proofErr w:type="spellEnd"/>
                            <w:r>
                              <w:t xml:space="preserve"> этических ценностей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 xml:space="preserve">Для учащихся имеющий средний уровень </w:t>
                            </w:r>
                            <w:proofErr w:type="spellStart"/>
                            <w:r>
                              <w:t>сформированности</w:t>
                            </w:r>
                            <w:proofErr w:type="spellEnd"/>
                            <w:r>
                              <w:t xml:space="preserve"> этических ценностей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 xml:space="preserve">Для учащихся имеющий низкий уровень </w:t>
                            </w:r>
                            <w:proofErr w:type="spellStart"/>
                            <w:r>
                              <w:t>сформированности</w:t>
                            </w:r>
                            <w:proofErr w:type="spellEnd"/>
                            <w:r>
                              <w:t xml:space="preserve"> этических ценностей</w:t>
                            </w:r>
                          </w:p>
                          <w:p w:rsidR="002B40F6" w:rsidRDefault="002B40F6" w:rsidP="002B4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148.05pt;margin-top:368.95pt;width:422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" fillcolor="window" strokecolor="windowText" strokeweight="2pt">
                <v:textbox>
                  <w:txbxContent>
                    <w:p w:rsidR="002B40F6" w:rsidRPr="007211B2" w:rsidRDefault="002B40F6" w:rsidP="002B40F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 xml:space="preserve">Реализация содержания </w:t>
                      </w:r>
                      <w:r>
                        <w:rPr>
                          <w:b/>
                        </w:rPr>
                        <w:t xml:space="preserve">воспитательной </w:t>
                      </w:r>
                      <w:r w:rsidRPr="007211B2">
                        <w:rPr>
                          <w:b/>
                        </w:rPr>
                        <w:t>деятельности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 xml:space="preserve">Для учащихся имеющий высокий уровень </w:t>
                      </w:r>
                      <w:proofErr w:type="spellStart"/>
                      <w:r>
                        <w:t>сформированности</w:t>
                      </w:r>
                      <w:proofErr w:type="spellEnd"/>
                      <w:r>
                        <w:t xml:space="preserve"> этических ценностей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 xml:space="preserve">Для учащихся имеющий средний уровень </w:t>
                      </w:r>
                      <w:proofErr w:type="spellStart"/>
                      <w:r>
                        <w:t>сформированности</w:t>
                      </w:r>
                      <w:proofErr w:type="spellEnd"/>
                      <w:r>
                        <w:t xml:space="preserve"> этических ценностей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 xml:space="preserve">Для учащихся имеющий низкий уровень </w:t>
                      </w:r>
                      <w:proofErr w:type="spellStart"/>
                      <w:r>
                        <w:t>сформированности</w:t>
                      </w:r>
                      <w:proofErr w:type="spellEnd"/>
                      <w:r>
                        <w:t xml:space="preserve"> этических ценностей</w:t>
                      </w:r>
                    </w:p>
                    <w:p w:rsidR="002B40F6" w:rsidRDefault="002B40F6" w:rsidP="002B40F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7653" wp14:editId="05291D95">
                <wp:simplePos x="0" y="0"/>
                <wp:positionH relativeFrom="column">
                  <wp:posOffset>2318385</wp:posOffset>
                </wp:positionH>
                <wp:positionV relativeFrom="paragraph">
                  <wp:posOffset>3228340</wp:posOffset>
                </wp:positionV>
                <wp:extent cx="4552950" cy="132397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Pr="007211B2" w:rsidRDefault="002B40F6" w:rsidP="002B4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>Повышение уровня профессионального мастерства педагогов лицея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Развитие педагогической рефлексии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Создание информационного поля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Семинары по актуальным вопросам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Индивидуальное консультирование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Выбор новшеств в соответствии с потребностями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Мотивация на достижение успеха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182.55pt;margin-top:254.2pt;width:358.5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" fillcolor="window" strokecolor="windowText" strokeweight="2pt">
                <v:textbox>
                  <w:txbxContent>
                    <w:p w:rsidR="002B40F6" w:rsidRPr="007211B2" w:rsidRDefault="002B40F6" w:rsidP="002B40F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>Повышение уровня профессионального мастерства педагогов лицея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Развитие педагогической рефлексии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Создание информационного поля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Семинары по актуальным вопросам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Индивидуальное консультирование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Выбор новшеств в соответствии с потребностями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  <w:jc w:val="center"/>
                      </w:pPr>
                      <w:r>
                        <w:t>Мотивация на достижение успеха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07EED" wp14:editId="31F1FA81">
                <wp:simplePos x="0" y="0"/>
                <wp:positionH relativeFrom="column">
                  <wp:posOffset>2785110</wp:posOffset>
                </wp:positionH>
                <wp:positionV relativeFrom="paragraph">
                  <wp:posOffset>380365</wp:posOffset>
                </wp:positionV>
                <wp:extent cx="3743325" cy="52387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Pr="007211B2" w:rsidRDefault="002B40F6" w:rsidP="002B4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211B2">
                              <w:rPr>
                                <w:b/>
                              </w:rPr>
                              <w:t xml:space="preserve">Механизм </w:t>
                            </w:r>
                            <w:r>
                              <w:rPr>
                                <w:b/>
                              </w:rPr>
                              <w:t>развития</w:t>
                            </w:r>
                            <w:r w:rsidRPr="007211B2">
                              <w:rPr>
                                <w:b/>
                              </w:rPr>
                              <w:t xml:space="preserve"> личности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>восприятие-означивание-оценивание-выбор-присвоение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219.3pt;margin-top:29.95pt;width:294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" fillcolor="window" strokecolor="windowText" strokeweight="2pt">
                <v:textbox>
                  <w:txbxContent>
                    <w:p w:rsidR="002B40F6" w:rsidRPr="007211B2" w:rsidRDefault="002B40F6" w:rsidP="002B40F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211B2">
                        <w:rPr>
                          <w:b/>
                        </w:rPr>
                        <w:t xml:space="preserve">Механизм </w:t>
                      </w:r>
                      <w:r>
                        <w:rPr>
                          <w:b/>
                        </w:rPr>
                        <w:t>развития</w:t>
                      </w:r>
                      <w:r w:rsidRPr="007211B2">
                        <w:rPr>
                          <w:b/>
                        </w:rPr>
                        <w:t xml:space="preserve"> личности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>восприятие-означивание-оценивание-выбор-присвоение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E761" wp14:editId="1B7036C7">
                <wp:simplePos x="0" y="0"/>
                <wp:positionH relativeFrom="column">
                  <wp:posOffset>6595110</wp:posOffset>
                </wp:positionH>
                <wp:positionV relativeFrom="paragraph">
                  <wp:posOffset>1075690</wp:posOffset>
                </wp:positionV>
                <wp:extent cx="2867025" cy="990600"/>
                <wp:effectExtent l="0" t="0" r="28575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Pr="000F3404" w:rsidRDefault="002B40F6" w:rsidP="002B4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3404">
                              <w:rPr>
                                <w:b/>
                              </w:rPr>
                              <w:t>Педагогические технологии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Тактика «содействия» и «взаимодействия»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Проблемно-развивающее обучение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Воспитание морального выбора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Ценностно-ориентированные задания</w:t>
                            </w:r>
                          </w:p>
                          <w:p w:rsidR="002B40F6" w:rsidRPr="000F3404" w:rsidRDefault="002B40F6" w:rsidP="002B40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left:0;text-align:left;margin-left:519.3pt;margin-top:84.7pt;width:225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" fillcolor="window" strokecolor="windowText" strokeweight="2pt">
                <v:textbox>
                  <w:txbxContent>
                    <w:p w:rsidR="002B40F6" w:rsidRPr="000F3404" w:rsidRDefault="002B40F6" w:rsidP="002B40F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3404">
                        <w:rPr>
                          <w:b/>
                        </w:rPr>
                        <w:t>Педагогические технологии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Тактика «содействия» и «взаимодействия»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Проблемно-развивающее обучение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Воспитание морального выбора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Ценностно-ориентированные задания</w:t>
                      </w:r>
                    </w:p>
                    <w:p w:rsidR="002B40F6" w:rsidRPr="000F3404" w:rsidRDefault="002B40F6" w:rsidP="002B40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2F29" wp14:editId="7807FA94">
                <wp:simplePos x="0" y="0"/>
                <wp:positionH relativeFrom="column">
                  <wp:posOffset>2842260</wp:posOffset>
                </wp:positionH>
                <wp:positionV relativeFrom="paragraph">
                  <wp:posOffset>1075690</wp:posOffset>
                </wp:positionV>
                <wp:extent cx="3609975" cy="83820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Default="002B40F6" w:rsidP="002B40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F3404">
                              <w:rPr>
                                <w:b/>
                              </w:rPr>
                              <w:t>Методы духовно-нравственного воспитания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Метод эмоционально-ценностного акцентирования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Метод пробуждения адекватных эмоций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Метод эмоционально-ценностных противопоставлений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3" type="#_x0000_t202" style="position:absolute;left:0;text-align:left;margin-left:223.8pt;margin-top:84.7pt;width:284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" fillcolor="window" strokecolor="windowText" strokeweight="2pt">
                <v:textbox>
                  <w:txbxContent>
                    <w:p w:rsidR="002B40F6" w:rsidRDefault="002B40F6" w:rsidP="002B40F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F3404">
                        <w:rPr>
                          <w:b/>
                        </w:rPr>
                        <w:t>Методы духовно-нравственного воспитания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Метод эмоционально-ценностного акцентирования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Метод пробуждения адекватных эмоций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 w:rsidRPr="000F3404">
                        <w:t>Метод эмоционально-ценностных противопоставлений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4F2EE" wp14:editId="55887558">
                <wp:simplePos x="0" y="0"/>
                <wp:positionH relativeFrom="column">
                  <wp:posOffset>-386715</wp:posOffset>
                </wp:positionH>
                <wp:positionV relativeFrom="paragraph">
                  <wp:posOffset>1047115</wp:posOffset>
                </wp:positionV>
                <wp:extent cx="3105150" cy="10477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40F6" w:rsidRDefault="002B40F6" w:rsidP="002B40F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0F3404">
                              <w:rPr>
                                <w:b/>
                              </w:rPr>
                              <w:t>Психолого-педагогические условия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 w:rsidRPr="000F3404">
                              <w:t>Воздействие на эмоциональную сферу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>Активность и самостоятельность учащихся</w:t>
                            </w:r>
                          </w:p>
                          <w:p w:rsidR="002B40F6" w:rsidRDefault="002B40F6" w:rsidP="002B40F6">
                            <w:pPr>
                              <w:spacing w:after="0" w:line="240" w:lineRule="auto"/>
                            </w:pPr>
                            <w:r>
                              <w:t>Принцип развития в деятельности</w:t>
                            </w:r>
                          </w:p>
                          <w:p w:rsidR="002B40F6" w:rsidRPr="000F3404" w:rsidRDefault="002B40F6" w:rsidP="002B40F6">
                            <w:pPr>
                              <w:spacing w:after="0" w:line="240" w:lineRule="auto"/>
                            </w:pPr>
                            <w:r>
                              <w:t>Подкрепление</w:t>
                            </w:r>
                          </w:p>
                          <w:p w:rsidR="002B40F6" w:rsidRPr="000F3404" w:rsidRDefault="002B40F6" w:rsidP="002B40F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4" type="#_x0000_t202" style="position:absolute;left:0;text-align:left;margin-left:-30.45pt;margin-top:82.45pt;width:244.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" fillcolor="window" strokecolor="windowText" strokeweight="2pt">
                <v:textbox>
                  <w:txbxContent>
                    <w:p w:rsidR="002B40F6" w:rsidRDefault="002B40F6" w:rsidP="002B40F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0F3404">
                        <w:rPr>
                          <w:b/>
                        </w:rPr>
                        <w:t>Психолого-педагогические условия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 w:rsidRPr="000F3404">
                        <w:t>Воздействие на эмоциональную сферу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>Активность и самостоятельность учащихся</w:t>
                      </w:r>
                    </w:p>
                    <w:p w:rsidR="002B40F6" w:rsidRDefault="002B40F6" w:rsidP="002B40F6">
                      <w:pPr>
                        <w:spacing w:after="0" w:line="240" w:lineRule="auto"/>
                      </w:pPr>
                      <w:r>
                        <w:t>Принцип развития в деятельности</w:t>
                      </w:r>
                    </w:p>
                    <w:p w:rsidR="002B40F6" w:rsidRPr="000F3404" w:rsidRDefault="002B40F6" w:rsidP="002B40F6">
                      <w:pPr>
                        <w:spacing w:after="0" w:line="240" w:lineRule="auto"/>
                      </w:pPr>
                      <w:r>
                        <w:t>Подкрепление</w:t>
                      </w:r>
                    </w:p>
                    <w:p w:rsidR="002B40F6" w:rsidRPr="000F3404" w:rsidRDefault="002B40F6" w:rsidP="002B40F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0F6" w:rsidRPr="00B64526" w:rsidRDefault="002B40F6" w:rsidP="00B64526">
      <w:pPr>
        <w:spacing w:after="0" w:line="360" w:lineRule="auto"/>
        <w:ind w:left="79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40F6" w:rsidRPr="00B64526" w:rsidSect="000F34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4B" w:rsidRDefault="00236F4B">
      <w:pPr>
        <w:spacing w:after="0" w:line="240" w:lineRule="auto"/>
      </w:pPr>
      <w:r>
        <w:separator/>
      </w:r>
    </w:p>
  </w:endnote>
  <w:endnote w:type="continuationSeparator" w:id="0">
    <w:p w:rsidR="00236F4B" w:rsidRDefault="0023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7">
    <w:altName w:val="Times New Roman"/>
    <w:charset w:val="CC"/>
    <w:family w:val="auto"/>
    <w:pitch w:val="variable"/>
  </w:font>
  <w:font w:name="TimesNewRomanPSMT">
    <w:altName w:val="Times New Roman"/>
    <w:charset w:val="CC"/>
    <w:family w:val="auto"/>
    <w:pitch w:val="variable"/>
  </w:font>
  <w:font w:name="TimesNewRomanPS-BoldMT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4B" w:rsidRDefault="00236F4B">
      <w:pPr>
        <w:spacing w:after="0" w:line="240" w:lineRule="auto"/>
      </w:pPr>
      <w:r>
        <w:separator/>
      </w:r>
    </w:p>
  </w:footnote>
  <w:footnote w:type="continuationSeparator" w:id="0">
    <w:p w:rsidR="00236F4B" w:rsidRDefault="0023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82946"/>
      <w:docPartObj>
        <w:docPartGallery w:val="Page Numbers (Top of Page)"/>
        <w:docPartUnique/>
      </w:docPartObj>
    </w:sdtPr>
    <w:sdtEndPr/>
    <w:sdtContent>
      <w:p w:rsidR="007951C3" w:rsidRDefault="00807B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0F6">
          <w:rPr>
            <w:noProof/>
          </w:rPr>
          <w:t>15</w:t>
        </w:r>
        <w:r>
          <w:fldChar w:fldCharType="end"/>
        </w:r>
      </w:p>
    </w:sdtContent>
  </w:sdt>
  <w:p w:rsidR="007951C3" w:rsidRDefault="00236F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ADE"/>
    <w:multiLevelType w:val="hybridMultilevel"/>
    <w:tmpl w:val="D020D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7125"/>
    <w:multiLevelType w:val="hybridMultilevel"/>
    <w:tmpl w:val="6CB011B0"/>
    <w:lvl w:ilvl="0" w:tplc="DB6405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6768FB"/>
    <w:multiLevelType w:val="hybridMultilevel"/>
    <w:tmpl w:val="7A14C408"/>
    <w:lvl w:ilvl="0" w:tplc="E26E5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964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7E2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E8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F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BAA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5D"/>
    <w:rsid w:val="000A522C"/>
    <w:rsid w:val="001018E7"/>
    <w:rsid w:val="001D4F6C"/>
    <w:rsid w:val="00236F4B"/>
    <w:rsid w:val="002566E2"/>
    <w:rsid w:val="002829C1"/>
    <w:rsid w:val="002B40F6"/>
    <w:rsid w:val="00305620"/>
    <w:rsid w:val="003A7EDC"/>
    <w:rsid w:val="00414529"/>
    <w:rsid w:val="0048033D"/>
    <w:rsid w:val="00500082"/>
    <w:rsid w:val="005F34AE"/>
    <w:rsid w:val="007C2F3F"/>
    <w:rsid w:val="00807B62"/>
    <w:rsid w:val="008971E6"/>
    <w:rsid w:val="009322AF"/>
    <w:rsid w:val="009F1A4D"/>
    <w:rsid w:val="00B13518"/>
    <w:rsid w:val="00B64526"/>
    <w:rsid w:val="00BF0318"/>
    <w:rsid w:val="00D45F5B"/>
    <w:rsid w:val="00DD7C8C"/>
    <w:rsid w:val="00E4705D"/>
    <w:rsid w:val="00F6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05D"/>
  </w:style>
  <w:style w:type="paragraph" w:styleId="a5">
    <w:name w:val="List Paragraph"/>
    <w:basedOn w:val="a"/>
    <w:uiPriority w:val="34"/>
    <w:qFormat/>
    <w:rsid w:val="00807B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05D"/>
  </w:style>
  <w:style w:type="paragraph" w:styleId="a5">
    <w:name w:val="List Paragraph"/>
    <w:basedOn w:val="a"/>
    <w:uiPriority w:val="34"/>
    <w:qFormat/>
    <w:rsid w:val="00807B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16</Pages>
  <Words>3938</Words>
  <Characters>22452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2016-04-14T12:39:00Z</dcterms:created>
  <dcterms:modified xsi:type="dcterms:W3CDTF">2016-04-19T11:40:00Z</dcterms:modified>
</cp:coreProperties>
</file>