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70" w:rsidRPr="0041491B" w:rsidRDefault="00967370" w:rsidP="00967370">
      <w:pPr>
        <w:spacing w:after="100" w:afterAutospacing="1"/>
        <w:contextualSpacing/>
        <w:jc w:val="right"/>
        <w:rPr>
          <w:b/>
          <w:bCs/>
        </w:rPr>
      </w:pPr>
      <w:proofErr w:type="spellStart"/>
      <w:r w:rsidRPr="0041491B">
        <w:rPr>
          <w:b/>
          <w:bCs/>
        </w:rPr>
        <w:t>Жуланова</w:t>
      </w:r>
      <w:proofErr w:type="spellEnd"/>
      <w:r w:rsidRPr="0041491B">
        <w:rPr>
          <w:b/>
          <w:bCs/>
        </w:rPr>
        <w:t xml:space="preserve"> ЕА.</w:t>
      </w:r>
    </w:p>
    <w:p w:rsidR="00967370" w:rsidRDefault="00967370" w:rsidP="00967370">
      <w:pPr>
        <w:spacing w:after="100" w:afterAutospacing="1"/>
        <w:contextualSpacing/>
        <w:jc w:val="right"/>
        <w:rPr>
          <w:b/>
          <w:bCs/>
        </w:rPr>
      </w:pPr>
      <w:r w:rsidRPr="0041491B">
        <w:rPr>
          <w:b/>
          <w:bCs/>
        </w:rPr>
        <w:t>учитель русского</w:t>
      </w:r>
      <w:r>
        <w:rPr>
          <w:b/>
          <w:bCs/>
        </w:rPr>
        <w:t xml:space="preserve"> </w:t>
      </w:r>
      <w:r w:rsidRPr="0041491B">
        <w:rPr>
          <w:b/>
          <w:bCs/>
        </w:rPr>
        <w:t>языка, литературы и риторики</w:t>
      </w:r>
    </w:p>
    <w:p w:rsidR="00967370" w:rsidRDefault="00967370" w:rsidP="00967370">
      <w:pPr>
        <w:spacing w:after="100" w:afterAutospacing="1"/>
        <w:contextualSpacing/>
        <w:jc w:val="right"/>
        <w:rPr>
          <w:b/>
          <w:bCs/>
        </w:rPr>
      </w:pPr>
      <w:r>
        <w:rPr>
          <w:b/>
          <w:bCs/>
        </w:rPr>
        <w:t xml:space="preserve">МАОУ «СОШ № 49», </w:t>
      </w: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.Н</w:t>
      </w:r>
      <w:proofErr w:type="gramEnd"/>
      <w:r>
        <w:rPr>
          <w:b/>
          <w:bCs/>
        </w:rPr>
        <w:t>овоуральск</w:t>
      </w:r>
      <w:proofErr w:type="spellEnd"/>
    </w:p>
    <w:p w:rsidR="00967370" w:rsidRPr="0041491B" w:rsidRDefault="00967370" w:rsidP="00967370">
      <w:pPr>
        <w:spacing w:after="100" w:afterAutospacing="1"/>
        <w:contextualSpacing/>
        <w:jc w:val="right"/>
        <w:rPr>
          <w:b/>
          <w:bCs/>
        </w:rPr>
      </w:pPr>
    </w:p>
    <w:p w:rsidR="00967370" w:rsidRPr="00931C2A" w:rsidRDefault="00967370" w:rsidP="00967370">
      <w:pPr>
        <w:spacing w:line="480" w:lineRule="auto"/>
        <w:rPr>
          <w:sz w:val="28"/>
          <w:szCs w:val="28"/>
        </w:rPr>
      </w:pPr>
      <w:r w:rsidRPr="00931C2A">
        <w:rPr>
          <w:b/>
          <w:bCs/>
          <w:sz w:val="28"/>
          <w:szCs w:val="28"/>
        </w:rPr>
        <w:t>Технологическая карта урока по учебному предмету «Риторика» в 7-ом классе на тему «Вежливый совет».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7"/>
        <w:gridCol w:w="9355"/>
      </w:tblGrid>
      <w:tr w:rsidR="00967370" w:rsidTr="00967370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967370" w:rsidRDefault="00967370" w:rsidP="00F04F12">
            <w:pPr>
              <w:pStyle w:val="a3"/>
              <w:spacing w:line="300" w:lineRule="atLeast"/>
              <w:rPr>
                <w:b/>
                <w:color w:val="333333"/>
              </w:rPr>
            </w:pPr>
            <w:r w:rsidRPr="00967370">
              <w:rPr>
                <w:b/>
                <w:color w:val="333333"/>
              </w:rPr>
              <w:t>Тип урока:</w:t>
            </w:r>
          </w:p>
        </w:tc>
        <w:tc>
          <w:tcPr>
            <w:tcW w:w="9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>
              <w:rPr>
                <w:color w:val="333333"/>
              </w:rPr>
              <w:t>Обучающий, п</w:t>
            </w:r>
            <w:r w:rsidRPr="00F23EDC">
              <w:rPr>
                <w:color w:val="333333"/>
              </w:rPr>
              <w:t>рактико-ориентированный</w:t>
            </w:r>
          </w:p>
        </w:tc>
      </w:tr>
      <w:tr w:rsidR="00967370" w:rsidTr="00967370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967370" w:rsidRDefault="00967370" w:rsidP="00F04F12">
            <w:pPr>
              <w:pStyle w:val="a3"/>
              <w:spacing w:line="300" w:lineRule="atLeast"/>
              <w:rPr>
                <w:b/>
                <w:color w:val="333333"/>
              </w:rPr>
            </w:pPr>
            <w:r w:rsidRPr="00967370">
              <w:rPr>
                <w:b/>
                <w:color w:val="333333"/>
              </w:rPr>
              <w:t>Авторы УМК:</w:t>
            </w:r>
          </w:p>
        </w:tc>
        <w:tc>
          <w:tcPr>
            <w:tcW w:w="9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 xml:space="preserve"> Школьная риторика: 7 класс: Учебное пособие для общеобразовательной школы. В 2 ч./ Под ред. </w:t>
            </w:r>
            <w:proofErr w:type="spellStart"/>
            <w:r w:rsidRPr="00F23EDC">
              <w:rPr>
                <w:color w:val="333333"/>
              </w:rPr>
              <w:t>Т.А.Ладыженской</w:t>
            </w:r>
            <w:proofErr w:type="spellEnd"/>
            <w:r w:rsidRPr="00F23EDC">
              <w:rPr>
                <w:color w:val="333333"/>
              </w:rPr>
              <w:t>. – М.: ООО «</w:t>
            </w:r>
            <w:proofErr w:type="spellStart"/>
            <w:r w:rsidRPr="00F23EDC">
              <w:rPr>
                <w:color w:val="333333"/>
              </w:rPr>
              <w:t>Баласс</w:t>
            </w:r>
            <w:proofErr w:type="spellEnd"/>
            <w:r w:rsidRPr="00F23EDC">
              <w:rPr>
                <w:color w:val="333333"/>
              </w:rPr>
              <w:t>»; Издательство «</w:t>
            </w:r>
            <w:proofErr w:type="spellStart"/>
            <w:r w:rsidRPr="00F23EDC">
              <w:rPr>
                <w:color w:val="333333"/>
              </w:rPr>
              <w:t>Ювента</w:t>
            </w:r>
            <w:proofErr w:type="spellEnd"/>
            <w:r w:rsidRPr="00F23EDC">
              <w:rPr>
                <w:color w:val="333333"/>
              </w:rPr>
              <w:t>», 2001.</w:t>
            </w:r>
          </w:p>
        </w:tc>
      </w:tr>
      <w:tr w:rsidR="00967370" w:rsidTr="00967370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967370" w:rsidRDefault="00967370" w:rsidP="00F04F12">
            <w:pPr>
              <w:pStyle w:val="a3"/>
              <w:spacing w:line="300" w:lineRule="atLeast"/>
              <w:rPr>
                <w:b/>
                <w:color w:val="333333"/>
              </w:rPr>
            </w:pPr>
            <w:r w:rsidRPr="00967370">
              <w:rPr>
                <w:b/>
                <w:color w:val="333333"/>
              </w:rPr>
              <w:t>Цели урока:</w:t>
            </w:r>
          </w:p>
        </w:tc>
        <w:tc>
          <w:tcPr>
            <w:tcW w:w="9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>1.</w:t>
            </w:r>
            <w:r w:rsidRPr="00F23EDC">
              <w:rPr>
                <w:color w:val="333333"/>
              </w:rPr>
              <w:tab/>
              <w:t xml:space="preserve">Создать </w:t>
            </w:r>
            <w:r>
              <w:rPr>
                <w:color w:val="333333"/>
              </w:rPr>
              <w:t xml:space="preserve">педагогические </w:t>
            </w:r>
            <w:r w:rsidRPr="00F23EDC">
              <w:rPr>
                <w:color w:val="333333"/>
              </w:rPr>
              <w:t>условия для развития умения общаться.</w:t>
            </w:r>
          </w:p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>2.</w:t>
            </w:r>
            <w:r w:rsidRPr="00F23EDC">
              <w:rPr>
                <w:color w:val="333333"/>
              </w:rPr>
              <w:tab/>
              <w:t>Познакомить учащихся с советом как этикетным речевым жанром.</w:t>
            </w:r>
          </w:p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>3.</w:t>
            </w:r>
            <w:r w:rsidRPr="00F23EDC">
              <w:rPr>
                <w:color w:val="333333"/>
              </w:rPr>
              <w:tab/>
              <w:t>Обеспечить закрепление изучаемого материала в ходе решения риторических задач.</w:t>
            </w:r>
          </w:p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>4.</w:t>
            </w:r>
            <w:r w:rsidRPr="00F23EDC">
              <w:rPr>
                <w:color w:val="333333"/>
              </w:rPr>
              <w:tab/>
              <w:t>Помочь осознать социально-практическую и личную значимость учебного материала.</w:t>
            </w:r>
          </w:p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 w:rsidRPr="00F23EDC">
              <w:rPr>
                <w:color w:val="333333"/>
              </w:rPr>
              <w:t>5.</w:t>
            </w:r>
            <w:r w:rsidRPr="00F23EDC">
              <w:rPr>
                <w:color w:val="333333"/>
              </w:rPr>
              <w:tab/>
              <w:t>Воспитывать потребность в повышении собственной коммуникативно-речевой культуры.</w:t>
            </w:r>
          </w:p>
        </w:tc>
      </w:tr>
      <w:tr w:rsidR="00967370" w:rsidTr="00967370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967370" w:rsidRDefault="00967370" w:rsidP="00967370">
            <w:pPr>
              <w:pStyle w:val="a3"/>
              <w:spacing w:line="300" w:lineRule="atLeast"/>
              <w:rPr>
                <w:b/>
                <w:color w:val="333333"/>
              </w:rPr>
            </w:pPr>
            <w:r w:rsidRPr="00967370">
              <w:rPr>
                <w:b/>
                <w:color w:val="333333"/>
              </w:rPr>
              <w:t>Планируемые образовательные результаты:</w:t>
            </w:r>
          </w:p>
        </w:tc>
        <w:tc>
          <w:tcPr>
            <w:tcW w:w="9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Default="00967370" w:rsidP="00967370">
            <w:pPr>
              <w:spacing w:line="300" w:lineRule="atLeast"/>
              <w:rPr>
                <w:color w:val="333333"/>
              </w:rPr>
            </w:pPr>
            <w:r w:rsidRPr="00967370">
              <w:rPr>
                <w:b/>
                <w:color w:val="333333"/>
              </w:rPr>
              <w:t>Предметные</w:t>
            </w:r>
            <w:r>
              <w:rPr>
                <w:color w:val="333333"/>
              </w:rPr>
              <w:t>: овладеть этикетным речевым жанром «Совет».</w:t>
            </w:r>
          </w:p>
          <w:p w:rsidR="00967370" w:rsidRDefault="00967370" w:rsidP="00967370">
            <w:pPr>
              <w:spacing w:line="300" w:lineRule="atLeast"/>
              <w:jc w:val="both"/>
              <w:rPr>
                <w:color w:val="333333"/>
              </w:rPr>
            </w:pPr>
            <w:r w:rsidRPr="00967370">
              <w:rPr>
                <w:b/>
                <w:color w:val="333333"/>
              </w:rPr>
              <w:t>Познавательные:</w:t>
            </w:r>
            <w:r>
              <w:rPr>
                <w:color w:val="333333"/>
              </w:rPr>
              <w:t xml:space="preserve"> </w:t>
            </w:r>
            <w:r w:rsidRPr="00967370">
              <w:rPr>
                <w:color w:val="333333"/>
              </w:rPr>
              <w:t>осознанное и произвольное построение речевого высказывания в устной форме</w:t>
            </w:r>
            <w:r w:rsidR="00A51423">
              <w:rPr>
                <w:color w:val="333333"/>
              </w:rPr>
              <w:t>;</w:t>
            </w:r>
            <w:r w:rsidR="00C24027">
              <w:t xml:space="preserve"> </w:t>
            </w:r>
            <w:r w:rsidR="00C24027" w:rsidRPr="00C24027">
              <w:rPr>
                <w:color w:val="333333"/>
              </w:rPr>
              <w:t>умение устанавливать причинно-следственные связи</w:t>
            </w:r>
            <w:r w:rsidR="00C24027">
              <w:rPr>
                <w:color w:val="333333"/>
              </w:rPr>
              <w:t>.</w:t>
            </w:r>
          </w:p>
          <w:p w:rsidR="00967370" w:rsidRDefault="00967370" w:rsidP="00967370">
            <w:pPr>
              <w:spacing w:line="300" w:lineRule="atLeast"/>
              <w:jc w:val="both"/>
              <w:rPr>
                <w:color w:val="333333"/>
              </w:rPr>
            </w:pPr>
            <w:r w:rsidRPr="00967370">
              <w:rPr>
                <w:b/>
                <w:color w:val="333333"/>
              </w:rPr>
              <w:t>Регулятивные:</w:t>
            </w:r>
            <w:r>
              <w:rPr>
                <w:color w:val="333333"/>
              </w:rPr>
              <w:t xml:space="preserve"> </w:t>
            </w:r>
          </w:p>
          <w:p w:rsidR="00967370" w:rsidRDefault="00C24027" w:rsidP="00C24027">
            <w:pPr>
              <w:spacing w:line="300" w:lineRule="atLeast"/>
              <w:jc w:val="both"/>
              <w:rPr>
                <w:b/>
                <w:color w:val="333333"/>
              </w:rPr>
            </w:pPr>
            <w:r w:rsidRPr="00C24027">
              <w:rPr>
                <w:color w:val="333333"/>
              </w:rPr>
              <w:t>принимать и сохранять учебную задачу</w:t>
            </w:r>
            <w:r>
              <w:rPr>
                <w:color w:val="333333"/>
              </w:rPr>
              <w:t xml:space="preserve">, </w:t>
            </w:r>
            <w:r w:rsidR="00967370" w:rsidRPr="00967370">
              <w:rPr>
                <w:color w:val="333333"/>
              </w:rPr>
              <w:t xml:space="preserve">выполнять учебные действия в </w:t>
            </w:r>
            <w:proofErr w:type="spellStart"/>
            <w:r w:rsidR="00967370" w:rsidRPr="00967370">
              <w:rPr>
                <w:color w:val="333333"/>
              </w:rPr>
              <w:t>громкоречевой</w:t>
            </w:r>
            <w:proofErr w:type="spellEnd"/>
            <w:r w:rsidR="00967370" w:rsidRPr="00967370">
              <w:rPr>
                <w:color w:val="333333"/>
              </w:rPr>
              <w:t xml:space="preserve"> и умственной форме</w:t>
            </w:r>
            <w:r>
              <w:rPr>
                <w:color w:val="333333"/>
              </w:rPr>
              <w:t>.</w:t>
            </w:r>
            <w:r>
              <w:rPr>
                <w:b/>
                <w:color w:val="333333"/>
              </w:rPr>
              <w:t xml:space="preserve"> </w:t>
            </w:r>
          </w:p>
          <w:p w:rsidR="00967370" w:rsidRDefault="00967370" w:rsidP="00967370">
            <w:pPr>
              <w:spacing w:line="300" w:lineRule="atLeast"/>
              <w:rPr>
                <w:color w:val="333333"/>
              </w:rPr>
            </w:pPr>
            <w:r w:rsidRPr="00967370">
              <w:rPr>
                <w:b/>
                <w:color w:val="333333"/>
              </w:rPr>
              <w:t>Коммуникативные:</w:t>
            </w:r>
            <w:r>
              <w:rPr>
                <w:color w:val="333333"/>
              </w:rPr>
              <w:t xml:space="preserve"> </w:t>
            </w:r>
            <w:r w:rsidRPr="00967370">
              <w:rPr>
                <w:color w:val="333333"/>
              </w:rPr>
              <w:t>адекватно использовать речевые средства для решения различных коммуникативных задач;</w:t>
            </w:r>
          </w:p>
          <w:p w:rsidR="00967370" w:rsidRPr="00F23EDC" w:rsidRDefault="00967370" w:rsidP="00C24027">
            <w:pPr>
              <w:spacing w:line="300" w:lineRule="atLeast"/>
              <w:jc w:val="both"/>
              <w:rPr>
                <w:color w:val="333333"/>
              </w:rPr>
            </w:pPr>
            <w:r w:rsidRPr="00967370">
              <w:rPr>
                <w:b/>
                <w:color w:val="333333"/>
              </w:rPr>
              <w:t>Личностные:</w:t>
            </w:r>
            <w:r>
              <w:rPr>
                <w:color w:val="333333"/>
              </w:rPr>
              <w:t xml:space="preserve"> </w:t>
            </w:r>
            <w:r w:rsidR="00C24027">
              <w:rPr>
                <w:color w:val="333333"/>
              </w:rPr>
              <w:t>р</w:t>
            </w:r>
            <w:r w:rsidR="00C24027" w:rsidRPr="00C24027">
              <w:rPr>
                <w:color w:val="333333"/>
              </w:rPr>
              <w:t>азвитие «</w:t>
            </w:r>
            <w:proofErr w:type="gramStart"/>
            <w:r w:rsidR="00C24027" w:rsidRPr="00C24027">
              <w:rPr>
                <w:color w:val="333333"/>
              </w:rPr>
              <w:t>Я-концепции</w:t>
            </w:r>
            <w:proofErr w:type="gramEnd"/>
            <w:r w:rsidR="00C24027" w:rsidRPr="00C24027">
              <w:rPr>
                <w:color w:val="333333"/>
              </w:rPr>
              <w:t>» и самооценки личности</w:t>
            </w:r>
            <w:r w:rsidR="00C24027">
              <w:rPr>
                <w:color w:val="333333"/>
              </w:rPr>
              <w:t>,</w:t>
            </w:r>
            <w:r w:rsidR="00C24027" w:rsidRPr="00C24027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ориентация на  выполнение</w:t>
            </w:r>
            <w:r w:rsidR="00C24027" w:rsidRPr="00967370">
              <w:rPr>
                <w:color w:val="333333"/>
              </w:rPr>
              <w:t xml:space="preserve"> основных    моральных норм</w:t>
            </w:r>
          </w:p>
        </w:tc>
      </w:tr>
      <w:tr w:rsidR="00967370" w:rsidTr="00967370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967370" w:rsidRDefault="00967370" w:rsidP="00F04F12">
            <w:pPr>
              <w:pStyle w:val="a3"/>
              <w:spacing w:line="300" w:lineRule="atLeast"/>
              <w:rPr>
                <w:b/>
                <w:color w:val="333333"/>
              </w:rPr>
            </w:pPr>
            <w:r w:rsidRPr="00967370">
              <w:rPr>
                <w:b/>
                <w:color w:val="333333"/>
              </w:rPr>
              <w:t>Оборудование:</w:t>
            </w:r>
          </w:p>
        </w:tc>
        <w:tc>
          <w:tcPr>
            <w:tcW w:w="9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370" w:rsidRPr="00F23EDC" w:rsidRDefault="00967370" w:rsidP="00F04F12">
            <w:pPr>
              <w:spacing w:line="300" w:lineRule="atLeast"/>
              <w:rPr>
                <w:color w:val="333333"/>
              </w:rPr>
            </w:pPr>
            <w:r>
              <w:rPr>
                <w:color w:val="333333"/>
              </w:rPr>
              <w:t>У</w:t>
            </w:r>
            <w:r w:rsidRPr="00F23EDC">
              <w:rPr>
                <w:color w:val="333333"/>
              </w:rPr>
              <w:t>чебник «Школьная риторика», 7 класс (I часть), аншлаги с формулами речевого этикета (РЭ), эмблемы цветов.</w:t>
            </w:r>
          </w:p>
        </w:tc>
      </w:tr>
    </w:tbl>
    <w:p w:rsidR="00C725F4" w:rsidRDefault="00C725F4" w:rsidP="00967370">
      <w:pPr>
        <w:spacing w:after="100" w:afterAutospacing="1"/>
        <w:contextualSpacing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7"/>
        <w:gridCol w:w="4229"/>
        <w:gridCol w:w="3647"/>
        <w:gridCol w:w="3480"/>
      </w:tblGrid>
      <w:tr w:rsidR="00FE68BD" w:rsidTr="00D0422F">
        <w:tc>
          <w:tcPr>
            <w:tcW w:w="3147" w:type="dxa"/>
          </w:tcPr>
          <w:p w:rsidR="00FE68BD" w:rsidRPr="00FE68BD" w:rsidRDefault="00FE68BD" w:rsidP="00FE68BD">
            <w:pPr>
              <w:jc w:val="both"/>
              <w:rPr>
                <w:b/>
              </w:rPr>
            </w:pPr>
            <w:r w:rsidRPr="00FE68BD">
              <w:rPr>
                <w:b/>
              </w:rPr>
              <w:t>Этапы и функционально-педагогические задачи</w:t>
            </w:r>
          </w:p>
        </w:tc>
        <w:tc>
          <w:tcPr>
            <w:tcW w:w="4229" w:type="dxa"/>
          </w:tcPr>
          <w:p w:rsidR="00FE68BD" w:rsidRPr="00FE68BD" w:rsidRDefault="00FE68BD" w:rsidP="00FE68BD">
            <w:pPr>
              <w:spacing w:after="100" w:afterAutospacing="1"/>
              <w:contextualSpacing/>
              <w:jc w:val="both"/>
              <w:rPr>
                <w:b/>
              </w:rPr>
            </w:pPr>
            <w:r w:rsidRPr="00FE68BD">
              <w:rPr>
                <w:b/>
              </w:rPr>
              <w:t>Деятельность учителя</w:t>
            </w:r>
          </w:p>
        </w:tc>
        <w:tc>
          <w:tcPr>
            <w:tcW w:w="3647" w:type="dxa"/>
          </w:tcPr>
          <w:p w:rsidR="00FE68BD" w:rsidRPr="00FE68BD" w:rsidRDefault="00FE68BD" w:rsidP="00FE68BD">
            <w:pPr>
              <w:jc w:val="center"/>
              <w:rPr>
                <w:b/>
              </w:rPr>
            </w:pPr>
            <w:r w:rsidRPr="00FE68BD">
              <w:rPr>
                <w:b/>
              </w:rPr>
              <w:t>Деятельность учащихся</w:t>
            </w:r>
          </w:p>
        </w:tc>
        <w:tc>
          <w:tcPr>
            <w:tcW w:w="3480" w:type="dxa"/>
          </w:tcPr>
          <w:p w:rsidR="00FE68BD" w:rsidRPr="00FE68BD" w:rsidRDefault="00FE68BD" w:rsidP="00967370">
            <w:pPr>
              <w:spacing w:after="100" w:afterAutospacing="1"/>
              <w:contextualSpacing/>
              <w:jc w:val="both"/>
              <w:rPr>
                <w:b/>
              </w:rPr>
            </w:pPr>
            <w:r w:rsidRPr="00FE68BD">
              <w:rPr>
                <w:b/>
              </w:rPr>
              <w:t>Универсальные учебные действия</w:t>
            </w:r>
          </w:p>
        </w:tc>
      </w:tr>
      <w:tr w:rsidR="00FE68BD" w:rsidTr="00D0422F">
        <w:tc>
          <w:tcPr>
            <w:tcW w:w="3147" w:type="dxa"/>
          </w:tcPr>
          <w:p w:rsidR="00FE68BD" w:rsidRPr="00FE68BD" w:rsidRDefault="00FE68BD" w:rsidP="00FE68BD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 w:rsidRPr="00FE68BD">
              <w:rPr>
                <w:b/>
                <w:i/>
              </w:rPr>
              <w:t>Организационно-мотивационный этап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1.</w:t>
            </w:r>
            <w:r>
              <w:tab/>
              <w:t>Проверка готовности учащихся к уроку.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2. Психологическая и речевая подготовка учащихся к общению на учебном занятии.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</w:p>
        </w:tc>
        <w:tc>
          <w:tcPr>
            <w:tcW w:w="4229" w:type="dxa"/>
          </w:tcPr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-Здравствуйте, ребята! Садитесь. Очень рада видеть вас в хорошем настроении. Как мы обычно начинаем урок риторики?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-Для чего мы её выполняем на первом этапе работы?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-Сначала мы выполним дыхательные упражнения. Первое: сделать энергичный глубокий вдох и сосчитать от 1 до 30 без добора воздуха.</w:t>
            </w:r>
          </w:p>
          <w:p w:rsidR="0048529A" w:rsidRDefault="00FE68BD" w:rsidP="0048529A">
            <w:pPr>
              <w:spacing w:after="100" w:afterAutospacing="1"/>
              <w:contextualSpacing/>
              <w:jc w:val="both"/>
            </w:pPr>
            <w:r>
              <w:t>Второе: «33 Егорки» (Как на горке, на пригорке</w:t>
            </w:r>
            <w:r w:rsidR="0048529A">
              <w:t xml:space="preserve"> с</w:t>
            </w:r>
            <w:r>
              <w:t>тоят тридцать три Егорки:</w:t>
            </w:r>
            <w:r w:rsidR="0048529A">
              <w:t xml:space="preserve"> р</w:t>
            </w:r>
            <w:r>
              <w:t>аз Егорка,</w:t>
            </w:r>
            <w:r w:rsidR="00D0422F">
              <w:t xml:space="preserve"> </w:t>
            </w:r>
            <w:r w:rsidR="0048529A">
              <w:t>д</w:t>
            </w:r>
            <w:r>
              <w:t>ва Егорка,</w:t>
            </w:r>
            <w:r w:rsidR="0048529A">
              <w:t xml:space="preserve"> т</w:t>
            </w:r>
            <w:r>
              <w:t>ри Егорка…</w:t>
            </w:r>
            <w:r w:rsidR="0048529A">
              <w:t xml:space="preserve">). </w:t>
            </w:r>
            <w:r>
              <w:t>Третье упражнение – орфоэпическое. Сегодня мы  работаем над чистым говорением. «Параллелограмм»</w:t>
            </w:r>
            <w:r w:rsidR="0048529A">
              <w:t>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</w:p>
          <w:p w:rsidR="00D0422F" w:rsidRDefault="00D0422F" w:rsidP="0048529A">
            <w:pPr>
              <w:spacing w:after="100" w:afterAutospacing="1"/>
              <w:contextualSpacing/>
              <w:jc w:val="both"/>
            </w:pPr>
          </w:p>
          <w:p w:rsidR="00FE68BD" w:rsidRDefault="0048529A" w:rsidP="0048529A">
            <w:pPr>
              <w:spacing w:after="100" w:afterAutospacing="1"/>
              <w:contextualSpacing/>
              <w:jc w:val="both"/>
            </w:pPr>
            <w:r w:rsidRPr="0048529A">
              <w:t>-Оцените каждый свой результат, полученный на разминке.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 w:rsidRPr="0048529A">
              <w:t>-Молодцы! Надеюсь, что наше общение на уроке будет таким же эффективным, как речевая разминка.</w:t>
            </w:r>
          </w:p>
        </w:tc>
        <w:tc>
          <w:tcPr>
            <w:tcW w:w="3647" w:type="dxa"/>
          </w:tcPr>
          <w:p w:rsidR="00FE68BD" w:rsidRDefault="00FE68BD" w:rsidP="00FE68BD">
            <w:pPr>
              <w:spacing w:after="100" w:afterAutospacing="1"/>
              <w:contextualSpacing/>
              <w:jc w:val="both"/>
            </w:pP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-Мы начинаем урок с речевой разминки.</w:t>
            </w:r>
          </w:p>
          <w:p w:rsidR="00FE68BD" w:rsidRDefault="00FE68BD" w:rsidP="00FE68BD">
            <w:pPr>
              <w:spacing w:after="100" w:afterAutospacing="1"/>
              <w:contextualSpacing/>
              <w:jc w:val="both"/>
            </w:pPr>
            <w:r>
              <w:t>-Мы выполняем речевую разминку в начале урока, чтобы разогреть речевой аппарат, подготовить его к активному говорению.</w:t>
            </w:r>
          </w:p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  <w:p w:rsidR="0048529A" w:rsidRDefault="0048529A" w:rsidP="00967370">
            <w:pPr>
              <w:spacing w:after="100" w:afterAutospacing="1"/>
              <w:contextualSpacing/>
              <w:jc w:val="both"/>
            </w:pPr>
          </w:p>
          <w:p w:rsidR="0048529A" w:rsidRDefault="0048529A" w:rsidP="00967370">
            <w:pPr>
              <w:spacing w:after="100" w:afterAutospacing="1"/>
              <w:contextualSpacing/>
              <w:jc w:val="both"/>
            </w:pP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Выполняют упражнения.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Орфоэпическое упражнение. Произнести: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1)</w:t>
            </w:r>
            <w:r w:rsidRPr="0048529A">
              <w:rPr>
                <w:i/>
              </w:rPr>
              <w:tab/>
              <w:t>3 раза медленно;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2)</w:t>
            </w:r>
            <w:r w:rsidRPr="0048529A">
              <w:rPr>
                <w:i/>
              </w:rPr>
              <w:tab/>
              <w:t>10 раз быстро шёпотом;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3)</w:t>
            </w:r>
            <w:r w:rsidRPr="0048529A">
              <w:rPr>
                <w:i/>
              </w:rPr>
              <w:tab/>
              <w:t>1-2-3, убыстряя темп, с голосом;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>4)</w:t>
            </w:r>
            <w:r w:rsidRPr="0048529A">
              <w:rPr>
                <w:i/>
              </w:rPr>
              <w:tab/>
              <w:t>индивидуально, с голосом по 3 раза быстро.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</w:p>
          <w:p w:rsidR="0048529A" w:rsidRDefault="0048529A" w:rsidP="0048529A">
            <w:pPr>
              <w:rPr>
                <w:i/>
              </w:rPr>
            </w:pPr>
          </w:p>
          <w:p w:rsidR="0048529A" w:rsidRPr="00FF39CF" w:rsidRDefault="0048529A" w:rsidP="0048529A">
            <w:pPr>
              <w:rPr>
                <w:i/>
              </w:rPr>
            </w:pPr>
            <w:r w:rsidRPr="00FF39CF">
              <w:rPr>
                <w:i/>
              </w:rPr>
              <w:t>Оценивает каждый.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</w:p>
        </w:tc>
        <w:tc>
          <w:tcPr>
            <w:tcW w:w="3480" w:type="dxa"/>
          </w:tcPr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D0422F" w:rsidRPr="0005233F" w:rsidRDefault="0005233F" w:rsidP="00967370">
            <w:pPr>
              <w:spacing w:after="100" w:afterAutospacing="1"/>
              <w:contextualSpacing/>
              <w:jc w:val="both"/>
            </w:pPr>
            <w:r>
              <w:t>-</w:t>
            </w:r>
            <w:r w:rsidRPr="0005233F">
              <w:t>устанавливать причинно-следственные связи</w:t>
            </w: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D0422F" w:rsidRDefault="0005233F" w:rsidP="00967370">
            <w:pPr>
              <w:spacing w:after="100" w:afterAutospacing="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b/>
              </w:rPr>
              <w:t>-</w:t>
            </w:r>
            <w:r w:rsidRPr="0005233F">
              <w:rPr>
                <w:rFonts w:eastAsia="Calibri"/>
                <w:lang w:eastAsia="en-US"/>
              </w:rPr>
              <w:t>строить позитивные отношения в процессе учебной и познавательной деятельности</w:t>
            </w:r>
            <w:r>
              <w:rPr>
                <w:rFonts w:eastAsia="Calibri"/>
                <w:lang w:eastAsia="en-US"/>
              </w:rPr>
              <w:t>;</w:t>
            </w:r>
          </w:p>
          <w:p w:rsidR="0005233F" w:rsidRDefault="0005233F" w:rsidP="00967370">
            <w:pPr>
              <w:spacing w:after="100" w:afterAutospacing="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Pr="0005233F">
              <w:rPr>
                <w:rFonts w:eastAsia="Calibri"/>
                <w:lang w:eastAsia="en-US"/>
              </w:rPr>
              <w:t>осознанно использовать речевые средства в соответствии с задачей коммуникации для выражения своих чувств, мыслей</w:t>
            </w:r>
          </w:p>
          <w:p w:rsidR="0005233F" w:rsidRPr="0005233F" w:rsidRDefault="0005233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D0422F" w:rsidRDefault="00D0422F" w:rsidP="00D0422F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Регулятивные: </w:t>
            </w:r>
          </w:p>
          <w:p w:rsidR="00D0422F" w:rsidRDefault="00D0422F" w:rsidP="00D0422F">
            <w:pPr>
              <w:spacing w:after="100" w:afterAutospacing="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b/>
              </w:rPr>
              <w:t>-</w:t>
            </w:r>
            <w:r w:rsidRPr="00D0422F">
              <w:rPr>
                <w:rFonts w:eastAsia="Calibri"/>
                <w:lang w:eastAsia="en-US"/>
              </w:rPr>
              <w:t>обосновывать применение соответствующего инструментария для выполнения учебной задачи</w:t>
            </w:r>
            <w:r>
              <w:rPr>
                <w:rFonts w:eastAsia="Calibri"/>
                <w:lang w:eastAsia="en-US"/>
              </w:rPr>
              <w:t>;</w:t>
            </w:r>
          </w:p>
          <w:p w:rsidR="00D0422F" w:rsidRPr="00D0422F" w:rsidRDefault="00D0422F" w:rsidP="00D0422F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rFonts w:eastAsia="Calibri"/>
                <w:lang w:eastAsia="en-US"/>
              </w:rPr>
              <w:t>-</w:t>
            </w:r>
            <w:r w:rsidRPr="00D0422F">
              <w:rPr>
                <w:rFonts w:eastAsia="Calibri"/>
                <w:lang w:eastAsia="en-US"/>
              </w:rPr>
              <w:t>осуществлять самоконтроль</w:t>
            </w:r>
            <w:r>
              <w:rPr>
                <w:rFonts w:eastAsia="Calibri"/>
                <w:lang w:eastAsia="en-US"/>
              </w:rPr>
              <w:t xml:space="preserve"> и оценку</w:t>
            </w:r>
            <w:r w:rsidRPr="00D0422F">
              <w:rPr>
                <w:rFonts w:eastAsia="Calibri"/>
                <w:lang w:eastAsia="en-US"/>
              </w:rPr>
              <w:t xml:space="preserve"> своей деятельности в рамках предложенных условий и требований</w:t>
            </w:r>
          </w:p>
          <w:p w:rsidR="00D0422F" w:rsidRPr="00D0422F" w:rsidRDefault="00D0422F" w:rsidP="00967370">
            <w:pPr>
              <w:spacing w:after="100" w:afterAutospacing="1"/>
              <w:contextualSpacing/>
              <w:jc w:val="both"/>
              <w:rPr>
                <w:b/>
              </w:rPr>
            </w:pPr>
          </w:p>
        </w:tc>
      </w:tr>
      <w:tr w:rsidR="00FE68BD" w:rsidTr="00D0422F">
        <w:tc>
          <w:tcPr>
            <w:tcW w:w="3147" w:type="dxa"/>
          </w:tcPr>
          <w:p w:rsidR="00FE68BD" w:rsidRDefault="0048529A" w:rsidP="00967370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Постановка учебной проблемы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1.</w:t>
            </w:r>
            <w:r>
              <w:tab/>
              <w:t>Актуализация опорных знаний.</w:t>
            </w:r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</w:pPr>
            <w:r>
              <w:t>2.</w:t>
            </w:r>
            <w:r>
              <w:tab/>
              <w:t>Определение темы и цели урока.</w:t>
            </w:r>
          </w:p>
          <w:p w:rsidR="0048529A" w:rsidRDefault="0048529A" w:rsidP="00967370">
            <w:pPr>
              <w:spacing w:after="100" w:afterAutospacing="1"/>
              <w:contextualSpacing/>
              <w:jc w:val="both"/>
            </w:pPr>
          </w:p>
        </w:tc>
        <w:tc>
          <w:tcPr>
            <w:tcW w:w="4229" w:type="dxa"/>
          </w:tcPr>
          <w:p w:rsidR="00FE68BD" w:rsidRDefault="0048529A" w:rsidP="00967370">
            <w:pPr>
              <w:spacing w:after="100" w:afterAutospacing="1"/>
              <w:contextualSpacing/>
              <w:jc w:val="both"/>
            </w:pPr>
            <w:r>
              <w:t xml:space="preserve">- </w:t>
            </w:r>
            <w:r w:rsidRPr="0048529A">
              <w:t>Дайте, пожалуйста, логическое определение понятия «эффективное общение» по языковой модели «то-то называют тем-то».</w:t>
            </w:r>
          </w:p>
          <w:p w:rsidR="0048529A" w:rsidRDefault="0048529A" w:rsidP="00967370">
            <w:pPr>
              <w:spacing w:after="100" w:afterAutospacing="1"/>
              <w:contextualSpacing/>
              <w:jc w:val="both"/>
            </w:pP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(Комментарий учителя).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-Молодец, хорошее определение, лишь небольшой совет тебе…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-А Серёже я посоветую…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-Скажите, ребята, какие речевые действия я осуществляла, когда комментировала ваши определения понятия.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-Да. Я давала советы. А вам приходилось давать советы? И какие? Обращаться за советом (каким)? Выслушивать его (какой)?</w:t>
            </w:r>
          </w:p>
          <w:p w:rsidR="0048529A" w:rsidRDefault="0048529A" w:rsidP="0048529A">
            <w:pPr>
              <w:spacing w:after="100" w:afterAutospacing="1"/>
              <w:contextualSpacing/>
              <w:jc w:val="both"/>
            </w:pPr>
            <w:r>
              <w:t>-Каким советам вы обычно следуете, а какие не принимаете во внимание? От чего это зависит?</w:t>
            </w:r>
          </w:p>
          <w:p w:rsidR="0048529A" w:rsidRDefault="0048529A" w:rsidP="008465AA">
            <w:pPr>
              <w:spacing w:after="100" w:afterAutospacing="1"/>
              <w:contextualSpacing/>
              <w:jc w:val="both"/>
            </w:pPr>
            <w:r>
              <w:t>-Вы всё сказали верно. Теперь, оттолкнувшись от нашего разговора, сформулируйте тему и цель урока.</w:t>
            </w:r>
            <w:r w:rsidR="008465AA">
              <w:t xml:space="preserve"> </w:t>
            </w:r>
            <w:r>
              <w:t>(Учитель записывает тему на доске).</w:t>
            </w:r>
          </w:p>
        </w:tc>
        <w:tc>
          <w:tcPr>
            <w:tcW w:w="3647" w:type="dxa"/>
          </w:tcPr>
          <w:p w:rsidR="0048529A" w:rsidRPr="0048529A" w:rsidRDefault="0048529A" w:rsidP="0048529A">
            <w:pPr>
              <w:spacing w:after="100" w:afterAutospacing="1"/>
              <w:contextualSpacing/>
              <w:jc w:val="both"/>
              <w:rPr>
                <w:i/>
              </w:rPr>
            </w:pPr>
            <w:r w:rsidRPr="0048529A">
              <w:rPr>
                <w:i/>
              </w:rPr>
              <w:t xml:space="preserve">Представляют варианты определений. </w:t>
            </w:r>
            <w:proofErr w:type="gramStart"/>
            <w:r w:rsidRPr="0048529A">
              <w:t>(</w:t>
            </w:r>
            <w:r w:rsidR="00915411">
              <w:rPr>
                <w:i/>
              </w:rPr>
              <w:t>Одно</w:t>
            </w:r>
            <w:r w:rsidRPr="0048529A">
              <w:rPr>
                <w:i/>
              </w:rPr>
              <w:t xml:space="preserve"> из них:</w:t>
            </w:r>
            <w:bookmarkStart w:id="0" w:name="_GoBack"/>
            <w:bookmarkEnd w:id="0"/>
            <w:proofErr w:type="gramEnd"/>
          </w:p>
          <w:p w:rsidR="0048529A" w:rsidRPr="0048529A" w:rsidRDefault="0048529A" w:rsidP="0048529A">
            <w:pPr>
              <w:spacing w:after="100" w:afterAutospacing="1"/>
              <w:contextualSpacing/>
              <w:jc w:val="both"/>
            </w:pPr>
            <w:r w:rsidRPr="0048529A">
              <w:t>«</w:t>
            </w:r>
            <w:r>
              <w:t>э</w:t>
            </w:r>
            <w:r w:rsidRPr="0048529A">
              <w:t>ффективным называется общение, которое приводит к успеху, хорошему результату»).</w:t>
            </w:r>
          </w:p>
          <w:p w:rsidR="008465AA" w:rsidRDefault="008465AA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</w:p>
          <w:p w:rsidR="00D15146" w:rsidRDefault="00D15146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</w:p>
          <w:p w:rsidR="008465AA" w:rsidRDefault="008465AA" w:rsidP="008465AA">
            <w:pPr>
              <w:ind w:left="21"/>
            </w:pPr>
            <w:r>
              <w:t>-Вы давали советы.</w:t>
            </w:r>
          </w:p>
          <w:p w:rsidR="008465AA" w:rsidRDefault="008465AA" w:rsidP="008465AA">
            <w:pPr>
              <w:ind w:left="21"/>
            </w:pPr>
          </w:p>
          <w:p w:rsidR="008465AA" w:rsidRPr="007447EC" w:rsidRDefault="008465AA" w:rsidP="008465AA">
            <w:pPr>
              <w:rPr>
                <w:i/>
              </w:rPr>
            </w:pPr>
            <w:r w:rsidRPr="007447EC">
              <w:rPr>
                <w:i/>
              </w:rPr>
              <w:t>Учащиеся приводят примеры речевых ситуаций.</w:t>
            </w:r>
          </w:p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8465AA">
            <w:r>
              <w:t>-Следуем добрым, мягким, сказанным от души советам.</w:t>
            </w:r>
          </w:p>
          <w:p w:rsidR="008465AA" w:rsidRDefault="008465AA" w:rsidP="008465AA"/>
          <w:p w:rsidR="008465AA" w:rsidRDefault="008465AA" w:rsidP="008465AA">
            <w:pPr>
              <w:jc w:val="both"/>
            </w:pPr>
            <w:r>
              <w:t xml:space="preserve">-Тема нашего урока </w:t>
            </w:r>
            <w:r w:rsidRPr="008465AA">
              <w:rPr>
                <w:b/>
              </w:rPr>
              <w:t xml:space="preserve">«Вежливый совет». </w:t>
            </w:r>
            <w:r>
              <w:t xml:space="preserve">Цель урока - </w:t>
            </w:r>
            <w:r w:rsidRPr="008465AA">
              <w:rPr>
                <w:b/>
                <w:i/>
              </w:rPr>
              <w:t xml:space="preserve">научиться вежливо давать советы </w:t>
            </w:r>
            <w:proofErr w:type="gramStart"/>
            <w:r>
              <w:rPr>
                <w:b/>
                <w:i/>
              </w:rPr>
              <w:t>д</w:t>
            </w:r>
            <w:r w:rsidRPr="008465AA">
              <w:rPr>
                <w:b/>
                <w:i/>
              </w:rPr>
              <w:t>ругому</w:t>
            </w:r>
            <w:proofErr w:type="gramEnd"/>
            <w:r>
              <w:t>.</w:t>
            </w: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</w:tc>
        <w:tc>
          <w:tcPr>
            <w:tcW w:w="3480" w:type="dxa"/>
          </w:tcPr>
          <w:p w:rsidR="0005233F" w:rsidRPr="0005233F" w:rsidRDefault="0005233F" w:rsidP="0005233F">
            <w:pPr>
              <w:spacing w:after="100" w:afterAutospacing="1"/>
              <w:contextualSpacing/>
              <w:jc w:val="both"/>
              <w:rPr>
                <w:b/>
              </w:rPr>
            </w:pPr>
            <w:r w:rsidRPr="0005233F">
              <w:rPr>
                <w:b/>
              </w:rPr>
              <w:t>Познавательные:</w:t>
            </w:r>
          </w:p>
          <w:p w:rsidR="00FE68BD" w:rsidRDefault="005256A4" w:rsidP="00967370">
            <w:pPr>
              <w:spacing w:after="100" w:afterAutospacing="1"/>
              <w:contextualSpacing/>
              <w:jc w:val="both"/>
            </w:pPr>
            <w:r>
              <w:t xml:space="preserve">- </w:t>
            </w:r>
            <w:r w:rsidRPr="005256A4">
              <w:t>определять логические связи между предметами и/или явлениями</w:t>
            </w:r>
            <w:r>
              <w:t>;</w:t>
            </w: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  <w:r>
              <w:t>-</w:t>
            </w:r>
            <w:r w:rsidRPr="005256A4">
              <w:t>объяснять явления, процессы, связи и отношения, выявляемые в ходе познавательной</w:t>
            </w:r>
            <w:r>
              <w:t xml:space="preserve"> деятельности.</w:t>
            </w: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05233F" w:rsidRDefault="0005233F" w:rsidP="00967370">
            <w:pPr>
              <w:spacing w:after="100" w:afterAutospacing="1"/>
              <w:contextualSpacing/>
              <w:jc w:val="both"/>
            </w:pPr>
          </w:p>
          <w:p w:rsidR="0005233F" w:rsidRPr="0005233F" w:rsidRDefault="0005233F" w:rsidP="0005233F">
            <w:pPr>
              <w:spacing w:after="100" w:afterAutospacing="1"/>
              <w:contextualSpacing/>
              <w:jc w:val="both"/>
              <w:rPr>
                <w:b/>
              </w:rPr>
            </w:pPr>
            <w:r w:rsidRPr="0005233F">
              <w:rPr>
                <w:b/>
              </w:rPr>
              <w:t>Коммуникативные:</w:t>
            </w:r>
          </w:p>
          <w:p w:rsidR="0005233F" w:rsidRDefault="005256A4" w:rsidP="00967370">
            <w:pPr>
              <w:spacing w:after="100" w:afterAutospacing="1"/>
              <w:contextualSpacing/>
              <w:jc w:val="both"/>
            </w:pPr>
            <w:r>
              <w:t>-</w:t>
            </w:r>
            <w:r w:rsidRPr="005256A4">
              <w:t>определять задачу коммуникации и в соответствии с ней отбирать речевые средства</w:t>
            </w:r>
            <w:r>
              <w:t>;</w:t>
            </w: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  <w:r>
              <w:t>-</w:t>
            </w:r>
            <w:r w:rsidRPr="005256A4">
              <w:t>высказывать и обосновывать мнение (суждение)</w:t>
            </w:r>
            <w:r>
              <w:t>.</w:t>
            </w:r>
          </w:p>
          <w:p w:rsidR="0005233F" w:rsidRDefault="0005233F" w:rsidP="00967370">
            <w:pPr>
              <w:spacing w:after="100" w:afterAutospacing="1"/>
              <w:contextualSpacing/>
              <w:jc w:val="both"/>
            </w:pPr>
          </w:p>
          <w:p w:rsidR="0005233F" w:rsidRDefault="0005233F" w:rsidP="00967370">
            <w:pPr>
              <w:spacing w:after="100" w:afterAutospacing="1"/>
              <w:contextualSpacing/>
              <w:jc w:val="both"/>
            </w:pPr>
          </w:p>
          <w:p w:rsidR="0005233F" w:rsidRPr="0005233F" w:rsidRDefault="0005233F" w:rsidP="0005233F">
            <w:pPr>
              <w:spacing w:after="100" w:afterAutospacing="1"/>
              <w:contextualSpacing/>
              <w:jc w:val="both"/>
              <w:rPr>
                <w:b/>
              </w:rPr>
            </w:pPr>
            <w:r w:rsidRPr="0005233F">
              <w:rPr>
                <w:b/>
              </w:rPr>
              <w:t xml:space="preserve">Регулятивные: </w:t>
            </w:r>
          </w:p>
          <w:p w:rsidR="0005233F" w:rsidRDefault="005256A4" w:rsidP="005256A4">
            <w:pPr>
              <w:spacing w:after="100" w:afterAutospacing="1"/>
              <w:contextualSpacing/>
              <w:jc w:val="both"/>
            </w:pPr>
            <w:r>
              <w:t>-у</w:t>
            </w:r>
            <w:r w:rsidRPr="005256A4">
              <w:t>мение самостоятельно определять цели обучения, ставить и формулировать новые задачи в учебе и познавательной деятельности</w:t>
            </w:r>
            <w:r>
              <w:t>.</w:t>
            </w:r>
          </w:p>
        </w:tc>
      </w:tr>
      <w:tr w:rsidR="00FE68BD" w:rsidTr="00D0422F">
        <w:tc>
          <w:tcPr>
            <w:tcW w:w="3147" w:type="dxa"/>
          </w:tcPr>
          <w:p w:rsidR="00FE68BD" w:rsidRPr="008465AA" w:rsidRDefault="008465AA" w:rsidP="00967370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 w:rsidRPr="008465AA">
              <w:rPr>
                <w:b/>
                <w:i/>
              </w:rPr>
              <w:t>Этап усвоения новых знаний</w:t>
            </w: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  <w:r w:rsidRPr="008465AA">
              <w:t>Создание содержательных и организационных условий для усвоения нового учебного материала.</w:t>
            </w:r>
          </w:p>
        </w:tc>
        <w:tc>
          <w:tcPr>
            <w:tcW w:w="4229" w:type="dxa"/>
          </w:tcPr>
          <w:p w:rsidR="008465AA" w:rsidRDefault="008465AA" w:rsidP="008465AA">
            <w:pPr>
              <w:spacing w:after="100" w:afterAutospacing="1"/>
              <w:contextualSpacing/>
              <w:jc w:val="both"/>
            </w:pPr>
            <w:r w:rsidRPr="008465AA">
              <w:rPr>
                <w:i/>
              </w:rPr>
              <w:t>-Дать совет - это научить кого-то правильно действовать, поступать</w:t>
            </w:r>
            <w:r>
              <w:t>.</w:t>
            </w:r>
          </w:p>
          <w:p w:rsidR="008465AA" w:rsidRDefault="008465AA" w:rsidP="008465AA">
            <w:pPr>
              <w:spacing w:after="100" w:afterAutospacing="1"/>
              <w:contextualSpacing/>
              <w:jc w:val="both"/>
            </w:pPr>
            <w:r>
              <w:t>(Учитель помещает аншлаг с этой формулировкой по центру доски).</w:t>
            </w:r>
          </w:p>
          <w:p w:rsidR="008465AA" w:rsidRDefault="008465AA" w:rsidP="008465AA">
            <w:pPr>
              <w:spacing w:after="100" w:afterAutospacing="1"/>
              <w:contextualSpacing/>
              <w:jc w:val="both"/>
            </w:pPr>
            <w:r>
              <w:t xml:space="preserve"> Это речевое действие может быть выражено с помощью устойчивых языковых средств, поэтому совет так </w:t>
            </w:r>
            <w:r>
              <w:lastRenderedPageBreak/>
              <w:t>же, как и просьбу, извинение мы будем относить к этикетным речевым жанрам. (Учитель выдаёт листы с этикетными формулами совета и ответных реакций на него).</w:t>
            </w:r>
          </w:p>
          <w:p w:rsidR="00FE68BD" w:rsidRDefault="008465AA" w:rsidP="008465AA">
            <w:pPr>
              <w:spacing w:after="100" w:afterAutospacing="1"/>
              <w:contextualSpacing/>
              <w:jc w:val="both"/>
            </w:pPr>
            <w:r>
              <w:t>-Выясним, какие коммуникативные задачи решают люди, когда дают советы. (Учебник, с. 121, упр. 133). Работаем с фрагментами из произведений древнеримского писателя Овидия. Выделяем выражения со значением совета и определяем коммуникативную задачу адресанта. (Помещает на доску второй аншлаг – ниже первого: «предостеречь, предупредить», рядом следующий аншлаг: «указать, дать наставление»).</w:t>
            </w:r>
          </w:p>
          <w:p w:rsidR="008465AA" w:rsidRDefault="008465AA" w:rsidP="008465AA">
            <w:pPr>
              <w:spacing w:after="100" w:afterAutospacing="1"/>
              <w:contextualSpacing/>
              <w:jc w:val="both"/>
            </w:pPr>
          </w:p>
          <w:p w:rsidR="008465AA" w:rsidRDefault="008465AA" w:rsidP="008465AA">
            <w:pPr>
              <w:spacing w:after="100" w:afterAutospacing="1"/>
              <w:contextualSpacing/>
              <w:jc w:val="both"/>
            </w:pPr>
            <w:r w:rsidRPr="008465AA">
              <w:t>-Хорошо. Теперь сравните эти советы со следующим речевым действием: «Дай прокатиться на твоей лошади». Общее и отличия?</w:t>
            </w:r>
          </w:p>
          <w:p w:rsidR="008465AA" w:rsidRDefault="008465AA" w:rsidP="008465AA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  <w:r>
              <w:t>-Аналогичное упражнение №133 выполним после прочтения диалога на с.136. (Правее третьего аншлага вывешивает четвёртый аншлаг: «высказать своё мнение»).</w:t>
            </w:r>
          </w:p>
          <w:p w:rsidR="008465AA" w:rsidRDefault="00574681" w:rsidP="00574681">
            <w:pPr>
              <w:spacing w:after="100" w:afterAutospacing="1"/>
              <w:contextualSpacing/>
              <w:jc w:val="both"/>
            </w:pPr>
            <w:r>
              <w:t>-Скажите, ребята, можно ли назвать этот совет ценным?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  <w:r w:rsidRPr="00574681">
              <w:lastRenderedPageBreak/>
              <w:t>-Какие средства использовал автор, чтобы выразить совет?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Pr="00574681" w:rsidRDefault="00574681" w:rsidP="00574681">
            <w:r w:rsidRPr="00574681">
              <w:t>-Итак, что нужно сделать, чтобы ваш совет был вежливым, полезным?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</w:tc>
        <w:tc>
          <w:tcPr>
            <w:tcW w:w="3647" w:type="dxa"/>
          </w:tcPr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  <w:rPr>
                <w:i/>
              </w:rPr>
            </w:pPr>
          </w:p>
          <w:p w:rsidR="008465AA" w:rsidRPr="008465AA" w:rsidRDefault="008465AA" w:rsidP="00967370">
            <w:pPr>
              <w:spacing w:after="100" w:afterAutospacing="1"/>
              <w:contextualSpacing/>
              <w:jc w:val="both"/>
              <w:rPr>
                <w:i/>
              </w:rPr>
            </w:pPr>
            <w:r w:rsidRPr="008465AA">
              <w:rPr>
                <w:i/>
              </w:rPr>
              <w:lastRenderedPageBreak/>
              <w:t>Знакомятся с формулами речевого этикета.</w:t>
            </w: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8465AA"/>
          <w:p w:rsidR="00A51423" w:rsidRDefault="00A51423" w:rsidP="008465AA"/>
          <w:p w:rsidR="00A51423" w:rsidRDefault="00A51423" w:rsidP="008465AA"/>
          <w:p w:rsidR="008465AA" w:rsidRPr="007447EC" w:rsidRDefault="008465AA" w:rsidP="008465AA">
            <w:pPr>
              <w:rPr>
                <w:i/>
              </w:rPr>
            </w:pPr>
            <w:r w:rsidRPr="007447EC">
              <w:rPr>
                <w:i/>
              </w:rPr>
              <w:t>Не гони коней, сын мой…</w:t>
            </w:r>
          </w:p>
          <w:p w:rsidR="008465AA" w:rsidRDefault="008465AA" w:rsidP="008465AA">
            <w:pPr>
              <w:ind w:left="21"/>
            </w:pPr>
            <w:r>
              <w:t xml:space="preserve">Сообщая информацию, Гелиос предостерегает юношу. </w:t>
            </w:r>
          </w:p>
          <w:p w:rsidR="008465AA" w:rsidRPr="007447EC" w:rsidRDefault="008465AA" w:rsidP="008465AA">
            <w:pPr>
              <w:ind w:left="21"/>
              <w:rPr>
                <w:i/>
              </w:rPr>
            </w:pPr>
            <w:r>
              <w:t>-</w:t>
            </w:r>
            <w:r w:rsidRPr="007447EC">
              <w:rPr>
                <w:i/>
              </w:rPr>
              <w:t>Держись середины, сын мой…</w:t>
            </w:r>
          </w:p>
          <w:p w:rsidR="008465AA" w:rsidRDefault="008465AA" w:rsidP="008465AA">
            <w:pPr>
              <w:ind w:left="21"/>
            </w:pPr>
            <w:r>
              <w:t>Сообщая информацию, Дедал даёт наставление Икару.</w:t>
            </w: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8465AA" w:rsidRDefault="008465AA" w:rsidP="008465AA">
            <w:pPr>
              <w:ind w:left="21"/>
            </w:pPr>
            <w:r>
              <w:t>-</w:t>
            </w:r>
            <w:r w:rsidRPr="007447EC">
              <w:t>Речевое действие</w:t>
            </w:r>
            <w:r>
              <w:t xml:space="preserve"> - </w:t>
            </w:r>
            <w:r w:rsidRPr="00D8664E">
              <w:rPr>
                <w:b/>
                <w:i/>
              </w:rPr>
              <w:t>дать совет</w:t>
            </w:r>
            <w:r>
              <w:t xml:space="preserve"> совершается для пользы адресата, а </w:t>
            </w:r>
            <w:r w:rsidRPr="007447EC">
              <w:rPr>
                <w:i/>
              </w:rPr>
              <w:t>просьба</w:t>
            </w:r>
            <w:r>
              <w:t xml:space="preserve"> - для пользы адресата.</w:t>
            </w:r>
          </w:p>
          <w:p w:rsidR="008465AA" w:rsidRDefault="008465AA" w:rsidP="00967370">
            <w:pPr>
              <w:spacing w:after="100" w:afterAutospacing="1"/>
              <w:contextualSpacing/>
              <w:jc w:val="both"/>
            </w:pPr>
          </w:p>
          <w:p w:rsidR="00574681" w:rsidRDefault="00574681" w:rsidP="00967370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ind w:left="21"/>
            </w:pPr>
            <w:r>
              <w:t>-Сообщая информацию, мальчик высказывает своё мнение, убеждает.</w:t>
            </w:r>
          </w:p>
          <w:p w:rsidR="00574681" w:rsidRDefault="00574681" w:rsidP="00574681"/>
          <w:p w:rsidR="00574681" w:rsidRDefault="00574681" w:rsidP="00D15146">
            <w:pPr>
              <w:ind w:left="21"/>
              <w:jc w:val="both"/>
            </w:pPr>
            <w:r>
              <w:t>-Совет ценный, т.к. он приносит реальную пользу адресату, он искренний, от души.</w:t>
            </w:r>
          </w:p>
          <w:p w:rsidR="00574681" w:rsidRDefault="00574681" w:rsidP="00D15146">
            <w:pPr>
              <w:ind w:left="21"/>
              <w:jc w:val="both"/>
            </w:pPr>
            <w:r>
              <w:t>-В нём использована мягкая, доброжелательная, заинтересованная интонация.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  <w:r>
              <w:lastRenderedPageBreak/>
              <w:t>-Глаголы условного наклонения, смягчающие речевое действие.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  <w:r>
              <w:t>-Наличие убеждающих аргументов.</w:t>
            </w:r>
          </w:p>
          <w:p w:rsidR="008465AA" w:rsidRDefault="00574681" w:rsidP="00574681">
            <w:pPr>
              <w:spacing w:after="100" w:afterAutospacing="1"/>
              <w:contextualSpacing/>
              <w:jc w:val="both"/>
            </w:pPr>
            <w:r>
              <w:t>-Выражения со значением оценки предполагаемого результата.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574681">
            <w:pPr>
              <w:ind w:left="21"/>
            </w:pPr>
            <w:r>
              <w:t>-Использовать:</w:t>
            </w:r>
          </w:p>
          <w:p w:rsidR="00574681" w:rsidRDefault="00574681" w:rsidP="00574681">
            <w:pPr>
              <w:numPr>
                <w:ilvl w:val="0"/>
                <w:numId w:val="1"/>
              </w:numPr>
              <w:tabs>
                <w:tab w:val="clear" w:pos="741"/>
                <w:tab w:val="num" w:pos="381"/>
              </w:tabs>
              <w:ind w:left="381"/>
            </w:pPr>
            <w:r>
              <w:t>этикетные средства</w:t>
            </w:r>
          </w:p>
          <w:p w:rsidR="00574681" w:rsidRDefault="00574681" w:rsidP="00574681">
            <w:pPr>
              <w:numPr>
                <w:ilvl w:val="0"/>
                <w:numId w:val="1"/>
              </w:numPr>
              <w:tabs>
                <w:tab w:val="clear" w:pos="741"/>
                <w:tab w:val="num" w:pos="381"/>
              </w:tabs>
              <w:ind w:left="381"/>
            </w:pPr>
            <w:r>
              <w:t>мягкую, доброжелательную интонацию</w:t>
            </w:r>
          </w:p>
          <w:p w:rsidR="00574681" w:rsidRDefault="00574681" w:rsidP="00574681">
            <w:pPr>
              <w:numPr>
                <w:ilvl w:val="0"/>
                <w:numId w:val="1"/>
              </w:numPr>
              <w:tabs>
                <w:tab w:val="clear" w:pos="741"/>
                <w:tab w:val="num" w:pos="381"/>
              </w:tabs>
              <w:ind w:left="381"/>
            </w:pPr>
            <w:r>
              <w:t>убеждающие аргументы и оценку предполагаемого результата.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</w:tc>
        <w:tc>
          <w:tcPr>
            <w:tcW w:w="3480" w:type="dxa"/>
          </w:tcPr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Default="005256A4" w:rsidP="00967370">
            <w:pPr>
              <w:spacing w:after="100" w:afterAutospacing="1"/>
              <w:contextualSpacing/>
              <w:jc w:val="both"/>
            </w:pPr>
          </w:p>
          <w:p w:rsidR="005256A4" w:rsidRPr="005256A4" w:rsidRDefault="005256A4" w:rsidP="005256A4">
            <w:pPr>
              <w:spacing w:after="100" w:afterAutospacing="1"/>
              <w:contextualSpacing/>
              <w:jc w:val="both"/>
              <w:rPr>
                <w:b/>
              </w:rPr>
            </w:pPr>
            <w:r w:rsidRPr="005256A4">
              <w:rPr>
                <w:b/>
              </w:rPr>
              <w:lastRenderedPageBreak/>
              <w:t>Познавательные:</w:t>
            </w:r>
          </w:p>
          <w:p w:rsidR="005256A4" w:rsidRDefault="004652E6" w:rsidP="005256A4">
            <w:pPr>
              <w:spacing w:after="100" w:afterAutospacing="1"/>
              <w:contextualSpacing/>
              <w:jc w:val="both"/>
            </w:pPr>
            <w:r>
              <w:t>-</w:t>
            </w:r>
            <w:r w:rsidRPr="004652E6">
              <w:t>находить в тексте требуемую информацию (в соответствии с целями своей деятельности);</w:t>
            </w:r>
          </w:p>
          <w:p w:rsidR="004652E6" w:rsidRDefault="004652E6" w:rsidP="005256A4">
            <w:pPr>
              <w:spacing w:after="100" w:afterAutospacing="1"/>
              <w:contextualSpacing/>
              <w:jc w:val="both"/>
            </w:pPr>
            <w:r>
              <w:t>-</w:t>
            </w:r>
            <w:r w:rsidRPr="004652E6">
              <w:t>излагать полученную информацию, интерпретируя</w:t>
            </w:r>
            <w:r w:rsidR="00C477BB">
              <w:t xml:space="preserve"> ее в контексте решаемой задачи.</w:t>
            </w:r>
          </w:p>
          <w:p w:rsidR="00C477BB" w:rsidRPr="005256A4" w:rsidRDefault="00C477BB" w:rsidP="005256A4">
            <w:pPr>
              <w:spacing w:after="100" w:afterAutospacing="1"/>
              <w:contextualSpacing/>
              <w:jc w:val="both"/>
            </w:pPr>
          </w:p>
          <w:p w:rsidR="004652E6" w:rsidRDefault="004652E6" w:rsidP="005256A4">
            <w:pPr>
              <w:spacing w:after="100" w:afterAutospacing="1"/>
              <w:contextualSpacing/>
              <w:jc w:val="both"/>
              <w:rPr>
                <w:b/>
              </w:rPr>
            </w:pPr>
          </w:p>
          <w:p w:rsidR="005256A4" w:rsidRDefault="005256A4" w:rsidP="005256A4">
            <w:pPr>
              <w:spacing w:after="100" w:afterAutospacing="1"/>
              <w:contextualSpacing/>
              <w:jc w:val="both"/>
              <w:rPr>
                <w:b/>
              </w:rPr>
            </w:pPr>
            <w:r w:rsidRPr="005256A4">
              <w:rPr>
                <w:b/>
              </w:rPr>
              <w:t>Коммуникативные:</w:t>
            </w:r>
          </w:p>
          <w:p w:rsidR="004652E6" w:rsidRPr="005256A4" w:rsidRDefault="00C477BB" w:rsidP="005256A4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Pr="00C477BB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</w:t>
            </w:r>
          </w:p>
          <w:p w:rsidR="005256A4" w:rsidRPr="005256A4" w:rsidRDefault="005256A4" w:rsidP="005256A4">
            <w:pPr>
              <w:spacing w:after="100" w:afterAutospacing="1"/>
              <w:contextualSpacing/>
              <w:jc w:val="both"/>
            </w:pPr>
          </w:p>
          <w:p w:rsidR="005256A4" w:rsidRDefault="005256A4" w:rsidP="005256A4">
            <w:pPr>
              <w:spacing w:after="100" w:afterAutospacing="1"/>
              <w:contextualSpacing/>
              <w:jc w:val="both"/>
              <w:rPr>
                <w:b/>
              </w:rPr>
            </w:pPr>
            <w:r w:rsidRPr="005256A4">
              <w:rPr>
                <w:b/>
              </w:rPr>
              <w:t xml:space="preserve">Регулятивные: </w:t>
            </w:r>
          </w:p>
          <w:p w:rsidR="004652E6" w:rsidRPr="005256A4" w:rsidRDefault="004652E6" w:rsidP="005256A4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t>-</w:t>
            </w:r>
            <w:r w:rsidRPr="004652E6">
              <w:t>определять необходимые действи</w:t>
            </w:r>
            <w:proofErr w:type="gramStart"/>
            <w:r w:rsidRPr="004652E6">
              <w:t>е(</w:t>
            </w:r>
            <w:proofErr w:type="gramEnd"/>
            <w:r w:rsidRPr="004652E6">
              <w:t>я) в соответствии с учебной и познавательной задачей</w:t>
            </w:r>
            <w:r>
              <w:t>;</w:t>
            </w:r>
          </w:p>
          <w:p w:rsidR="005256A4" w:rsidRDefault="005256A4" w:rsidP="004652E6">
            <w:pPr>
              <w:spacing w:after="100" w:afterAutospacing="1"/>
              <w:contextualSpacing/>
              <w:jc w:val="both"/>
            </w:pPr>
            <w:r w:rsidRPr="005256A4">
              <w:t>-</w:t>
            </w:r>
            <w:r w:rsidR="004652E6" w:rsidRPr="004652E6">
              <w:t>находить достаточные средства для выполнения учебных действий в изменяющейся ситуации</w:t>
            </w:r>
            <w:r w:rsidR="004652E6">
              <w:t>.</w:t>
            </w:r>
          </w:p>
          <w:p w:rsidR="004652E6" w:rsidRDefault="004652E6" w:rsidP="004652E6">
            <w:pPr>
              <w:spacing w:after="100" w:afterAutospacing="1"/>
              <w:contextualSpacing/>
              <w:jc w:val="both"/>
            </w:pPr>
          </w:p>
          <w:p w:rsidR="00C477BB" w:rsidRDefault="00C477BB" w:rsidP="004652E6">
            <w:pPr>
              <w:spacing w:after="100" w:afterAutospacing="1"/>
              <w:contextualSpacing/>
              <w:jc w:val="both"/>
            </w:pPr>
          </w:p>
          <w:p w:rsidR="00C477BB" w:rsidRDefault="00C477BB" w:rsidP="004652E6">
            <w:pPr>
              <w:spacing w:after="100" w:afterAutospacing="1"/>
              <w:contextualSpacing/>
              <w:jc w:val="both"/>
            </w:pPr>
          </w:p>
          <w:p w:rsidR="00C477BB" w:rsidRDefault="00C477BB" w:rsidP="004652E6">
            <w:pPr>
              <w:spacing w:after="100" w:afterAutospacing="1"/>
              <w:contextualSpacing/>
              <w:jc w:val="both"/>
            </w:pPr>
          </w:p>
          <w:p w:rsidR="00C477BB" w:rsidRPr="00C477BB" w:rsidRDefault="00C477BB" w:rsidP="00C477BB">
            <w:pPr>
              <w:spacing w:after="100" w:afterAutospacing="1"/>
              <w:contextualSpacing/>
              <w:jc w:val="both"/>
              <w:rPr>
                <w:b/>
              </w:rPr>
            </w:pPr>
            <w:r w:rsidRPr="00C477BB">
              <w:rPr>
                <w:b/>
              </w:rPr>
              <w:lastRenderedPageBreak/>
              <w:t>Познавательные:</w:t>
            </w:r>
          </w:p>
          <w:p w:rsidR="00C477BB" w:rsidRDefault="00C477BB" w:rsidP="004652E6">
            <w:pPr>
              <w:spacing w:after="100" w:afterAutospacing="1"/>
              <w:contextualSpacing/>
              <w:jc w:val="both"/>
            </w:pPr>
            <w:r w:rsidRPr="00C477BB">
              <w:t>подтверждать вывод собственной аргументацией или самостоятельно полученными данными.</w:t>
            </w:r>
          </w:p>
        </w:tc>
      </w:tr>
      <w:tr w:rsidR="00FE68BD" w:rsidTr="00D0422F">
        <w:tc>
          <w:tcPr>
            <w:tcW w:w="3147" w:type="dxa"/>
          </w:tcPr>
          <w:p w:rsidR="00FE68BD" w:rsidRPr="00574681" w:rsidRDefault="00574681" w:rsidP="00967370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 w:rsidRPr="00574681">
              <w:rPr>
                <w:b/>
                <w:i/>
              </w:rPr>
              <w:lastRenderedPageBreak/>
              <w:t>Применение новых знаний и способов действий</w:t>
            </w:r>
          </w:p>
          <w:p w:rsidR="00574681" w:rsidRDefault="00574681" w:rsidP="00967370">
            <w:pPr>
              <w:spacing w:after="100" w:afterAutospacing="1"/>
              <w:contextualSpacing/>
              <w:jc w:val="both"/>
            </w:pPr>
            <w:r w:rsidRPr="00574681">
              <w:t>Обеспечение усвоения новых знаний на уровне их применения</w:t>
            </w:r>
            <w:r>
              <w:t>.</w:t>
            </w:r>
          </w:p>
          <w:p w:rsidR="00574681" w:rsidRDefault="00574681" w:rsidP="00574681">
            <w:pPr>
              <w:spacing w:after="100" w:afterAutospacing="1"/>
              <w:contextualSpacing/>
              <w:jc w:val="both"/>
            </w:pPr>
          </w:p>
          <w:p w:rsidR="00574681" w:rsidRDefault="00574681" w:rsidP="00967370">
            <w:pPr>
              <w:spacing w:after="100" w:afterAutospacing="1"/>
              <w:contextualSpacing/>
              <w:jc w:val="both"/>
            </w:pPr>
          </w:p>
        </w:tc>
        <w:tc>
          <w:tcPr>
            <w:tcW w:w="4229" w:type="dxa"/>
          </w:tcPr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-А сейчас мы будем использовать новые знания при решении риторических задач. Работаем в парах. Каждое решение оцениваем по специальному плану (на доске).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Первая задача: Ваш одноклассник неудачно ответил на уроке  истории. Что бы вы ему посоветовали?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</w:p>
          <w:p w:rsidR="00FE68BD" w:rsidRDefault="00D15146" w:rsidP="00D15146">
            <w:pPr>
              <w:spacing w:after="100" w:afterAutospacing="1"/>
              <w:contextualSpacing/>
              <w:jc w:val="both"/>
            </w:pPr>
            <w:r>
              <w:t>Вторая задача: Обратитесь с советом к своим родителям – больше заниматься физкультурой, бывать на воздухе.</w:t>
            </w:r>
          </w:p>
        </w:tc>
        <w:tc>
          <w:tcPr>
            <w:tcW w:w="3647" w:type="dxa"/>
          </w:tcPr>
          <w:p w:rsidR="00D15146" w:rsidRDefault="00D15146" w:rsidP="00D15146">
            <w:r>
              <w:t>План:</w:t>
            </w:r>
          </w:p>
          <w:p w:rsidR="00D15146" w:rsidRDefault="00D15146" w:rsidP="00D15146">
            <w:pPr>
              <w:numPr>
                <w:ilvl w:val="1"/>
                <w:numId w:val="1"/>
              </w:numPr>
              <w:tabs>
                <w:tab w:val="clear" w:pos="1461"/>
                <w:tab w:val="num" w:pos="381"/>
              </w:tabs>
              <w:ind w:left="381" w:hanging="381"/>
            </w:pPr>
            <w:r>
              <w:t>Из каких слов состояли высказанные советы.</w:t>
            </w:r>
          </w:p>
          <w:p w:rsidR="00D15146" w:rsidRDefault="00D15146" w:rsidP="00D15146">
            <w:pPr>
              <w:numPr>
                <w:ilvl w:val="1"/>
                <w:numId w:val="1"/>
              </w:numPr>
              <w:tabs>
                <w:tab w:val="clear" w:pos="1461"/>
                <w:tab w:val="num" w:pos="381"/>
              </w:tabs>
              <w:ind w:left="381" w:hanging="381"/>
            </w:pPr>
            <w:r>
              <w:t>Какую задачу ставили перед собой собеседники.</w:t>
            </w:r>
          </w:p>
          <w:p w:rsidR="00D15146" w:rsidRDefault="00D15146" w:rsidP="00D15146">
            <w:pPr>
              <w:numPr>
                <w:ilvl w:val="1"/>
                <w:numId w:val="1"/>
              </w:numPr>
              <w:tabs>
                <w:tab w:val="clear" w:pos="1461"/>
                <w:tab w:val="num" w:pos="381"/>
              </w:tabs>
              <w:ind w:left="381" w:hanging="381"/>
            </w:pPr>
            <w:r>
              <w:t>Каким способом добивались её выполнения.</w:t>
            </w:r>
          </w:p>
          <w:p w:rsidR="00D15146" w:rsidRDefault="00D15146" w:rsidP="00D15146">
            <w:pPr>
              <w:numPr>
                <w:ilvl w:val="1"/>
                <w:numId w:val="1"/>
              </w:numPr>
              <w:tabs>
                <w:tab w:val="clear" w:pos="1461"/>
                <w:tab w:val="num" w:pos="381"/>
              </w:tabs>
              <w:ind w:left="381" w:hanging="381"/>
            </w:pPr>
            <w:r>
              <w:t>Всегда ли получали на свой совет нужный ответ и адекватную реакцию.</w:t>
            </w:r>
          </w:p>
          <w:p w:rsidR="00D15146" w:rsidRDefault="00D15146" w:rsidP="00D15146"/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</w:tc>
        <w:tc>
          <w:tcPr>
            <w:tcW w:w="3480" w:type="dxa"/>
          </w:tcPr>
          <w:p w:rsidR="004652E6" w:rsidRP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Познавательные:</w:t>
            </w:r>
          </w:p>
          <w:p w:rsidR="004652E6" w:rsidRDefault="00940B1E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940B1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40B1E">
              <w:t xml:space="preserve">строить модель </w:t>
            </w:r>
            <w:r>
              <w:t xml:space="preserve">высказывания </w:t>
            </w:r>
            <w:r w:rsidRPr="00940B1E">
              <w:t>на основе условий задачи и/или способа ее решения</w:t>
            </w:r>
          </w:p>
          <w:p w:rsid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Коммуникативные:</w:t>
            </w:r>
          </w:p>
          <w:p w:rsidR="00940B1E" w:rsidRDefault="00940B1E" w:rsidP="004652E6">
            <w:pPr>
              <w:spacing w:after="100" w:afterAutospacing="1"/>
              <w:contextualSpacing/>
              <w:jc w:val="both"/>
            </w:pPr>
            <w:r>
              <w:rPr>
                <w:b/>
              </w:rPr>
              <w:t>-</w:t>
            </w:r>
            <w:r w:rsidRPr="00940B1E">
              <w:t>принимать позицию собеседника, понимая позицию другого</w:t>
            </w:r>
            <w:r>
              <w:t>;</w:t>
            </w:r>
          </w:p>
          <w:p w:rsidR="00940B1E" w:rsidRPr="00940B1E" w:rsidRDefault="00940B1E" w:rsidP="00940B1E">
            <w:pPr>
              <w:spacing w:after="100" w:afterAutospacing="1"/>
              <w:contextualSpacing/>
              <w:jc w:val="both"/>
            </w:pPr>
            <w:r w:rsidRPr="00940B1E">
              <w:t>-определять возможные роли в совместной деятельности;</w:t>
            </w:r>
          </w:p>
          <w:p w:rsidR="00940B1E" w:rsidRPr="00940B1E" w:rsidRDefault="00940B1E" w:rsidP="00940B1E">
            <w:pPr>
              <w:spacing w:after="100" w:afterAutospacing="1"/>
              <w:contextualSpacing/>
              <w:jc w:val="both"/>
            </w:pPr>
            <w:r w:rsidRPr="00940B1E">
              <w:t>-играть определенную роль в совместной</w:t>
            </w:r>
            <w:r>
              <w:t xml:space="preserve"> деятельности.</w:t>
            </w:r>
          </w:p>
          <w:p w:rsidR="00FE68BD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Регулятивные</w:t>
            </w:r>
            <w:r w:rsidR="00E03EC4">
              <w:rPr>
                <w:b/>
              </w:rPr>
              <w:t>:</w:t>
            </w:r>
          </w:p>
          <w:p w:rsidR="00940B1E" w:rsidRDefault="00940B1E" w:rsidP="004652E6">
            <w:pPr>
              <w:spacing w:after="100" w:afterAutospacing="1"/>
              <w:contextualSpacing/>
              <w:jc w:val="both"/>
            </w:pPr>
            <w:r>
              <w:rPr>
                <w:b/>
              </w:rPr>
              <w:t>-</w:t>
            </w:r>
            <w:r w:rsidRPr="00940B1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40B1E">
              <w:t>выбирать из предложенных вариантов и самостоятельно искать средства/ресурсы для решения задачи/достижения цели</w:t>
            </w:r>
          </w:p>
        </w:tc>
      </w:tr>
      <w:tr w:rsidR="00FE68BD" w:rsidTr="00D0422F">
        <w:tc>
          <w:tcPr>
            <w:tcW w:w="3147" w:type="dxa"/>
          </w:tcPr>
          <w:p w:rsidR="00FE68BD" w:rsidRDefault="00D15146" w:rsidP="00967370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 w:rsidRPr="00D15146">
              <w:rPr>
                <w:b/>
                <w:i/>
              </w:rPr>
              <w:lastRenderedPageBreak/>
              <w:t>Этап обобщения и систематизации знаний</w:t>
            </w:r>
          </w:p>
          <w:p w:rsidR="00D15146" w:rsidRPr="00D15146" w:rsidRDefault="00D15146" w:rsidP="00967370">
            <w:pPr>
              <w:spacing w:after="100" w:afterAutospacing="1"/>
              <w:contextualSpacing/>
              <w:jc w:val="both"/>
            </w:pPr>
            <w:r w:rsidRPr="00574681">
              <w:t xml:space="preserve">Осуществление </w:t>
            </w:r>
            <w:proofErr w:type="spellStart"/>
            <w:r>
              <w:t>в</w:t>
            </w:r>
            <w:r w:rsidRPr="00574681">
              <w:t>нутрипредметных</w:t>
            </w:r>
            <w:proofErr w:type="spellEnd"/>
            <w:r w:rsidRPr="00574681">
              <w:t xml:space="preserve"> и </w:t>
            </w:r>
            <w:proofErr w:type="spellStart"/>
            <w:r w:rsidRPr="00574681">
              <w:t>межпредметных</w:t>
            </w:r>
            <w:proofErr w:type="spellEnd"/>
            <w:r w:rsidRPr="00574681">
              <w:t xml:space="preserve"> связей</w:t>
            </w:r>
          </w:p>
        </w:tc>
        <w:tc>
          <w:tcPr>
            <w:tcW w:w="4229" w:type="dxa"/>
          </w:tcPr>
          <w:p w:rsidR="00FE68BD" w:rsidRDefault="00D15146" w:rsidP="00967370">
            <w:pPr>
              <w:spacing w:after="100" w:afterAutospacing="1"/>
              <w:contextualSpacing/>
              <w:jc w:val="both"/>
            </w:pPr>
            <w:r w:rsidRPr="00D15146">
              <w:t>-Суммируя всё, что мы узнали, попробуем теперь представить монологический текст с заданным обрамлением: «Сегодня на уроке я узнал</w:t>
            </w:r>
            <w:proofErr w:type="gramStart"/>
            <w:r w:rsidRPr="00D15146">
              <w:t>…Т</w:t>
            </w:r>
            <w:proofErr w:type="gramEnd"/>
            <w:r w:rsidRPr="00D15146">
              <w:t>еперь я смогу давать ценный и вежливый совет».</w:t>
            </w:r>
          </w:p>
        </w:tc>
        <w:tc>
          <w:tcPr>
            <w:tcW w:w="3647" w:type="dxa"/>
          </w:tcPr>
          <w:p w:rsidR="00D15146" w:rsidRDefault="00D15146" w:rsidP="00967370">
            <w:pPr>
              <w:spacing w:after="100" w:afterAutospacing="1"/>
              <w:contextualSpacing/>
              <w:jc w:val="both"/>
              <w:rPr>
                <w:i/>
              </w:rPr>
            </w:pPr>
          </w:p>
          <w:p w:rsidR="00D15146" w:rsidRDefault="00D15146" w:rsidP="00967370">
            <w:pPr>
              <w:spacing w:after="100" w:afterAutospacing="1"/>
              <w:contextualSpacing/>
              <w:jc w:val="both"/>
              <w:rPr>
                <w:i/>
              </w:rPr>
            </w:pPr>
          </w:p>
          <w:p w:rsidR="00D15146" w:rsidRDefault="00D15146" w:rsidP="00967370">
            <w:pPr>
              <w:spacing w:after="100" w:afterAutospacing="1"/>
              <w:contextualSpacing/>
              <w:jc w:val="both"/>
              <w:rPr>
                <w:i/>
              </w:rPr>
            </w:pPr>
          </w:p>
          <w:p w:rsidR="00D15146" w:rsidRDefault="00D15146" w:rsidP="00967370">
            <w:pPr>
              <w:spacing w:after="100" w:afterAutospacing="1"/>
              <w:contextualSpacing/>
              <w:jc w:val="both"/>
              <w:rPr>
                <w:i/>
              </w:rPr>
            </w:pPr>
          </w:p>
          <w:p w:rsidR="00FE68BD" w:rsidRPr="00D15146" w:rsidRDefault="00D15146" w:rsidP="00967370">
            <w:pPr>
              <w:spacing w:after="100" w:afterAutospacing="1"/>
              <w:contextualSpacing/>
              <w:jc w:val="both"/>
              <w:rPr>
                <w:i/>
              </w:rPr>
            </w:pPr>
            <w:r w:rsidRPr="00D15146">
              <w:rPr>
                <w:i/>
              </w:rPr>
              <w:t>Дети представляют свои монологические тексты.</w:t>
            </w:r>
          </w:p>
        </w:tc>
        <w:tc>
          <w:tcPr>
            <w:tcW w:w="3480" w:type="dxa"/>
          </w:tcPr>
          <w:p w:rsid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Познавательные:</w:t>
            </w:r>
          </w:p>
          <w:p w:rsidR="00940B1E" w:rsidRPr="00940B1E" w:rsidRDefault="00940B1E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940B1E">
              <w:t>делать вывод на основе критического анализа разных точек зрения, подтверждать вывод самостоятельно полученными данными</w:t>
            </w:r>
            <w:r w:rsidR="00E03EC4">
              <w:t>.</w:t>
            </w:r>
          </w:p>
          <w:p w:rsid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Коммуникативные:</w:t>
            </w:r>
          </w:p>
          <w:p w:rsidR="00940B1E" w:rsidRPr="00940B1E" w:rsidRDefault="00940B1E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940B1E">
              <w:t>создавать письменные «клишированные» и оригинальные тексты с использованием необходимых речевых средств</w:t>
            </w:r>
            <w:r w:rsidR="00E03EC4">
              <w:t>.</w:t>
            </w:r>
          </w:p>
          <w:p w:rsidR="00FE68BD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Регулятивные</w:t>
            </w:r>
            <w:r w:rsidR="00E03EC4">
              <w:rPr>
                <w:b/>
              </w:rPr>
              <w:t>:</w:t>
            </w:r>
          </w:p>
          <w:p w:rsidR="00E03EC4" w:rsidRDefault="00E03EC4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E03EC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3EC4">
              <w:t>оценивать свою деятельность, аргументируя причины достижения или отсутствия планируемого результата</w:t>
            </w:r>
            <w:r>
              <w:t>.</w:t>
            </w:r>
          </w:p>
        </w:tc>
      </w:tr>
      <w:tr w:rsidR="00FE68BD" w:rsidTr="00D0422F">
        <w:tc>
          <w:tcPr>
            <w:tcW w:w="3147" w:type="dxa"/>
          </w:tcPr>
          <w:p w:rsidR="00FE68BD" w:rsidRDefault="00D15146" w:rsidP="00967370">
            <w:pPr>
              <w:spacing w:after="100" w:afterAutospacing="1"/>
              <w:contextualSpacing/>
              <w:jc w:val="both"/>
              <w:rPr>
                <w:b/>
                <w:i/>
              </w:rPr>
            </w:pPr>
            <w:r w:rsidRPr="00D15146">
              <w:rPr>
                <w:b/>
                <w:i/>
              </w:rPr>
              <w:t>Рефлексия</w:t>
            </w:r>
          </w:p>
          <w:p w:rsidR="00D15146" w:rsidRPr="00D15146" w:rsidRDefault="00A51423" w:rsidP="00967370">
            <w:pPr>
              <w:spacing w:after="100" w:afterAutospacing="1"/>
              <w:contextualSpacing/>
              <w:jc w:val="both"/>
            </w:pPr>
            <w:r>
              <w:t>Определение своего отношения к уроку</w:t>
            </w:r>
          </w:p>
        </w:tc>
        <w:tc>
          <w:tcPr>
            <w:tcW w:w="4229" w:type="dxa"/>
          </w:tcPr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-Молодцы! Я вижу, что наш урок прошёл действительно с пользой.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-В заключение урока я предлагаю вам, друзья, составить риторический букет из разных речевых жанров. Выбирает эмблемы цветов со следующими риторическими заданиями: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1)</w:t>
            </w:r>
            <w:r>
              <w:tab/>
              <w:t>Дать вежливую оценку урока.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2)</w:t>
            </w:r>
            <w:r>
              <w:tab/>
              <w:t>Сделать комплимент партнёру по поводу его активности на уроке.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3)</w:t>
            </w:r>
            <w:r>
              <w:tab/>
              <w:t>Попросить учителя чаще спрашивать тебя на уроке.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4)</w:t>
            </w:r>
            <w:r>
              <w:tab/>
              <w:t>Дать вежливый совет ученикам, которые были менее активны на уроке.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t>5)</w:t>
            </w:r>
            <w:r>
              <w:tab/>
              <w:t>Вежливо оценить работу класса на уроке.</w:t>
            </w:r>
          </w:p>
          <w:p w:rsidR="00D15146" w:rsidRDefault="00D15146" w:rsidP="00D15146">
            <w:pPr>
              <w:spacing w:after="100" w:afterAutospacing="1"/>
              <w:contextualSpacing/>
              <w:jc w:val="both"/>
            </w:pPr>
            <w:r>
              <w:lastRenderedPageBreak/>
              <w:t>6)</w:t>
            </w:r>
            <w:r>
              <w:tab/>
              <w:t>Сказать похвальное слово науке Риторике.</w:t>
            </w:r>
          </w:p>
          <w:p w:rsidR="00FE68BD" w:rsidRDefault="00D15146" w:rsidP="00D15146">
            <w:pPr>
              <w:spacing w:after="100" w:afterAutospacing="1"/>
              <w:contextualSpacing/>
              <w:jc w:val="both"/>
            </w:pPr>
            <w:r>
              <w:t>-Спасибо вам за хорошую речь и добрые слова. Урок закончен.</w:t>
            </w:r>
          </w:p>
        </w:tc>
        <w:tc>
          <w:tcPr>
            <w:tcW w:w="3647" w:type="dxa"/>
          </w:tcPr>
          <w:p w:rsidR="00FE68BD" w:rsidRDefault="00FE68BD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  <w:p w:rsidR="00A51423" w:rsidRPr="00A51423" w:rsidRDefault="00A51423" w:rsidP="00A51423">
            <w:pPr>
              <w:rPr>
                <w:i/>
              </w:rPr>
            </w:pPr>
            <w:r w:rsidRPr="00A51423">
              <w:rPr>
                <w:i/>
              </w:rPr>
              <w:t>Представляют свои тексты.</w:t>
            </w:r>
          </w:p>
          <w:p w:rsidR="00A51423" w:rsidRDefault="00A51423" w:rsidP="00967370">
            <w:pPr>
              <w:spacing w:after="100" w:afterAutospacing="1"/>
              <w:contextualSpacing/>
              <w:jc w:val="both"/>
            </w:pPr>
          </w:p>
        </w:tc>
        <w:tc>
          <w:tcPr>
            <w:tcW w:w="3480" w:type="dxa"/>
          </w:tcPr>
          <w:p w:rsid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Познавательные:</w:t>
            </w:r>
          </w:p>
          <w:p w:rsidR="00E03EC4" w:rsidRPr="00E03EC4" w:rsidRDefault="00E03EC4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E03EC4">
              <w:t>подбирать слова, соподчиненные ключевому слову, определяющие его признаки и свойства</w:t>
            </w:r>
            <w:r>
              <w:t>.</w:t>
            </w:r>
          </w:p>
          <w:p w:rsidR="004652E6" w:rsidRPr="004652E6" w:rsidRDefault="004652E6" w:rsidP="004652E6">
            <w:pPr>
              <w:spacing w:after="100" w:afterAutospacing="1"/>
              <w:contextualSpacing/>
              <w:jc w:val="both"/>
            </w:pPr>
          </w:p>
          <w:p w:rsidR="004652E6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Коммуникативные:</w:t>
            </w:r>
          </w:p>
          <w:p w:rsidR="00E03EC4" w:rsidRPr="004652E6" w:rsidRDefault="00E03EC4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Pr="00E03EC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3EC4">
              <w:t>делать оценочный вывод о достижении цели коммуникации непосредственно после завершения коммуникативного контакта</w:t>
            </w:r>
            <w:r>
              <w:t>.</w:t>
            </w:r>
          </w:p>
          <w:p w:rsidR="004652E6" w:rsidRPr="004652E6" w:rsidRDefault="004652E6" w:rsidP="004652E6">
            <w:pPr>
              <w:spacing w:after="100" w:afterAutospacing="1"/>
              <w:contextualSpacing/>
              <w:jc w:val="both"/>
            </w:pPr>
          </w:p>
          <w:p w:rsidR="00FE68BD" w:rsidRDefault="004652E6" w:rsidP="004652E6">
            <w:pPr>
              <w:spacing w:after="100" w:afterAutospacing="1"/>
              <w:contextualSpacing/>
              <w:jc w:val="both"/>
              <w:rPr>
                <w:b/>
              </w:rPr>
            </w:pPr>
            <w:r w:rsidRPr="004652E6">
              <w:rPr>
                <w:b/>
              </w:rPr>
              <w:t>Регулятивные</w:t>
            </w:r>
          </w:p>
          <w:p w:rsidR="00E03EC4" w:rsidRDefault="00E03EC4" w:rsidP="004652E6">
            <w:pPr>
              <w:spacing w:after="100" w:afterAutospacing="1"/>
              <w:contextualSpacing/>
              <w:jc w:val="both"/>
            </w:pPr>
            <w:r>
              <w:t>-</w:t>
            </w:r>
            <w:r w:rsidRPr="00E03EC4">
              <w:t xml:space="preserve">самостоятельно определять причины своего успеха или </w:t>
            </w:r>
            <w:r w:rsidRPr="00E03EC4">
              <w:lastRenderedPageBreak/>
              <w:t>неуспеха и находить спос</w:t>
            </w:r>
            <w:r>
              <w:t>обы выхода из ситуации неуспеха.</w:t>
            </w:r>
          </w:p>
        </w:tc>
      </w:tr>
    </w:tbl>
    <w:p w:rsidR="00FE68BD" w:rsidRDefault="00FE68BD" w:rsidP="00967370">
      <w:pPr>
        <w:spacing w:after="100" w:afterAutospacing="1"/>
        <w:contextualSpacing/>
        <w:jc w:val="both"/>
      </w:pPr>
    </w:p>
    <w:sectPr w:rsidR="00FE68BD" w:rsidSect="0096737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60B85"/>
    <w:multiLevelType w:val="hybridMultilevel"/>
    <w:tmpl w:val="020E445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61"/>
        </w:tabs>
        <w:ind w:left="146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E8"/>
    <w:rsid w:val="0005233F"/>
    <w:rsid w:val="004652E6"/>
    <w:rsid w:val="004677E8"/>
    <w:rsid w:val="0048529A"/>
    <w:rsid w:val="005256A4"/>
    <w:rsid w:val="00574681"/>
    <w:rsid w:val="008465AA"/>
    <w:rsid w:val="00915411"/>
    <w:rsid w:val="00940B1E"/>
    <w:rsid w:val="00967370"/>
    <w:rsid w:val="00A51423"/>
    <w:rsid w:val="00C24027"/>
    <w:rsid w:val="00C477BB"/>
    <w:rsid w:val="00C725F4"/>
    <w:rsid w:val="00D0422F"/>
    <w:rsid w:val="00D15146"/>
    <w:rsid w:val="00E03EC4"/>
    <w:rsid w:val="00F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37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E6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4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37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E6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7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2016-04-09T11:02:00Z</dcterms:created>
  <dcterms:modified xsi:type="dcterms:W3CDTF">2016-04-09T15:17:00Z</dcterms:modified>
</cp:coreProperties>
</file>