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14" w:rsidRPr="00170785" w:rsidRDefault="00976547" w:rsidP="00976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785">
        <w:rPr>
          <w:rFonts w:ascii="Times New Roman" w:hAnsi="Times New Roman" w:cs="Times New Roman"/>
          <w:b/>
          <w:sz w:val="28"/>
          <w:szCs w:val="28"/>
        </w:rPr>
        <w:t>Технологическая карта урока в 11 гуманитарном классе</w:t>
      </w:r>
    </w:p>
    <w:p w:rsidR="00976547" w:rsidRPr="00170785" w:rsidRDefault="00976547" w:rsidP="00976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785">
        <w:rPr>
          <w:rFonts w:ascii="Times New Roman" w:hAnsi="Times New Roman" w:cs="Times New Roman"/>
          <w:b/>
          <w:sz w:val="28"/>
          <w:szCs w:val="28"/>
        </w:rPr>
        <w:t>«Особенности поэтического мира Б.Л.Пастернака»</w:t>
      </w:r>
    </w:p>
    <w:p w:rsidR="00976547" w:rsidRPr="00170785" w:rsidRDefault="00976547" w:rsidP="001707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</w:rPr>
        <w:t>Класс</w:t>
      </w:r>
      <w:r w:rsidR="00170785" w:rsidRPr="00170785">
        <w:rPr>
          <w:rFonts w:ascii="Times New Roman" w:hAnsi="Times New Roman" w:cs="Times New Roman"/>
          <w:b/>
          <w:sz w:val="24"/>
          <w:szCs w:val="24"/>
        </w:rPr>
        <w:t>:</w:t>
      </w:r>
      <w:r w:rsidRPr="00170785">
        <w:rPr>
          <w:rFonts w:ascii="Times New Roman" w:hAnsi="Times New Roman" w:cs="Times New Roman"/>
          <w:sz w:val="24"/>
          <w:szCs w:val="24"/>
        </w:rPr>
        <w:t>11 гуманитарный</w:t>
      </w:r>
    </w:p>
    <w:p w:rsidR="00976547" w:rsidRPr="00170785" w:rsidRDefault="00976547" w:rsidP="001707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</w:rPr>
        <w:t>Предмет:</w:t>
      </w:r>
      <w:r w:rsidR="00170785" w:rsidRPr="001707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785">
        <w:rPr>
          <w:rFonts w:ascii="Times New Roman" w:hAnsi="Times New Roman" w:cs="Times New Roman"/>
          <w:sz w:val="24"/>
          <w:szCs w:val="24"/>
        </w:rPr>
        <w:t>литература</w:t>
      </w:r>
    </w:p>
    <w:p w:rsidR="00976547" w:rsidRPr="00170785" w:rsidRDefault="00976547" w:rsidP="00170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</w:rPr>
        <w:t>Учитель</w:t>
      </w:r>
      <w:r w:rsidR="00170785" w:rsidRPr="0017078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0785">
        <w:rPr>
          <w:rFonts w:ascii="Times New Roman" w:hAnsi="Times New Roman" w:cs="Times New Roman"/>
          <w:sz w:val="24"/>
          <w:szCs w:val="24"/>
        </w:rPr>
        <w:t>Сафонова Наталья Станиславовна</w:t>
      </w:r>
    </w:p>
    <w:p w:rsidR="00976547" w:rsidRPr="00170785" w:rsidRDefault="00976547" w:rsidP="001707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</w:rPr>
        <w:t>Тема</w:t>
      </w:r>
      <w:r w:rsidR="00170785" w:rsidRPr="0017078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0785">
        <w:rPr>
          <w:rFonts w:ascii="Times New Roman" w:hAnsi="Times New Roman" w:cs="Times New Roman"/>
          <w:sz w:val="24"/>
          <w:szCs w:val="24"/>
        </w:rPr>
        <w:t>Особенности поэтического мира Б.Л.Пастернака</w:t>
      </w:r>
    </w:p>
    <w:p w:rsidR="00170785" w:rsidRPr="00170785" w:rsidRDefault="00976547" w:rsidP="00170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170785" w:rsidRPr="001707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785">
        <w:rPr>
          <w:rFonts w:ascii="Times New Roman" w:hAnsi="Times New Roman" w:cs="Times New Roman"/>
          <w:sz w:val="24"/>
          <w:szCs w:val="24"/>
        </w:rPr>
        <w:t>Урок усвоения новых з</w:t>
      </w:r>
      <w:r w:rsidR="003A116C" w:rsidRPr="00170785">
        <w:rPr>
          <w:rFonts w:ascii="Times New Roman" w:hAnsi="Times New Roman" w:cs="Times New Roman"/>
          <w:sz w:val="24"/>
          <w:szCs w:val="24"/>
        </w:rPr>
        <w:t>н</w:t>
      </w:r>
      <w:r w:rsidRPr="00170785">
        <w:rPr>
          <w:rFonts w:ascii="Times New Roman" w:hAnsi="Times New Roman" w:cs="Times New Roman"/>
          <w:sz w:val="24"/>
          <w:szCs w:val="24"/>
        </w:rPr>
        <w:t>аний</w:t>
      </w:r>
      <w:r w:rsidR="00170785" w:rsidRPr="001707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6547" w:rsidRPr="00170785" w:rsidRDefault="00170785" w:rsidP="00170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</w:rPr>
        <w:t>В</w:t>
      </w:r>
      <w:r w:rsidR="00CA6FF1" w:rsidRPr="00170785">
        <w:rPr>
          <w:rFonts w:ascii="Times New Roman" w:hAnsi="Times New Roman" w:cs="Times New Roman"/>
          <w:b/>
          <w:sz w:val="24"/>
          <w:szCs w:val="24"/>
        </w:rPr>
        <w:t xml:space="preserve">ремя – </w:t>
      </w:r>
      <w:r w:rsidR="00CA6FF1" w:rsidRPr="00170785">
        <w:rPr>
          <w:rFonts w:ascii="Times New Roman" w:hAnsi="Times New Roman" w:cs="Times New Roman"/>
          <w:sz w:val="24"/>
          <w:szCs w:val="24"/>
        </w:rPr>
        <w:t>2 часа</w:t>
      </w:r>
    </w:p>
    <w:p w:rsidR="00207748" w:rsidRPr="00170785" w:rsidRDefault="002A3CD1" w:rsidP="001707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</w:rPr>
        <w:t>Цели</w:t>
      </w:r>
      <w:r w:rsidR="001149FE" w:rsidRPr="00170785">
        <w:rPr>
          <w:rFonts w:ascii="Times New Roman" w:hAnsi="Times New Roman" w:cs="Times New Roman"/>
          <w:b/>
          <w:sz w:val="24"/>
          <w:szCs w:val="24"/>
        </w:rPr>
        <w:t xml:space="preserve"> урока: </w:t>
      </w:r>
      <w:r w:rsidR="00207748" w:rsidRPr="00170785">
        <w:rPr>
          <w:rFonts w:ascii="Times New Roman" w:hAnsi="Times New Roman" w:cs="Times New Roman"/>
          <w:sz w:val="24"/>
          <w:szCs w:val="24"/>
        </w:rPr>
        <w:t>познакомить учащихся с особенностями поэтического мира Б.Л.Пастернака</w:t>
      </w:r>
      <w:r w:rsidR="00170785" w:rsidRPr="00170785">
        <w:rPr>
          <w:rFonts w:ascii="Times New Roman" w:hAnsi="Times New Roman" w:cs="Times New Roman"/>
          <w:sz w:val="24"/>
          <w:szCs w:val="24"/>
        </w:rPr>
        <w:t>.</w:t>
      </w:r>
    </w:p>
    <w:p w:rsidR="001149FE" w:rsidRPr="00170785" w:rsidRDefault="001149FE" w:rsidP="00170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Pr="00170785">
        <w:rPr>
          <w:rFonts w:ascii="Times New Roman" w:hAnsi="Times New Roman" w:cs="Times New Roman"/>
          <w:b/>
          <w:sz w:val="24"/>
          <w:szCs w:val="24"/>
        </w:rPr>
        <w:t>Обучающая</w:t>
      </w:r>
      <w:proofErr w:type="gramEnd"/>
      <w:r w:rsidRPr="0017078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07748" w:rsidRPr="001707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748" w:rsidRPr="00170785">
        <w:rPr>
          <w:rFonts w:ascii="Times New Roman" w:hAnsi="Times New Roman" w:cs="Times New Roman"/>
          <w:sz w:val="24"/>
          <w:szCs w:val="24"/>
        </w:rPr>
        <w:t xml:space="preserve">познакомить учащихся </w:t>
      </w:r>
      <w:r w:rsidRPr="00170785">
        <w:rPr>
          <w:rFonts w:ascii="Times New Roman" w:hAnsi="Times New Roman" w:cs="Times New Roman"/>
          <w:sz w:val="24"/>
          <w:szCs w:val="24"/>
        </w:rPr>
        <w:t xml:space="preserve">с концепцией мироздания поэта, реализацией мировидения </w:t>
      </w:r>
      <w:r w:rsidR="00207748" w:rsidRPr="00170785">
        <w:rPr>
          <w:rFonts w:ascii="Times New Roman" w:hAnsi="Times New Roman" w:cs="Times New Roman"/>
          <w:sz w:val="24"/>
          <w:szCs w:val="24"/>
        </w:rPr>
        <w:t xml:space="preserve"> </w:t>
      </w:r>
      <w:r w:rsidRPr="00170785">
        <w:rPr>
          <w:rFonts w:ascii="Times New Roman" w:hAnsi="Times New Roman" w:cs="Times New Roman"/>
          <w:sz w:val="24"/>
          <w:szCs w:val="24"/>
        </w:rPr>
        <w:t>в  темах стихов, в мотивах, в слове</w:t>
      </w:r>
      <w:r w:rsidR="00207748" w:rsidRPr="00170785">
        <w:rPr>
          <w:rFonts w:ascii="Times New Roman" w:hAnsi="Times New Roman" w:cs="Times New Roman"/>
          <w:sz w:val="24"/>
          <w:szCs w:val="24"/>
        </w:rPr>
        <w:t>.</w:t>
      </w:r>
    </w:p>
    <w:p w:rsidR="003A116C" w:rsidRPr="00170785" w:rsidRDefault="00207748" w:rsidP="00170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785">
        <w:rPr>
          <w:rFonts w:ascii="Times New Roman" w:hAnsi="Times New Roman" w:cs="Times New Roman"/>
          <w:b/>
          <w:sz w:val="24"/>
          <w:szCs w:val="24"/>
        </w:rPr>
        <w:tab/>
      </w:r>
      <w:r w:rsidR="001149FE" w:rsidRPr="00170785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="001149FE" w:rsidRPr="00170785">
        <w:rPr>
          <w:rFonts w:ascii="Times New Roman" w:hAnsi="Times New Roman" w:cs="Times New Roman"/>
          <w:b/>
          <w:sz w:val="24"/>
          <w:szCs w:val="24"/>
        </w:rPr>
        <w:t>Развивающая</w:t>
      </w:r>
      <w:proofErr w:type="gramEnd"/>
      <w:r w:rsidR="001149FE" w:rsidRPr="0017078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A116C" w:rsidRPr="00170785">
        <w:rPr>
          <w:rFonts w:ascii="Times New Roman" w:hAnsi="Times New Roman" w:cs="Times New Roman"/>
          <w:sz w:val="24"/>
          <w:szCs w:val="24"/>
        </w:rPr>
        <w:t>продолжить работу по</w:t>
      </w:r>
    </w:p>
    <w:p w:rsidR="003A116C" w:rsidRPr="00170785" w:rsidRDefault="003A116C" w:rsidP="00170785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785">
        <w:rPr>
          <w:rFonts w:ascii="Times New Roman" w:hAnsi="Times New Roman" w:cs="Times New Roman"/>
          <w:sz w:val="24"/>
          <w:szCs w:val="24"/>
        </w:rPr>
        <w:t>формированию умений и навыков анализа лирического произведения;</w:t>
      </w:r>
    </w:p>
    <w:p w:rsidR="001149FE" w:rsidRPr="00170785" w:rsidRDefault="003A116C" w:rsidP="00170785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785">
        <w:rPr>
          <w:rFonts w:ascii="Times New Roman" w:hAnsi="Times New Roman" w:cs="Times New Roman"/>
          <w:sz w:val="24"/>
          <w:szCs w:val="24"/>
        </w:rPr>
        <w:t>по развитию логического аргументированного мышления;</w:t>
      </w:r>
    </w:p>
    <w:p w:rsidR="003A116C" w:rsidRPr="00170785" w:rsidRDefault="003A116C" w:rsidP="00170785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785">
        <w:rPr>
          <w:rFonts w:ascii="Times New Roman" w:hAnsi="Times New Roman" w:cs="Times New Roman"/>
          <w:sz w:val="24"/>
          <w:szCs w:val="24"/>
        </w:rPr>
        <w:t>по развитию творческого, креативного подхода в интерпретации прочитанного текста;</w:t>
      </w:r>
    </w:p>
    <w:p w:rsidR="00207748" w:rsidRPr="00170785" w:rsidRDefault="003A116C" w:rsidP="00170785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785">
        <w:rPr>
          <w:rFonts w:ascii="Times New Roman" w:hAnsi="Times New Roman" w:cs="Times New Roman"/>
          <w:sz w:val="24"/>
          <w:szCs w:val="24"/>
        </w:rPr>
        <w:t>по развитию исследовательских навыков при работе с текстом</w:t>
      </w:r>
      <w:r w:rsidR="00207748" w:rsidRPr="00170785">
        <w:rPr>
          <w:rFonts w:ascii="Times New Roman" w:hAnsi="Times New Roman" w:cs="Times New Roman"/>
          <w:sz w:val="24"/>
          <w:szCs w:val="24"/>
        </w:rPr>
        <w:t>.</w:t>
      </w:r>
    </w:p>
    <w:p w:rsidR="003A116C" w:rsidRPr="00170785" w:rsidRDefault="003A116C" w:rsidP="00170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="00170785" w:rsidRPr="00170785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proofErr w:type="gramEnd"/>
      <w:r w:rsidRPr="00170785">
        <w:rPr>
          <w:rFonts w:ascii="Times New Roman" w:hAnsi="Times New Roman" w:cs="Times New Roman"/>
          <w:b/>
          <w:sz w:val="24"/>
          <w:szCs w:val="24"/>
        </w:rPr>
        <w:t>:</w:t>
      </w:r>
      <w:r w:rsidR="00170785" w:rsidRPr="001707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7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733" w:rsidRPr="00170785">
        <w:rPr>
          <w:rFonts w:ascii="Times New Roman" w:hAnsi="Times New Roman" w:cs="Times New Roman"/>
          <w:sz w:val="24"/>
          <w:szCs w:val="24"/>
        </w:rPr>
        <w:t>продолжать актуализировать интерес к словесному самовыражении мастеров литературы как варианту самоопределения в мире; уметь ориентироваться в собственной системе знаний и ценностей: находить ответы на задаваемые вопросы,  используя свой жизненный опыт и информацию, полученную на уроке.</w:t>
      </w:r>
    </w:p>
    <w:p w:rsidR="003A116C" w:rsidRPr="00170785" w:rsidRDefault="005E2733" w:rsidP="003A116C">
      <w:pPr>
        <w:pStyle w:val="a4"/>
        <w:ind w:left="774"/>
        <w:rPr>
          <w:rFonts w:ascii="Times New Roman" w:hAnsi="Times New Roman" w:cs="Times New Roman"/>
          <w:b/>
          <w:sz w:val="24"/>
          <w:szCs w:val="24"/>
        </w:rPr>
      </w:pPr>
      <w:r w:rsidRPr="00170785">
        <w:rPr>
          <w:rFonts w:ascii="Times New Roman" w:hAnsi="Times New Roman" w:cs="Times New Roman"/>
          <w:b/>
          <w:sz w:val="24"/>
          <w:szCs w:val="24"/>
          <w:u w:val="single"/>
        </w:rPr>
        <w:t>Планируемый результат</w:t>
      </w:r>
      <w:r w:rsidRPr="0017078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3109"/>
        <w:gridCol w:w="2038"/>
        <w:gridCol w:w="2020"/>
        <w:gridCol w:w="2628"/>
        <w:gridCol w:w="2689"/>
        <w:gridCol w:w="2302"/>
      </w:tblGrid>
      <w:tr w:rsidR="00976547" w:rsidRPr="00170785" w:rsidTr="004B1CE4">
        <w:tc>
          <w:tcPr>
            <w:tcW w:w="3310" w:type="dxa"/>
          </w:tcPr>
          <w:p w:rsidR="00976547" w:rsidRPr="00170785" w:rsidRDefault="00976547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6" w:type="dxa"/>
            <w:gridSpan w:val="5"/>
          </w:tcPr>
          <w:p w:rsidR="00976547" w:rsidRPr="00170785" w:rsidRDefault="005E2733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4D033D" w:rsidRPr="00170785" w:rsidTr="00EF26F2">
        <w:trPr>
          <w:trHeight w:val="367"/>
        </w:trPr>
        <w:tc>
          <w:tcPr>
            <w:tcW w:w="3310" w:type="dxa"/>
            <w:vMerge w:val="restart"/>
          </w:tcPr>
          <w:p w:rsidR="004D033D" w:rsidRPr="00170785" w:rsidRDefault="00EF26F2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EF26F2" w:rsidRPr="00170785" w:rsidRDefault="00EF26F2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614" w:type="dxa"/>
            <w:gridSpan w:val="2"/>
            <w:tcBorders>
              <w:right w:val="nil"/>
            </w:tcBorders>
          </w:tcPr>
          <w:p w:rsidR="004D033D" w:rsidRPr="00170785" w:rsidRDefault="004D033D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2" w:type="dxa"/>
            <w:gridSpan w:val="3"/>
            <w:tcBorders>
              <w:left w:val="nil"/>
            </w:tcBorders>
          </w:tcPr>
          <w:p w:rsidR="004D033D" w:rsidRPr="00170785" w:rsidRDefault="004D033D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2A5BB5" w:rsidRPr="00170785" w:rsidTr="00EF26F2">
        <w:trPr>
          <w:trHeight w:val="285"/>
        </w:trPr>
        <w:tc>
          <w:tcPr>
            <w:tcW w:w="3310" w:type="dxa"/>
            <w:vMerge/>
          </w:tcPr>
          <w:p w:rsidR="00EF26F2" w:rsidRPr="00170785" w:rsidRDefault="00EF26F2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F26F2" w:rsidRPr="00170785" w:rsidRDefault="00EF26F2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Межпред</w:t>
            </w:r>
            <w:proofErr w:type="spellEnd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F26F2" w:rsidRPr="00170785" w:rsidRDefault="00170785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F26F2"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етные</w:t>
            </w:r>
            <w:proofErr w:type="spellEnd"/>
          </w:p>
        </w:tc>
        <w:tc>
          <w:tcPr>
            <w:tcW w:w="1794" w:type="dxa"/>
            <w:tcBorders>
              <w:right w:val="single" w:sz="4" w:space="0" w:color="auto"/>
            </w:tcBorders>
          </w:tcPr>
          <w:p w:rsidR="00EF26F2" w:rsidRPr="00170785" w:rsidRDefault="00EF26F2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Надпредм</w:t>
            </w:r>
            <w:r w:rsidR="00FD26AF"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тные</w:t>
            </w:r>
            <w:proofErr w:type="spellEnd"/>
          </w:p>
        </w:tc>
        <w:tc>
          <w:tcPr>
            <w:tcW w:w="2689" w:type="dxa"/>
            <w:tcBorders>
              <w:left w:val="single" w:sz="4" w:space="0" w:color="auto"/>
            </w:tcBorders>
          </w:tcPr>
          <w:p w:rsidR="00EF26F2" w:rsidRPr="00170785" w:rsidRDefault="00EF26F2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2822" w:type="dxa"/>
          </w:tcPr>
          <w:p w:rsidR="00EF26F2" w:rsidRPr="00170785" w:rsidRDefault="00EF26F2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2351" w:type="dxa"/>
          </w:tcPr>
          <w:p w:rsidR="00EF26F2" w:rsidRPr="00170785" w:rsidRDefault="00EF26F2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</w:tr>
      <w:tr w:rsidR="002A5BB5" w:rsidRPr="00170785" w:rsidTr="007E0756">
        <w:trPr>
          <w:trHeight w:val="285"/>
        </w:trPr>
        <w:tc>
          <w:tcPr>
            <w:tcW w:w="3310" w:type="dxa"/>
          </w:tcPr>
          <w:p w:rsidR="00EF26F2" w:rsidRPr="00170785" w:rsidRDefault="00EF26F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Получить преставление об общей концепции мироздания по Пастернаку и особенностей её реализации в образах стихов, в мотивах, в слове.</w:t>
            </w:r>
          </w:p>
          <w:p w:rsidR="00EF26F2" w:rsidRPr="00170785" w:rsidRDefault="00EF26F2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EF26F2" w:rsidRPr="00170785" w:rsidRDefault="00EF26F2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  <w:p w:rsidR="00EF26F2" w:rsidRPr="00170785" w:rsidRDefault="00EF26F2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представления о возможности ярко и позитивно выразить себя через слово, оригинальный образ, мотив; проследить способность к самооценке через наблюдение за собственными логическими действиями, речью в работе над каждым этапом урока (лист самооценки предлагается в конце урока).</w:t>
            </w:r>
          </w:p>
        </w:tc>
        <w:tc>
          <w:tcPr>
            <w:tcW w:w="1820" w:type="dxa"/>
          </w:tcPr>
          <w:p w:rsidR="00EF26F2" w:rsidRPr="00170785" w:rsidRDefault="007E0756" w:rsidP="00170785">
            <w:pPr>
              <w:pStyle w:val="a4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1.Формирование</w:t>
            </w:r>
          </w:p>
          <w:p w:rsidR="007E0756" w:rsidRPr="00170785" w:rsidRDefault="00376F9D" w:rsidP="00170785">
            <w:pPr>
              <w:pStyle w:val="a4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0756" w:rsidRPr="00170785">
              <w:rPr>
                <w:rFonts w:ascii="Times New Roman" w:hAnsi="Times New Roman" w:cs="Times New Roman"/>
                <w:sz w:val="24"/>
                <w:szCs w:val="24"/>
              </w:rPr>
              <w:t>змерительных</w:t>
            </w:r>
          </w:p>
          <w:p w:rsidR="007E0756" w:rsidRPr="00170785" w:rsidRDefault="00376F9D" w:rsidP="00170785">
            <w:pPr>
              <w:pStyle w:val="a4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E0756" w:rsidRPr="00170785">
              <w:rPr>
                <w:rFonts w:ascii="Times New Roman" w:hAnsi="Times New Roman" w:cs="Times New Roman"/>
                <w:sz w:val="24"/>
                <w:szCs w:val="24"/>
              </w:rPr>
              <w:t>ействий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0756" w:rsidRPr="00170785" w:rsidRDefault="007E0756" w:rsidP="00170785">
            <w:pPr>
              <w:pStyle w:val="a4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2. Установление</w:t>
            </w:r>
          </w:p>
          <w:p w:rsidR="007E0756" w:rsidRPr="00170785" w:rsidRDefault="00376F9D" w:rsidP="00170785">
            <w:pPr>
              <w:pStyle w:val="a4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E0756" w:rsidRPr="00170785">
              <w:rPr>
                <w:rFonts w:ascii="Times New Roman" w:hAnsi="Times New Roman" w:cs="Times New Roman"/>
                <w:sz w:val="24"/>
                <w:szCs w:val="24"/>
              </w:rPr>
              <w:t>ричинно-следственных связей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0756" w:rsidRPr="00170785" w:rsidRDefault="007E0756" w:rsidP="00170785">
            <w:pPr>
              <w:pStyle w:val="a4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A5BB5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Связывать </w:t>
            </w:r>
            <w:r w:rsidR="002A5BB5"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собой предметные знания (пр. русский язык и литература, химия и литература, искусство и литература)</w:t>
            </w:r>
          </w:p>
        </w:tc>
        <w:tc>
          <w:tcPr>
            <w:tcW w:w="1794" w:type="dxa"/>
          </w:tcPr>
          <w:p w:rsidR="00EF26F2" w:rsidRPr="00170785" w:rsidRDefault="00376F9D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Ставить вопросы, формулировать задачи, проблемы, проектные задания;</w:t>
            </w:r>
          </w:p>
          <w:p w:rsidR="00376F9D" w:rsidRPr="00170785" w:rsidRDefault="00376F9D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2.Формулировать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гипотезы;</w:t>
            </w:r>
          </w:p>
          <w:p w:rsidR="00376F9D" w:rsidRPr="00170785" w:rsidRDefault="00376F9D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3.Выделять главную мысль структурной единицы текста и текста в целом;</w:t>
            </w:r>
          </w:p>
          <w:p w:rsidR="00376F9D" w:rsidRPr="00170785" w:rsidRDefault="00376F9D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4.Понимать инструкции;</w:t>
            </w:r>
          </w:p>
          <w:p w:rsidR="00376F9D" w:rsidRPr="00170785" w:rsidRDefault="00376F9D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5.Создавать проект;</w:t>
            </w:r>
          </w:p>
          <w:p w:rsidR="00376F9D" w:rsidRPr="00170785" w:rsidRDefault="00376F9D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6. Принимать решения в ситуации выбора.</w:t>
            </w:r>
          </w:p>
          <w:p w:rsidR="00376F9D" w:rsidRPr="00170785" w:rsidRDefault="00376F9D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EF26F2" w:rsidRPr="00170785" w:rsidRDefault="00EF26F2" w:rsidP="001707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Строить</w:t>
            </w:r>
            <w:r w:rsidRPr="001707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продуктивное речевое высказывание, точно и ясно </w:t>
            </w:r>
            <w:r w:rsidRPr="00170785">
              <w:rPr>
                <w:rFonts w:ascii="Times New Roman" w:hAnsi="Times New Roman" w:cs="Times New Roman"/>
                <w:iCs/>
                <w:sz w:val="24"/>
                <w:szCs w:val="24"/>
              </w:rPr>
              <w:t>выражать</w:t>
            </w:r>
          </w:p>
          <w:p w:rsidR="00EF26F2" w:rsidRPr="00170785" w:rsidRDefault="00EF26F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мысли и оценивать свою и чужую речь; включать в речь приём устного словесного рисования.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при оформлении речевого высказывания приёмы сравнения, анализа, синтеза.</w:t>
            </w:r>
          </w:p>
          <w:p w:rsidR="00EF26F2" w:rsidRPr="00170785" w:rsidRDefault="00EF26F2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смыслового чтения</w:t>
            </w:r>
          </w:p>
        </w:tc>
        <w:tc>
          <w:tcPr>
            <w:tcW w:w="2822" w:type="dxa"/>
          </w:tcPr>
          <w:p w:rsidR="00EF26F2" w:rsidRPr="00170785" w:rsidRDefault="00EF26F2" w:rsidP="0017078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определять и формулировать цель на уроке;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устные и письменные высказывания в связи с изучаемым произведением;</w:t>
            </w:r>
          </w:p>
          <w:p w:rsidR="00EF26F2" w:rsidRPr="00170785" w:rsidRDefault="00EF26F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диалоге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прочитанному произведению, понимать чужую точку зрения и аргументировано отстаивать свою. Уметь осуществлять пошаговый </w:t>
            </w:r>
            <w:proofErr w:type="gramStart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 работы, внося необходимые дополнения и изменения на основе адекватного восприятия работы уч-ся в классе. Развитие умения работать в группе.</w:t>
            </w:r>
          </w:p>
        </w:tc>
        <w:tc>
          <w:tcPr>
            <w:tcW w:w="2351" w:type="dxa"/>
          </w:tcPr>
          <w:p w:rsidR="00EF26F2" w:rsidRPr="00170785" w:rsidRDefault="00EF26F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Style w:val="FontStyle103"/>
                <w:color w:val="000000"/>
                <w:sz w:val="24"/>
                <w:szCs w:val="24"/>
              </w:rPr>
              <w:lastRenderedPageBreak/>
              <w:t xml:space="preserve">Извлекать </w:t>
            </w:r>
            <w:proofErr w:type="spellStart"/>
            <w:r w:rsidRPr="00170785">
              <w:rPr>
                <w:rStyle w:val="FontStyle103"/>
                <w:color w:val="000000"/>
                <w:sz w:val="24"/>
                <w:szCs w:val="24"/>
              </w:rPr>
              <w:t>фактуальную</w:t>
            </w:r>
            <w:proofErr w:type="spellEnd"/>
            <w:r w:rsidRPr="00170785">
              <w:rPr>
                <w:rStyle w:val="FontStyle103"/>
                <w:color w:val="000000"/>
                <w:sz w:val="24"/>
                <w:szCs w:val="24"/>
              </w:rPr>
              <w:t xml:space="preserve"> информацию из текстов, </w:t>
            </w:r>
            <w:r w:rsidRPr="00170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ориентироваться в своей системе знаний: находить ответы на вопросы, </w:t>
            </w:r>
            <w:r w:rsidRPr="00170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используя текст,  свой жизненный опыт и информацию, полученную на уроках.</w:t>
            </w:r>
          </w:p>
        </w:tc>
      </w:tr>
      <w:tr w:rsidR="004B1CE4" w:rsidRPr="00170785" w:rsidTr="00A21FE8">
        <w:trPr>
          <w:trHeight w:val="285"/>
        </w:trPr>
        <w:tc>
          <w:tcPr>
            <w:tcW w:w="3310" w:type="dxa"/>
          </w:tcPr>
          <w:p w:rsidR="004B1CE4" w:rsidRPr="00170785" w:rsidRDefault="004B1CE4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11476" w:type="dxa"/>
            <w:gridSpan w:val="5"/>
          </w:tcPr>
          <w:p w:rsidR="004B1CE4" w:rsidRPr="00170785" w:rsidRDefault="004B1CE4" w:rsidP="00170785">
            <w:pPr>
              <w:rPr>
                <w:rStyle w:val="FontStyle103"/>
                <w:color w:val="000000"/>
                <w:sz w:val="24"/>
                <w:szCs w:val="24"/>
              </w:rPr>
            </w:pPr>
            <w:proofErr w:type="gramStart"/>
            <w:r w:rsidRPr="00170785">
              <w:rPr>
                <w:rStyle w:val="FontStyle103"/>
                <w:color w:val="000000"/>
                <w:sz w:val="24"/>
                <w:szCs w:val="24"/>
              </w:rPr>
              <w:t>Лирика, лирическое стихотворение, художественная деталь,  мироощущение, лирический герой, художественный образ, поэтика текста, сквозной художественный образ, сквозной мотив.</w:t>
            </w:r>
            <w:proofErr w:type="gramEnd"/>
          </w:p>
        </w:tc>
      </w:tr>
      <w:tr w:rsidR="002A70FB" w:rsidRPr="00170785" w:rsidTr="00A21FE8">
        <w:trPr>
          <w:trHeight w:val="285"/>
        </w:trPr>
        <w:tc>
          <w:tcPr>
            <w:tcW w:w="3310" w:type="dxa"/>
          </w:tcPr>
          <w:p w:rsidR="002A70FB" w:rsidRPr="00170785" w:rsidRDefault="002A70FB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1476" w:type="dxa"/>
            <w:gridSpan w:val="5"/>
          </w:tcPr>
          <w:p w:rsidR="002A70FB" w:rsidRPr="00170785" w:rsidRDefault="002A70FB" w:rsidP="00170785">
            <w:pPr>
              <w:rPr>
                <w:rStyle w:val="FontStyle103"/>
                <w:color w:val="000000"/>
                <w:sz w:val="24"/>
                <w:szCs w:val="24"/>
              </w:rPr>
            </w:pPr>
            <w:r w:rsidRPr="00170785">
              <w:rPr>
                <w:rStyle w:val="FontStyle103"/>
                <w:color w:val="000000"/>
                <w:sz w:val="24"/>
                <w:szCs w:val="24"/>
              </w:rPr>
              <w:t>Художественные тексты, презентация</w:t>
            </w:r>
            <w:r w:rsidR="00C63C67" w:rsidRPr="00170785">
              <w:rPr>
                <w:rStyle w:val="FontStyle103"/>
                <w:color w:val="000000"/>
                <w:sz w:val="24"/>
                <w:szCs w:val="24"/>
              </w:rPr>
              <w:t>, песни на стихи Б.Л.Пастернака, план анализа лирического текста</w:t>
            </w:r>
          </w:p>
        </w:tc>
      </w:tr>
      <w:tr w:rsidR="002A70FB" w:rsidRPr="00170785" w:rsidTr="00A21FE8">
        <w:trPr>
          <w:trHeight w:val="285"/>
        </w:trPr>
        <w:tc>
          <w:tcPr>
            <w:tcW w:w="3310" w:type="dxa"/>
          </w:tcPr>
          <w:p w:rsidR="002A70FB" w:rsidRPr="00170785" w:rsidRDefault="002A70FB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1476" w:type="dxa"/>
            <w:gridSpan w:val="5"/>
          </w:tcPr>
          <w:p w:rsidR="002A70FB" w:rsidRPr="00170785" w:rsidRDefault="002A70FB" w:rsidP="00170785">
            <w:pPr>
              <w:rPr>
                <w:rStyle w:val="FontStyle103"/>
                <w:color w:val="000000"/>
                <w:sz w:val="24"/>
                <w:szCs w:val="24"/>
              </w:rPr>
            </w:pPr>
            <w:r w:rsidRPr="00170785">
              <w:rPr>
                <w:rStyle w:val="FontStyle103"/>
                <w:color w:val="000000"/>
                <w:sz w:val="24"/>
                <w:szCs w:val="24"/>
              </w:rPr>
              <w:t>Фронтальная, индивидуальная, групповая</w:t>
            </w:r>
          </w:p>
        </w:tc>
      </w:tr>
    </w:tbl>
    <w:p w:rsidR="00976547" w:rsidRPr="00170785" w:rsidRDefault="00976547" w:rsidP="001707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62"/>
        <w:gridCol w:w="4192"/>
        <w:gridCol w:w="3969"/>
        <w:gridCol w:w="3763"/>
      </w:tblGrid>
      <w:tr w:rsidR="007B4216" w:rsidRPr="00170785" w:rsidTr="00023BE6">
        <w:tc>
          <w:tcPr>
            <w:tcW w:w="2862" w:type="dxa"/>
          </w:tcPr>
          <w:p w:rsidR="00D31434" w:rsidRPr="00170785" w:rsidRDefault="00D31434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192" w:type="dxa"/>
          </w:tcPr>
          <w:p w:rsidR="00D31434" w:rsidRPr="00170785" w:rsidRDefault="00D31434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31434" w:rsidRPr="00170785" w:rsidRDefault="00170785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D31434"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чителя</w:t>
            </w:r>
          </w:p>
        </w:tc>
        <w:tc>
          <w:tcPr>
            <w:tcW w:w="3969" w:type="dxa"/>
          </w:tcPr>
          <w:p w:rsidR="00D31434" w:rsidRPr="00170785" w:rsidRDefault="00D31434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31434" w:rsidRPr="00170785" w:rsidRDefault="00D31434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  <w:tc>
          <w:tcPr>
            <w:tcW w:w="3763" w:type="dxa"/>
          </w:tcPr>
          <w:p w:rsidR="00D31434" w:rsidRPr="00170785" w:rsidRDefault="00B15384" w:rsidP="001707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результаты УУД</w:t>
            </w:r>
          </w:p>
        </w:tc>
      </w:tr>
      <w:tr w:rsidR="007B4216" w:rsidRPr="00170785" w:rsidTr="00023BE6">
        <w:tc>
          <w:tcPr>
            <w:tcW w:w="2862" w:type="dxa"/>
          </w:tcPr>
          <w:p w:rsidR="00FD26AF" w:rsidRDefault="00170785" w:rsidP="0017078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Первый </w:t>
            </w:r>
            <w:r w:rsidR="00FD26AF" w:rsidRPr="001707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урок</w:t>
            </w:r>
          </w:p>
          <w:p w:rsidR="00023BE6" w:rsidRPr="00170785" w:rsidRDefault="00023BE6" w:rsidP="0017078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06C24" w:rsidRPr="00170785" w:rsidRDefault="00706C24" w:rsidP="00170785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Оргмомент</w:t>
            </w:r>
            <w:proofErr w:type="spellEnd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92" w:type="dxa"/>
          </w:tcPr>
          <w:p w:rsidR="00706C24" w:rsidRPr="00170785" w:rsidRDefault="00706C2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  <w:r w:rsidR="00B75F22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и введение в урок:</w:t>
            </w:r>
          </w:p>
          <w:p w:rsidR="00706C24" w:rsidRPr="00170785" w:rsidRDefault="00706C24" w:rsidP="00170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О каком поэте начат разговор на прошлом уроке?</w:t>
            </w:r>
          </w:p>
          <w:p w:rsidR="00706C24" w:rsidRPr="00170785" w:rsidRDefault="00706C24" w:rsidP="00170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Какие интересные </w:t>
            </w:r>
            <w:proofErr w:type="gramStart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факты о нём</w:t>
            </w:r>
            <w:proofErr w:type="gramEnd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запомнились?</w:t>
            </w:r>
          </w:p>
          <w:p w:rsidR="00876D48" w:rsidRPr="00170785" w:rsidRDefault="00876D48" w:rsidP="00170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Предлагает лист самооценки</w:t>
            </w:r>
            <w:r w:rsidR="00E169D8"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06C24" w:rsidRPr="00170785" w:rsidRDefault="00115F5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Вспоминают имя Б.Л.Пастернака и интересные факты из его биографии.</w:t>
            </w:r>
          </w:p>
        </w:tc>
        <w:tc>
          <w:tcPr>
            <w:tcW w:w="3763" w:type="dxa"/>
          </w:tcPr>
          <w:p w:rsidR="00706C24" w:rsidRPr="00170785" w:rsidRDefault="00115F5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Включение в учебный процесс</w:t>
            </w:r>
          </w:p>
        </w:tc>
      </w:tr>
      <w:tr w:rsidR="007B4216" w:rsidRPr="00170785" w:rsidTr="00023BE6">
        <w:tc>
          <w:tcPr>
            <w:tcW w:w="2862" w:type="dxa"/>
          </w:tcPr>
          <w:p w:rsidR="00706C24" w:rsidRPr="00170785" w:rsidRDefault="003F4F6F" w:rsidP="00170785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Актуа</w:t>
            </w:r>
            <w:r w:rsidR="00115F52"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лизация учебной</w:t>
            </w:r>
            <w:r w:rsidR="00706C24"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  <w:p w:rsidR="00454291" w:rsidRPr="00170785" w:rsidRDefault="00454291" w:rsidP="0017078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291" w:rsidRPr="00170785" w:rsidRDefault="00454291" w:rsidP="00023BE6">
            <w:pPr>
              <w:pStyle w:val="a4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23BE6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r w:rsidRPr="00023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4192" w:type="dxa"/>
          </w:tcPr>
          <w:p w:rsidR="00706C24" w:rsidRPr="00170785" w:rsidRDefault="00706C2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</w:t>
            </w:r>
            <w:r w:rsidR="00B75F22" w:rsidRPr="00170785">
              <w:rPr>
                <w:rFonts w:ascii="Times New Roman" w:hAnsi="Times New Roman" w:cs="Times New Roman"/>
                <w:sz w:val="24"/>
                <w:szCs w:val="24"/>
              </w:rPr>
              <w:t>агает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</w:t>
            </w:r>
            <w:r w:rsidR="00115F52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F52" w:rsidRPr="00170785">
              <w:rPr>
                <w:rFonts w:ascii="Times New Roman" w:hAnsi="Times New Roman" w:cs="Times New Roman"/>
                <w:sz w:val="24"/>
                <w:szCs w:val="24"/>
              </w:rPr>
              <w:t>Пастернака о его соратниках: А.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F52" w:rsidRPr="00170785">
              <w:rPr>
                <w:rFonts w:ascii="Times New Roman" w:hAnsi="Times New Roman" w:cs="Times New Roman"/>
                <w:sz w:val="24"/>
                <w:szCs w:val="24"/>
              </w:rPr>
              <w:t>Ахматовой, М.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F52" w:rsidRPr="00170785">
              <w:rPr>
                <w:rFonts w:ascii="Times New Roman" w:hAnsi="Times New Roman" w:cs="Times New Roman"/>
                <w:sz w:val="24"/>
                <w:szCs w:val="24"/>
              </w:rPr>
              <w:t>Цветаевой, А.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F52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Блоке, с целью </w:t>
            </w:r>
            <w:r w:rsidR="00B75F22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дать возможность </w:t>
            </w:r>
            <w:r w:rsidR="00115F52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</w:t>
            </w:r>
            <w:r w:rsidR="00115F52"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определить, кому они посвящены, какие черты биографии в текстах и творчества на это указывают.</w:t>
            </w:r>
          </w:p>
          <w:p w:rsidR="00115F52" w:rsidRPr="00170785" w:rsidRDefault="00115F5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F52" w:rsidRPr="00170785" w:rsidRDefault="00115F5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C24" w:rsidRPr="00170785" w:rsidRDefault="00115F5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Должны определить, кому посвящены строки Пастернака, какие названные автором черты этих поэтов подчёркнуты. Почему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именно эти черты?</w:t>
            </w:r>
          </w:p>
        </w:tc>
        <w:tc>
          <w:tcPr>
            <w:tcW w:w="3763" w:type="dxa"/>
          </w:tcPr>
          <w:p w:rsidR="00706C24" w:rsidRPr="00170785" w:rsidRDefault="00115F5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«старой»  информации с включением новых сведений</w:t>
            </w:r>
            <w:r w:rsidR="00914B11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для дальнейшей мотивации к изучению темы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F6F" w:rsidRPr="00170785" w:rsidRDefault="003F4F6F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: извлечение необходимой информации, извлечение знаково-символических средств, смысловое чтение.</w:t>
            </w:r>
            <w:proofErr w:type="gramEnd"/>
          </w:p>
          <w:p w:rsidR="000446E0" w:rsidRPr="00170785" w:rsidRDefault="000446E0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0446E0" w:rsidRPr="00170785" w:rsidRDefault="000446E0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достаточно полное и точное выражение своих мыслей в соответствии с задачами и условиями коммуникации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D28" w:rsidRPr="00170785" w:rsidRDefault="00016D28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 –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высказывания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D28" w:rsidRPr="00170785" w:rsidRDefault="00016D28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216" w:rsidRPr="00170785" w:rsidTr="00023BE6">
        <w:trPr>
          <w:trHeight w:val="562"/>
        </w:trPr>
        <w:tc>
          <w:tcPr>
            <w:tcW w:w="2862" w:type="dxa"/>
          </w:tcPr>
          <w:p w:rsidR="000446E0" w:rsidRPr="00170785" w:rsidRDefault="000446E0" w:rsidP="00023BE6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Мотивация к учебной деятельности</w:t>
            </w:r>
            <w:r w:rsidR="00454291"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создание проблемной ситуации</w:t>
            </w:r>
          </w:p>
          <w:p w:rsidR="00454291" w:rsidRPr="00170785" w:rsidRDefault="00454291" w:rsidP="00023BE6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291" w:rsidRPr="00170785" w:rsidRDefault="00454291" w:rsidP="00023BE6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23BE6">
              <w:rPr>
                <w:rFonts w:ascii="Times New Roman" w:hAnsi="Times New Roman" w:cs="Times New Roman"/>
                <w:sz w:val="24"/>
                <w:szCs w:val="24"/>
              </w:rPr>
              <w:t>Определение содержательных рамок урока</w:t>
            </w:r>
          </w:p>
        </w:tc>
        <w:tc>
          <w:tcPr>
            <w:tcW w:w="4192" w:type="dxa"/>
          </w:tcPr>
          <w:p w:rsidR="000446E0" w:rsidRPr="00170785" w:rsidRDefault="00765144" w:rsidP="00023BE6">
            <w:pPr>
              <w:pStyle w:val="a4"/>
              <w:numPr>
                <w:ilvl w:val="0"/>
                <w:numId w:val="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стихотворение Б.Пастернака о своём </w:t>
            </w:r>
            <w:proofErr w:type="gramStart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представлении</w:t>
            </w:r>
            <w:proofErr w:type="gramEnd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о творчестве «Определение поэзии</w:t>
            </w:r>
            <w:r w:rsidR="00E169D8" w:rsidRPr="00170785">
              <w:rPr>
                <w:rFonts w:ascii="Times New Roman" w:hAnsi="Times New Roman" w:cs="Times New Roman"/>
                <w:sz w:val="24"/>
                <w:szCs w:val="24"/>
              </w:rPr>
              <w:t>», не давая названия тексту;</w:t>
            </w:r>
          </w:p>
          <w:p w:rsidR="00765144" w:rsidRPr="00170785" w:rsidRDefault="00765144" w:rsidP="00023BE6">
            <w:pPr>
              <w:pStyle w:val="a4"/>
              <w:numPr>
                <w:ilvl w:val="0"/>
                <w:numId w:val="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Предлагает определить тему урока, его цель и способы достижения этой цели (какие формы работы можно использовать для её достижения)</w:t>
            </w:r>
            <w:r w:rsidR="00E169D8" w:rsidRPr="001707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6D28" w:rsidRPr="00170785" w:rsidRDefault="00016D28" w:rsidP="00023BE6">
            <w:pPr>
              <w:pStyle w:val="a4"/>
              <w:numPr>
                <w:ilvl w:val="0"/>
                <w:numId w:val="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Предлагает определить  «имя» урока (эпиграф) на основе заполненной дома таблицы</w:t>
            </w:r>
          </w:p>
          <w:p w:rsidR="00016D28" w:rsidRPr="00170785" w:rsidRDefault="00016D28" w:rsidP="00023BE6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1E" w:rsidRPr="00170785" w:rsidRDefault="00EF531E" w:rsidP="00023BE6">
            <w:pPr>
              <w:pStyle w:val="a4"/>
              <w:numPr>
                <w:ilvl w:val="0"/>
                <w:numId w:val="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Работа над понятием «художественный образ»</w:t>
            </w:r>
            <w:r w:rsidR="00E169D8"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7C16" w:rsidRPr="00170785" w:rsidRDefault="00EC7C16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C16" w:rsidRPr="00170785" w:rsidRDefault="00EC7C16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74" w:rsidRPr="00170785" w:rsidRDefault="0044557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74" w:rsidRPr="00170785" w:rsidRDefault="0044557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74" w:rsidRPr="00170785" w:rsidRDefault="0044557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D8" w:rsidRPr="00170785" w:rsidRDefault="00E169D8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C16" w:rsidRPr="00170785" w:rsidRDefault="00EC7C16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446E0" w:rsidRPr="00170785" w:rsidRDefault="00765144" w:rsidP="00023BE6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определяют, чему посвящён текст Пастернака, какие детали важны</w:t>
            </w:r>
            <w:r w:rsidR="00E169D8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в поэтическом труде для автора;</w:t>
            </w:r>
          </w:p>
          <w:p w:rsidR="00765144" w:rsidRPr="00170785" w:rsidRDefault="008F681F" w:rsidP="00023BE6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Определяют тему, цель урока и формы работы</w:t>
            </w:r>
            <w:r w:rsidR="00E169D8" w:rsidRPr="001707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6D28" w:rsidRPr="00170785" w:rsidRDefault="00016D28" w:rsidP="00023BE6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Предлагает определить  «имя» урока (эпиграф) на основе заполненной дома таблицы: темы лирики и цитаты из стихотворений, раскрывающие эти темы.</w:t>
            </w:r>
          </w:p>
          <w:p w:rsidR="00016D28" w:rsidRPr="00170785" w:rsidRDefault="00016D28" w:rsidP="00023BE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D28" w:rsidRPr="00170785" w:rsidRDefault="00016D28" w:rsidP="00023BE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D28" w:rsidRPr="00170785" w:rsidRDefault="00016D28" w:rsidP="00023BE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D28" w:rsidRPr="00170785" w:rsidRDefault="00016D28" w:rsidP="00023BE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1E" w:rsidRPr="00170785" w:rsidRDefault="00EF531E" w:rsidP="00023BE6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Редактирование представлений о понятии «художественный образ»</w:t>
            </w:r>
            <w:r w:rsidR="00E169D8"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016D28" w:rsidRPr="00170785" w:rsidRDefault="00016D28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016D28" w:rsidRPr="00170785" w:rsidRDefault="00016D28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Смысловое чтение,</w:t>
            </w:r>
          </w:p>
          <w:p w:rsidR="00016D28" w:rsidRPr="00170785" w:rsidRDefault="00016D28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редактированием определения художественного образа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681F" w:rsidRPr="00170785" w:rsidRDefault="008F681F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065BF" w:rsidRPr="00170785" w:rsidRDefault="001065BF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065BF" w:rsidRPr="00170785" w:rsidRDefault="001065BF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Постановка учебной темы, цели</w:t>
            </w:r>
            <w:r w:rsidR="00F904EE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урока и форм работы совместно с учителем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D28" w:rsidRPr="00170785" w:rsidRDefault="00016D28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диалоге по прочитанному произведению, понимать чужую точку зрения и аргументировано отстаивать свою. Уметь осуществлять пошаговый </w:t>
            </w:r>
            <w:proofErr w:type="gramStart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 работы</w:t>
            </w:r>
          </w:p>
        </w:tc>
      </w:tr>
      <w:tr w:rsidR="00876D48" w:rsidRPr="00170785" w:rsidTr="00023BE6">
        <w:tc>
          <w:tcPr>
            <w:tcW w:w="2862" w:type="dxa"/>
          </w:tcPr>
          <w:p w:rsidR="00FD26AF" w:rsidRPr="00170785" w:rsidRDefault="00170785" w:rsidP="0017078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Второй </w:t>
            </w:r>
            <w:r w:rsidR="00FD26AF" w:rsidRPr="001707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урок</w:t>
            </w:r>
          </w:p>
          <w:bookmarkEnd w:id="0"/>
          <w:p w:rsidR="00286822" w:rsidRPr="00170785" w:rsidRDefault="00876D48" w:rsidP="00023BE6">
            <w:pPr>
              <w:pStyle w:val="a4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проблемы. </w:t>
            </w:r>
            <w:r w:rsidR="00286999"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Групповая </w:t>
            </w:r>
            <w:r w:rsidR="00286822"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/индивидуальная </w:t>
            </w:r>
          </w:p>
          <w:p w:rsidR="00876D48" w:rsidRPr="00170785" w:rsidRDefault="00286999" w:rsidP="00023BE6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76D48"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абота с текст</w:t>
            </w:r>
            <w:r w:rsidR="00023BE6">
              <w:rPr>
                <w:rFonts w:ascii="Times New Roman" w:hAnsi="Times New Roman" w:cs="Times New Roman"/>
                <w:b/>
                <w:sz w:val="24"/>
                <w:szCs w:val="24"/>
              </w:rPr>
              <w:t>ами</w:t>
            </w:r>
          </w:p>
          <w:p w:rsidR="00180C58" w:rsidRPr="00170785" w:rsidRDefault="00180C58" w:rsidP="0017078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C16" w:rsidRPr="00170785" w:rsidRDefault="00EC7C16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23BE6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читательских и исследовательских умений для решения проблемы особенностей поэтического мира Б.</w:t>
            </w:r>
            <w:r w:rsidR="003F4F6F" w:rsidRPr="00023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BE6">
              <w:rPr>
                <w:rFonts w:ascii="Times New Roman" w:hAnsi="Times New Roman" w:cs="Times New Roman"/>
                <w:sz w:val="24"/>
                <w:szCs w:val="24"/>
              </w:rPr>
              <w:t>Пастернака</w:t>
            </w:r>
          </w:p>
        </w:tc>
        <w:tc>
          <w:tcPr>
            <w:tcW w:w="4192" w:type="dxa"/>
          </w:tcPr>
          <w:p w:rsidR="003E4D9B" w:rsidRPr="00170785" w:rsidRDefault="003E4D9B" w:rsidP="00023BE6">
            <w:pPr>
              <w:pStyle w:val="a4"/>
              <w:ind w:lef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УРОЧНЫЙ</w:t>
            </w:r>
            <w:proofErr w:type="gramEnd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МИНИ-ПРОЕКТ</w:t>
            </w:r>
          </w:p>
          <w:p w:rsidR="00016D28" w:rsidRPr="00170785" w:rsidRDefault="00180C58" w:rsidP="00023BE6">
            <w:pPr>
              <w:pStyle w:val="a4"/>
              <w:numPr>
                <w:ilvl w:val="0"/>
                <w:numId w:val="6"/>
              </w:numPr>
              <w:ind w:lef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Делит класс на 5 групп, предлагая </w:t>
            </w:r>
            <w:r w:rsidR="00445574" w:rsidRPr="00170785">
              <w:rPr>
                <w:rFonts w:ascii="Times New Roman" w:hAnsi="Times New Roman" w:cs="Times New Roman"/>
                <w:sz w:val="24"/>
                <w:szCs w:val="24"/>
              </w:rPr>
              <w:t>работу над соответственно 5-ю стихотворениями Пастернака</w:t>
            </w:r>
            <w:r w:rsidR="00016D28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с точки зрения</w:t>
            </w:r>
          </w:p>
          <w:p w:rsidR="00016D28" w:rsidRPr="00170785" w:rsidRDefault="00023BE6" w:rsidP="00023BE6">
            <w:pPr>
              <w:pStyle w:val="a4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16D28" w:rsidRPr="00170785">
              <w:rPr>
                <w:rFonts w:ascii="Times New Roman" w:hAnsi="Times New Roman" w:cs="Times New Roman"/>
                <w:sz w:val="24"/>
                <w:szCs w:val="24"/>
              </w:rPr>
              <w:t>- лексики</w:t>
            </w:r>
          </w:p>
          <w:p w:rsidR="00016D28" w:rsidRPr="00170785" w:rsidRDefault="00023BE6" w:rsidP="00023BE6">
            <w:pPr>
              <w:pStyle w:val="a4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16D28" w:rsidRPr="00170785">
              <w:rPr>
                <w:rFonts w:ascii="Times New Roman" w:hAnsi="Times New Roman" w:cs="Times New Roman"/>
                <w:sz w:val="24"/>
                <w:szCs w:val="24"/>
              </w:rPr>
              <w:t>- синтаксиса</w:t>
            </w:r>
          </w:p>
          <w:p w:rsidR="00016D28" w:rsidRPr="00170785" w:rsidRDefault="00023BE6" w:rsidP="00023BE6">
            <w:pPr>
              <w:pStyle w:val="a4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16D28" w:rsidRPr="00170785">
              <w:rPr>
                <w:rFonts w:ascii="Times New Roman" w:hAnsi="Times New Roman" w:cs="Times New Roman"/>
                <w:sz w:val="24"/>
                <w:szCs w:val="24"/>
              </w:rPr>
              <w:t>- звукописи</w:t>
            </w:r>
          </w:p>
          <w:p w:rsidR="00016D28" w:rsidRPr="00170785" w:rsidRDefault="00023BE6" w:rsidP="00023BE6">
            <w:pPr>
              <w:pStyle w:val="a4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16D28" w:rsidRPr="00170785">
              <w:rPr>
                <w:rFonts w:ascii="Times New Roman" w:hAnsi="Times New Roman" w:cs="Times New Roman"/>
                <w:sz w:val="24"/>
                <w:szCs w:val="24"/>
              </w:rPr>
              <w:t>- Рифмовки и строфики</w:t>
            </w:r>
          </w:p>
          <w:p w:rsidR="00016D28" w:rsidRPr="00170785" w:rsidRDefault="00023BE6" w:rsidP="00023BE6">
            <w:pPr>
              <w:pStyle w:val="a4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16D28" w:rsidRPr="00170785">
              <w:rPr>
                <w:rFonts w:ascii="Times New Roman" w:hAnsi="Times New Roman" w:cs="Times New Roman"/>
                <w:sz w:val="24"/>
                <w:szCs w:val="24"/>
              </w:rPr>
              <w:t>- морфологии</w:t>
            </w:r>
          </w:p>
          <w:p w:rsidR="00876D48" w:rsidRPr="00170785" w:rsidRDefault="00445574" w:rsidP="00023BE6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выводы по работе записываются в таблицу</w:t>
            </w:r>
          </w:p>
          <w:p w:rsidR="00D90495" w:rsidRPr="00170785" w:rsidRDefault="00D90495" w:rsidP="00023BE6">
            <w:pPr>
              <w:pStyle w:val="a4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</w:t>
            </w:r>
          </w:p>
          <w:tbl>
            <w:tblPr>
              <w:tblStyle w:val="a3"/>
              <w:tblW w:w="0" w:type="auto"/>
              <w:tblInd w:w="360" w:type="dxa"/>
              <w:tblLook w:val="04A0"/>
            </w:tblPr>
            <w:tblGrid>
              <w:gridCol w:w="1110"/>
              <w:gridCol w:w="1210"/>
              <w:gridCol w:w="1286"/>
            </w:tblGrid>
            <w:tr w:rsidR="00445574" w:rsidRPr="00170785" w:rsidTr="00445574">
              <w:tc>
                <w:tcPr>
                  <w:tcW w:w="1329" w:type="dxa"/>
                </w:tcPr>
                <w:p w:rsidR="00445574" w:rsidRPr="00170785" w:rsidRDefault="00445574" w:rsidP="00023BE6">
                  <w:pPr>
                    <w:ind w:left="1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70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Стих-е</w:t>
                  </w:r>
                  <w:proofErr w:type="gramEnd"/>
                </w:p>
              </w:tc>
              <w:tc>
                <w:tcPr>
                  <w:tcW w:w="1329" w:type="dxa"/>
                </w:tcPr>
                <w:p w:rsidR="00445574" w:rsidRPr="00170785" w:rsidRDefault="00445574" w:rsidP="00023BE6">
                  <w:pPr>
                    <w:ind w:left="1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Образы</w:t>
                  </w:r>
                </w:p>
              </w:tc>
              <w:tc>
                <w:tcPr>
                  <w:tcW w:w="1330" w:type="dxa"/>
                </w:tcPr>
                <w:p w:rsidR="00445574" w:rsidRPr="00170785" w:rsidRDefault="00445574" w:rsidP="00023BE6">
                  <w:pPr>
                    <w:ind w:left="1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70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Ср-ва</w:t>
                  </w:r>
                  <w:proofErr w:type="spellEnd"/>
                </w:p>
                <w:p w:rsidR="00445574" w:rsidRPr="00170785" w:rsidRDefault="00445574" w:rsidP="00023BE6">
                  <w:pPr>
                    <w:ind w:left="1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создания</w:t>
                  </w:r>
                </w:p>
              </w:tc>
            </w:tr>
          </w:tbl>
          <w:p w:rsidR="003E4D9B" w:rsidRPr="00170785" w:rsidRDefault="00E169D8" w:rsidP="00023BE6">
            <w:pPr>
              <w:pStyle w:val="a4"/>
              <w:numPr>
                <w:ilvl w:val="0"/>
                <w:numId w:val="6"/>
              </w:numPr>
              <w:ind w:lef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Заслушива</w:t>
            </w:r>
            <w:r w:rsidR="007B4216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7B4216" w:rsidRPr="0017078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69D8" w:rsidRPr="00A1204B" w:rsidRDefault="00E169D8" w:rsidP="00023BE6">
            <w:pPr>
              <w:pStyle w:val="a4"/>
              <w:ind w:left="1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работы, заполнение таблицы</w:t>
            </w:r>
            <w:r w:rsidR="00A12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04B" w:rsidRPr="00A120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 w:rsidR="00A1204B" w:rsidRPr="00A120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</w:t>
            </w:r>
            <w:proofErr w:type="gramEnd"/>
            <w:r w:rsidR="00A1204B" w:rsidRPr="00A120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приложение)</w:t>
            </w:r>
            <w:r w:rsidRPr="00A120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</w:t>
            </w:r>
          </w:p>
          <w:p w:rsidR="00445574" w:rsidRPr="00170785" w:rsidRDefault="00E169D8" w:rsidP="00023BE6">
            <w:pPr>
              <w:pStyle w:val="a4"/>
              <w:numPr>
                <w:ilvl w:val="0"/>
                <w:numId w:val="6"/>
              </w:numPr>
              <w:ind w:lef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16" w:rsidRPr="00170785">
              <w:rPr>
                <w:rFonts w:ascii="Times New Roman" w:hAnsi="Times New Roman" w:cs="Times New Roman"/>
                <w:sz w:val="24"/>
                <w:szCs w:val="24"/>
              </w:rPr>
              <w:t>Участвует в с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овместны</w:t>
            </w:r>
            <w:r w:rsidR="007B4216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 w:rsidR="007B4216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о чертах поэтического мировидения Пастернака.</w:t>
            </w:r>
          </w:p>
        </w:tc>
        <w:tc>
          <w:tcPr>
            <w:tcW w:w="3969" w:type="dxa"/>
          </w:tcPr>
          <w:p w:rsidR="00876D48" w:rsidRPr="00170785" w:rsidRDefault="00E169D8" w:rsidP="00023BE6">
            <w:pPr>
              <w:pStyle w:val="a4"/>
              <w:numPr>
                <w:ilvl w:val="0"/>
                <w:numId w:val="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Групповая самостоятельная работа по розданным текстам с записью выводов в таблицу и подготовкой к ответу;</w:t>
            </w:r>
          </w:p>
          <w:p w:rsidR="00E169D8" w:rsidRPr="00170785" w:rsidRDefault="00E169D8" w:rsidP="00023BE6">
            <w:pPr>
              <w:pStyle w:val="a4"/>
              <w:numPr>
                <w:ilvl w:val="0"/>
                <w:numId w:val="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Заслушива</w:t>
            </w:r>
            <w:r w:rsidR="007B4216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ответов других групп и конспект</w:t>
            </w:r>
            <w:r w:rsidR="007B4216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ируют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вывод</w:t>
            </w:r>
            <w:r w:rsidR="007B4216" w:rsidRPr="0017078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в  таблицу;</w:t>
            </w:r>
          </w:p>
          <w:p w:rsidR="00E169D8" w:rsidRPr="00170785" w:rsidRDefault="00E169D8" w:rsidP="00023BE6">
            <w:pPr>
              <w:pStyle w:val="a4"/>
              <w:numPr>
                <w:ilvl w:val="0"/>
                <w:numId w:val="6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="007B4216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обсужд</w:t>
            </w:r>
            <w:r w:rsidR="007B4216" w:rsidRPr="00170785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особенных черт поэтического мира Б.</w:t>
            </w:r>
            <w:r w:rsidR="003F4F6F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Пастернака</w:t>
            </w:r>
            <w:r w:rsidR="00D90495" w:rsidRPr="001707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0495" w:rsidRPr="00170785" w:rsidRDefault="00D90495" w:rsidP="001707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876D48" w:rsidRPr="00170785" w:rsidRDefault="006B402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анализ, синтез, сравнение, обобщение, аналогия; подведение под понятие, использование знаково-символических средств; определение основной и познавательной информации</w:t>
            </w:r>
            <w:proofErr w:type="gramEnd"/>
          </w:p>
          <w:p w:rsidR="006B4024" w:rsidRPr="00170785" w:rsidRDefault="006B402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: планирование учебного сотрудничества </w:t>
            </w:r>
            <w:proofErr w:type="gramEnd"/>
          </w:p>
          <w:p w:rsidR="006B4024" w:rsidRPr="00170785" w:rsidRDefault="006B402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- разрешение конфликтов </w:t>
            </w:r>
          </w:p>
          <w:p w:rsidR="006B4024" w:rsidRPr="00170785" w:rsidRDefault="006B402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- формулирование и аргументация своего мнения и позиции в коммуникации  </w:t>
            </w:r>
          </w:p>
          <w:p w:rsidR="006B4024" w:rsidRPr="00170785" w:rsidRDefault="006B402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- понимание относительности мнений и подходов для решения проблем </w:t>
            </w:r>
          </w:p>
          <w:p w:rsidR="006B4024" w:rsidRPr="00170785" w:rsidRDefault="006B4024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- адекватное использование речи для планирования и регуляции своей деятельности </w:t>
            </w:r>
          </w:p>
          <w:p w:rsidR="00446F55" w:rsidRPr="00170785" w:rsidRDefault="00446F55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УУД: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инициатива; </w:t>
            </w:r>
          </w:p>
          <w:p w:rsidR="006B4024" w:rsidRPr="00170785" w:rsidRDefault="00446F55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- планирование, прогнозирование</w:t>
            </w:r>
          </w:p>
          <w:p w:rsidR="00D90495" w:rsidRPr="00170785" w:rsidRDefault="00D90495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341" w:rsidRPr="00170785" w:rsidTr="00023BE6">
        <w:tc>
          <w:tcPr>
            <w:tcW w:w="2862" w:type="dxa"/>
          </w:tcPr>
          <w:p w:rsidR="00665341" w:rsidRPr="00170785" w:rsidRDefault="0092358B" w:rsidP="00023BE6">
            <w:pPr>
              <w:pStyle w:val="a4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и самооценка</w:t>
            </w:r>
          </w:p>
        </w:tc>
        <w:tc>
          <w:tcPr>
            <w:tcW w:w="4192" w:type="dxa"/>
          </w:tcPr>
          <w:p w:rsidR="00665341" w:rsidRPr="00170785" w:rsidRDefault="0092358B" w:rsidP="00023BE6">
            <w:pPr>
              <w:pStyle w:val="a4"/>
              <w:numPr>
                <w:ilvl w:val="0"/>
                <w:numId w:val="6"/>
              </w:numPr>
              <w:ind w:left="0" w:firstLine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Предлагает образы стихотворения Б.Л.Пастернака «Весна» для закрепления выводов</w:t>
            </w:r>
          </w:p>
          <w:p w:rsidR="0092358B" w:rsidRPr="00170785" w:rsidRDefault="0092358B" w:rsidP="00023BE6">
            <w:pPr>
              <w:pStyle w:val="a4"/>
              <w:numPr>
                <w:ilvl w:val="0"/>
                <w:numId w:val="6"/>
              </w:numPr>
              <w:ind w:left="0" w:firstLine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Что нового узнали  на уроке?</w:t>
            </w:r>
          </w:p>
          <w:p w:rsidR="0092358B" w:rsidRPr="00170785" w:rsidRDefault="00B75F22" w:rsidP="00023BE6">
            <w:pPr>
              <w:pStyle w:val="a4"/>
              <w:numPr>
                <w:ilvl w:val="0"/>
                <w:numId w:val="6"/>
              </w:numPr>
              <w:ind w:left="0" w:firstLine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Разрешили ли проблему, поставленную в начале урока</w:t>
            </w:r>
          </w:p>
          <w:p w:rsidR="00B75F22" w:rsidRPr="00170785" w:rsidRDefault="00B75F22" w:rsidP="00023BE6">
            <w:pPr>
              <w:pStyle w:val="a4"/>
              <w:numPr>
                <w:ilvl w:val="0"/>
                <w:numId w:val="6"/>
              </w:numPr>
              <w:ind w:left="0" w:firstLine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Предлагает закончить заполнение листа самооценки</w:t>
            </w:r>
          </w:p>
        </w:tc>
        <w:tc>
          <w:tcPr>
            <w:tcW w:w="3969" w:type="dxa"/>
          </w:tcPr>
          <w:p w:rsidR="00665341" w:rsidRPr="00170785" w:rsidRDefault="00B75F22" w:rsidP="00023BE6">
            <w:pPr>
              <w:pStyle w:val="a4"/>
              <w:numPr>
                <w:ilvl w:val="0"/>
                <w:numId w:val="6"/>
              </w:numPr>
              <w:ind w:left="176"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Подытоживают наблюдения с помощью образов стихотворения «Весна»</w:t>
            </w:r>
          </w:p>
          <w:p w:rsidR="00B75F22" w:rsidRPr="00170785" w:rsidRDefault="00B75F22" w:rsidP="00023BE6">
            <w:pPr>
              <w:pStyle w:val="a4"/>
              <w:numPr>
                <w:ilvl w:val="0"/>
                <w:numId w:val="6"/>
              </w:numPr>
              <w:ind w:left="176"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Проводят рефлексию и самооценку</w:t>
            </w:r>
            <w:r w:rsidR="00107896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предложенных поэтических строчек.</w:t>
            </w:r>
          </w:p>
        </w:tc>
        <w:tc>
          <w:tcPr>
            <w:tcW w:w="3763" w:type="dxa"/>
          </w:tcPr>
          <w:p w:rsidR="00B75F22" w:rsidRPr="00170785" w:rsidRDefault="00B75F2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самостоятельный учет установленных ориентиров действия в новом учебном материале</w:t>
            </w:r>
            <w:proofErr w:type="gramStart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F22" w:rsidRPr="00170785" w:rsidRDefault="00B75F2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речевых высказываний; </w:t>
            </w:r>
          </w:p>
          <w:p w:rsidR="00B75F22" w:rsidRPr="00170785" w:rsidRDefault="00B75F22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- выведение следствий</w:t>
            </w: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0785">
              <w:rPr>
                <w:sz w:val="24"/>
                <w:szCs w:val="24"/>
              </w:rPr>
              <w:t xml:space="preserve">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причинно-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следственных связей;</w:t>
            </w: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5341" w:rsidRPr="00170785" w:rsidRDefault="00B75F2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способов решения проблем творческого характера</w:t>
            </w:r>
          </w:p>
          <w:p w:rsidR="00063D1F" w:rsidRPr="00170785" w:rsidRDefault="00063D1F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3D1F" w:rsidRPr="00170785" w:rsidRDefault="00063D1F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Использовать при оформлении речевого высказывания приёмы сравнения, анализа, синтеза.</w:t>
            </w:r>
          </w:p>
          <w:p w:rsidR="00063D1F" w:rsidRPr="00170785" w:rsidRDefault="00063D1F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смыслового чтения</w:t>
            </w:r>
          </w:p>
          <w:p w:rsidR="00B75F22" w:rsidRPr="00170785" w:rsidRDefault="00B75F2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УУД: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контроль,  коррекция</w:t>
            </w:r>
          </w:p>
          <w:p w:rsidR="00B75F22" w:rsidRPr="00170785" w:rsidRDefault="00B75F22" w:rsidP="0017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C24D10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флексия </w:t>
            </w:r>
            <w:proofErr w:type="spellStart"/>
            <w:proofErr w:type="gramStart"/>
            <w:r w:rsidR="00C24D10" w:rsidRPr="00170785">
              <w:rPr>
                <w:rFonts w:ascii="Times New Roman" w:hAnsi="Times New Roman" w:cs="Times New Roman"/>
                <w:sz w:val="24"/>
                <w:szCs w:val="24"/>
              </w:rPr>
              <w:t>способ-ности</w:t>
            </w:r>
            <w:proofErr w:type="spellEnd"/>
            <w:proofErr w:type="gramEnd"/>
            <w:r w:rsidR="00C24D10"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вать собственную деятельность. </w:t>
            </w:r>
            <w:proofErr w:type="spellStart"/>
            <w:proofErr w:type="gramStart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Про-гнозирование</w:t>
            </w:r>
            <w:proofErr w:type="spellEnd"/>
            <w:proofErr w:type="gramEnd"/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F22" w:rsidRPr="00170785" w:rsidTr="00023BE6">
        <w:tc>
          <w:tcPr>
            <w:tcW w:w="2862" w:type="dxa"/>
          </w:tcPr>
          <w:p w:rsidR="00B75F22" w:rsidRPr="00170785" w:rsidRDefault="00B75F22" w:rsidP="00023BE6">
            <w:pPr>
              <w:pStyle w:val="a4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4192" w:type="dxa"/>
          </w:tcPr>
          <w:p w:rsidR="00B75F22" w:rsidRPr="00170785" w:rsidRDefault="00734C31" w:rsidP="00023BE6">
            <w:pPr>
              <w:pStyle w:val="a4"/>
              <w:numPr>
                <w:ilvl w:val="0"/>
                <w:numId w:val="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Предлагает общее и индивидуальное домашнее задание.</w:t>
            </w:r>
          </w:p>
          <w:p w:rsidR="00734C31" w:rsidRPr="00170785" w:rsidRDefault="00734C31" w:rsidP="00023BE6">
            <w:pPr>
              <w:pStyle w:val="a4"/>
              <w:numPr>
                <w:ilvl w:val="0"/>
                <w:numId w:val="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Общее: </w:t>
            </w:r>
          </w:p>
          <w:p w:rsidR="00734C31" w:rsidRPr="00170785" w:rsidRDefault="00734C31" w:rsidP="00023BE6">
            <w:pPr>
              <w:pStyle w:val="a4"/>
              <w:numPr>
                <w:ilvl w:val="0"/>
                <w:numId w:val="7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Почему стихотворение Б.Пастернака «Во всём мне хочется дойти до самой сути…» считается творческой программой поэта?</w:t>
            </w:r>
          </w:p>
          <w:p w:rsidR="00734C31" w:rsidRPr="00170785" w:rsidRDefault="00734C31" w:rsidP="00023BE6">
            <w:pPr>
              <w:pStyle w:val="a4"/>
              <w:numPr>
                <w:ilvl w:val="0"/>
                <w:numId w:val="7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Как поэтический мир поэта реализуется в любовной лирике («Как казначей последней из планет», «Никого не будет дома», «Любить иных – тяжёлый крест»</w:t>
            </w:r>
            <w:r w:rsidR="00C24D10" w:rsidRPr="00170785">
              <w:rPr>
                <w:rFonts w:ascii="Times New Roman" w:hAnsi="Times New Roman" w:cs="Times New Roman"/>
                <w:sz w:val="24"/>
                <w:szCs w:val="24"/>
              </w:rPr>
              <w:t>) и лирике с историческим аспектом («Гамлет», «Нобелевская премия»)</w:t>
            </w:r>
            <w:r w:rsidR="00617206" w:rsidRPr="0017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4D10" w:rsidRPr="00170785" w:rsidRDefault="00617206" w:rsidP="00023BE6">
            <w:pPr>
              <w:ind w:firstLine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Индивидуальное: </w:t>
            </w:r>
          </w:p>
          <w:p w:rsidR="00617206" w:rsidRPr="00170785" w:rsidRDefault="00617206" w:rsidP="00023BE6">
            <w:pPr>
              <w:pStyle w:val="a4"/>
              <w:numPr>
                <w:ilvl w:val="0"/>
                <w:numId w:val="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Отзыв о песнях, положенных на стихи Пастернака;</w:t>
            </w:r>
          </w:p>
          <w:p w:rsidR="00617206" w:rsidRPr="00170785" w:rsidRDefault="00617206" w:rsidP="00023BE6">
            <w:pPr>
              <w:pStyle w:val="a4"/>
              <w:numPr>
                <w:ilvl w:val="0"/>
                <w:numId w:val="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 xml:space="preserve">Какие литературоведческие понятия вы бы предложили изучать на примере лирики Пастернака </w:t>
            </w: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(составить таблицу понятий с примерами)</w:t>
            </w:r>
          </w:p>
          <w:p w:rsidR="005E71F1" w:rsidRPr="00170785" w:rsidRDefault="005E71F1" w:rsidP="00023BE6">
            <w:pPr>
              <w:pStyle w:val="a4"/>
              <w:numPr>
                <w:ilvl w:val="0"/>
                <w:numId w:val="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t>Найти стихи Ахматовой и Цветаевой, посвящённые Пастернаку. Какие ключевые моменты биографии и поэтического мира автора подчёркнуты в них.</w:t>
            </w:r>
          </w:p>
        </w:tc>
        <w:tc>
          <w:tcPr>
            <w:tcW w:w="3969" w:type="dxa"/>
          </w:tcPr>
          <w:p w:rsidR="00B75F22" w:rsidRPr="00170785" w:rsidRDefault="00734C31" w:rsidP="0017078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домашнее задание, выбирая по желанию индивидуальные задания.</w:t>
            </w:r>
          </w:p>
        </w:tc>
        <w:tc>
          <w:tcPr>
            <w:tcW w:w="3763" w:type="dxa"/>
          </w:tcPr>
          <w:p w:rsidR="00B75F22" w:rsidRPr="00170785" w:rsidRDefault="00B75F22" w:rsidP="0017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204B" w:rsidRDefault="00A1204B" w:rsidP="00A1204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7042" w:rsidRPr="00A1204B" w:rsidRDefault="00A1204B" w:rsidP="00A120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204B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A1204B" w:rsidRPr="00A1204B" w:rsidRDefault="00A1204B" w:rsidP="00A120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04B">
        <w:rPr>
          <w:rFonts w:ascii="Times New Roman" w:hAnsi="Times New Roman" w:cs="Times New Roman"/>
          <w:b/>
          <w:sz w:val="24"/>
          <w:szCs w:val="24"/>
        </w:rPr>
        <w:t>Средства создания поэтического мира Б.Л.Пастернака</w:t>
      </w:r>
    </w:p>
    <w:tbl>
      <w:tblPr>
        <w:tblStyle w:val="a3"/>
        <w:tblpPr w:leftFromText="180" w:rightFromText="180" w:vertAnchor="text" w:horzAnchor="margin" w:tblpXSpec="center" w:tblpY="1136"/>
        <w:tblW w:w="14786" w:type="dxa"/>
        <w:tblLayout w:type="fixed"/>
        <w:tblLook w:val="04A0"/>
      </w:tblPr>
      <w:tblGrid>
        <w:gridCol w:w="1696"/>
        <w:gridCol w:w="1799"/>
        <w:gridCol w:w="1786"/>
        <w:gridCol w:w="1944"/>
        <w:gridCol w:w="2134"/>
        <w:gridCol w:w="1948"/>
        <w:gridCol w:w="3479"/>
      </w:tblGrid>
      <w:tr w:rsidR="00A1204B" w:rsidRPr="008D4AE6" w:rsidTr="00A13794">
        <w:trPr>
          <w:trHeight w:val="499"/>
        </w:trPr>
        <w:tc>
          <w:tcPr>
            <w:tcW w:w="1696" w:type="dxa"/>
            <w:vMerge w:val="restart"/>
          </w:tcPr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Стихотво</w:t>
            </w:r>
            <w:proofErr w:type="spellEnd"/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рение</w:t>
            </w:r>
            <w:proofErr w:type="spellEnd"/>
          </w:p>
        </w:tc>
        <w:tc>
          <w:tcPr>
            <w:tcW w:w="1799" w:type="dxa"/>
            <w:vMerge w:val="restart"/>
          </w:tcPr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Поэтический</w:t>
            </w:r>
          </w:p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образ</w:t>
            </w:r>
          </w:p>
        </w:tc>
        <w:tc>
          <w:tcPr>
            <w:tcW w:w="11291" w:type="dxa"/>
            <w:gridSpan w:val="5"/>
            <w:tcBorders>
              <w:bottom w:val="single" w:sz="4" w:space="0" w:color="auto"/>
            </w:tcBorders>
          </w:tcPr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создания поэтического образа</w:t>
            </w:r>
          </w:p>
        </w:tc>
      </w:tr>
      <w:tr w:rsidR="00A1204B" w:rsidRPr="008D4AE6" w:rsidTr="00A13794">
        <w:trPr>
          <w:trHeight w:val="803"/>
        </w:trPr>
        <w:tc>
          <w:tcPr>
            <w:tcW w:w="1696" w:type="dxa"/>
            <w:vMerge/>
          </w:tcPr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Звукопись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Рифма</w:t>
            </w:r>
          </w:p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строфика</w:t>
            </w: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A1204B" w:rsidRDefault="00A1204B" w:rsidP="00A120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04B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</w:tc>
      </w:tr>
      <w:tr w:rsidR="00A1204B" w:rsidRPr="008D4AE6" w:rsidTr="00A13794">
        <w:trPr>
          <w:trHeight w:val="803"/>
        </w:trPr>
        <w:tc>
          <w:tcPr>
            <w:tcW w:w="1696" w:type="dxa"/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«Февраль.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Достать чернил и плакать!»</w:t>
            </w:r>
          </w:p>
        </w:tc>
        <w:tc>
          <w:tcPr>
            <w:tcW w:w="1799" w:type="dxa"/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Внешний предметный фо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весенний пейзаж со зрительными подробностями (грачи, проталины). Внутренний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ряд – процесс творчества. Единый поток внешнего и внутреннего мира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Весенний пейзаж ориентирован на разные органы чувств.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Неназванный персонаж, ощущение себя внутри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движущейся картины.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Олицетворения, сравнения, метафоры – восторженность миром (ключевое слово – «писать </w:t>
            </w:r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навзрыд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» - «слагаются стихи навзрыд» - повтор закольцовывает текст.</w:t>
            </w:r>
            <w:proofErr w:type="gramEnd"/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Изобразитель-ная</w:t>
            </w:r>
            <w:proofErr w:type="spellEnd"/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картина, в которой субъект находится внутри. Односоставные предложения: назывные, безличные в 1-2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строфах, СПП в 3 строфе, ССП в 4-ой строфе. Выделяющееся восклицательное предложение – основная тема – тема творчества, процесс создания стиха.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Изломанный синтаксис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Звон церковных колоколов, скрипение колёс, шум ливня, крик грачей –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аллитератция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, ассонанс.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Перекрёстная рифма, переносы.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4-х стопный ямб, неточные рифмы.</w:t>
            </w: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Обилие глаголов с динамическим действием (11 глаголов), но мир вещей 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более обилен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и конкретен (24 существительных) – динамический акмеизм (детали внешнего и внутреннего мира следуют в едином потоке).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Сравнительные степени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прилагательного и наречия усиливают желание писать 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взахлёб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Цветаева: «Световой ливень Пастернака: «Не Пастернак </w:t>
            </w:r>
            <w:proofErr w:type="gramStart"/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–м</w:t>
            </w:r>
            <w:proofErr w:type="gramEnd"/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ладенец, это мир в нём младенец».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4B" w:rsidRPr="008D4AE6" w:rsidTr="00A13794">
        <w:trPr>
          <w:trHeight w:val="1071"/>
        </w:trPr>
        <w:tc>
          <w:tcPr>
            <w:tcW w:w="1696" w:type="dxa"/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«Зеркало</w:t>
            </w:r>
            <w:proofErr w:type="gramStart"/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»(</w:t>
            </w:r>
            <w:proofErr w:type="gramEnd"/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«В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трюмо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испаряется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чашка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какао…»)</w:t>
            </w:r>
          </w:p>
        </w:tc>
        <w:tc>
          <w:tcPr>
            <w:tcW w:w="1799" w:type="dxa"/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мира в зеркале во всей предметной его наполненности. Жизнь сада в доме лирического героя. Привычные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образы меняются местами.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***Раньше это стихотворение называлось «Я сам», можно сравнить образы с образами ст. «Девочка»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Наряду с конкретной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общеупотреб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. лексикой есть термины – </w:t>
            </w:r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коллодий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(смесь эфира и спирта)- опьяняющий эффект,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голвокружение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; </w:t>
            </w:r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месмеризм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–в 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18 века часть общества, которое занималась мистицизмом, доказывая, что солнце и луна оказывает влияние на человека, прообраз гипнотизма.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Олицетворения, метафоры, эпитеты, сравнения –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завороженность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вселенной.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Окказионализм – </w:t>
            </w:r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«нахлынь».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Употребление тире как эмоционального знака, усиленного восклицательным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занком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. Обилие предложений с однородными членами.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Каждая строфа – законченное высказывание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Взаимоперетекание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мира природы в мир человека и наоборот сопровождается не только явно обозначенными звуками: шум в стволах, шуршание воды, скачки чижа, но и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аллитератциями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: «Шуршит вода по ушам», «Чирикнув, на цыпочках скачет чиж», мы будто слышим ломящийся бег сада в трюмо: «дорожкою в сад, в бурелом и хаос к качелям бежит трюмо».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Анапест, переносы, неточная рифмовка</w:t>
            </w: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Семантическое ядро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635"/>
              <w:gridCol w:w="1720"/>
              <w:gridCol w:w="320"/>
            </w:tblGrid>
            <w:tr w:rsidR="00A1204B" w:rsidRPr="008D4AE6" w:rsidTr="00A13794">
              <w:trPr>
                <w:tblHeader/>
              </w:trPr>
              <w:tc>
                <w:tcPr>
                  <w:tcW w:w="1635" w:type="dxa"/>
                  <w:tcBorders>
                    <w:top w:val="nil"/>
                    <w:bottom w:val="single" w:sz="12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Слово</w:t>
                  </w:r>
                </w:p>
              </w:tc>
              <w:tc>
                <w:tcPr>
                  <w:tcW w:w="1720" w:type="dxa"/>
                  <w:tcBorders>
                    <w:top w:val="nil"/>
                    <w:bottom w:val="single" w:sz="12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6" w:type="dxa"/>
                  <w:tcBorders>
                    <w:top w:val="nil"/>
                    <w:bottom w:val="single" w:sz="12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</w:t>
                  </w:r>
                </w:p>
              </w:tc>
              <w:tc>
                <w:tcPr>
                  <w:tcW w:w="1720" w:type="dxa"/>
                  <w:tcBorders>
                    <w:top w:val="nil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6" w:type="dxa"/>
                  <w:tcBorders>
                    <w:top w:val="nil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трюмо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бить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зало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огромный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стекло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тормошиться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бежать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дорожка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залить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казаться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1204B" w:rsidRPr="008D4AE6" w:rsidTr="00A13794">
              <w:tc>
                <w:tcPr>
                  <w:tcW w:w="1635" w:type="dxa"/>
                  <w:tcBorders>
                    <w:top w:val="single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качели</w:t>
                  </w:r>
                </w:p>
              </w:tc>
              <w:tc>
                <w:tcPr>
                  <w:tcW w:w="1720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A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6" w:type="dxa"/>
                  <w:tcBorders>
                    <w:top w:val="single" w:sz="6" w:space="0" w:color="CCCCCC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</w:tcPr>
                <w:p w:rsidR="00A1204B" w:rsidRPr="008D4AE6" w:rsidRDefault="00A1204B" w:rsidP="00A13794">
                  <w:pPr>
                    <w:framePr w:hSpace="180" w:wrap="around" w:vAnchor="text" w:hAnchor="margin" w:xAlign="center" w:y="11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Нет преобладания частей речи, в основном это существительные и глаголы.</w:t>
            </w:r>
          </w:p>
          <w:p w:rsidR="00A1204B" w:rsidRPr="008D4AE6" w:rsidRDefault="00A1204B" w:rsidP="00A1204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О.Э.Мандельштам: «Стихи Пастернака почитать – горло прочистить, дыхание укрепить, обновить лёгкие: такие стихи должны быть целебны от туберкулёза».</w:t>
            </w:r>
          </w:p>
        </w:tc>
      </w:tr>
      <w:tr w:rsidR="00A1204B" w:rsidRPr="008D4AE6" w:rsidTr="00A13794">
        <w:trPr>
          <w:trHeight w:val="803"/>
        </w:trPr>
        <w:tc>
          <w:tcPr>
            <w:tcW w:w="1696" w:type="dxa"/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«Июль</w:t>
            </w:r>
            <w:proofErr w:type="gramStart"/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»(</w:t>
            </w:r>
            <w:proofErr w:type="gramEnd"/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«По 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дому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бродит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привиденье</w:t>
            </w:r>
            <w:proofErr w:type="spellEnd"/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…»)</w:t>
            </w:r>
            <w:proofErr w:type="gramEnd"/>
          </w:p>
        </w:tc>
        <w:tc>
          <w:tcPr>
            <w:tcW w:w="1799" w:type="dxa"/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Июль-отпускник-привиденье-домовой-баловник-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невежа-дачник-жилец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приезжий-нечёсаный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растрёпа 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ризрак-двойник - множественность вариантов состояния влюблённости в лето, в его ветер, в грозу, в цветы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нанизывание контекстуальных синонимов создаётся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загадка текста – о ком же идёт речь? Приём олицетворения - ключевой, но он как бы стёрт, потому что июль кажется настоящим снимающим дачу на лето отпускником.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Окказионализм – </w:t>
            </w:r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роздых</w:t>
            </w:r>
            <w:proofErr w:type="gramEnd"/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Все дела июля – счастье лирического героя, упоённость миром природы.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Сравнения, метафоры, эпитеты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1-ая строфа – 4 простых предложения – своеобразная интрига, начало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загадки о домовом, которое потом будем раскрываться от строфы к строфе, а вместе с этим будет меняться и синтаксис: как правило, предложения будут занимать целую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строфу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опросительное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разделяет текст на загадки и ответ к ней. Много уточнений, однородных членов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Звукопись создаёт эффект присутствия при делах июля – шаги на чердаке,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проделки ветра (2 и 3 строфы). Ассонанс при описании лопухов, одуванчиков, пуха – не случайно в предпоследней строфе говорится о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июль всё говорит вслух.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Ямб, перекрёстная рифмовка, часто – точная рифма</w:t>
            </w: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Когда в первой части стихотворения перечисляются дела июля как загадка, употребляется много глаголов, чтобы показать динамичность,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буйство, обновление июля как баловника, вихря. Во второй части стихотворения (отгадке) больше существительных, причастий, так как рисуется портрет месяца и чувства. </w:t>
            </w:r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А.Ахматова</w:t>
            </w:r>
            <w:proofErr w:type="gramStart"/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:«</w:t>
            </w:r>
            <w:proofErr w:type="gramEnd"/>
            <w:r w:rsidRPr="008D4AE6">
              <w:rPr>
                <w:rFonts w:ascii="Times New Roman" w:hAnsi="Times New Roman" w:cs="Times New Roman"/>
                <w:b/>
                <w:sz w:val="24"/>
                <w:szCs w:val="24"/>
              </w:rPr>
              <w:t>Пастернак, в сущности, навсегда покидает город. Там, в Подмосковье,- встреча с Природой. Природа всю жизнь была его единственной, полноправной Музой, его тайной собеседницей, его невестой. И Возлюбленной, его Женой и Вдовой».</w:t>
            </w:r>
          </w:p>
        </w:tc>
      </w:tr>
      <w:tr w:rsidR="00A1204B" w:rsidRPr="008D4AE6" w:rsidTr="00A13794">
        <w:trPr>
          <w:trHeight w:val="803"/>
        </w:trPr>
        <w:tc>
          <w:tcPr>
            <w:tcW w:w="1696" w:type="dxa"/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«Как бронзовой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золой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жаровень</w:t>
            </w:r>
            <w:proofErr w:type="spellEnd"/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…»</w:t>
            </w:r>
          </w:p>
        </w:tc>
        <w:tc>
          <w:tcPr>
            <w:tcW w:w="1799" w:type="dxa"/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 как тайна, Вселенная как чудо.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Восхищение лирического героя этим чудом, открытием, которое явил ему ночной сад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Конкретная вещественная лексика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сочетается с отвлечённой лексикой философской семантикой: жуки-миры, вера, лунная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межа-обветшало-серый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тополь, пруд-тайна, «сад висит постройкой свайной и держит небо пред собой».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Метафоры, сравнения, олицетворения, эпитеты – усиливают связь реального мира 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вселенским восхищением героя от него.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Первое четверостишие – 2 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 экспозиция, где рисуется лирический герой, вышедший в ночной сад со свечой, его впечатления от явленного чуда. Следующие 2-е строфы – одно предложени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дорога к чуду открытия в образе ночного сада – Вселенной. Анафора в последней строфе усиливает эффект нанизывания признаков ночного сада.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Звукопись создаёт эффект присутствия среди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жужжащих жуков в ночном саду и горения свечи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1-ая строфа), шелест листьев в последней строфе. Звук передаётся и словом: «Где шепчет яблони прибой».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Ямб, перекрёстная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рифмовка</w:t>
            </w: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глаголов – путь героя, но он растворён в действиях природы, поэтому и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существительные, относящиеся к лирическому герою и саду, мешаются. 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Лирический герой движется, сад как вселенная непоколебим, постоянен и прекрасен – отсюда причастия (расцветшие, неслыханная, явленная).</w:t>
            </w:r>
            <w:proofErr w:type="gramEnd"/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Слова "сад", "яблоня", "небо" рождают ветхозаветные ассоциации с раем, с библейской историей Адама и Евы.</w:t>
            </w:r>
          </w:p>
        </w:tc>
      </w:tr>
      <w:tr w:rsidR="00A1204B" w:rsidRPr="008D4AE6" w:rsidTr="00A13794">
        <w:trPr>
          <w:trHeight w:val="803"/>
        </w:trPr>
        <w:tc>
          <w:tcPr>
            <w:tcW w:w="1696" w:type="dxa"/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«Осень» («Я</w:t>
            </w:r>
            <w:proofErr w:type="gramEnd"/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дал разъехаться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i/>
                <w:sz w:val="24"/>
                <w:szCs w:val="24"/>
              </w:rPr>
              <w:t>домашним…»)</w:t>
            </w:r>
          </w:p>
        </w:tc>
        <w:tc>
          <w:tcPr>
            <w:tcW w:w="1799" w:type="dxa"/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Любовная лирика. Чувство любви, растворённое в мире природы, о чём говорят образы рассвета, осыпающихся осенних листьев, осеннего шума сочетающиеся с вещественными образами незамысловатого быта влюблённых: книга, вышиванье, платье, халат.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милых сердцу лирического героя подробностей любовного быта («я здесь с тобой в сторожке», «мы сядем в час и встанем в третьем, я с книгою, ты с вышиваньем».. с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философско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вселенскими обобщениями чувства любви, растворённого в природе: «привязанность, влеченье, прелесть!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Рассемся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в сентябрьском шуме!», «ты так же сбрасываешь платье, как роща сбрасывает </w:t>
            </w: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листья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..», 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последняя строфа.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Синтаксис соответствует особенностям композиции стиха: от экспозиции 1 строфы – СП с разными видами связи, к завязке действия – 2-ая строфа и 3-я строфа – по 2-а предложения в строфах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а потом по нарастающей страсти – и вся 6-ая строфа – четыре восклицательных предложения. И потом – развязка и философские обобщения с эмоциональными тире в последней строфе.</w:t>
            </w:r>
          </w:p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Анафора «Мы».</w:t>
            </w:r>
          </w:p>
        </w:tc>
        <w:tc>
          <w:tcPr>
            <w:tcW w:w="2134" w:type="dxa"/>
            <w:tcBorders>
              <w:top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Звукопись осеннего шелеста в кульминационной 6-ой строфе, передача с помощью </w:t>
            </w:r>
            <w:proofErr w:type="spell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аллитератции</w:t>
            </w:r>
            <w:proofErr w:type="spell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героев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Ямб, перекрёстная рифмовка</w:t>
            </w:r>
          </w:p>
        </w:tc>
        <w:tc>
          <w:tcPr>
            <w:tcW w:w="3479" w:type="dxa"/>
            <w:tcBorders>
              <w:top w:val="single" w:sz="4" w:space="0" w:color="auto"/>
            </w:tcBorders>
          </w:tcPr>
          <w:p w:rsidR="00A1204B" w:rsidRPr="008D4AE6" w:rsidRDefault="00A1204B" w:rsidP="00A137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В первой части стихотворения – много наречий обстоятельства действия 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 xml:space="preserve">безлюдно. Пустынно, наполовину, откровенно, пышней, бесшабашней. В кульминационной строфе – отвлечённые существительные и глаголы в повелительном наклонении. Во второй части акцент переходит на героиню, восхищение её красотой личными глаголами и существительным </w:t>
            </w:r>
            <w:proofErr w:type="gramStart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8D4AE6">
              <w:rPr>
                <w:rFonts w:ascii="Times New Roman" w:hAnsi="Times New Roman" w:cs="Times New Roman"/>
                <w:sz w:val="24"/>
                <w:szCs w:val="24"/>
              </w:rPr>
              <w:t>пределением. Местоимением «ты». И лишь в последней строфе снова появляется объединяющее местоимение «нас».</w:t>
            </w:r>
          </w:p>
        </w:tc>
      </w:tr>
    </w:tbl>
    <w:p w:rsidR="00A1204B" w:rsidRDefault="00A1204B" w:rsidP="00A1204B"/>
    <w:p w:rsidR="00A1204B" w:rsidRDefault="00A1204B" w:rsidP="00667042">
      <w:pPr>
        <w:rPr>
          <w:rFonts w:ascii="Times New Roman" w:hAnsi="Times New Roman" w:cs="Times New Roman"/>
          <w:b/>
          <w:sz w:val="28"/>
          <w:szCs w:val="28"/>
        </w:rPr>
      </w:pPr>
    </w:p>
    <w:sectPr w:rsidR="00A1204B" w:rsidSect="0017078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17731"/>
    <w:multiLevelType w:val="hybridMultilevel"/>
    <w:tmpl w:val="E19E280C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144F4A25"/>
    <w:multiLevelType w:val="hybridMultilevel"/>
    <w:tmpl w:val="221E3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104D4"/>
    <w:multiLevelType w:val="hybridMultilevel"/>
    <w:tmpl w:val="750852D2"/>
    <w:lvl w:ilvl="0" w:tplc="9F0AD21E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F7A68"/>
    <w:multiLevelType w:val="hybridMultilevel"/>
    <w:tmpl w:val="D6AAB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719FE"/>
    <w:multiLevelType w:val="hybridMultilevel"/>
    <w:tmpl w:val="12B85C68"/>
    <w:lvl w:ilvl="0" w:tplc="5D84F7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C51AB"/>
    <w:multiLevelType w:val="hybridMultilevel"/>
    <w:tmpl w:val="20BE9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81757"/>
    <w:multiLevelType w:val="hybridMultilevel"/>
    <w:tmpl w:val="A3F8C9CA"/>
    <w:lvl w:ilvl="0" w:tplc="4EB61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68393E"/>
    <w:multiLevelType w:val="hybridMultilevel"/>
    <w:tmpl w:val="CAEC63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2B49BE"/>
    <w:multiLevelType w:val="hybridMultilevel"/>
    <w:tmpl w:val="DA4E5F94"/>
    <w:lvl w:ilvl="0" w:tplc="F13ACE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80725E"/>
    <w:multiLevelType w:val="hybridMultilevel"/>
    <w:tmpl w:val="92987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167581"/>
    <w:multiLevelType w:val="hybridMultilevel"/>
    <w:tmpl w:val="3A30C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F35B17"/>
    <w:multiLevelType w:val="hybridMultilevel"/>
    <w:tmpl w:val="E6063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6547"/>
    <w:rsid w:val="00016D28"/>
    <w:rsid w:val="00023BE6"/>
    <w:rsid w:val="000446E0"/>
    <w:rsid w:val="00060083"/>
    <w:rsid w:val="00063D1F"/>
    <w:rsid w:val="00097787"/>
    <w:rsid w:val="000D39E3"/>
    <w:rsid w:val="000F5F5A"/>
    <w:rsid w:val="001065BF"/>
    <w:rsid w:val="00107896"/>
    <w:rsid w:val="001149FE"/>
    <w:rsid w:val="00115F52"/>
    <w:rsid w:val="00136CDC"/>
    <w:rsid w:val="00170785"/>
    <w:rsid w:val="00180C58"/>
    <w:rsid w:val="00180F14"/>
    <w:rsid w:val="001913C8"/>
    <w:rsid w:val="00207748"/>
    <w:rsid w:val="0022606A"/>
    <w:rsid w:val="00240AF0"/>
    <w:rsid w:val="00286822"/>
    <w:rsid w:val="00286999"/>
    <w:rsid w:val="002A3CD1"/>
    <w:rsid w:val="002A5BB5"/>
    <w:rsid w:val="002A70FB"/>
    <w:rsid w:val="00345772"/>
    <w:rsid w:val="00376F9D"/>
    <w:rsid w:val="003A116C"/>
    <w:rsid w:val="003E4D9B"/>
    <w:rsid w:val="003F4F6F"/>
    <w:rsid w:val="00445574"/>
    <w:rsid w:val="00446F55"/>
    <w:rsid w:val="00454291"/>
    <w:rsid w:val="00485E75"/>
    <w:rsid w:val="004A2286"/>
    <w:rsid w:val="004B1CE4"/>
    <w:rsid w:val="004D033D"/>
    <w:rsid w:val="005100C8"/>
    <w:rsid w:val="005E2733"/>
    <w:rsid w:val="005E71F1"/>
    <w:rsid w:val="00617206"/>
    <w:rsid w:val="00654B44"/>
    <w:rsid w:val="00665341"/>
    <w:rsid w:val="00667042"/>
    <w:rsid w:val="006B4024"/>
    <w:rsid w:val="00706C24"/>
    <w:rsid w:val="00734C31"/>
    <w:rsid w:val="00765144"/>
    <w:rsid w:val="007B4216"/>
    <w:rsid w:val="007E0756"/>
    <w:rsid w:val="00876D48"/>
    <w:rsid w:val="008F681F"/>
    <w:rsid w:val="00914B11"/>
    <w:rsid w:val="0092358B"/>
    <w:rsid w:val="00972C57"/>
    <w:rsid w:val="00976547"/>
    <w:rsid w:val="00A0267E"/>
    <w:rsid w:val="00A1204B"/>
    <w:rsid w:val="00A354B0"/>
    <w:rsid w:val="00A61B81"/>
    <w:rsid w:val="00B15384"/>
    <w:rsid w:val="00B75F22"/>
    <w:rsid w:val="00C24D10"/>
    <w:rsid w:val="00C63C67"/>
    <w:rsid w:val="00CA6FF1"/>
    <w:rsid w:val="00D31434"/>
    <w:rsid w:val="00D90495"/>
    <w:rsid w:val="00E169D8"/>
    <w:rsid w:val="00EC7C16"/>
    <w:rsid w:val="00EF26F2"/>
    <w:rsid w:val="00EF531E"/>
    <w:rsid w:val="00F904EE"/>
    <w:rsid w:val="00FA704C"/>
    <w:rsid w:val="00FD2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6C"/>
    <w:pPr>
      <w:ind w:left="720"/>
      <w:contextualSpacing/>
    </w:pPr>
  </w:style>
  <w:style w:type="character" w:customStyle="1" w:styleId="FontStyle103">
    <w:name w:val="Font Style103"/>
    <w:basedOn w:val="a0"/>
    <w:uiPriority w:val="99"/>
    <w:rsid w:val="004A2286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BF040-9E85-476E-A514-EBB9B19C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12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RePack by SPecialiST</cp:lastModifiedBy>
  <cp:revision>53</cp:revision>
  <dcterms:created xsi:type="dcterms:W3CDTF">2015-12-02T10:55:00Z</dcterms:created>
  <dcterms:modified xsi:type="dcterms:W3CDTF">2016-04-04T09:16:00Z</dcterms:modified>
</cp:coreProperties>
</file>