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C96" w:rsidRPr="00A75C96" w:rsidRDefault="00A75C96" w:rsidP="00A75C96">
      <w:pPr>
        <w:jc w:val="center"/>
        <w:rPr>
          <w:rFonts w:ascii="Arial Narrow" w:hAnsi="Arial Narrow"/>
          <w:b/>
          <w:lang w:val="id-ID"/>
        </w:rPr>
      </w:pPr>
      <w:r w:rsidRPr="00A75C96">
        <w:rPr>
          <w:rFonts w:ascii="Arial Narrow" w:hAnsi="Arial Narrow"/>
          <w:b/>
          <w:lang w:val="id-ID"/>
        </w:rPr>
        <w:t xml:space="preserve">SILABUS MATA PELAJARAN: </w:t>
      </w:r>
      <w:r w:rsidR="00FA3AF1">
        <w:rPr>
          <w:rFonts w:ascii="Arial Narrow" w:hAnsi="Arial Narrow"/>
          <w:b/>
          <w:lang w:val="id-ID"/>
        </w:rPr>
        <w:t xml:space="preserve"> ANTROPOLOGI </w:t>
      </w:r>
    </w:p>
    <w:p w:rsidR="00A75C96" w:rsidRPr="00A75C96" w:rsidRDefault="00A75C96" w:rsidP="004F53EE">
      <w:pPr>
        <w:jc w:val="center"/>
        <w:rPr>
          <w:rFonts w:ascii="Arial Narrow" w:hAnsi="Arial Narrow"/>
          <w:b/>
          <w:lang w:val="id-ID"/>
        </w:rPr>
      </w:pPr>
      <w:r w:rsidRPr="00A75C96">
        <w:rPr>
          <w:rFonts w:ascii="Arial Narrow" w:hAnsi="Arial Narrow"/>
          <w:b/>
          <w:lang w:val="id-ID"/>
        </w:rPr>
        <w:t>(</w:t>
      </w:r>
      <w:r w:rsidR="00FA3AF1">
        <w:rPr>
          <w:rFonts w:ascii="Arial Narrow" w:hAnsi="Arial Narrow"/>
          <w:b/>
          <w:lang w:val="id-ID"/>
        </w:rPr>
        <w:t>PEMINATAN BAHASA</w:t>
      </w:r>
      <w:r w:rsidRPr="00A75C96">
        <w:rPr>
          <w:rFonts w:ascii="Arial Narrow" w:hAnsi="Arial Narrow"/>
          <w:b/>
          <w:lang w:val="id-ID"/>
        </w:rPr>
        <w:t>)</w:t>
      </w:r>
    </w:p>
    <w:p w:rsidR="00A75C96" w:rsidRPr="00A75C96" w:rsidRDefault="00A75C96" w:rsidP="00A75C96">
      <w:pPr>
        <w:rPr>
          <w:rFonts w:ascii="Arial Narrow" w:hAnsi="Arial Narrow"/>
          <w:b/>
          <w:lang w:val="id-ID"/>
        </w:rPr>
      </w:pPr>
    </w:p>
    <w:p w:rsidR="00A75C96" w:rsidRPr="00A75C96" w:rsidRDefault="00A75C96" w:rsidP="00A75C96">
      <w:pPr>
        <w:rPr>
          <w:rFonts w:ascii="Arial Narrow" w:hAnsi="Arial Narrow"/>
          <w:lang w:val="id-ID"/>
        </w:rPr>
      </w:pPr>
      <w:r w:rsidRPr="00A75C96">
        <w:rPr>
          <w:rFonts w:ascii="Arial Narrow" w:hAnsi="Arial Narrow"/>
          <w:lang w:val="id-ID"/>
        </w:rPr>
        <w:t>Satuan Pendidikan</w:t>
      </w:r>
      <w:r w:rsidRPr="00A75C96">
        <w:rPr>
          <w:rFonts w:ascii="Arial Narrow" w:hAnsi="Arial Narrow"/>
          <w:lang w:val="id-ID"/>
        </w:rPr>
        <w:tab/>
        <w:t>: SMA</w:t>
      </w:r>
    </w:p>
    <w:p w:rsidR="00A75C96" w:rsidRPr="00A75C96" w:rsidRDefault="00A75C96" w:rsidP="00A75C96">
      <w:pPr>
        <w:rPr>
          <w:rFonts w:ascii="Arial Narrow" w:hAnsi="Arial Narrow"/>
          <w:lang w:val="id-ID"/>
        </w:rPr>
      </w:pPr>
      <w:r w:rsidRPr="00A75C96">
        <w:rPr>
          <w:rFonts w:ascii="Arial Narrow" w:hAnsi="Arial Narrow"/>
          <w:lang w:val="id-ID"/>
        </w:rPr>
        <w:t>Kelas /Semester</w:t>
      </w:r>
      <w:r w:rsidRPr="00A75C96">
        <w:rPr>
          <w:rFonts w:ascii="Arial Narrow" w:hAnsi="Arial Narrow"/>
          <w:lang w:val="id-ID"/>
        </w:rPr>
        <w:tab/>
        <w:t>:</w:t>
      </w:r>
      <w:r>
        <w:rPr>
          <w:rFonts w:ascii="Arial Narrow" w:hAnsi="Arial Narrow"/>
          <w:lang w:val="id-ID"/>
        </w:rPr>
        <w:t xml:space="preserve"> X</w:t>
      </w:r>
      <w:r w:rsidR="004865F0">
        <w:rPr>
          <w:rFonts w:ascii="Arial Narrow" w:hAnsi="Arial Narrow"/>
          <w:lang w:val="id-ID"/>
        </w:rPr>
        <w:t xml:space="preserve">I </w:t>
      </w:r>
      <w:r>
        <w:rPr>
          <w:rFonts w:ascii="Arial Narrow" w:hAnsi="Arial Narrow"/>
          <w:lang w:val="id-ID"/>
        </w:rPr>
        <w:t>/1-2</w:t>
      </w:r>
    </w:p>
    <w:p w:rsidR="00A75C96" w:rsidRPr="00A75C96" w:rsidRDefault="00A75C96" w:rsidP="00A75C96">
      <w:pPr>
        <w:rPr>
          <w:rFonts w:ascii="Arial Narrow" w:hAnsi="Arial Narrow"/>
          <w:lang w:val="id-ID"/>
        </w:rPr>
      </w:pPr>
      <w:r w:rsidRPr="00A75C96">
        <w:rPr>
          <w:rFonts w:ascii="Arial Narrow" w:hAnsi="Arial Narrow"/>
          <w:lang w:val="id-ID"/>
        </w:rPr>
        <w:t>Kompetensi Inti</w:t>
      </w:r>
    </w:p>
    <w:p w:rsidR="00A75C96" w:rsidRPr="00224888" w:rsidRDefault="00A75C96" w:rsidP="00A75C96">
      <w:pPr>
        <w:rPr>
          <w:rFonts w:ascii="Arial Narrow" w:hAnsi="Arial Narrow"/>
          <w:lang w:val="id-ID"/>
        </w:rPr>
      </w:pPr>
      <w:r w:rsidRPr="00224888">
        <w:rPr>
          <w:rFonts w:ascii="Arial Narrow" w:hAnsi="Arial Narrow"/>
          <w:lang w:val="id-ID"/>
        </w:rPr>
        <w:t xml:space="preserve"> KI 1</w:t>
      </w:r>
      <w:r w:rsidR="009F7D67">
        <w:rPr>
          <w:rFonts w:ascii="Arial Narrow" w:hAnsi="Arial Narrow"/>
          <w:lang w:val="id-ID"/>
        </w:rPr>
        <w:t xml:space="preserve"> </w:t>
      </w:r>
      <w:r w:rsidRPr="00224888">
        <w:rPr>
          <w:rFonts w:ascii="Arial Narrow" w:hAnsi="Arial Narrow"/>
          <w:lang w:val="id-ID"/>
        </w:rPr>
        <w:t xml:space="preserve"> :</w:t>
      </w:r>
      <w:r w:rsidR="00224888" w:rsidRPr="00224888">
        <w:rPr>
          <w:rFonts w:ascii="Arial Narrow" w:eastAsia="ヒラギノ角ゴ Pro W3" w:hAnsi="Arial Narrow"/>
          <w:bCs/>
          <w:kern w:val="24"/>
          <w:lang w:val="id-ID"/>
        </w:rPr>
        <w:t xml:space="preserve"> </w:t>
      </w:r>
      <w:r w:rsidR="00344A27" w:rsidRPr="00344A27">
        <w:rPr>
          <w:rFonts w:ascii="Arial Narrow" w:eastAsia="ヒラギノ角ゴ Pro W3" w:hAnsi="Arial Narrow"/>
          <w:bCs/>
          <w:kern w:val="24"/>
          <w:lang w:val="id-ID"/>
        </w:rPr>
        <w:t>Menghayati dan mengamalkan ajaran agama yang dianutnya</w:t>
      </w:r>
    </w:p>
    <w:p w:rsidR="00344A27" w:rsidRPr="00344A27" w:rsidRDefault="00A75C96" w:rsidP="00224888">
      <w:pPr>
        <w:ind w:left="567" w:hanging="567"/>
        <w:rPr>
          <w:rFonts w:ascii="Arial Narrow" w:eastAsia="ヒラギノ角ゴ Pro W3" w:hAnsi="Arial Narrow"/>
          <w:bCs/>
          <w:kern w:val="24"/>
          <w:lang w:val="id-ID"/>
        </w:rPr>
      </w:pPr>
      <w:r w:rsidRPr="00224888">
        <w:rPr>
          <w:rFonts w:ascii="Arial Narrow" w:hAnsi="Arial Narrow"/>
          <w:lang w:val="id-ID"/>
        </w:rPr>
        <w:t xml:space="preserve"> KI 2 :</w:t>
      </w:r>
      <w:r w:rsidR="00224888" w:rsidRPr="00224888">
        <w:rPr>
          <w:rFonts w:ascii="Arial Narrow" w:eastAsia="ヒラギノ角ゴ Pro W3" w:hAnsi="Arial Narrow"/>
          <w:bCs/>
          <w:kern w:val="24"/>
          <w:lang w:val="id-ID"/>
        </w:rPr>
        <w:t xml:space="preserve"> </w:t>
      </w:r>
      <w:r w:rsidR="00344A27" w:rsidRPr="00344A27">
        <w:rPr>
          <w:rFonts w:ascii="Arial Narrow" w:eastAsia="ヒラギノ角ゴ Pro W3" w:hAnsi="Arial Narrow"/>
          <w:bCs/>
          <w:kern w:val="24"/>
          <w:lang w:val="id-ID"/>
        </w:rPr>
        <w:t>Menghayati dan mengamalkan perilaku jujur, disiplin, tanggungjawab, peduli (gotong royong, kerjasama, toleran, damai), santun, responsif dan pro-aktif dan menunju</w:t>
      </w:r>
      <w:r w:rsidR="00344A27" w:rsidRPr="00344A27">
        <w:rPr>
          <w:rFonts w:ascii="Arial Narrow" w:eastAsia="ヒラギノ角ゴ Pro W3" w:hAnsi="Arial Narrow"/>
          <w:bCs/>
          <w:kern w:val="24"/>
        </w:rPr>
        <w:t>k</w:t>
      </w:r>
      <w:r w:rsidR="00344A27" w:rsidRPr="00344A27">
        <w:rPr>
          <w:rFonts w:ascii="Arial Narrow" w:eastAsia="ヒラギノ角ゴ Pro W3" w:hAnsi="Arial Narrow"/>
          <w:bCs/>
          <w:kern w:val="24"/>
          <w:lang w:val="id-ID"/>
        </w:rPr>
        <w:t>kan sikap sebagai bagian dari solusi atas berbagai permasalahan dalam berinteraksi secara efektif dengan lingkungan sosial dan alam serta dalam menempatkan diri sebagai cerminan bangsa dalam pergaulan dunia</w:t>
      </w:r>
    </w:p>
    <w:p w:rsidR="00344A27" w:rsidRPr="00344A27" w:rsidRDefault="00A75C96" w:rsidP="00224888">
      <w:pPr>
        <w:ind w:left="567" w:hanging="567"/>
        <w:rPr>
          <w:rFonts w:ascii="Arial Narrow" w:eastAsia="ヒラギノ角ゴ Pro W3" w:hAnsi="Arial Narrow"/>
          <w:bCs/>
          <w:kern w:val="24"/>
          <w:lang w:val="id-ID"/>
        </w:rPr>
      </w:pPr>
      <w:r w:rsidRPr="00224888">
        <w:rPr>
          <w:rFonts w:ascii="Arial Narrow" w:hAnsi="Arial Narrow"/>
          <w:lang w:val="id-ID"/>
        </w:rPr>
        <w:t xml:space="preserve"> KI3</w:t>
      </w:r>
      <w:r w:rsidR="009F7D67">
        <w:rPr>
          <w:rFonts w:ascii="Arial Narrow" w:hAnsi="Arial Narrow"/>
          <w:lang w:val="id-ID"/>
        </w:rPr>
        <w:t xml:space="preserve"> </w:t>
      </w:r>
      <w:r w:rsidRPr="00224888">
        <w:rPr>
          <w:rFonts w:ascii="Arial Narrow" w:hAnsi="Arial Narrow"/>
          <w:lang w:val="id-ID"/>
        </w:rPr>
        <w:t>:</w:t>
      </w:r>
      <w:r w:rsidR="00224888" w:rsidRPr="00224888">
        <w:rPr>
          <w:rFonts w:ascii="Arial Narrow" w:hAnsi="Arial Narrow"/>
          <w:lang w:val="id-ID"/>
        </w:rPr>
        <w:t xml:space="preserve"> </w:t>
      </w:r>
      <w:r w:rsidR="00344A27" w:rsidRPr="00344A27">
        <w:rPr>
          <w:rFonts w:ascii="Arial Narrow" w:eastAsia="ヒラギノ角ゴ Pro W3" w:hAnsi="Arial Narrow"/>
          <w:bCs/>
          <w:kern w:val="24"/>
          <w:lang w:val="id-ID"/>
        </w:rPr>
        <w:t>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A75C96" w:rsidRPr="00344A27" w:rsidRDefault="00A75C96" w:rsidP="00224888">
      <w:pPr>
        <w:ind w:left="567" w:hanging="567"/>
        <w:rPr>
          <w:rFonts w:ascii="Arial Narrow" w:hAnsi="Arial Narrow"/>
          <w:lang w:val="id-ID"/>
        </w:rPr>
      </w:pPr>
      <w:r w:rsidRPr="00224888">
        <w:rPr>
          <w:rFonts w:ascii="Arial Narrow" w:hAnsi="Arial Narrow"/>
          <w:lang w:val="id-ID"/>
        </w:rPr>
        <w:t xml:space="preserve"> KI4 : </w:t>
      </w:r>
      <w:r w:rsidR="00344A27" w:rsidRPr="00344A27">
        <w:rPr>
          <w:rFonts w:ascii="Arial Narrow" w:eastAsia="ヒラギノ角ゴ Pro W3" w:hAnsi="Arial Narrow"/>
          <w:bCs/>
          <w:kern w:val="24"/>
          <w:lang w:val="id-ID"/>
        </w:rPr>
        <w:t>Mengolah, menalar, dan menyaji dalam ranah konkret dan ranah abstrak terkait dengan pengembangan dari yang dipelajarinya di sekolah secara mandiri, bertindak secara efektif dan kreatif, serta mampu menggunakan metoda sesuai kaidah keilmuan</w:t>
      </w:r>
    </w:p>
    <w:p w:rsidR="00A75C96" w:rsidRDefault="00A75C96" w:rsidP="00A75C96">
      <w:pPr>
        <w:rPr>
          <w:lang w:val="id-ID"/>
        </w:rPr>
      </w:pPr>
    </w:p>
    <w:p w:rsidR="00E66D64" w:rsidRDefault="00E66D64" w:rsidP="00A75C96">
      <w:pPr>
        <w:rPr>
          <w:lang w:val="id-ID"/>
        </w:rPr>
      </w:pPr>
    </w:p>
    <w:tbl>
      <w:tblPr>
        <w:tblStyle w:val="TableGrid"/>
        <w:tblW w:w="4960" w:type="pct"/>
        <w:tblInd w:w="108" w:type="dxa"/>
        <w:tblLayout w:type="fixed"/>
        <w:tblLook w:val="04A0"/>
      </w:tblPr>
      <w:tblGrid>
        <w:gridCol w:w="3546"/>
        <w:gridCol w:w="2153"/>
        <w:gridCol w:w="4085"/>
        <w:gridCol w:w="2688"/>
        <w:gridCol w:w="1561"/>
        <w:gridCol w:w="1703"/>
      </w:tblGrid>
      <w:tr w:rsidR="00A75C96" w:rsidRPr="00A75C96" w:rsidTr="004356E9">
        <w:tc>
          <w:tcPr>
            <w:tcW w:w="1127" w:type="pct"/>
            <w:shd w:val="clear" w:color="auto" w:fill="FFFFFF" w:themeFill="background1"/>
            <w:vAlign w:val="center"/>
          </w:tcPr>
          <w:p w:rsidR="00A75C96" w:rsidRPr="00373DED" w:rsidRDefault="00A75C96" w:rsidP="00373DED">
            <w:pPr>
              <w:jc w:val="center"/>
              <w:rPr>
                <w:rFonts w:ascii="Arial Narrow" w:hAnsi="Arial Narrow"/>
                <w:sz w:val="22"/>
                <w:szCs w:val="22"/>
                <w:lang w:val="id-ID"/>
              </w:rPr>
            </w:pPr>
            <w:r w:rsidRPr="00373DED">
              <w:rPr>
                <w:rFonts w:ascii="Arial Narrow" w:hAnsi="Arial Narrow"/>
                <w:sz w:val="22"/>
                <w:szCs w:val="22"/>
                <w:lang w:val="id-ID"/>
              </w:rPr>
              <w:t>Kompetensi Dasar</w:t>
            </w:r>
          </w:p>
        </w:tc>
        <w:tc>
          <w:tcPr>
            <w:tcW w:w="684" w:type="pct"/>
            <w:tcBorders>
              <w:bottom w:val="single" w:sz="4" w:space="0" w:color="auto"/>
            </w:tcBorders>
            <w:shd w:val="clear" w:color="auto" w:fill="FFFFFF" w:themeFill="background1"/>
            <w:vAlign w:val="center"/>
          </w:tcPr>
          <w:p w:rsidR="00A75C96" w:rsidRPr="00373DED" w:rsidRDefault="00A75C96" w:rsidP="00373DED">
            <w:pPr>
              <w:jc w:val="center"/>
              <w:rPr>
                <w:rFonts w:ascii="Arial Narrow" w:hAnsi="Arial Narrow"/>
                <w:sz w:val="22"/>
                <w:szCs w:val="22"/>
                <w:lang w:val="id-ID"/>
              </w:rPr>
            </w:pPr>
            <w:r w:rsidRPr="00373DED">
              <w:rPr>
                <w:rFonts w:ascii="Arial Narrow" w:hAnsi="Arial Narrow"/>
                <w:sz w:val="22"/>
                <w:szCs w:val="22"/>
                <w:lang w:val="id-ID"/>
              </w:rPr>
              <w:t>Materi Pokok</w:t>
            </w:r>
          </w:p>
        </w:tc>
        <w:tc>
          <w:tcPr>
            <w:tcW w:w="1298" w:type="pct"/>
            <w:tcBorders>
              <w:bottom w:val="single" w:sz="4" w:space="0" w:color="auto"/>
            </w:tcBorders>
            <w:shd w:val="clear" w:color="auto" w:fill="FFFFFF" w:themeFill="background1"/>
            <w:vAlign w:val="center"/>
          </w:tcPr>
          <w:p w:rsidR="00A75C96" w:rsidRPr="00373DED" w:rsidRDefault="00A75C96" w:rsidP="00373DED">
            <w:pPr>
              <w:jc w:val="center"/>
              <w:rPr>
                <w:rFonts w:ascii="Arial Narrow" w:hAnsi="Arial Narrow"/>
                <w:sz w:val="22"/>
                <w:szCs w:val="22"/>
                <w:lang w:val="id-ID"/>
              </w:rPr>
            </w:pPr>
            <w:r w:rsidRPr="00373DED">
              <w:rPr>
                <w:rFonts w:ascii="Arial Narrow" w:hAnsi="Arial Narrow"/>
                <w:sz w:val="22"/>
                <w:szCs w:val="22"/>
                <w:lang w:val="id-ID"/>
              </w:rPr>
              <w:t>Kegiatan Pembelajaran</w:t>
            </w:r>
          </w:p>
        </w:tc>
        <w:tc>
          <w:tcPr>
            <w:tcW w:w="854" w:type="pct"/>
            <w:tcBorders>
              <w:bottom w:val="single" w:sz="4" w:space="0" w:color="auto"/>
            </w:tcBorders>
            <w:shd w:val="clear" w:color="auto" w:fill="FFFFFF" w:themeFill="background1"/>
            <w:vAlign w:val="center"/>
          </w:tcPr>
          <w:p w:rsidR="00A75C96" w:rsidRPr="00373DED" w:rsidRDefault="00A75C96" w:rsidP="00373DED">
            <w:pPr>
              <w:jc w:val="center"/>
              <w:rPr>
                <w:rFonts w:ascii="Arial Narrow" w:hAnsi="Arial Narrow"/>
                <w:sz w:val="22"/>
                <w:szCs w:val="22"/>
                <w:lang w:val="id-ID"/>
              </w:rPr>
            </w:pPr>
            <w:r w:rsidRPr="00373DED">
              <w:rPr>
                <w:rFonts w:ascii="Arial Narrow" w:hAnsi="Arial Narrow"/>
                <w:sz w:val="22"/>
                <w:szCs w:val="22"/>
                <w:lang w:val="id-ID"/>
              </w:rPr>
              <w:t>Penilaian</w:t>
            </w:r>
          </w:p>
        </w:tc>
        <w:tc>
          <w:tcPr>
            <w:tcW w:w="496" w:type="pct"/>
            <w:tcBorders>
              <w:bottom w:val="single" w:sz="4" w:space="0" w:color="auto"/>
            </w:tcBorders>
            <w:shd w:val="clear" w:color="auto" w:fill="FFFFFF" w:themeFill="background1"/>
            <w:vAlign w:val="center"/>
          </w:tcPr>
          <w:p w:rsidR="00A75C96" w:rsidRPr="00373DED" w:rsidRDefault="00A75C96" w:rsidP="00373DED">
            <w:pPr>
              <w:jc w:val="center"/>
              <w:rPr>
                <w:rFonts w:ascii="Arial Narrow" w:hAnsi="Arial Narrow"/>
                <w:sz w:val="22"/>
                <w:szCs w:val="22"/>
                <w:lang w:val="id-ID"/>
              </w:rPr>
            </w:pPr>
            <w:r w:rsidRPr="00373DED">
              <w:rPr>
                <w:rFonts w:ascii="Arial Narrow" w:hAnsi="Arial Narrow"/>
                <w:sz w:val="22"/>
                <w:szCs w:val="22"/>
                <w:lang w:val="id-ID"/>
              </w:rPr>
              <w:t>Alokasi Waktu</w:t>
            </w:r>
          </w:p>
        </w:tc>
        <w:tc>
          <w:tcPr>
            <w:tcW w:w="541" w:type="pct"/>
            <w:tcBorders>
              <w:bottom w:val="single" w:sz="4" w:space="0" w:color="auto"/>
            </w:tcBorders>
            <w:shd w:val="clear" w:color="auto" w:fill="FFFFFF" w:themeFill="background1"/>
            <w:vAlign w:val="center"/>
          </w:tcPr>
          <w:p w:rsidR="00A75C96" w:rsidRPr="00373DED" w:rsidRDefault="00A75C96" w:rsidP="00373DED">
            <w:pPr>
              <w:jc w:val="center"/>
              <w:rPr>
                <w:rFonts w:ascii="Arial Narrow" w:hAnsi="Arial Narrow"/>
                <w:sz w:val="22"/>
                <w:szCs w:val="22"/>
                <w:lang w:val="id-ID"/>
              </w:rPr>
            </w:pPr>
            <w:r w:rsidRPr="00373DED">
              <w:rPr>
                <w:rFonts w:ascii="Arial Narrow" w:hAnsi="Arial Narrow"/>
                <w:sz w:val="22"/>
                <w:szCs w:val="22"/>
                <w:lang w:val="id-ID"/>
              </w:rPr>
              <w:t>Sumber Belajar</w:t>
            </w:r>
          </w:p>
        </w:tc>
      </w:tr>
      <w:tr w:rsidR="00641EE3" w:rsidRPr="00A75C96" w:rsidTr="004356E9">
        <w:trPr>
          <w:trHeight w:val="1548"/>
        </w:trPr>
        <w:tc>
          <w:tcPr>
            <w:tcW w:w="1127" w:type="pct"/>
            <w:shd w:val="clear" w:color="auto" w:fill="FFFFFF" w:themeFill="background1"/>
          </w:tcPr>
          <w:p w:rsidR="00641EE3" w:rsidRPr="00373DED" w:rsidRDefault="00641EE3" w:rsidP="00373DED">
            <w:pPr>
              <w:ind w:left="459" w:hanging="459"/>
              <w:jc w:val="left"/>
              <w:rPr>
                <w:rFonts w:ascii="Arial Narrow" w:hAnsi="Arial Narrow"/>
                <w:sz w:val="22"/>
                <w:szCs w:val="22"/>
                <w:lang w:val="id-ID"/>
              </w:rPr>
            </w:pPr>
            <w:r w:rsidRPr="00373DED">
              <w:rPr>
                <w:rFonts w:ascii="Arial Narrow" w:hAnsi="Arial Narrow"/>
                <w:sz w:val="22"/>
                <w:szCs w:val="22"/>
                <w:lang w:val="id-ID"/>
              </w:rPr>
              <w:t xml:space="preserve">1.1.  </w:t>
            </w:r>
            <w:r w:rsidRPr="00373DED">
              <w:rPr>
                <w:rFonts w:ascii="Arial Narrow" w:hAnsi="Arial Narrow" w:cs="Times New Roman"/>
                <w:sz w:val="22"/>
                <w:szCs w:val="22"/>
                <w:lang w:val="id-ID"/>
              </w:rPr>
              <w:t xml:space="preserve">Memahami, menghargai, dan menerima   perbedaan kegiatan ritual  sebagai akibat  (implikasi)  dari keberagaman ajaran agama, religi/kepercayaan  yang dianut.  .  </w:t>
            </w:r>
          </w:p>
        </w:tc>
        <w:tc>
          <w:tcPr>
            <w:tcW w:w="684" w:type="pct"/>
            <w:vMerge w:val="restart"/>
            <w:tcBorders>
              <w:right w:val="dashed" w:sz="4" w:space="0" w:color="auto"/>
            </w:tcBorders>
            <w:shd w:val="clear" w:color="auto" w:fill="FFFFFF" w:themeFill="background1"/>
          </w:tcPr>
          <w:p w:rsidR="00641EE3" w:rsidRPr="00373DED" w:rsidRDefault="00641EE3" w:rsidP="00373DED">
            <w:pPr>
              <w:jc w:val="left"/>
              <w:rPr>
                <w:rFonts w:ascii="Arial Narrow" w:hAnsi="Arial Narrow"/>
                <w:sz w:val="22"/>
                <w:szCs w:val="22"/>
                <w:lang w:val="id-ID"/>
              </w:rPr>
            </w:pPr>
          </w:p>
          <w:p w:rsidR="00641EE3" w:rsidRPr="00373DED" w:rsidRDefault="00641EE3" w:rsidP="00373DED">
            <w:pPr>
              <w:ind w:left="173" w:hanging="173"/>
              <w:jc w:val="left"/>
              <w:rPr>
                <w:rFonts w:ascii="Arial Narrow" w:hAnsi="Arial Narrow"/>
                <w:sz w:val="22"/>
                <w:szCs w:val="22"/>
                <w:lang w:val="id-ID"/>
              </w:rPr>
            </w:pPr>
          </w:p>
          <w:p w:rsidR="00641EE3" w:rsidRPr="00373DED" w:rsidRDefault="00641EE3" w:rsidP="00373DED">
            <w:pPr>
              <w:ind w:left="173" w:hanging="173"/>
              <w:jc w:val="left"/>
              <w:rPr>
                <w:rFonts w:ascii="Arial Narrow" w:hAnsi="Arial Narrow"/>
                <w:sz w:val="22"/>
                <w:szCs w:val="22"/>
                <w:lang w:val="id-ID"/>
              </w:rPr>
            </w:pPr>
          </w:p>
          <w:p w:rsidR="00641EE3" w:rsidRPr="00373DED" w:rsidRDefault="00641EE3" w:rsidP="00373DED">
            <w:pPr>
              <w:ind w:left="173" w:hanging="173"/>
              <w:jc w:val="left"/>
              <w:rPr>
                <w:rFonts w:ascii="Arial Narrow" w:hAnsi="Arial Narrow"/>
                <w:sz w:val="22"/>
                <w:szCs w:val="22"/>
                <w:lang w:val="id-ID"/>
              </w:rPr>
            </w:pPr>
          </w:p>
          <w:p w:rsidR="00641EE3" w:rsidRPr="00373DED" w:rsidRDefault="00641EE3" w:rsidP="00373DED">
            <w:pPr>
              <w:ind w:left="173" w:hanging="173"/>
              <w:jc w:val="left"/>
              <w:rPr>
                <w:rFonts w:ascii="Arial Narrow" w:hAnsi="Arial Narrow"/>
                <w:sz w:val="22"/>
                <w:szCs w:val="22"/>
                <w:lang w:val="id-ID"/>
              </w:rPr>
            </w:pPr>
          </w:p>
          <w:p w:rsidR="00641EE3" w:rsidRPr="00373DED" w:rsidRDefault="00641EE3" w:rsidP="00373DED">
            <w:pPr>
              <w:ind w:left="173" w:hanging="173"/>
              <w:jc w:val="left"/>
              <w:rPr>
                <w:rFonts w:ascii="Arial Narrow" w:hAnsi="Arial Narrow"/>
                <w:sz w:val="22"/>
                <w:szCs w:val="22"/>
                <w:lang w:val="id-ID"/>
              </w:rPr>
            </w:pPr>
          </w:p>
          <w:p w:rsidR="00641EE3" w:rsidRPr="00373DED" w:rsidRDefault="00641EE3" w:rsidP="00373DED">
            <w:pPr>
              <w:ind w:left="173" w:hanging="173"/>
              <w:jc w:val="left"/>
              <w:rPr>
                <w:rFonts w:ascii="Arial Narrow" w:hAnsi="Arial Narrow"/>
                <w:sz w:val="22"/>
                <w:szCs w:val="22"/>
                <w:lang w:val="id-ID"/>
              </w:rPr>
            </w:pPr>
          </w:p>
          <w:p w:rsidR="00641EE3" w:rsidRPr="00373DED" w:rsidRDefault="00641EE3" w:rsidP="00373DED">
            <w:pPr>
              <w:ind w:left="173" w:hanging="173"/>
              <w:jc w:val="left"/>
              <w:rPr>
                <w:rFonts w:ascii="Arial Narrow" w:hAnsi="Arial Narrow"/>
                <w:sz w:val="22"/>
                <w:szCs w:val="22"/>
                <w:lang w:val="id-ID"/>
              </w:rPr>
            </w:pPr>
          </w:p>
          <w:p w:rsidR="00641EE3" w:rsidRPr="00373DED" w:rsidRDefault="00641EE3" w:rsidP="00373DED">
            <w:pPr>
              <w:ind w:left="173" w:hanging="173"/>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tc>
        <w:tc>
          <w:tcPr>
            <w:tcW w:w="1298" w:type="pct"/>
            <w:vMerge w:val="restart"/>
            <w:tcBorders>
              <w:left w:val="dashed" w:sz="4" w:space="0" w:color="auto"/>
              <w:right w:val="dashed" w:sz="4" w:space="0" w:color="auto"/>
            </w:tcBorders>
            <w:shd w:val="clear" w:color="auto" w:fill="FFFFFF" w:themeFill="background1"/>
          </w:tcPr>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tc>
        <w:tc>
          <w:tcPr>
            <w:tcW w:w="854" w:type="pct"/>
            <w:vMerge w:val="restart"/>
            <w:tcBorders>
              <w:left w:val="dashed" w:sz="4" w:space="0" w:color="auto"/>
              <w:right w:val="dashed" w:sz="4" w:space="0" w:color="auto"/>
            </w:tcBorders>
            <w:shd w:val="clear" w:color="auto" w:fill="FFFFFF" w:themeFill="background1"/>
          </w:tcPr>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tc>
        <w:tc>
          <w:tcPr>
            <w:tcW w:w="496" w:type="pct"/>
            <w:vMerge w:val="restart"/>
            <w:tcBorders>
              <w:left w:val="dashed" w:sz="4" w:space="0" w:color="auto"/>
              <w:right w:val="dashed" w:sz="4" w:space="0" w:color="auto"/>
            </w:tcBorders>
            <w:shd w:val="clear" w:color="auto" w:fill="FFFFFF" w:themeFill="background1"/>
          </w:tcPr>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tc>
        <w:tc>
          <w:tcPr>
            <w:tcW w:w="541" w:type="pct"/>
            <w:vMerge w:val="restart"/>
            <w:tcBorders>
              <w:left w:val="dashed" w:sz="4" w:space="0" w:color="auto"/>
            </w:tcBorders>
            <w:shd w:val="clear" w:color="auto" w:fill="FFFFFF" w:themeFill="background1"/>
          </w:tcPr>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p w:rsidR="00641EE3" w:rsidRPr="00373DED" w:rsidRDefault="00641EE3" w:rsidP="00373DED">
            <w:pPr>
              <w:jc w:val="left"/>
              <w:rPr>
                <w:rFonts w:ascii="Arial Narrow" w:hAnsi="Arial Narrow"/>
                <w:sz w:val="22"/>
                <w:szCs w:val="22"/>
                <w:lang w:val="id-ID"/>
              </w:rPr>
            </w:pPr>
          </w:p>
        </w:tc>
      </w:tr>
      <w:tr w:rsidR="00641EE3" w:rsidRPr="00A75C96" w:rsidTr="004356E9">
        <w:tc>
          <w:tcPr>
            <w:tcW w:w="1127" w:type="pct"/>
            <w:shd w:val="clear" w:color="auto" w:fill="FFFFFF" w:themeFill="background1"/>
          </w:tcPr>
          <w:p w:rsidR="00641EE3" w:rsidRPr="00373DED" w:rsidRDefault="00641EE3" w:rsidP="00373DED">
            <w:pPr>
              <w:pStyle w:val="ListParagraph"/>
              <w:numPr>
                <w:ilvl w:val="0"/>
                <w:numId w:val="6"/>
              </w:numPr>
              <w:adjustRightInd w:val="0"/>
              <w:spacing w:after="0" w:line="240" w:lineRule="auto"/>
              <w:ind w:left="433" w:hanging="433"/>
              <w:rPr>
                <w:rFonts w:ascii="Arial Narrow" w:hAnsi="Arial Narrow" w:cs="Times New Roman"/>
                <w:lang w:val="id-ID"/>
              </w:rPr>
            </w:pPr>
            <w:r w:rsidRPr="00373DED">
              <w:rPr>
                <w:rFonts w:ascii="Arial Narrow" w:hAnsi="Arial Narrow" w:cs="Times New Roman"/>
                <w:lang w:val="id-ID"/>
              </w:rPr>
              <w:t xml:space="preserve">Mengembangkan sikap kepedulian terhadap budaya, bahasa, dialek, dan tradisi lisan </w:t>
            </w:r>
          </w:p>
        </w:tc>
        <w:tc>
          <w:tcPr>
            <w:tcW w:w="684" w:type="pct"/>
            <w:vMerge/>
            <w:tcBorders>
              <w:top w:val="dashSmallGap" w:sz="4" w:space="0" w:color="auto"/>
              <w:right w:val="dashed" w:sz="4" w:space="0" w:color="auto"/>
            </w:tcBorders>
            <w:shd w:val="clear" w:color="auto" w:fill="FFFFFF" w:themeFill="background1"/>
            <w:vAlign w:val="center"/>
          </w:tcPr>
          <w:p w:rsidR="00641EE3" w:rsidRPr="00373DED" w:rsidRDefault="00641EE3" w:rsidP="00373DED">
            <w:pPr>
              <w:jc w:val="left"/>
              <w:rPr>
                <w:rFonts w:ascii="Arial Narrow" w:hAnsi="Arial Narrow"/>
                <w:sz w:val="22"/>
                <w:szCs w:val="22"/>
                <w:lang w:val="id-ID"/>
              </w:rPr>
            </w:pPr>
          </w:p>
        </w:tc>
        <w:tc>
          <w:tcPr>
            <w:tcW w:w="1298" w:type="pct"/>
            <w:vMerge/>
            <w:tcBorders>
              <w:top w:val="dashSmallGap" w:sz="4" w:space="0" w:color="auto"/>
              <w:left w:val="dashed" w:sz="4" w:space="0" w:color="auto"/>
              <w:right w:val="dashed" w:sz="4" w:space="0" w:color="auto"/>
            </w:tcBorders>
            <w:shd w:val="clear" w:color="auto" w:fill="FFFFFF" w:themeFill="background1"/>
            <w:vAlign w:val="center"/>
          </w:tcPr>
          <w:p w:rsidR="00641EE3" w:rsidRPr="00373DED" w:rsidRDefault="00641EE3" w:rsidP="00373DED">
            <w:pPr>
              <w:jc w:val="left"/>
              <w:rPr>
                <w:rFonts w:ascii="Arial Narrow" w:hAnsi="Arial Narrow"/>
                <w:sz w:val="22"/>
                <w:szCs w:val="22"/>
                <w:lang w:val="id-ID"/>
              </w:rPr>
            </w:pPr>
          </w:p>
        </w:tc>
        <w:tc>
          <w:tcPr>
            <w:tcW w:w="854" w:type="pct"/>
            <w:vMerge/>
            <w:tcBorders>
              <w:top w:val="dashSmallGap" w:sz="4" w:space="0" w:color="auto"/>
              <w:left w:val="dashed" w:sz="4" w:space="0" w:color="auto"/>
              <w:right w:val="dashed" w:sz="4" w:space="0" w:color="auto"/>
            </w:tcBorders>
            <w:shd w:val="clear" w:color="auto" w:fill="FFFFFF" w:themeFill="background1"/>
            <w:vAlign w:val="center"/>
          </w:tcPr>
          <w:p w:rsidR="00641EE3" w:rsidRPr="00373DED" w:rsidRDefault="00641EE3" w:rsidP="00373DED">
            <w:pPr>
              <w:jc w:val="left"/>
              <w:rPr>
                <w:rFonts w:ascii="Arial Narrow" w:hAnsi="Arial Narrow"/>
                <w:sz w:val="22"/>
                <w:szCs w:val="22"/>
                <w:lang w:val="id-ID"/>
              </w:rPr>
            </w:pPr>
          </w:p>
        </w:tc>
        <w:tc>
          <w:tcPr>
            <w:tcW w:w="496" w:type="pct"/>
            <w:vMerge/>
            <w:tcBorders>
              <w:top w:val="dashSmallGap" w:sz="4" w:space="0" w:color="auto"/>
              <w:left w:val="dashed" w:sz="4" w:space="0" w:color="auto"/>
              <w:right w:val="dashed" w:sz="4" w:space="0" w:color="auto"/>
            </w:tcBorders>
            <w:shd w:val="clear" w:color="auto" w:fill="FFFFFF" w:themeFill="background1"/>
            <w:vAlign w:val="center"/>
          </w:tcPr>
          <w:p w:rsidR="00641EE3" w:rsidRPr="00373DED" w:rsidRDefault="00641EE3" w:rsidP="00373DED">
            <w:pPr>
              <w:jc w:val="left"/>
              <w:rPr>
                <w:rFonts w:ascii="Arial Narrow" w:hAnsi="Arial Narrow"/>
                <w:sz w:val="22"/>
                <w:szCs w:val="22"/>
                <w:lang w:val="id-ID"/>
              </w:rPr>
            </w:pPr>
          </w:p>
        </w:tc>
        <w:tc>
          <w:tcPr>
            <w:tcW w:w="541" w:type="pct"/>
            <w:vMerge/>
            <w:tcBorders>
              <w:top w:val="dashSmallGap" w:sz="4" w:space="0" w:color="auto"/>
              <w:left w:val="dashed" w:sz="4" w:space="0" w:color="auto"/>
            </w:tcBorders>
            <w:shd w:val="clear" w:color="auto" w:fill="FFFFFF" w:themeFill="background1"/>
            <w:vAlign w:val="center"/>
          </w:tcPr>
          <w:p w:rsidR="00641EE3" w:rsidRPr="00373DED" w:rsidRDefault="00641EE3" w:rsidP="00373DED">
            <w:pPr>
              <w:jc w:val="left"/>
              <w:rPr>
                <w:rFonts w:ascii="Arial Narrow" w:hAnsi="Arial Narrow"/>
                <w:sz w:val="22"/>
                <w:szCs w:val="22"/>
                <w:lang w:val="id-ID"/>
              </w:rPr>
            </w:pPr>
          </w:p>
        </w:tc>
      </w:tr>
      <w:tr w:rsidR="00641EE3" w:rsidRPr="00A75C96" w:rsidTr="004356E9">
        <w:trPr>
          <w:trHeight w:val="1071"/>
        </w:trPr>
        <w:tc>
          <w:tcPr>
            <w:tcW w:w="1127" w:type="pct"/>
            <w:tcBorders>
              <w:bottom w:val="single" w:sz="4" w:space="0" w:color="auto"/>
            </w:tcBorders>
            <w:shd w:val="clear" w:color="auto" w:fill="FFFFFF" w:themeFill="background1"/>
          </w:tcPr>
          <w:p w:rsidR="00641EE3" w:rsidRPr="00373DED" w:rsidRDefault="00641EE3" w:rsidP="00373DED">
            <w:pPr>
              <w:pStyle w:val="ListParagraph"/>
              <w:numPr>
                <w:ilvl w:val="1"/>
                <w:numId w:val="7"/>
              </w:numPr>
              <w:spacing w:after="0" w:line="240" w:lineRule="auto"/>
              <w:rPr>
                <w:rFonts w:ascii="Arial Narrow" w:hAnsi="Arial Narrow"/>
                <w:lang w:val="id-ID"/>
              </w:rPr>
            </w:pPr>
            <w:r w:rsidRPr="00373DED">
              <w:rPr>
                <w:rFonts w:ascii="Arial Narrow" w:hAnsi="Arial Narrow" w:cs="Times New Roman"/>
                <w:lang w:val="id-ID"/>
              </w:rPr>
              <w:t>Menghayati dan menghargai keberagaman budaya, bahasa, dialek, dan tradisi lisan dalam upaya membangun masyarakat multikultur</w:t>
            </w:r>
          </w:p>
        </w:tc>
        <w:tc>
          <w:tcPr>
            <w:tcW w:w="684" w:type="pct"/>
            <w:vMerge/>
            <w:tcBorders>
              <w:top w:val="dashSmallGap" w:sz="4" w:space="0" w:color="auto"/>
              <w:right w:val="dashed" w:sz="4" w:space="0" w:color="auto"/>
            </w:tcBorders>
            <w:shd w:val="clear" w:color="auto" w:fill="FFFFFF" w:themeFill="background1"/>
            <w:vAlign w:val="center"/>
          </w:tcPr>
          <w:p w:rsidR="00641EE3" w:rsidRPr="00373DED" w:rsidRDefault="00641EE3" w:rsidP="00373DED">
            <w:pPr>
              <w:jc w:val="left"/>
              <w:rPr>
                <w:rFonts w:ascii="Arial Narrow" w:hAnsi="Arial Narrow"/>
                <w:sz w:val="22"/>
                <w:szCs w:val="22"/>
                <w:lang w:val="id-ID"/>
              </w:rPr>
            </w:pPr>
          </w:p>
        </w:tc>
        <w:tc>
          <w:tcPr>
            <w:tcW w:w="1298" w:type="pct"/>
            <w:vMerge/>
            <w:tcBorders>
              <w:top w:val="dashSmallGap" w:sz="4" w:space="0" w:color="auto"/>
              <w:left w:val="dashed" w:sz="4" w:space="0" w:color="auto"/>
              <w:right w:val="dashed" w:sz="4" w:space="0" w:color="auto"/>
            </w:tcBorders>
            <w:shd w:val="clear" w:color="auto" w:fill="FFFFFF" w:themeFill="background1"/>
            <w:vAlign w:val="center"/>
          </w:tcPr>
          <w:p w:rsidR="00641EE3" w:rsidRPr="00373DED" w:rsidRDefault="00641EE3" w:rsidP="00373DED">
            <w:pPr>
              <w:jc w:val="left"/>
              <w:rPr>
                <w:rFonts w:ascii="Arial Narrow" w:hAnsi="Arial Narrow"/>
                <w:sz w:val="22"/>
                <w:szCs w:val="22"/>
                <w:lang w:val="id-ID"/>
              </w:rPr>
            </w:pPr>
          </w:p>
        </w:tc>
        <w:tc>
          <w:tcPr>
            <w:tcW w:w="854" w:type="pct"/>
            <w:vMerge/>
            <w:tcBorders>
              <w:top w:val="dashSmallGap" w:sz="4" w:space="0" w:color="auto"/>
              <w:left w:val="dashed" w:sz="4" w:space="0" w:color="auto"/>
              <w:right w:val="dashed" w:sz="4" w:space="0" w:color="auto"/>
            </w:tcBorders>
            <w:shd w:val="clear" w:color="auto" w:fill="FFFFFF" w:themeFill="background1"/>
            <w:vAlign w:val="center"/>
          </w:tcPr>
          <w:p w:rsidR="00641EE3" w:rsidRPr="00373DED" w:rsidRDefault="00641EE3" w:rsidP="00373DED">
            <w:pPr>
              <w:jc w:val="left"/>
              <w:rPr>
                <w:rFonts w:ascii="Arial Narrow" w:hAnsi="Arial Narrow"/>
                <w:sz w:val="22"/>
                <w:szCs w:val="22"/>
                <w:lang w:val="id-ID"/>
              </w:rPr>
            </w:pPr>
          </w:p>
        </w:tc>
        <w:tc>
          <w:tcPr>
            <w:tcW w:w="496" w:type="pct"/>
            <w:vMerge/>
            <w:tcBorders>
              <w:top w:val="dashSmallGap" w:sz="4" w:space="0" w:color="auto"/>
              <w:left w:val="dashed" w:sz="4" w:space="0" w:color="auto"/>
              <w:right w:val="dashed" w:sz="4" w:space="0" w:color="auto"/>
            </w:tcBorders>
            <w:shd w:val="clear" w:color="auto" w:fill="FFFFFF" w:themeFill="background1"/>
            <w:vAlign w:val="center"/>
          </w:tcPr>
          <w:p w:rsidR="00641EE3" w:rsidRPr="00373DED" w:rsidRDefault="00641EE3" w:rsidP="00373DED">
            <w:pPr>
              <w:jc w:val="left"/>
              <w:rPr>
                <w:rFonts w:ascii="Arial Narrow" w:hAnsi="Arial Narrow"/>
                <w:sz w:val="22"/>
                <w:szCs w:val="22"/>
                <w:lang w:val="id-ID"/>
              </w:rPr>
            </w:pPr>
          </w:p>
        </w:tc>
        <w:tc>
          <w:tcPr>
            <w:tcW w:w="541" w:type="pct"/>
            <w:vMerge/>
            <w:tcBorders>
              <w:top w:val="dashSmallGap" w:sz="4" w:space="0" w:color="auto"/>
              <w:left w:val="dashed" w:sz="4" w:space="0" w:color="auto"/>
            </w:tcBorders>
            <w:shd w:val="clear" w:color="auto" w:fill="FFFFFF" w:themeFill="background1"/>
            <w:vAlign w:val="center"/>
          </w:tcPr>
          <w:p w:rsidR="00641EE3" w:rsidRPr="00373DED" w:rsidRDefault="00641EE3" w:rsidP="00373DED">
            <w:pPr>
              <w:jc w:val="left"/>
              <w:rPr>
                <w:rFonts w:ascii="Arial Narrow" w:hAnsi="Arial Narrow"/>
                <w:sz w:val="22"/>
                <w:szCs w:val="22"/>
                <w:lang w:val="id-ID"/>
              </w:rPr>
            </w:pPr>
          </w:p>
        </w:tc>
      </w:tr>
      <w:tr w:rsidR="00026BE5" w:rsidRPr="00A75C96" w:rsidTr="003A70D6">
        <w:trPr>
          <w:trHeight w:val="1123"/>
        </w:trPr>
        <w:tc>
          <w:tcPr>
            <w:tcW w:w="1127" w:type="pct"/>
            <w:shd w:val="clear" w:color="auto" w:fill="FFFFFF" w:themeFill="background1"/>
          </w:tcPr>
          <w:p w:rsidR="00026BE5" w:rsidRPr="00373DED" w:rsidRDefault="00026BE5" w:rsidP="00373DED">
            <w:pPr>
              <w:pStyle w:val="ListParagraph"/>
              <w:numPr>
                <w:ilvl w:val="0"/>
                <w:numId w:val="8"/>
              </w:numPr>
              <w:adjustRightInd w:val="0"/>
              <w:spacing w:after="0" w:line="240" w:lineRule="auto"/>
              <w:ind w:left="433" w:hanging="433"/>
              <w:rPr>
                <w:rFonts w:ascii="Arial Narrow" w:hAnsi="Arial Narrow" w:cs="Times New Roman"/>
                <w:lang w:val="id-ID"/>
              </w:rPr>
            </w:pPr>
            <w:r w:rsidRPr="00373DED">
              <w:rPr>
                <w:rFonts w:ascii="Arial Narrow" w:hAnsi="Arial Narrow" w:cs="Times New Roman"/>
                <w:lang w:val="id-ID"/>
              </w:rPr>
              <w:t xml:space="preserve">Menganalisis keterkaitan antara budaya, bahasa, dialek, dan perkembangan  tradisi lisan di nusantara  </w:t>
            </w:r>
          </w:p>
        </w:tc>
        <w:tc>
          <w:tcPr>
            <w:tcW w:w="684" w:type="pct"/>
            <w:vMerge w:val="restart"/>
            <w:shd w:val="clear" w:color="auto" w:fill="FFFFFF" w:themeFill="background1"/>
          </w:tcPr>
          <w:p w:rsidR="00026BE5" w:rsidRPr="00373DED" w:rsidRDefault="00551CC8" w:rsidP="00373DED">
            <w:pPr>
              <w:jc w:val="left"/>
              <w:rPr>
                <w:rFonts w:ascii="Arial Narrow" w:hAnsi="Arial Narrow"/>
                <w:sz w:val="22"/>
                <w:szCs w:val="22"/>
                <w:lang w:val="id-ID"/>
              </w:rPr>
            </w:pPr>
            <w:r w:rsidRPr="00373DED">
              <w:rPr>
                <w:rFonts w:ascii="Arial Narrow" w:hAnsi="Arial Narrow"/>
                <w:sz w:val="22"/>
                <w:szCs w:val="22"/>
                <w:lang w:val="id-ID"/>
              </w:rPr>
              <w:t xml:space="preserve">Keterkaitan antara keberagaman budaya, bahasa  dialek, tradisi dengan kehidupan </w:t>
            </w:r>
            <w:r w:rsidRPr="00373DED">
              <w:rPr>
                <w:rFonts w:ascii="Arial Narrow" w:hAnsi="Arial Narrow"/>
                <w:sz w:val="22"/>
                <w:szCs w:val="22"/>
                <w:lang w:val="id-ID"/>
              </w:rPr>
              <w:lastRenderedPageBreak/>
              <w:t xml:space="preserve">masyarakat dalam suatu daerah </w:t>
            </w:r>
          </w:p>
        </w:tc>
        <w:tc>
          <w:tcPr>
            <w:tcW w:w="1298" w:type="pct"/>
            <w:vMerge w:val="restart"/>
            <w:shd w:val="clear" w:color="auto" w:fill="FFFFFF" w:themeFill="background1"/>
          </w:tcPr>
          <w:p w:rsidR="00551CC8" w:rsidRPr="00373DED" w:rsidRDefault="00551CC8" w:rsidP="00373DED">
            <w:pPr>
              <w:jc w:val="left"/>
              <w:rPr>
                <w:rFonts w:ascii="Arial Narrow" w:hAnsi="Arial Narrow"/>
                <w:sz w:val="22"/>
                <w:szCs w:val="22"/>
                <w:lang w:val="id-ID"/>
              </w:rPr>
            </w:pPr>
            <w:r w:rsidRPr="00373DED">
              <w:rPr>
                <w:rFonts w:ascii="Arial Narrow" w:hAnsi="Arial Narrow"/>
                <w:b/>
                <w:sz w:val="22"/>
                <w:szCs w:val="22"/>
                <w:lang w:val="id-ID"/>
              </w:rPr>
              <w:lastRenderedPageBreak/>
              <w:t xml:space="preserve">Mengamati: </w:t>
            </w:r>
            <w:r w:rsidRPr="00373DED">
              <w:rPr>
                <w:rFonts w:ascii="Arial Narrow" w:hAnsi="Arial Narrow"/>
                <w:sz w:val="22"/>
                <w:szCs w:val="22"/>
                <w:lang w:val="id-ID"/>
              </w:rPr>
              <w:t xml:space="preserve">: </w:t>
            </w:r>
          </w:p>
          <w:p w:rsidR="00551CC8" w:rsidRPr="00373DED" w:rsidRDefault="00551CC8" w:rsidP="00373DED">
            <w:pPr>
              <w:jc w:val="left"/>
              <w:rPr>
                <w:rFonts w:ascii="Arial Narrow" w:hAnsi="Arial Narrow"/>
                <w:sz w:val="22"/>
                <w:szCs w:val="22"/>
                <w:lang w:val="id-ID"/>
              </w:rPr>
            </w:pPr>
            <w:r w:rsidRPr="00373DED">
              <w:rPr>
                <w:rFonts w:ascii="Arial Narrow" w:hAnsi="Arial Narrow"/>
                <w:sz w:val="22"/>
                <w:szCs w:val="22"/>
                <w:lang w:val="id-ID"/>
              </w:rPr>
              <w:t xml:space="preserve">Melakukan investigasi di masyarakat setempat  untuk mendeskripsikan dan menganalisis tentang keterkaitan antara keberagaman </w:t>
            </w:r>
            <w:r w:rsidRPr="00373DED">
              <w:rPr>
                <w:rFonts w:ascii="Arial Narrow" w:hAnsi="Arial Narrow"/>
                <w:sz w:val="22"/>
                <w:szCs w:val="22"/>
                <w:lang w:val="id-ID"/>
              </w:rPr>
              <w:lastRenderedPageBreak/>
              <w:t xml:space="preserve">budaya, bahasa  dialek, tradisi dengan kehidupan masyarakat di wilayah setempat melalui observasi, wawancara, dan kajian dokumen/literatur  dengan menggunakan panduan yang telah dipersiapkan sebelumnya  </w:t>
            </w:r>
          </w:p>
          <w:p w:rsidR="00551CC8" w:rsidRPr="00373DED" w:rsidRDefault="00551CC8" w:rsidP="00373DED">
            <w:pPr>
              <w:jc w:val="left"/>
              <w:rPr>
                <w:rFonts w:ascii="Arial Narrow" w:hAnsi="Arial Narrow"/>
                <w:sz w:val="22"/>
                <w:szCs w:val="22"/>
                <w:lang w:val="id-ID"/>
              </w:rPr>
            </w:pPr>
          </w:p>
          <w:p w:rsidR="00551CC8" w:rsidRPr="00373DED" w:rsidRDefault="00551CC8" w:rsidP="00373DED">
            <w:pPr>
              <w:jc w:val="left"/>
              <w:rPr>
                <w:rFonts w:ascii="Arial Narrow" w:hAnsi="Arial Narrow"/>
                <w:b/>
                <w:sz w:val="22"/>
                <w:szCs w:val="22"/>
                <w:lang w:val="id-ID"/>
              </w:rPr>
            </w:pPr>
            <w:r w:rsidRPr="00373DED">
              <w:rPr>
                <w:rFonts w:ascii="Arial Narrow" w:hAnsi="Arial Narrow"/>
                <w:b/>
                <w:sz w:val="22"/>
                <w:szCs w:val="22"/>
                <w:lang w:val="id-ID"/>
              </w:rPr>
              <w:t>Menanya:</w:t>
            </w:r>
          </w:p>
          <w:p w:rsidR="00551CC8" w:rsidRPr="00373DED" w:rsidRDefault="00551CC8" w:rsidP="00373DED">
            <w:pPr>
              <w:jc w:val="left"/>
              <w:rPr>
                <w:rFonts w:ascii="Arial Narrow" w:hAnsi="Arial Narrow"/>
                <w:sz w:val="22"/>
                <w:szCs w:val="22"/>
                <w:lang w:val="id-ID"/>
              </w:rPr>
            </w:pPr>
            <w:r w:rsidRPr="00373DED">
              <w:rPr>
                <w:rFonts w:ascii="Arial Narrow" w:hAnsi="Arial Narrow"/>
                <w:sz w:val="22"/>
                <w:szCs w:val="22"/>
                <w:lang w:val="id-ID"/>
              </w:rPr>
              <w:t>Melakukan studi literatur dan diskusi untuk mempertanyakan berbagai pendapat para ahli tentang keterkaitan antara keberagaman budaya, bahasa  dialek, tradisi  dalam masyarakat setempat tur melalui berbagai contoh nyata.</w:t>
            </w:r>
          </w:p>
          <w:p w:rsidR="00551CC8" w:rsidRPr="00373DED" w:rsidRDefault="00551CC8" w:rsidP="00373DED">
            <w:pPr>
              <w:jc w:val="left"/>
              <w:rPr>
                <w:rFonts w:ascii="Arial Narrow" w:hAnsi="Arial Narrow"/>
                <w:sz w:val="22"/>
                <w:szCs w:val="22"/>
                <w:lang w:val="id-ID"/>
              </w:rPr>
            </w:pPr>
          </w:p>
          <w:p w:rsidR="00551CC8" w:rsidRPr="00373DED" w:rsidRDefault="00551CC8" w:rsidP="00373DED">
            <w:pPr>
              <w:jc w:val="left"/>
              <w:rPr>
                <w:rFonts w:ascii="Arial Narrow" w:hAnsi="Arial Narrow"/>
                <w:b/>
                <w:sz w:val="22"/>
                <w:szCs w:val="22"/>
                <w:lang w:val="id-ID"/>
              </w:rPr>
            </w:pPr>
            <w:r w:rsidRPr="00373DED">
              <w:rPr>
                <w:rFonts w:ascii="Arial Narrow" w:hAnsi="Arial Narrow"/>
                <w:b/>
                <w:sz w:val="22"/>
                <w:szCs w:val="22"/>
                <w:lang w:val="id-ID"/>
              </w:rPr>
              <w:t xml:space="preserve">Mengeksplorasi: </w:t>
            </w:r>
          </w:p>
          <w:p w:rsidR="00551CC8" w:rsidRPr="00373DED" w:rsidRDefault="00551CC8" w:rsidP="00373DED">
            <w:pPr>
              <w:jc w:val="left"/>
              <w:rPr>
                <w:rFonts w:ascii="Arial Narrow" w:hAnsi="Arial Narrow"/>
                <w:sz w:val="22"/>
                <w:szCs w:val="22"/>
                <w:lang w:val="id-ID"/>
              </w:rPr>
            </w:pPr>
            <w:r w:rsidRPr="00373DED">
              <w:rPr>
                <w:rFonts w:ascii="Arial Narrow" w:hAnsi="Arial Narrow"/>
                <w:sz w:val="22"/>
                <w:szCs w:val="22"/>
                <w:lang w:val="id-ID"/>
              </w:rPr>
              <w:t>Melakukan studi literatur, diskusi, dan eksplorasi tentang  berbagai alternatif pemecahan permasalahan yang muncul sebagai dampak dari cara pandang seseorang tentang keberagaman budaya, baha</w:t>
            </w:r>
            <w:r w:rsidR="00CE202D">
              <w:rPr>
                <w:rFonts w:ascii="Arial Narrow" w:hAnsi="Arial Narrow"/>
                <w:sz w:val="22"/>
                <w:szCs w:val="22"/>
                <w:lang w:val="id-ID"/>
              </w:rPr>
              <w:t>sa, dialek, tradisi lisan</w:t>
            </w:r>
            <w:r w:rsidRPr="00373DED">
              <w:rPr>
                <w:rFonts w:ascii="Arial Narrow" w:hAnsi="Arial Narrow"/>
                <w:sz w:val="22"/>
                <w:szCs w:val="22"/>
                <w:lang w:val="id-ID"/>
              </w:rPr>
              <w:t xml:space="preserve">, dan masyarakat multikultur dan berbagai alternatif pemecahan masalah dengan menggunakan  contoh-contoh nyata yang terdapat dalam masyarakat setempat.  </w:t>
            </w:r>
          </w:p>
          <w:p w:rsidR="00551CC8" w:rsidRPr="00373DED" w:rsidRDefault="00551CC8" w:rsidP="00373DED">
            <w:pPr>
              <w:jc w:val="left"/>
              <w:rPr>
                <w:rFonts w:ascii="Arial Narrow" w:hAnsi="Arial Narrow"/>
                <w:sz w:val="22"/>
                <w:szCs w:val="22"/>
                <w:lang w:val="id-ID"/>
              </w:rPr>
            </w:pPr>
          </w:p>
          <w:p w:rsidR="00551CC8" w:rsidRPr="00373DED" w:rsidRDefault="00551CC8" w:rsidP="00373DED">
            <w:pPr>
              <w:jc w:val="left"/>
              <w:rPr>
                <w:rFonts w:ascii="Arial Narrow" w:hAnsi="Arial Narrow"/>
                <w:b/>
                <w:sz w:val="22"/>
                <w:szCs w:val="22"/>
                <w:lang w:val="id-ID"/>
              </w:rPr>
            </w:pPr>
            <w:r w:rsidRPr="00373DED">
              <w:rPr>
                <w:rFonts w:ascii="Arial Narrow" w:hAnsi="Arial Narrow"/>
                <w:b/>
                <w:sz w:val="22"/>
                <w:szCs w:val="22"/>
                <w:lang w:val="id-ID"/>
              </w:rPr>
              <w:t>Mangasosiasi:</w:t>
            </w:r>
          </w:p>
          <w:p w:rsidR="00551CC8" w:rsidRPr="00373DED" w:rsidRDefault="00551CC8" w:rsidP="00373DED">
            <w:pPr>
              <w:jc w:val="left"/>
              <w:rPr>
                <w:rFonts w:ascii="Arial Narrow" w:hAnsi="Arial Narrow"/>
                <w:sz w:val="22"/>
                <w:szCs w:val="22"/>
                <w:lang w:val="id-ID"/>
              </w:rPr>
            </w:pPr>
            <w:r w:rsidRPr="00373DED">
              <w:rPr>
                <w:rFonts w:ascii="Arial Narrow" w:hAnsi="Arial Narrow"/>
                <w:sz w:val="22"/>
                <w:szCs w:val="22"/>
                <w:lang w:val="id-ID"/>
              </w:rPr>
              <w:t xml:space="preserve">Menghubungkan antara  konsep  atau pemikiran para ahli  dengan kenyataan yang ada terkait </w:t>
            </w:r>
            <w:r w:rsidR="00CE202D">
              <w:rPr>
                <w:rFonts w:ascii="Arial Narrow" w:hAnsi="Arial Narrow"/>
                <w:sz w:val="22"/>
                <w:szCs w:val="22"/>
                <w:lang w:val="id-ID"/>
              </w:rPr>
              <w:t xml:space="preserve"> dengan berbagai pandangan inidi</w:t>
            </w:r>
            <w:r w:rsidRPr="00373DED">
              <w:rPr>
                <w:rFonts w:ascii="Arial Narrow" w:hAnsi="Arial Narrow"/>
                <w:sz w:val="22"/>
                <w:szCs w:val="22"/>
                <w:lang w:val="id-ID"/>
              </w:rPr>
              <w:t>vidu atau kelompok dalam upaya menyikapi secara positif tentang fenomena keberagaman budaya</w:t>
            </w:r>
            <w:r w:rsidR="00CE202D">
              <w:rPr>
                <w:rFonts w:ascii="Arial Narrow" w:hAnsi="Arial Narrow"/>
                <w:sz w:val="22"/>
                <w:szCs w:val="22"/>
                <w:lang w:val="id-ID"/>
              </w:rPr>
              <w:t>, bahasa, dialek, tradisi lisan</w:t>
            </w:r>
            <w:r w:rsidRPr="00373DED">
              <w:rPr>
                <w:rFonts w:ascii="Arial Narrow" w:hAnsi="Arial Narrow"/>
                <w:sz w:val="22"/>
                <w:szCs w:val="22"/>
                <w:lang w:val="id-ID"/>
              </w:rPr>
              <w:t>, dan masyarakat multikultur</w:t>
            </w:r>
          </w:p>
          <w:p w:rsidR="00551CC8" w:rsidRPr="00373DED" w:rsidRDefault="00551CC8" w:rsidP="00373DED">
            <w:pPr>
              <w:jc w:val="left"/>
              <w:rPr>
                <w:rFonts w:ascii="Arial Narrow" w:hAnsi="Arial Narrow"/>
                <w:sz w:val="22"/>
                <w:szCs w:val="22"/>
                <w:lang w:val="id-ID"/>
              </w:rPr>
            </w:pPr>
          </w:p>
          <w:p w:rsidR="00551CC8" w:rsidRPr="00373DED" w:rsidRDefault="00551CC8" w:rsidP="00373DED">
            <w:pPr>
              <w:jc w:val="left"/>
              <w:rPr>
                <w:rFonts w:ascii="Arial Narrow" w:hAnsi="Arial Narrow"/>
                <w:sz w:val="22"/>
                <w:szCs w:val="22"/>
                <w:lang w:val="id-ID"/>
              </w:rPr>
            </w:pPr>
          </w:p>
          <w:p w:rsidR="00551CC8" w:rsidRPr="00373DED" w:rsidRDefault="00551CC8" w:rsidP="00373DED">
            <w:pPr>
              <w:jc w:val="left"/>
              <w:rPr>
                <w:rFonts w:ascii="Arial Narrow" w:hAnsi="Arial Narrow"/>
                <w:b/>
                <w:sz w:val="22"/>
                <w:szCs w:val="22"/>
                <w:lang w:val="id-ID"/>
              </w:rPr>
            </w:pPr>
            <w:r w:rsidRPr="00373DED">
              <w:rPr>
                <w:rFonts w:ascii="Arial Narrow" w:hAnsi="Arial Narrow"/>
                <w:b/>
                <w:sz w:val="22"/>
                <w:szCs w:val="22"/>
                <w:lang w:val="id-ID"/>
              </w:rPr>
              <w:t>Mengkomunikasikan:</w:t>
            </w:r>
          </w:p>
          <w:p w:rsidR="00DD1A4C" w:rsidRPr="00373DED" w:rsidRDefault="00551CC8" w:rsidP="00373DED">
            <w:pPr>
              <w:jc w:val="left"/>
              <w:rPr>
                <w:rFonts w:ascii="Arial Narrow" w:hAnsi="Arial Narrow"/>
                <w:sz w:val="22"/>
                <w:szCs w:val="22"/>
                <w:lang w:val="id-ID"/>
              </w:rPr>
            </w:pPr>
            <w:r w:rsidRPr="00373DED">
              <w:rPr>
                <w:rFonts w:ascii="Arial Narrow" w:hAnsi="Arial Narrow"/>
                <w:sz w:val="22"/>
                <w:szCs w:val="22"/>
                <w:lang w:val="id-ID"/>
              </w:rPr>
              <w:t xml:space="preserve">Menyiapkan bahan-bahan presentasi dan menyajikan dalam berbagai bentuk baik secara </w:t>
            </w:r>
            <w:r w:rsidRPr="00373DED">
              <w:rPr>
                <w:rFonts w:ascii="Arial Narrow" w:hAnsi="Arial Narrow"/>
                <w:sz w:val="22"/>
                <w:szCs w:val="22"/>
                <w:lang w:val="id-ID"/>
              </w:rPr>
              <w:lastRenderedPageBreak/>
              <w:t>lisan maupun tertulis, misalnya resume atau ringkasan, catatan penting,  tanggapan/komentar, karikatur,  refleksi dan kesimpulan tentang</w:t>
            </w:r>
            <w:r w:rsidR="008B4564">
              <w:rPr>
                <w:rFonts w:ascii="Arial Narrow" w:hAnsi="Arial Narrow"/>
                <w:sz w:val="22"/>
                <w:szCs w:val="22"/>
                <w:lang w:val="id-ID"/>
              </w:rPr>
              <w:t xml:space="preserve"> keterkaitan antara </w:t>
            </w:r>
            <w:r w:rsidRPr="00373DED">
              <w:rPr>
                <w:rFonts w:ascii="Arial Narrow" w:hAnsi="Arial Narrow"/>
                <w:sz w:val="22"/>
                <w:szCs w:val="22"/>
                <w:lang w:val="id-ID"/>
              </w:rPr>
              <w:t xml:space="preserve"> keberagaman budaya, bahasa, dialek, tradisi lisan dalam membangun masyarakat multikultur</w:t>
            </w:r>
          </w:p>
          <w:p w:rsidR="00DD1A4C" w:rsidRPr="00373DED" w:rsidRDefault="00DD1A4C" w:rsidP="00373DED">
            <w:pPr>
              <w:jc w:val="left"/>
              <w:rPr>
                <w:rFonts w:ascii="Arial Narrow" w:hAnsi="Arial Narrow"/>
                <w:sz w:val="22"/>
                <w:szCs w:val="22"/>
                <w:lang w:val="id-ID"/>
              </w:rPr>
            </w:pPr>
          </w:p>
          <w:p w:rsidR="00026BE5" w:rsidRPr="00373DED" w:rsidRDefault="00026BE5" w:rsidP="00373DED">
            <w:pPr>
              <w:jc w:val="left"/>
              <w:rPr>
                <w:rFonts w:ascii="Arial Narrow" w:hAnsi="Arial Narrow"/>
                <w:sz w:val="22"/>
                <w:szCs w:val="22"/>
                <w:lang w:val="id-ID"/>
              </w:rPr>
            </w:pPr>
          </w:p>
        </w:tc>
        <w:tc>
          <w:tcPr>
            <w:tcW w:w="854" w:type="pct"/>
            <w:vMerge w:val="restart"/>
            <w:shd w:val="clear" w:color="auto" w:fill="FFFFFF" w:themeFill="background1"/>
          </w:tcPr>
          <w:p w:rsidR="0030779C" w:rsidRPr="00373DED" w:rsidRDefault="0030779C" w:rsidP="00373DED">
            <w:pPr>
              <w:jc w:val="left"/>
              <w:rPr>
                <w:rFonts w:ascii="Arial Narrow" w:hAnsi="Arial Narrow"/>
                <w:b/>
                <w:sz w:val="22"/>
                <w:szCs w:val="22"/>
                <w:lang w:val="id-ID"/>
              </w:rPr>
            </w:pPr>
            <w:r w:rsidRPr="00373DED">
              <w:rPr>
                <w:rFonts w:ascii="Arial Narrow" w:hAnsi="Arial Narrow"/>
                <w:b/>
                <w:sz w:val="22"/>
                <w:szCs w:val="22"/>
                <w:lang w:val="id-ID"/>
              </w:rPr>
              <w:lastRenderedPageBreak/>
              <w:t xml:space="preserve">Tugas: </w:t>
            </w:r>
          </w:p>
          <w:p w:rsidR="00551CC8" w:rsidRPr="00373DED" w:rsidRDefault="0030779C" w:rsidP="00373DED">
            <w:pPr>
              <w:jc w:val="left"/>
              <w:rPr>
                <w:rFonts w:ascii="Arial Narrow" w:hAnsi="Arial Narrow"/>
                <w:sz w:val="22"/>
                <w:szCs w:val="22"/>
                <w:lang w:val="id-ID"/>
              </w:rPr>
            </w:pPr>
            <w:r w:rsidRPr="00373DED">
              <w:rPr>
                <w:rFonts w:ascii="Arial Narrow" w:hAnsi="Arial Narrow"/>
                <w:sz w:val="22"/>
                <w:szCs w:val="22"/>
                <w:lang w:val="id-ID"/>
              </w:rPr>
              <w:t xml:space="preserve">Membuat ringkasan atau kesimpulan tentang </w:t>
            </w:r>
            <w:r w:rsidR="00D0697A" w:rsidRPr="00373DED">
              <w:rPr>
                <w:rFonts w:ascii="Arial Narrow" w:hAnsi="Arial Narrow"/>
                <w:sz w:val="22"/>
                <w:szCs w:val="22"/>
                <w:lang w:val="id-ID"/>
              </w:rPr>
              <w:t xml:space="preserve">berbagai </w:t>
            </w:r>
            <w:r w:rsidR="00551CC8" w:rsidRPr="00373DED">
              <w:rPr>
                <w:rFonts w:ascii="Arial Narrow" w:hAnsi="Arial Narrow"/>
                <w:sz w:val="22"/>
                <w:szCs w:val="22"/>
                <w:lang w:val="id-ID"/>
              </w:rPr>
              <w:t xml:space="preserve">konsep dan kajian para ahli </w:t>
            </w:r>
            <w:r w:rsidR="00551CC8" w:rsidRPr="00373DED">
              <w:rPr>
                <w:rFonts w:ascii="Arial Narrow" w:hAnsi="Arial Narrow"/>
                <w:sz w:val="22"/>
                <w:szCs w:val="22"/>
                <w:lang w:val="id-ID"/>
              </w:rPr>
              <w:lastRenderedPageBreak/>
              <w:t>tentang keterkaitan antara keberagaman budaya, bahasa  dialek, tradisi dengan kehidupan masyarakat dalam suatu daerah</w:t>
            </w:r>
          </w:p>
          <w:p w:rsidR="00551CC8" w:rsidRPr="00373DED" w:rsidRDefault="00551CC8" w:rsidP="00373DED">
            <w:pPr>
              <w:jc w:val="left"/>
              <w:rPr>
                <w:rFonts w:ascii="Arial Narrow" w:hAnsi="Arial Narrow"/>
                <w:sz w:val="22"/>
                <w:szCs w:val="22"/>
                <w:lang w:val="id-ID"/>
              </w:rPr>
            </w:pPr>
          </w:p>
          <w:p w:rsidR="0030779C" w:rsidRPr="00373DED" w:rsidRDefault="0030779C" w:rsidP="00373DED">
            <w:pPr>
              <w:jc w:val="left"/>
              <w:rPr>
                <w:rFonts w:ascii="Arial Narrow" w:hAnsi="Arial Narrow"/>
                <w:b/>
                <w:sz w:val="22"/>
                <w:szCs w:val="22"/>
                <w:lang w:val="id-ID"/>
              </w:rPr>
            </w:pPr>
            <w:r w:rsidRPr="00373DED">
              <w:rPr>
                <w:rFonts w:ascii="Arial Narrow" w:hAnsi="Arial Narrow"/>
                <w:b/>
                <w:sz w:val="22"/>
                <w:szCs w:val="22"/>
                <w:lang w:val="id-ID"/>
              </w:rPr>
              <w:t>Observasi:</w:t>
            </w:r>
          </w:p>
          <w:p w:rsidR="0030779C" w:rsidRPr="00373DED" w:rsidRDefault="0030779C" w:rsidP="00373DED">
            <w:pPr>
              <w:jc w:val="left"/>
              <w:rPr>
                <w:rFonts w:ascii="Arial Narrow" w:hAnsi="Arial Narrow"/>
                <w:sz w:val="22"/>
                <w:szCs w:val="22"/>
                <w:lang w:val="id-ID"/>
              </w:rPr>
            </w:pPr>
            <w:r w:rsidRPr="00373DED">
              <w:rPr>
                <w:rFonts w:ascii="Arial Narrow" w:hAnsi="Arial Narrow"/>
                <w:sz w:val="22"/>
                <w:szCs w:val="22"/>
                <w:lang w:val="id-ID"/>
              </w:rPr>
              <w:t xml:space="preserve">Penilaian tentang sikap saling menghormati, tanggung jawab,disiplin,  toleransi, jujur, dan  perilaku serta  kinerja siswa selama melakukan kegiatan baik kegiatan klasikal, mandiri,  atau kelompok, apakah siswa tersebut mengikuti prosedur atau aturan sesuai dengan yang ditetapkan dan/atau disepakati bersama. </w:t>
            </w:r>
          </w:p>
          <w:p w:rsidR="0030779C" w:rsidRPr="00373DED" w:rsidRDefault="0030779C" w:rsidP="00373DED">
            <w:pPr>
              <w:jc w:val="left"/>
              <w:rPr>
                <w:rFonts w:ascii="Arial Narrow" w:hAnsi="Arial Narrow"/>
                <w:sz w:val="22"/>
                <w:szCs w:val="22"/>
                <w:lang w:val="id-ID"/>
              </w:rPr>
            </w:pPr>
          </w:p>
          <w:p w:rsidR="0030779C" w:rsidRPr="00373DED" w:rsidRDefault="0030779C" w:rsidP="00373DED">
            <w:pPr>
              <w:jc w:val="left"/>
              <w:rPr>
                <w:rFonts w:ascii="Arial Narrow" w:hAnsi="Arial Narrow"/>
                <w:b/>
                <w:sz w:val="22"/>
                <w:szCs w:val="22"/>
                <w:lang w:val="id-ID"/>
              </w:rPr>
            </w:pPr>
            <w:r w:rsidRPr="00373DED">
              <w:rPr>
                <w:rFonts w:ascii="Arial Narrow" w:hAnsi="Arial Narrow"/>
                <w:b/>
                <w:sz w:val="22"/>
                <w:szCs w:val="22"/>
                <w:lang w:val="id-ID"/>
              </w:rPr>
              <w:t>Portofolio</w:t>
            </w:r>
          </w:p>
          <w:p w:rsidR="0030779C" w:rsidRPr="00373DED" w:rsidRDefault="0030779C" w:rsidP="00373DED">
            <w:pPr>
              <w:jc w:val="left"/>
              <w:rPr>
                <w:rFonts w:ascii="Arial Narrow" w:hAnsi="Arial Narrow"/>
                <w:sz w:val="22"/>
                <w:szCs w:val="22"/>
                <w:lang w:val="id-ID"/>
              </w:rPr>
            </w:pPr>
            <w:r w:rsidRPr="00373DED">
              <w:rPr>
                <w:rFonts w:ascii="Arial Narrow" w:hAnsi="Arial Narrow"/>
                <w:sz w:val="22"/>
                <w:szCs w:val="22"/>
                <w:lang w:val="id-ID"/>
              </w:rPr>
              <w:t>Menilai proses dan hasil kerja siswa berupa rangkaian proses sehingga terlihat kemajuan mulai dari tahap awal sampai tahap akhir .</w:t>
            </w:r>
          </w:p>
          <w:p w:rsidR="0030779C" w:rsidRPr="00373DED" w:rsidRDefault="0030779C" w:rsidP="00373DED">
            <w:pPr>
              <w:jc w:val="left"/>
              <w:rPr>
                <w:rFonts w:ascii="Arial Narrow" w:hAnsi="Arial Narrow"/>
                <w:sz w:val="22"/>
                <w:szCs w:val="22"/>
                <w:lang w:val="id-ID"/>
              </w:rPr>
            </w:pPr>
          </w:p>
          <w:p w:rsidR="0030779C" w:rsidRPr="00373DED" w:rsidRDefault="0030779C" w:rsidP="00373DED">
            <w:pPr>
              <w:jc w:val="left"/>
              <w:rPr>
                <w:rFonts w:ascii="Arial Narrow" w:hAnsi="Arial Narrow"/>
                <w:b/>
                <w:sz w:val="22"/>
                <w:szCs w:val="22"/>
                <w:lang w:val="id-ID"/>
              </w:rPr>
            </w:pPr>
            <w:r w:rsidRPr="00373DED">
              <w:rPr>
                <w:rFonts w:ascii="Arial Narrow" w:hAnsi="Arial Narrow"/>
                <w:b/>
                <w:sz w:val="22"/>
                <w:szCs w:val="22"/>
                <w:lang w:val="id-ID"/>
              </w:rPr>
              <w:t>Tes</w:t>
            </w:r>
          </w:p>
          <w:p w:rsidR="00EC3B9C" w:rsidRPr="00373DED" w:rsidRDefault="0030779C" w:rsidP="00373DED">
            <w:pPr>
              <w:jc w:val="left"/>
              <w:rPr>
                <w:rFonts w:ascii="Arial Narrow" w:hAnsi="Arial Narrow"/>
                <w:sz w:val="22"/>
                <w:szCs w:val="22"/>
                <w:lang w:val="id-ID"/>
              </w:rPr>
            </w:pPr>
            <w:r w:rsidRPr="00373DED">
              <w:rPr>
                <w:rFonts w:ascii="Arial Narrow" w:hAnsi="Arial Narrow"/>
                <w:sz w:val="22"/>
                <w:szCs w:val="22"/>
                <w:lang w:val="id-ID"/>
              </w:rPr>
              <w:t xml:space="preserve">Melakukan tes bila diperlukan dalam rangka mengetahui sejauhmana pemahaman siswa terhadap  pengertian, konsep </w:t>
            </w:r>
            <w:r w:rsidR="00EC3B9C" w:rsidRPr="00373DED">
              <w:rPr>
                <w:rFonts w:ascii="Arial Narrow" w:hAnsi="Arial Narrow"/>
                <w:sz w:val="22"/>
                <w:szCs w:val="22"/>
                <w:lang w:val="id-ID"/>
              </w:rPr>
              <w:t>pengertian, konsep tentang keterkaitan antara keberagaman budaya, bahasa  dialek, tradisi dengan kehidupan masyarakat dalam suatu daerah</w:t>
            </w:r>
          </w:p>
          <w:p w:rsidR="0030779C" w:rsidRPr="00373DED" w:rsidRDefault="0030779C" w:rsidP="00373DED">
            <w:pPr>
              <w:jc w:val="left"/>
              <w:rPr>
                <w:rFonts w:ascii="Arial Narrow" w:hAnsi="Arial Narrow"/>
                <w:sz w:val="22"/>
                <w:szCs w:val="22"/>
                <w:lang w:val="id-ID"/>
              </w:rPr>
            </w:pPr>
          </w:p>
          <w:p w:rsidR="0030779C" w:rsidRPr="00373DED" w:rsidRDefault="0030779C" w:rsidP="00373DED">
            <w:pPr>
              <w:jc w:val="left"/>
              <w:rPr>
                <w:rFonts w:ascii="Arial Narrow" w:hAnsi="Arial Narrow"/>
                <w:b/>
                <w:sz w:val="22"/>
                <w:szCs w:val="22"/>
                <w:lang w:val="id-ID"/>
              </w:rPr>
            </w:pPr>
            <w:r w:rsidRPr="00373DED">
              <w:rPr>
                <w:rFonts w:ascii="Arial Narrow" w:hAnsi="Arial Narrow"/>
                <w:b/>
                <w:sz w:val="22"/>
                <w:szCs w:val="22"/>
                <w:lang w:val="id-ID"/>
              </w:rPr>
              <w:t>Refleksi (</w:t>
            </w:r>
            <w:r w:rsidRPr="00373DED">
              <w:rPr>
                <w:rFonts w:ascii="Arial Narrow" w:hAnsi="Arial Narrow"/>
                <w:b/>
                <w:i/>
                <w:sz w:val="22"/>
                <w:szCs w:val="22"/>
                <w:lang w:val="id-ID"/>
              </w:rPr>
              <w:t>self asssessment</w:t>
            </w:r>
            <w:r w:rsidRPr="00373DED">
              <w:rPr>
                <w:rFonts w:ascii="Arial Narrow" w:hAnsi="Arial Narrow"/>
                <w:b/>
                <w:sz w:val="22"/>
                <w:szCs w:val="22"/>
                <w:lang w:val="id-ID"/>
              </w:rPr>
              <w:t>):</w:t>
            </w:r>
          </w:p>
          <w:p w:rsidR="0030779C" w:rsidRPr="00373DED" w:rsidRDefault="0030779C" w:rsidP="00373DED">
            <w:pPr>
              <w:jc w:val="left"/>
              <w:rPr>
                <w:rFonts w:ascii="Arial Narrow" w:hAnsi="Arial Narrow"/>
                <w:sz w:val="22"/>
                <w:szCs w:val="22"/>
                <w:lang w:val="id-ID"/>
              </w:rPr>
            </w:pPr>
            <w:r w:rsidRPr="00373DED">
              <w:rPr>
                <w:rFonts w:ascii="Arial Narrow" w:hAnsi="Arial Narrow"/>
                <w:sz w:val="22"/>
                <w:szCs w:val="22"/>
                <w:lang w:val="id-ID"/>
              </w:rPr>
              <w:t xml:space="preserve">Pentingnya  sikap jujur, tanggung jawab, toleransi,  empati sebagai ungkapan rasa syukur terhadap berbagai perbedaan dan persamaan sebagai anugerah Tuhan. </w:t>
            </w:r>
          </w:p>
          <w:p w:rsidR="00026BE5" w:rsidRPr="00373DED" w:rsidRDefault="00026BE5" w:rsidP="00373DED">
            <w:pPr>
              <w:jc w:val="left"/>
              <w:rPr>
                <w:rFonts w:ascii="Arial Narrow" w:hAnsi="Arial Narrow"/>
                <w:sz w:val="22"/>
                <w:szCs w:val="22"/>
                <w:lang w:val="id-ID"/>
              </w:rPr>
            </w:pPr>
          </w:p>
        </w:tc>
        <w:tc>
          <w:tcPr>
            <w:tcW w:w="496" w:type="pct"/>
            <w:vMerge w:val="restart"/>
            <w:shd w:val="clear" w:color="auto" w:fill="FFFFFF" w:themeFill="background1"/>
          </w:tcPr>
          <w:p w:rsidR="00026BE5" w:rsidRPr="00373DED" w:rsidRDefault="0041650E" w:rsidP="00373DED">
            <w:pPr>
              <w:jc w:val="left"/>
              <w:rPr>
                <w:rFonts w:ascii="Arial Narrow" w:hAnsi="Arial Narrow"/>
                <w:sz w:val="22"/>
                <w:szCs w:val="22"/>
                <w:lang w:val="id-ID"/>
              </w:rPr>
            </w:pPr>
            <w:r w:rsidRPr="00373DED">
              <w:rPr>
                <w:rFonts w:ascii="Arial Narrow" w:hAnsi="Arial Narrow"/>
                <w:sz w:val="22"/>
                <w:szCs w:val="22"/>
                <w:lang w:val="id-ID"/>
              </w:rPr>
              <w:lastRenderedPageBreak/>
              <w:t xml:space="preserve">6 </w:t>
            </w:r>
            <w:r w:rsidR="00BE4950">
              <w:rPr>
                <w:rFonts w:ascii="Arial Narrow" w:hAnsi="Arial Narrow"/>
                <w:sz w:val="22"/>
                <w:szCs w:val="22"/>
                <w:lang w:val="id-ID"/>
              </w:rPr>
              <w:t xml:space="preserve"> </w:t>
            </w:r>
            <w:r w:rsidRPr="00373DED">
              <w:rPr>
                <w:rFonts w:ascii="Arial Narrow" w:hAnsi="Arial Narrow"/>
                <w:sz w:val="22"/>
                <w:szCs w:val="22"/>
                <w:lang w:val="id-ID"/>
              </w:rPr>
              <w:t>x 4 jp</w:t>
            </w:r>
          </w:p>
        </w:tc>
        <w:tc>
          <w:tcPr>
            <w:tcW w:w="541" w:type="pct"/>
            <w:vMerge w:val="restart"/>
            <w:shd w:val="clear" w:color="auto" w:fill="FFFFFF" w:themeFill="background1"/>
          </w:tcPr>
          <w:p w:rsidR="00C81459" w:rsidRPr="00373DED" w:rsidRDefault="00C81459" w:rsidP="00373DED">
            <w:pPr>
              <w:jc w:val="left"/>
              <w:rPr>
                <w:rFonts w:ascii="Arial Narrow" w:hAnsi="Arial Narrow"/>
                <w:sz w:val="22"/>
                <w:szCs w:val="22"/>
                <w:lang w:val="id-ID"/>
              </w:rPr>
            </w:pPr>
            <w:r w:rsidRPr="00373DED">
              <w:rPr>
                <w:rFonts w:ascii="Arial Narrow" w:hAnsi="Arial Narrow"/>
                <w:sz w:val="22"/>
                <w:szCs w:val="22"/>
                <w:lang w:val="id-ID"/>
              </w:rPr>
              <w:t>Sumber :</w:t>
            </w:r>
          </w:p>
          <w:p w:rsidR="00C81459" w:rsidRPr="00373DED" w:rsidRDefault="00C81459" w:rsidP="00373DED">
            <w:pPr>
              <w:jc w:val="left"/>
              <w:rPr>
                <w:rFonts w:ascii="Arial Narrow" w:hAnsi="Arial Narrow"/>
                <w:sz w:val="22"/>
                <w:szCs w:val="22"/>
                <w:lang w:val="id-ID"/>
              </w:rPr>
            </w:pPr>
            <w:r w:rsidRPr="00373DED">
              <w:rPr>
                <w:rFonts w:ascii="Arial Narrow" w:hAnsi="Arial Narrow"/>
                <w:sz w:val="22"/>
                <w:szCs w:val="22"/>
                <w:lang w:val="id-ID"/>
              </w:rPr>
              <w:t xml:space="preserve">Buku pelajaran, buku refensi yang relevan, majalah, </w:t>
            </w:r>
            <w:r w:rsidRPr="00373DED">
              <w:rPr>
                <w:rFonts w:ascii="Arial Narrow" w:hAnsi="Arial Narrow"/>
                <w:sz w:val="22"/>
                <w:szCs w:val="22"/>
                <w:lang w:val="id-ID"/>
              </w:rPr>
              <w:lastRenderedPageBreak/>
              <w:t xml:space="preserve">jurnal, koran, hasil penelitian,  </w:t>
            </w:r>
          </w:p>
          <w:p w:rsidR="00C81459" w:rsidRPr="00373DED" w:rsidRDefault="00C81459" w:rsidP="00373DED">
            <w:pPr>
              <w:jc w:val="left"/>
              <w:rPr>
                <w:rFonts w:ascii="Arial Narrow" w:hAnsi="Arial Narrow"/>
                <w:sz w:val="22"/>
                <w:szCs w:val="22"/>
                <w:lang w:val="id-ID"/>
              </w:rPr>
            </w:pPr>
          </w:p>
          <w:p w:rsidR="00C81459" w:rsidRPr="00373DED" w:rsidRDefault="00C81459" w:rsidP="00373DED">
            <w:pPr>
              <w:jc w:val="left"/>
              <w:rPr>
                <w:rFonts w:ascii="Arial Narrow" w:hAnsi="Arial Narrow"/>
                <w:sz w:val="22"/>
                <w:szCs w:val="22"/>
                <w:lang w:val="id-ID"/>
              </w:rPr>
            </w:pPr>
            <w:r w:rsidRPr="00373DED">
              <w:rPr>
                <w:rFonts w:ascii="Arial Narrow" w:hAnsi="Arial Narrow"/>
                <w:sz w:val="22"/>
                <w:szCs w:val="22"/>
                <w:lang w:val="id-ID"/>
              </w:rPr>
              <w:t xml:space="preserve">Media: </w:t>
            </w:r>
          </w:p>
          <w:p w:rsidR="00026BE5" w:rsidRPr="00373DED" w:rsidRDefault="00C81459" w:rsidP="00373DED">
            <w:pPr>
              <w:jc w:val="left"/>
              <w:rPr>
                <w:rFonts w:ascii="Arial Narrow" w:hAnsi="Arial Narrow"/>
                <w:sz w:val="22"/>
                <w:szCs w:val="22"/>
                <w:lang w:val="id-ID"/>
              </w:rPr>
            </w:pPr>
            <w:r w:rsidRPr="00373DED">
              <w:rPr>
                <w:rFonts w:ascii="Arial Narrow" w:hAnsi="Arial Narrow"/>
                <w:sz w:val="22"/>
                <w:szCs w:val="22"/>
                <w:lang w:val="id-ID"/>
              </w:rPr>
              <w:t>Gambar, diagram, grafik, peta, audio-visual, dan liangkungan setempat</w:t>
            </w:r>
          </w:p>
        </w:tc>
      </w:tr>
      <w:tr w:rsidR="00026BE5" w:rsidRPr="00A75C96" w:rsidTr="003A70D6">
        <w:trPr>
          <w:trHeight w:val="277"/>
        </w:trPr>
        <w:tc>
          <w:tcPr>
            <w:tcW w:w="1127" w:type="pct"/>
            <w:shd w:val="clear" w:color="auto" w:fill="FFFFFF" w:themeFill="background1"/>
          </w:tcPr>
          <w:p w:rsidR="00026BE5" w:rsidRPr="00373DED" w:rsidRDefault="00026BE5" w:rsidP="00373DED">
            <w:pPr>
              <w:pStyle w:val="ListParagraph"/>
              <w:numPr>
                <w:ilvl w:val="0"/>
                <w:numId w:val="10"/>
              </w:numPr>
              <w:adjustRightInd w:val="0"/>
              <w:spacing w:after="0" w:line="240" w:lineRule="auto"/>
              <w:ind w:left="433" w:hanging="433"/>
              <w:rPr>
                <w:rFonts w:ascii="Arial Narrow" w:hAnsi="Arial Narrow" w:cs="Times New Roman"/>
                <w:lang w:val="id-ID"/>
              </w:rPr>
            </w:pPr>
            <w:r w:rsidRPr="00373DED">
              <w:rPr>
                <w:rFonts w:ascii="Arial Narrow" w:hAnsi="Arial Narrow" w:cs="Times New Roman"/>
                <w:lang w:val="id-ID"/>
              </w:rPr>
              <w:lastRenderedPageBreak/>
              <w:t>Melakukan kajian literatur, diskusi dan pengamatan lapangan  tentang keterkaitan antara budaya, bahasa,  dialek, dan perkembangan tradisi lisan di nusantara</w:t>
            </w:r>
          </w:p>
        </w:tc>
        <w:tc>
          <w:tcPr>
            <w:tcW w:w="684"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c>
          <w:tcPr>
            <w:tcW w:w="1298"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c>
          <w:tcPr>
            <w:tcW w:w="854"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c>
          <w:tcPr>
            <w:tcW w:w="496"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c>
          <w:tcPr>
            <w:tcW w:w="541"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r>
      <w:tr w:rsidR="00026BE5" w:rsidRPr="00A75C96" w:rsidTr="003A70D6">
        <w:tc>
          <w:tcPr>
            <w:tcW w:w="1127" w:type="pct"/>
            <w:shd w:val="clear" w:color="auto" w:fill="FFFFFF" w:themeFill="background1"/>
          </w:tcPr>
          <w:p w:rsidR="00026BE5" w:rsidRPr="00373DED" w:rsidRDefault="00026BE5" w:rsidP="00373DED">
            <w:pPr>
              <w:pStyle w:val="ListParagraph"/>
              <w:numPr>
                <w:ilvl w:val="0"/>
                <w:numId w:val="8"/>
              </w:numPr>
              <w:adjustRightInd w:val="0"/>
              <w:spacing w:after="0" w:line="240" w:lineRule="auto"/>
              <w:ind w:left="433" w:hanging="433"/>
              <w:rPr>
                <w:rFonts w:ascii="Arial Narrow" w:hAnsi="Arial Narrow" w:cs="Times New Roman"/>
                <w:lang w:val="id-ID"/>
              </w:rPr>
            </w:pPr>
            <w:r w:rsidRPr="00373DED">
              <w:rPr>
                <w:rFonts w:ascii="Arial Narrow" w:hAnsi="Arial Narrow" w:cs="Times New Roman"/>
                <w:lang w:val="id-ID"/>
              </w:rPr>
              <w:lastRenderedPageBreak/>
              <w:t xml:space="preserve">Mendeskripsikan dan memetakan  keberagaman pengguna bahasa, dialek,  dan tradisi lisan di nusantara dan perannya dalam membangun masyarakat multikultur. </w:t>
            </w:r>
          </w:p>
        </w:tc>
        <w:tc>
          <w:tcPr>
            <w:tcW w:w="684" w:type="pct"/>
            <w:vMerge w:val="restart"/>
            <w:shd w:val="clear" w:color="auto" w:fill="FFFFFF" w:themeFill="background1"/>
          </w:tcPr>
          <w:p w:rsidR="00026BE5" w:rsidRPr="00373DED" w:rsidRDefault="001D544F" w:rsidP="00373DED">
            <w:pPr>
              <w:jc w:val="left"/>
              <w:rPr>
                <w:rFonts w:ascii="Arial Narrow" w:hAnsi="Arial Narrow"/>
                <w:sz w:val="22"/>
                <w:szCs w:val="22"/>
                <w:lang w:val="id-ID"/>
              </w:rPr>
            </w:pPr>
            <w:r w:rsidRPr="00373DED">
              <w:rPr>
                <w:rFonts w:ascii="Arial Narrow" w:hAnsi="Arial Narrow"/>
                <w:sz w:val="22"/>
                <w:szCs w:val="22"/>
                <w:lang w:val="id-ID"/>
              </w:rPr>
              <w:t xml:space="preserve">Pemetaan </w:t>
            </w:r>
            <w:r w:rsidR="003E32E0" w:rsidRPr="00373DED">
              <w:rPr>
                <w:rFonts w:ascii="Arial Narrow" w:hAnsi="Arial Narrow"/>
                <w:sz w:val="22"/>
                <w:szCs w:val="22"/>
                <w:lang w:val="id-ID"/>
              </w:rPr>
              <w:t xml:space="preserve">budaya, </w:t>
            </w:r>
            <w:r w:rsidRPr="00373DED">
              <w:rPr>
                <w:rFonts w:ascii="Arial Narrow" w:hAnsi="Arial Narrow"/>
                <w:sz w:val="22"/>
                <w:szCs w:val="22"/>
                <w:lang w:val="id-ID"/>
              </w:rPr>
              <w:t xml:space="preserve">masyarakat pengguna </w:t>
            </w:r>
            <w:r w:rsidR="003E32E0" w:rsidRPr="00373DED">
              <w:rPr>
                <w:rFonts w:ascii="Arial Narrow" w:hAnsi="Arial Narrow"/>
                <w:sz w:val="22"/>
                <w:szCs w:val="22"/>
                <w:lang w:val="id-ID"/>
              </w:rPr>
              <w:t xml:space="preserve">bahasa  dialek, </w:t>
            </w:r>
            <w:r w:rsidRPr="00373DED">
              <w:rPr>
                <w:rFonts w:ascii="Arial Narrow" w:hAnsi="Arial Narrow"/>
                <w:sz w:val="22"/>
                <w:szCs w:val="22"/>
                <w:lang w:val="id-ID"/>
              </w:rPr>
              <w:t xml:space="preserve">dan tardisi lisan di suatu daerah dan nusantara </w:t>
            </w:r>
            <w:r w:rsidR="003E32E0" w:rsidRPr="00373DED">
              <w:rPr>
                <w:rFonts w:ascii="Arial Narrow" w:hAnsi="Arial Narrow"/>
                <w:sz w:val="22"/>
                <w:szCs w:val="22"/>
                <w:lang w:val="id-ID"/>
              </w:rPr>
              <w:t xml:space="preserve"> </w:t>
            </w:r>
          </w:p>
        </w:tc>
        <w:tc>
          <w:tcPr>
            <w:tcW w:w="1298" w:type="pct"/>
            <w:vMerge w:val="restart"/>
            <w:shd w:val="clear" w:color="auto" w:fill="FFFFFF" w:themeFill="background1"/>
          </w:tcPr>
          <w:p w:rsidR="004E08DB" w:rsidRPr="00373DED" w:rsidRDefault="004E08DB" w:rsidP="00373DED">
            <w:pPr>
              <w:jc w:val="left"/>
              <w:rPr>
                <w:rFonts w:ascii="Arial Narrow" w:hAnsi="Arial Narrow"/>
                <w:sz w:val="22"/>
                <w:szCs w:val="22"/>
                <w:lang w:val="id-ID"/>
              </w:rPr>
            </w:pPr>
            <w:r w:rsidRPr="00373DED">
              <w:rPr>
                <w:rFonts w:ascii="Arial Narrow" w:hAnsi="Arial Narrow"/>
                <w:b/>
                <w:sz w:val="22"/>
                <w:szCs w:val="22"/>
                <w:lang w:val="id-ID"/>
              </w:rPr>
              <w:t xml:space="preserve">Mengamati: </w:t>
            </w:r>
          </w:p>
          <w:p w:rsidR="004E08DB" w:rsidRPr="00373DED" w:rsidRDefault="004E08DB" w:rsidP="00373DED">
            <w:pPr>
              <w:jc w:val="left"/>
              <w:rPr>
                <w:rFonts w:ascii="Arial Narrow" w:hAnsi="Arial Narrow"/>
                <w:sz w:val="22"/>
                <w:szCs w:val="22"/>
                <w:lang w:val="id-ID"/>
              </w:rPr>
            </w:pPr>
            <w:r w:rsidRPr="00373DED">
              <w:rPr>
                <w:rFonts w:ascii="Arial Narrow" w:hAnsi="Arial Narrow"/>
                <w:sz w:val="22"/>
                <w:szCs w:val="22"/>
                <w:lang w:val="id-ID"/>
              </w:rPr>
              <w:t xml:space="preserve">Melakukan investigasi di masyarakat setempat  </w:t>
            </w:r>
            <w:r w:rsidR="008B4564">
              <w:rPr>
                <w:rFonts w:ascii="Arial Narrow" w:hAnsi="Arial Narrow"/>
                <w:sz w:val="22"/>
                <w:szCs w:val="22"/>
                <w:lang w:val="id-ID"/>
              </w:rPr>
              <w:t xml:space="preserve">untuk membuat pemetaan </w:t>
            </w:r>
            <w:r w:rsidR="008B4564" w:rsidRPr="00373DED">
              <w:rPr>
                <w:rFonts w:ascii="Arial Narrow" w:hAnsi="Arial Narrow"/>
                <w:sz w:val="22"/>
                <w:szCs w:val="22"/>
                <w:lang w:val="id-ID"/>
              </w:rPr>
              <w:t xml:space="preserve">budaya, masyarakat pengguna bahasa  dialek, dan tardisi lisan di suatu daerah dan nusantara  </w:t>
            </w:r>
            <w:r w:rsidRPr="00373DED">
              <w:rPr>
                <w:rFonts w:ascii="Arial Narrow" w:hAnsi="Arial Narrow"/>
                <w:sz w:val="22"/>
                <w:szCs w:val="22"/>
                <w:lang w:val="id-ID"/>
              </w:rPr>
              <w:t>melalui obs</w:t>
            </w:r>
            <w:r w:rsidR="00BC66D6" w:rsidRPr="00373DED">
              <w:rPr>
                <w:rFonts w:ascii="Arial Narrow" w:hAnsi="Arial Narrow"/>
                <w:sz w:val="22"/>
                <w:szCs w:val="22"/>
                <w:lang w:val="id-ID"/>
              </w:rPr>
              <w:t xml:space="preserve">ervasi, wawancara, dan/atau  </w:t>
            </w:r>
            <w:r w:rsidRPr="00373DED">
              <w:rPr>
                <w:rFonts w:ascii="Arial Narrow" w:hAnsi="Arial Narrow"/>
                <w:sz w:val="22"/>
                <w:szCs w:val="22"/>
                <w:lang w:val="id-ID"/>
              </w:rPr>
              <w:t xml:space="preserve"> kajian dokumen/literatur  dengan menggunakan panduan yang telah dipersiapkan sebelumnya  </w:t>
            </w:r>
          </w:p>
          <w:p w:rsidR="00026BE5" w:rsidRPr="00373DED" w:rsidRDefault="00026BE5" w:rsidP="00373DED">
            <w:pPr>
              <w:jc w:val="left"/>
              <w:rPr>
                <w:rFonts w:ascii="Arial Narrow" w:hAnsi="Arial Narrow"/>
                <w:sz w:val="22"/>
                <w:szCs w:val="22"/>
                <w:lang w:val="id-ID"/>
              </w:rPr>
            </w:pPr>
          </w:p>
          <w:p w:rsidR="004E08DB" w:rsidRPr="00373DED" w:rsidRDefault="004E08DB" w:rsidP="00373DED">
            <w:pPr>
              <w:jc w:val="left"/>
              <w:rPr>
                <w:rFonts w:ascii="Arial Narrow" w:hAnsi="Arial Narrow"/>
                <w:b/>
                <w:sz w:val="22"/>
                <w:szCs w:val="22"/>
                <w:lang w:val="id-ID"/>
              </w:rPr>
            </w:pPr>
            <w:r w:rsidRPr="00373DED">
              <w:rPr>
                <w:rFonts w:ascii="Arial Narrow" w:hAnsi="Arial Narrow"/>
                <w:b/>
                <w:sz w:val="22"/>
                <w:szCs w:val="22"/>
                <w:lang w:val="id-ID"/>
              </w:rPr>
              <w:t>Menanya:</w:t>
            </w:r>
          </w:p>
          <w:p w:rsidR="004E08DB" w:rsidRPr="00373DED" w:rsidRDefault="004E08DB" w:rsidP="00373DED">
            <w:pPr>
              <w:jc w:val="left"/>
              <w:rPr>
                <w:rFonts w:ascii="Arial Narrow" w:hAnsi="Arial Narrow"/>
                <w:sz w:val="22"/>
                <w:szCs w:val="22"/>
                <w:lang w:val="id-ID"/>
              </w:rPr>
            </w:pPr>
            <w:r w:rsidRPr="00373DED">
              <w:rPr>
                <w:rFonts w:ascii="Arial Narrow" w:hAnsi="Arial Narrow"/>
                <w:sz w:val="22"/>
                <w:szCs w:val="22"/>
                <w:lang w:val="id-ID"/>
              </w:rPr>
              <w:t xml:space="preserve">Melakukan studi literatur dan diskusi untuk mempertanyakan berbagai pendapat para ahli tentang </w:t>
            </w:r>
            <w:r w:rsidR="00487C76" w:rsidRPr="00373DED">
              <w:rPr>
                <w:rFonts w:ascii="Arial Narrow" w:hAnsi="Arial Narrow"/>
                <w:sz w:val="22"/>
                <w:szCs w:val="22"/>
                <w:lang w:val="id-ID"/>
              </w:rPr>
              <w:t xml:space="preserve">pemetaan budaya, masyarakat pengguna bahasa  dialek, dan tardisi lisan di suatu daerah dan nusantara  </w:t>
            </w:r>
          </w:p>
          <w:p w:rsidR="004E08DB" w:rsidRPr="00373DED" w:rsidRDefault="004E08DB" w:rsidP="00373DED">
            <w:pPr>
              <w:jc w:val="left"/>
              <w:rPr>
                <w:rFonts w:ascii="Arial Narrow" w:hAnsi="Arial Narrow"/>
                <w:sz w:val="22"/>
                <w:szCs w:val="22"/>
                <w:lang w:val="id-ID"/>
              </w:rPr>
            </w:pPr>
          </w:p>
          <w:p w:rsidR="004E08DB" w:rsidRPr="00373DED" w:rsidRDefault="004E08DB" w:rsidP="00373DED">
            <w:pPr>
              <w:jc w:val="left"/>
              <w:rPr>
                <w:rFonts w:ascii="Arial Narrow" w:hAnsi="Arial Narrow"/>
                <w:b/>
                <w:sz w:val="22"/>
                <w:szCs w:val="22"/>
                <w:lang w:val="id-ID"/>
              </w:rPr>
            </w:pPr>
            <w:r w:rsidRPr="00373DED">
              <w:rPr>
                <w:rFonts w:ascii="Arial Narrow" w:hAnsi="Arial Narrow"/>
                <w:b/>
                <w:sz w:val="22"/>
                <w:szCs w:val="22"/>
                <w:lang w:val="id-ID"/>
              </w:rPr>
              <w:t xml:space="preserve">Mengeksplorasi: </w:t>
            </w:r>
          </w:p>
          <w:p w:rsidR="004E08DB" w:rsidRPr="00373DED" w:rsidRDefault="00487C76" w:rsidP="00373DED">
            <w:pPr>
              <w:jc w:val="left"/>
              <w:rPr>
                <w:rFonts w:ascii="Arial Narrow" w:hAnsi="Arial Narrow"/>
                <w:sz w:val="22"/>
                <w:szCs w:val="22"/>
                <w:lang w:val="id-ID"/>
              </w:rPr>
            </w:pPr>
            <w:r w:rsidRPr="00373DED">
              <w:rPr>
                <w:rFonts w:ascii="Arial Narrow" w:hAnsi="Arial Narrow"/>
                <w:sz w:val="22"/>
                <w:szCs w:val="22"/>
                <w:lang w:val="id-ID"/>
              </w:rPr>
              <w:t>Melakukan dan membuat peta budaya dan pengguna  bahasa</w:t>
            </w:r>
            <w:r w:rsidR="001B2D2E" w:rsidRPr="00373DED">
              <w:rPr>
                <w:rFonts w:ascii="Arial Narrow" w:hAnsi="Arial Narrow"/>
                <w:sz w:val="22"/>
                <w:szCs w:val="22"/>
                <w:lang w:val="id-ID"/>
              </w:rPr>
              <w:t>,</w:t>
            </w:r>
            <w:r w:rsidRPr="00373DED">
              <w:rPr>
                <w:rFonts w:ascii="Arial Narrow" w:hAnsi="Arial Narrow"/>
                <w:sz w:val="22"/>
                <w:szCs w:val="22"/>
                <w:lang w:val="id-ID"/>
              </w:rPr>
              <w:t xml:space="preserve">  dialek, dan tardisi lisan di daerah setempat dan nusantara  sebagai potensi </w:t>
            </w:r>
            <w:r w:rsidR="001B2D2E" w:rsidRPr="00373DED">
              <w:rPr>
                <w:rFonts w:ascii="Arial Narrow" w:hAnsi="Arial Narrow"/>
                <w:sz w:val="22"/>
                <w:szCs w:val="22"/>
                <w:lang w:val="id-ID"/>
              </w:rPr>
              <w:t xml:space="preserve">sosial-budaya </w:t>
            </w:r>
            <w:r w:rsidRPr="00373DED">
              <w:rPr>
                <w:rFonts w:ascii="Arial Narrow" w:hAnsi="Arial Narrow"/>
                <w:sz w:val="22"/>
                <w:szCs w:val="22"/>
                <w:lang w:val="id-ID"/>
              </w:rPr>
              <w:t xml:space="preserve">dalam membangun </w:t>
            </w:r>
            <w:r w:rsidR="004E08DB" w:rsidRPr="00373DED">
              <w:rPr>
                <w:rFonts w:ascii="Arial Narrow" w:hAnsi="Arial Narrow"/>
                <w:sz w:val="22"/>
                <w:szCs w:val="22"/>
                <w:lang w:val="id-ID"/>
              </w:rPr>
              <w:t xml:space="preserve">masyarakat multikultur </w:t>
            </w:r>
          </w:p>
          <w:p w:rsidR="00487C76" w:rsidRPr="00373DED" w:rsidRDefault="00487C76" w:rsidP="00373DED">
            <w:pPr>
              <w:jc w:val="left"/>
              <w:rPr>
                <w:rFonts w:ascii="Arial Narrow" w:hAnsi="Arial Narrow"/>
                <w:sz w:val="22"/>
                <w:szCs w:val="22"/>
                <w:lang w:val="id-ID"/>
              </w:rPr>
            </w:pPr>
          </w:p>
          <w:p w:rsidR="004E08DB" w:rsidRPr="00373DED" w:rsidRDefault="004E08DB" w:rsidP="00373DED">
            <w:pPr>
              <w:jc w:val="left"/>
              <w:rPr>
                <w:rFonts w:ascii="Arial Narrow" w:hAnsi="Arial Narrow"/>
                <w:b/>
                <w:sz w:val="22"/>
                <w:szCs w:val="22"/>
                <w:lang w:val="id-ID"/>
              </w:rPr>
            </w:pPr>
            <w:r w:rsidRPr="00373DED">
              <w:rPr>
                <w:rFonts w:ascii="Arial Narrow" w:hAnsi="Arial Narrow"/>
                <w:b/>
                <w:sz w:val="22"/>
                <w:szCs w:val="22"/>
                <w:lang w:val="id-ID"/>
              </w:rPr>
              <w:t>Mangasosiasi:</w:t>
            </w:r>
          </w:p>
          <w:p w:rsidR="004E08DB" w:rsidRPr="00373DED" w:rsidRDefault="004E08DB" w:rsidP="00373DED">
            <w:pPr>
              <w:jc w:val="left"/>
              <w:rPr>
                <w:rFonts w:ascii="Arial Narrow" w:hAnsi="Arial Narrow"/>
                <w:sz w:val="22"/>
                <w:szCs w:val="22"/>
                <w:lang w:val="id-ID"/>
              </w:rPr>
            </w:pPr>
            <w:r w:rsidRPr="00373DED">
              <w:rPr>
                <w:rFonts w:ascii="Arial Narrow" w:hAnsi="Arial Narrow"/>
                <w:sz w:val="22"/>
                <w:szCs w:val="22"/>
                <w:lang w:val="id-ID"/>
              </w:rPr>
              <w:t xml:space="preserve">Menghubungkan antara  konsep  atau pemikiran para ahli  dengan kenyataan yang ada terkait  </w:t>
            </w:r>
            <w:r w:rsidR="001C33AA" w:rsidRPr="00373DED">
              <w:rPr>
                <w:rFonts w:ascii="Arial Narrow" w:hAnsi="Arial Narrow"/>
                <w:sz w:val="22"/>
                <w:szCs w:val="22"/>
                <w:lang w:val="id-ID"/>
              </w:rPr>
              <w:t xml:space="preserve">dengan pemetaan budaya, masyarakat pengguna bahasa  dialek, dan tardisi lisan di suatu daerah dan nusantara </w:t>
            </w:r>
            <w:r w:rsidR="001C33AA" w:rsidRPr="00373DED">
              <w:rPr>
                <w:rFonts w:ascii="Arial Narrow" w:hAnsi="Arial Narrow"/>
                <w:sz w:val="22"/>
                <w:szCs w:val="22"/>
                <w:lang w:val="id-ID"/>
              </w:rPr>
              <w:lastRenderedPageBreak/>
              <w:t>sebagai kekayaan budaya dalam m</w:t>
            </w:r>
            <w:r w:rsidRPr="00373DED">
              <w:rPr>
                <w:rFonts w:ascii="Arial Narrow" w:hAnsi="Arial Narrow"/>
                <w:sz w:val="22"/>
                <w:szCs w:val="22"/>
                <w:lang w:val="id-ID"/>
              </w:rPr>
              <w:t>asyarakat multikultur</w:t>
            </w:r>
          </w:p>
          <w:p w:rsidR="004E08DB" w:rsidRPr="00373DED" w:rsidRDefault="004E08DB" w:rsidP="00373DED">
            <w:pPr>
              <w:jc w:val="left"/>
              <w:rPr>
                <w:rFonts w:ascii="Arial Narrow" w:hAnsi="Arial Narrow"/>
                <w:sz w:val="22"/>
                <w:szCs w:val="22"/>
                <w:lang w:val="id-ID"/>
              </w:rPr>
            </w:pPr>
          </w:p>
          <w:p w:rsidR="004E08DB" w:rsidRPr="00373DED" w:rsidRDefault="004E08DB" w:rsidP="00373DED">
            <w:pPr>
              <w:jc w:val="left"/>
              <w:rPr>
                <w:rFonts w:ascii="Arial Narrow" w:hAnsi="Arial Narrow"/>
                <w:b/>
                <w:sz w:val="22"/>
                <w:szCs w:val="22"/>
                <w:lang w:val="id-ID"/>
              </w:rPr>
            </w:pPr>
            <w:r w:rsidRPr="00373DED">
              <w:rPr>
                <w:rFonts w:ascii="Arial Narrow" w:hAnsi="Arial Narrow"/>
                <w:b/>
                <w:sz w:val="22"/>
                <w:szCs w:val="22"/>
                <w:lang w:val="id-ID"/>
              </w:rPr>
              <w:t>Mengkomunikasikan:</w:t>
            </w:r>
          </w:p>
          <w:p w:rsidR="004E08DB" w:rsidRPr="00373DED" w:rsidRDefault="004E08DB" w:rsidP="00373DED">
            <w:pPr>
              <w:jc w:val="left"/>
              <w:rPr>
                <w:rFonts w:ascii="Arial Narrow" w:hAnsi="Arial Narrow"/>
                <w:sz w:val="22"/>
                <w:szCs w:val="22"/>
                <w:lang w:val="id-ID"/>
              </w:rPr>
            </w:pPr>
            <w:r w:rsidRPr="00373DED">
              <w:rPr>
                <w:rFonts w:ascii="Arial Narrow" w:hAnsi="Arial Narrow"/>
                <w:sz w:val="22"/>
                <w:szCs w:val="22"/>
                <w:lang w:val="id-ID"/>
              </w:rPr>
              <w:t xml:space="preserve">Menyiapkan bahan-bahan presentasi dan menyajikan dalam berbagai bentuk baik secara lisan maupun tertulis, misalnya resume atau ringkasan, catatan penting,  tanggapan/komentar, karikatur,  refleksi dan kesimpulan </w:t>
            </w:r>
            <w:r w:rsidR="0046049D" w:rsidRPr="00373DED">
              <w:rPr>
                <w:rFonts w:ascii="Arial Narrow" w:hAnsi="Arial Narrow"/>
                <w:sz w:val="22"/>
                <w:szCs w:val="22"/>
                <w:lang w:val="id-ID"/>
              </w:rPr>
              <w:t xml:space="preserve">tentang memnfaat pemetaan budaya, bahasa, dialek, dan tradisi lisan sebagai kekuatan dalam </w:t>
            </w:r>
            <w:r w:rsidR="00DE563F" w:rsidRPr="00373DED">
              <w:rPr>
                <w:rFonts w:ascii="Arial Narrow" w:hAnsi="Arial Narrow"/>
                <w:sz w:val="22"/>
                <w:szCs w:val="22"/>
                <w:lang w:val="id-ID"/>
              </w:rPr>
              <w:t xml:space="preserve">membangun masyarakat multikultur. </w:t>
            </w:r>
          </w:p>
        </w:tc>
        <w:tc>
          <w:tcPr>
            <w:tcW w:w="854" w:type="pct"/>
            <w:vMerge w:val="restart"/>
            <w:shd w:val="clear" w:color="auto" w:fill="FFFFFF" w:themeFill="background1"/>
          </w:tcPr>
          <w:p w:rsidR="00646305" w:rsidRPr="00373DED" w:rsidRDefault="00646305" w:rsidP="00373DED">
            <w:pPr>
              <w:jc w:val="left"/>
              <w:rPr>
                <w:rFonts w:ascii="Arial Narrow" w:hAnsi="Arial Narrow"/>
                <w:b/>
                <w:sz w:val="22"/>
                <w:szCs w:val="22"/>
                <w:lang w:val="id-ID"/>
              </w:rPr>
            </w:pPr>
            <w:r w:rsidRPr="00373DED">
              <w:rPr>
                <w:rFonts w:ascii="Arial Narrow" w:hAnsi="Arial Narrow"/>
                <w:b/>
                <w:sz w:val="22"/>
                <w:szCs w:val="22"/>
                <w:lang w:val="id-ID"/>
              </w:rPr>
              <w:lastRenderedPageBreak/>
              <w:t xml:space="preserve">Tugas: </w:t>
            </w:r>
          </w:p>
          <w:p w:rsidR="00646305" w:rsidRPr="00373DED" w:rsidRDefault="00646305" w:rsidP="00373DED">
            <w:pPr>
              <w:jc w:val="left"/>
              <w:rPr>
                <w:rFonts w:ascii="Arial Narrow" w:hAnsi="Arial Narrow"/>
                <w:sz w:val="22"/>
                <w:szCs w:val="22"/>
                <w:lang w:val="id-ID"/>
              </w:rPr>
            </w:pPr>
            <w:r w:rsidRPr="00373DED">
              <w:rPr>
                <w:rFonts w:ascii="Arial Narrow" w:hAnsi="Arial Narrow"/>
                <w:sz w:val="22"/>
                <w:szCs w:val="22"/>
                <w:lang w:val="id-ID"/>
              </w:rPr>
              <w:t xml:space="preserve">Membuat ringkasan atau kesimpulan tentang pengertian, konsep, dan manfaat melakukan  pemetaan keberagaman budaya, bahasa, dialek, tradisi lisan, dan masyarakat multikultur </w:t>
            </w:r>
          </w:p>
          <w:p w:rsidR="00646305" w:rsidRDefault="00646305" w:rsidP="00373DED">
            <w:pPr>
              <w:jc w:val="left"/>
              <w:rPr>
                <w:rFonts w:ascii="Arial Narrow" w:hAnsi="Arial Narrow"/>
                <w:sz w:val="22"/>
                <w:szCs w:val="22"/>
                <w:lang w:val="id-ID"/>
              </w:rPr>
            </w:pPr>
          </w:p>
          <w:p w:rsidR="00646305" w:rsidRPr="00373DED" w:rsidRDefault="00646305" w:rsidP="00373DED">
            <w:pPr>
              <w:jc w:val="left"/>
              <w:rPr>
                <w:rFonts w:ascii="Arial Narrow" w:hAnsi="Arial Narrow"/>
                <w:b/>
                <w:sz w:val="22"/>
                <w:szCs w:val="22"/>
                <w:lang w:val="id-ID"/>
              </w:rPr>
            </w:pPr>
            <w:r w:rsidRPr="00373DED">
              <w:rPr>
                <w:rFonts w:ascii="Arial Narrow" w:hAnsi="Arial Narrow"/>
                <w:b/>
                <w:sz w:val="22"/>
                <w:szCs w:val="22"/>
                <w:lang w:val="id-ID"/>
              </w:rPr>
              <w:t>Observasi:</w:t>
            </w:r>
          </w:p>
          <w:p w:rsidR="00646305" w:rsidRPr="00373DED" w:rsidRDefault="00646305" w:rsidP="00373DED">
            <w:pPr>
              <w:jc w:val="left"/>
              <w:rPr>
                <w:rFonts w:ascii="Arial Narrow" w:hAnsi="Arial Narrow"/>
                <w:sz w:val="22"/>
                <w:szCs w:val="22"/>
                <w:lang w:val="id-ID"/>
              </w:rPr>
            </w:pPr>
            <w:r w:rsidRPr="00373DED">
              <w:rPr>
                <w:rFonts w:ascii="Arial Narrow" w:hAnsi="Arial Narrow"/>
                <w:sz w:val="22"/>
                <w:szCs w:val="22"/>
                <w:lang w:val="id-ID"/>
              </w:rPr>
              <w:t xml:space="preserve">Penilaian tentang sikap saling menghormati, tanggung jawab,disiplin,  toleransi, jujur, dan  perilaku serta  kinerja siswa selama melakukan kegiatan baik kegiatan klasikal, mandiri,  atau kelompok, apakah siswa tersebut mengikuti prosedur atau aturan sesuai dengan yang ditetapkan dan/atau disepakati bersama. </w:t>
            </w:r>
          </w:p>
          <w:p w:rsidR="00646305" w:rsidRPr="00373DED" w:rsidRDefault="00646305" w:rsidP="00373DED">
            <w:pPr>
              <w:jc w:val="left"/>
              <w:rPr>
                <w:rFonts w:ascii="Arial Narrow" w:hAnsi="Arial Narrow"/>
                <w:sz w:val="22"/>
                <w:szCs w:val="22"/>
                <w:lang w:val="id-ID"/>
              </w:rPr>
            </w:pPr>
          </w:p>
          <w:p w:rsidR="00646305" w:rsidRPr="00373DED" w:rsidRDefault="00646305" w:rsidP="00373DED">
            <w:pPr>
              <w:jc w:val="left"/>
              <w:rPr>
                <w:rFonts w:ascii="Arial Narrow" w:hAnsi="Arial Narrow"/>
                <w:b/>
                <w:sz w:val="22"/>
                <w:szCs w:val="22"/>
                <w:lang w:val="id-ID"/>
              </w:rPr>
            </w:pPr>
            <w:r w:rsidRPr="00373DED">
              <w:rPr>
                <w:rFonts w:ascii="Arial Narrow" w:hAnsi="Arial Narrow"/>
                <w:b/>
                <w:sz w:val="22"/>
                <w:szCs w:val="22"/>
                <w:lang w:val="id-ID"/>
              </w:rPr>
              <w:t>Portofolio</w:t>
            </w:r>
          </w:p>
          <w:p w:rsidR="00646305" w:rsidRPr="00373DED" w:rsidRDefault="00646305" w:rsidP="00373DED">
            <w:pPr>
              <w:jc w:val="left"/>
              <w:rPr>
                <w:rFonts w:ascii="Arial Narrow" w:hAnsi="Arial Narrow"/>
                <w:sz w:val="22"/>
                <w:szCs w:val="22"/>
                <w:lang w:val="id-ID"/>
              </w:rPr>
            </w:pPr>
            <w:r w:rsidRPr="00373DED">
              <w:rPr>
                <w:rFonts w:ascii="Arial Narrow" w:hAnsi="Arial Narrow"/>
                <w:sz w:val="22"/>
                <w:szCs w:val="22"/>
                <w:lang w:val="id-ID"/>
              </w:rPr>
              <w:t xml:space="preserve">Menilai proses dan hasil kerja siswa berupa rangkaian proses sehingga terlihat kemajuan mulai dari tahap </w:t>
            </w:r>
            <w:r w:rsidRPr="00373DED">
              <w:rPr>
                <w:rFonts w:ascii="Arial Narrow" w:hAnsi="Arial Narrow"/>
                <w:sz w:val="22"/>
                <w:szCs w:val="22"/>
                <w:lang w:val="id-ID"/>
              </w:rPr>
              <w:lastRenderedPageBreak/>
              <w:t>awal sampai tahap akhir .</w:t>
            </w:r>
          </w:p>
          <w:p w:rsidR="00646305" w:rsidRPr="00373DED" w:rsidRDefault="00646305" w:rsidP="00373DED">
            <w:pPr>
              <w:jc w:val="left"/>
              <w:rPr>
                <w:rFonts w:ascii="Arial Narrow" w:hAnsi="Arial Narrow"/>
                <w:sz w:val="22"/>
                <w:szCs w:val="22"/>
                <w:lang w:val="id-ID"/>
              </w:rPr>
            </w:pPr>
          </w:p>
          <w:p w:rsidR="00646305" w:rsidRPr="00373DED" w:rsidRDefault="00646305" w:rsidP="00373DED">
            <w:pPr>
              <w:jc w:val="left"/>
              <w:rPr>
                <w:rFonts w:ascii="Arial Narrow" w:hAnsi="Arial Narrow"/>
                <w:b/>
                <w:sz w:val="22"/>
                <w:szCs w:val="22"/>
                <w:lang w:val="id-ID"/>
              </w:rPr>
            </w:pPr>
            <w:r w:rsidRPr="00373DED">
              <w:rPr>
                <w:rFonts w:ascii="Arial Narrow" w:hAnsi="Arial Narrow"/>
                <w:b/>
                <w:sz w:val="22"/>
                <w:szCs w:val="22"/>
                <w:lang w:val="id-ID"/>
              </w:rPr>
              <w:t>Tes</w:t>
            </w:r>
          </w:p>
          <w:p w:rsidR="00646305" w:rsidRPr="00373DED" w:rsidRDefault="00646305" w:rsidP="00373DED">
            <w:pPr>
              <w:jc w:val="left"/>
              <w:rPr>
                <w:rFonts w:ascii="Arial Narrow" w:hAnsi="Arial Narrow"/>
                <w:sz w:val="22"/>
                <w:szCs w:val="22"/>
                <w:lang w:val="id-ID"/>
              </w:rPr>
            </w:pPr>
            <w:r w:rsidRPr="00373DED">
              <w:rPr>
                <w:rFonts w:ascii="Arial Narrow" w:hAnsi="Arial Narrow"/>
                <w:sz w:val="22"/>
                <w:szCs w:val="22"/>
                <w:lang w:val="id-ID"/>
              </w:rPr>
              <w:t xml:space="preserve">Melakukan tes bila diperlukan dalam rangka mengetahui sejauhmana pemahaman siswa terhadap  pengertian, konsep pengertian, konsep, dan manfaat melakukan  pemetaan keberagaman budaya, bahasa, dialek, tradisi lisan, dan masyarakat multikultur </w:t>
            </w:r>
          </w:p>
          <w:p w:rsidR="00646305" w:rsidRDefault="00646305" w:rsidP="00373DED">
            <w:pPr>
              <w:jc w:val="left"/>
              <w:rPr>
                <w:rFonts w:ascii="Arial Narrow" w:hAnsi="Arial Narrow"/>
                <w:sz w:val="22"/>
                <w:szCs w:val="22"/>
                <w:lang w:val="id-ID"/>
              </w:rPr>
            </w:pPr>
          </w:p>
          <w:p w:rsidR="00646305" w:rsidRPr="00373DED" w:rsidRDefault="00646305" w:rsidP="00373DED">
            <w:pPr>
              <w:jc w:val="left"/>
              <w:rPr>
                <w:rFonts w:ascii="Arial Narrow" w:hAnsi="Arial Narrow"/>
                <w:b/>
                <w:sz w:val="22"/>
                <w:szCs w:val="22"/>
                <w:lang w:val="id-ID"/>
              </w:rPr>
            </w:pPr>
            <w:r w:rsidRPr="00373DED">
              <w:rPr>
                <w:rFonts w:ascii="Arial Narrow" w:hAnsi="Arial Narrow"/>
                <w:b/>
                <w:sz w:val="22"/>
                <w:szCs w:val="22"/>
                <w:lang w:val="id-ID"/>
              </w:rPr>
              <w:t>Refleksi (</w:t>
            </w:r>
            <w:r w:rsidRPr="00373DED">
              <w:rPr>
                <w:rFonts w:ascii="Arial Narrow" w:hAnsi="Arial Narrow"/>
                <w:b/>
                <w:i/>
                <w:sz w:val="22"/>
                <w:szCs w:val="22"/>
                <w:lang w:val="id-ID"/>
              </w:rPr>
              <w:t>self asssessment</w:t>
            </w:r>
            <w:r w:rsidRPr="00373DED">
              <w:rPr>
                <w:rFonts w:ascii="Arial Narrow" w:hAnsi="Arial Narrow"/>
                <w:b/>
                <w:sz w:val="22"/>
                <w:szCs w:val="22"/>
                <w:lang w:val="id-ID"/>
              </w:rPr>
              <w:t>):</w:t>
            </w:r>
          </w:p>
          <w:p w:rsidR="00646305" w:rsidRPr="00373DED" w:rsidRDefault="00646305" w:rsidP="00373DED">
            <w:pPr>
              <w:jc w:val="left"/>
              <w:rPr>
                <w:rFonts w:ascii="Arial Narrow" w:hAnsi="Arial Narrow"/>
                <w:sz w:val="22"/>
                <w:szCs w:val="22"/>
                <w:lang w:val="id-ID"/>
              </w:rPr>
            </w:pPr>
            <w:r w:rsidRPr="00373DED">
              <w:rPr>
                <w:rFonts w:ascii="Arial Narrow" w:hAnsi="Arial Narrow"/>
                <w:sz w:val="22"/>
                <w:szCs w:val="22"/>
                <w:lang w:val="id-ID"/>
              </w:rPr>
              <w:t xml:space="preserve">Pentingnya  sikap jujur, tanggung jawab, toleransi,  empati sebagai ungkapan rasa syukur terhadap berbagai perbedaan dan persamaan sebagai anugerah Tuhan. </w:t>
            </w:r>
          </w:p>
          <w:p w:rsidR="00D91DD5" w:rsidRPr="00373DED" w:rsidRDefault="00D91DD5" w:rsidP="00373DED">
            <w:pPr>
              <w:jc w:val="left"/>
              <w:rPr>
                <w:rFonts w:ascii="Arial Narrow" w:hAnsi="Arial Narrow"/>
                <w:sz w:val="22"/>
                <w:szCs w:val="22"/>
                <w:lang w:val="id-ID"/>
              </w:rPr>
            </w:pPr>
          </w:p>
        </w:tc>
        <w:tc>
          <w:tcPr>
            <w:tcW w:w="496" w:type="pct"/>
            <w:vMerge w:val="restart"/>
            <w:shd w:val="clear" w:color="auto" w:fill="FFFFFF" w:themeFill="background1"/>
          </w:tcPr>
          <w:p w:rsidR="00026BE5" w:rsidRPr="00373DED" w:rsidRDefault="0041650E" w:rsidP="00373DED">
            <w:pPr>
              <w:jc w:val="left"/>
              <w:rPr>
                <w:rFonts w:ascii="Arial Narrow" w:hAnsi="Arial Narrow"/>
                <w:sz w:val="22"/>
                <w:szCs w:val="22"/>
                <w:lang w:val="id-ID"/>
              </w:rPr>
            </w:pPr>
            <w:r w:rsidRPr="00373DED">
              <w:rPr>
                <w:rFonts w:ascii="Arial Narrow" w:hAnsi="Arial Narrow"/>
                <w:sz w:val="22"/>
                <w:szCs w:val="22"/>
                <w:lang w:val="id-ID"/>
              </w:rPr>
              <w:lastRenderedPageBreak/>
              <w:t xml:space="preserve">8 </w:t>
            </w:r>
            <w:r w:rsidR="00C81459" w:rsidRPr="00373DED">
              <w:rPr>
                <w:rFonts w:ascii="Arial Narrow" w:hAnsi="Arial Narrow"/>
                <w:sz w:val="22"/>
                <w:szCs w:val="22"/>
                <w:lang w:val="id-ID"/>
              </w:rPr>
              <w:t xml:space="preserve"> </w:t>
            </w:r>
            <w:r w:rsidRPr="00373DED">
              <w:rPr>
                <w:rFonts w:ascii="Arial Narrow" w:hAnsi="Arial Narrow"/>
                <w:sz w:val="22"/>
                <w:szCs w:val="22"/>
                <w:lang w:val="id-ID"/>
              </w:rPr>
              <w:t>x 4 jp</w:t>
            </w:r>
          </w:p>
        </w:tc>
        <w:tc>
          <w:tcPr>
            <w:tcW w:w="541" w:type="pct"/>
            <w:vMerge w:val="restart"/>
            <w:shd w:val="clear" w:color="auto" w:fill="FFFFFF" w:themeFill="background1"/>
          </w:tcPr>
          <w:p w:rsidR="00C81459" w:rsidRPr="00373DED" w:rsidRDefault="00C81459" w:rsidP="00373DED">
            <w:pPr>
              <w:jc w:val="left"/>
              <w:rPr>
                <w:rFonts w:ascii="Arial Narrow" w:hAnsi="Arial Narrow"/>
                <w:sz w:val="22"/>
                <w:szCs w:val="22"/>
                <w:lang w:val="id-ID"/>
              </w:rPr>
            </w:pPr>
            <w:r w:rsidRPr="00373DED">
              <w:rPr>
                <w:rFonts w:ascii="Arial Narrow" w:hAnsi="Arial Narrow"/>
                <w:sz w:val="22"/>
                <w:szCs w:val="22"/>
                <w:lang w:val="id-ID"/>
              </w:rPr>
              <w:t>Sumber :</w:t>
            </w:r>
          </w:p>
          <w:p w:rsidR="00C81459" w:rsidRPr="00373DED" w:rsidRDefault="00C81459" w:rsidP="00373DED">
            <w:pPr>
              <w:jc w:val="left"/>
              <w:rPr>
                <w:rFonts w:ascii="Arial Narrow" w:hAnsi="Arial Narrow"/>
                <w:sz w:val="22"/>
                <w:szCs w:val="22"/>
                <w:lang w:val="id-ID"/>
              </w:rPr>
            </w:pPr>
            <w:r w:rsidRPr="00373DED">
              <w:rPr>
                <w:rFonts w:ascii="Arial Narrow" w:hAnsi="Arial Narrow"/>
                <w:sz w:val="22"/>
                <w:szCs w:val="22"/>
                <w:lang w:val="id-ID"/>
              </w:rPr>
              <w:t xml:space="preserve">Buku pelajaran, buku refensi yang relevan, majalah, jurnal, koran, hasil penelitian,  </w:t>
            </w:r>
          </w:p>
          <w:p w:rsidR="00C81459" w:rsidRPr="00373DED" w:rsidRDefault="00C81459" w:rsidP="00373DED">
            <w:pPr>
              <w:jc w:val="left"/>
              <w:rPr>
                <w:rFonts w:ascii="Arial Narrow" w:hAnsi="Arial Narrow"/>
                <w:sz w:val="22"/>
                <w:szCs w:val="22"/>
                <w:lang w:val="id-ID"/>
              </w:rPr>
            </w:pPr>
          </w:p>
          <w:p w:rsidR="00C81459" w:rsidRPr="00373DED" w:rsidRDefault="00C81459" w:rsidP="00373DED">
            <w:pPr>
              <w:jc w:val="left"/>
              <w:rPr>
                <w:rFonts w:ascii="Arial Narrow" w:hAnsi="Arial Narrow"/>
                <w:sz w:val="22"/>
                <w:szCs w:val="22"/>
                <w:lang w:val="id-ID"/>
              </w:rPr>
            </w:pPr>
            <w:r w:rsidRPr="00373DED">
              <w:rPr>
                <w:rFonts w:ascii="Arial Narrow" w:hAnsi="Arial Narrow"/>
                <w:sz w:val="22"/>
                <w:szCs w:val="22"/>
                <w:lang w:val="id-ID"/>
              </w:rPr>
              <w:t xml:space="preserve">Media: </w:t>
            </w:r>
          </w:p>
          <w:p w:rsidR="00026BE5" w:rsidRPr="00373DED" w:rsidRDefault="00C81459" w:rsidP="00373DED">
            <w:pPr>
              <w:jc w:val="left"/>
              <w:rPr>
                <w:rFonts w:ascii="Arial Narrow" w:hAnsi="Arial Narrow"/>
                <w:sz w:val="22"/>
                <w:szCs w:val="22"/>
                <w:lang w:val="id-ID"/>
              </w:rPr>
            </w:pPr>
            <w:r w:rsidRPr="00373DED">
              <w:rPr>
                <w:rFonts w:ascii="Arial Narrow" w:hAnsi="Arial Narrow"/>
                <w:sz w:val="22"/>
                <w:szCs w:val="22"/>
                <w:lang w:val="id-ID"/>
              </w:rPr>
              <w:t>Gambar, diagram, grafik, peta, audio-visual, dan liangkungan setempat</w:t>
            </w:r>
          </w:p>
        </w:tc>
      </w:tr>
      <w:tr w:rsidR="00026BE5" w:rsidRPr="00A75C96" w:rsidTr="003A70D6">
        <w:trPr>
          <w:trHeight w:val="239"/>
        </w:trPr>
        <w:tc>
          <w:tcPr>
            <w:tcW w:w="1127" w:type="pct"/>
            <w:shd w:val="clear" w:color="auto" w:fill="FFFFFF" w:themeFill="background1"/>
          </w:tcPr>
          <w:p w:rsidR="00487026" w:rsidRPr="00373DED" w:rsidRDefault="00487026" w:rsidP="00373DED">
            <w:pPr>
              <w:pStyle w:val="ListParagraph"/>
              <w:numPr>
                <w:ilvl w:val="1"/>
                <w:numId w:val="17"/>
              </w:numPr>
              <w:adjustRightInd w:val="0"/>
              <w:spacing w:after="0" w:line="240" w:lineRule="auto"/>
              <w:rPr>
                <w:rFonts w:ascii="Arial Narrow" w:hAnsi="Arial Narrow" w:cs="Times New Roman"/>
                <w:lang w:val="id-ID"/>
              </w:rPr>
            </w:pPr>
            <w:r w:rsidRPr="00373DED">
              <w:rPr>
                <w:rFonts w:ascii="Arial Narrow" w:hAnsi="Arial Narrow" w:cs="Times New Roman"/>
                <w:lang w:val="id-ID"/>
              </w:rPr>
              <w:t xml:space="preserve">Membuat pemetaan budaya,  bahasa, dialek , dan tradisi lisan di masyarakat setempat  serta berperan aktif  dalam upaya membangun masyarakat multikultur. </w:t>
            </w:r>
          </w:p>
          <w:p w:rsidR="00026BE5" w:rsidRPr="00373DED" w:rsidRDefault="00026BE5" w:rsidP="00373DED">
            <w:pPr>
              <w:adjustRightInd w:val="0"/>
              <w:ind w:left="459" w:hanging="459"/>
              <w:rPr>
                <w:rFonts w:ascii="Arial Narrow" w:hAnsi="Arial Narrow" w:cs="Times New Roman"/>
                <w:sz w:val="22"/>
                <w:szCs w:val="22"/>
                <w:lang w:val="id-ID"/>
              </w:rPr>
            </w:pPr>
          </w:p>
        </w:tc>
        <w:tc>
          <w:tcPr>
            <w:tcW w:w="684"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c>
          <w:tcPr>
            <w:tcW w:w="1298"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c>
          <w:tcPr>
            <w:tcW w:w="854"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c>
          <w:tcPr>
            <w:tcW w:w="496"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c>
          <w:tcPr>
            <w:tcW w:w="541"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r>
      <w:tr w:rsidR="00026BE5" w:rsidRPr="00A75C96" w:rsidTr="003A70D6">
        <w:tc>
          <w:tcPr>
            <w:tcW w:w="1127" w:type="pct"/>
            <w:shd w:val="clear" w:color="auto" w:fill="FFFFFF" w:themeFill="background1"/>
          </w:tcPr>
          <w:p w:rsidR="00026BE5" w:rsidRPr="00373DED" w:rsidRDefault="00026BE5" w:rsidP="00373DED">
            <w:pPr>
              <w:pStyle w:val="ListParagraph"/>
              <w:numPr>
                <w:ilvl w:val="0"/>
                <w:numId w:val="8"/>
              </w:numPr>
              <w:adjustRightInd w:val="0"/>
              <w:spacing w:after="0" w:line="240" w:lineRule="auto"/>
              <w:ind w:left="433" w:hanging="433"/>
              <w:rPr>
                <w:rFonts w:ascii="Arial Narrow" w:hAnsi="Arial Narrow" w:cs="Times New Roman"/>
                <w:lang w:val="id-ID"/>
              </w:rPr>
            </w:pPr>
            <w:r w:rsidRPr="00373DED">
              <w:rPr>
                <w:rFonts w:ascii="Arial Narrow" w:hAnsi="Arial Narrow" w:cs="Times New Roman"/>
                <w:lang w:val="id-ID"/>
              </w:rPr>
              <w:lastRenderedPageBreak/>
              <w:t xml:space="preserve">Menganalisis kesamaan dan </w:t>
            </w:r>
            <w:r w:rsidR="00D0697A" w:rsidRPr="00373DED">
              <w:rPr>
                <w:rFonts w:ascii="Arial Narrow" w:hAnsi="Arial Narrow" w:cs="Times New Roman"/>
                <w:lang w:val="id-ID"/>
              </w:rPr>
              <w:t xml:space="preserve">perbedaan </w:t>
            </w:r>
            <w:r w:rsidRPr="00373DED">
              <w:rPr>
                <w:rFonts w:ascii="Arial Narrow" w:hAnsi="Arial Narrow" w:cs="Times New Roman"/>
                <w:lang w:val="id-ID"/>
              </w:rPr>
              <w:t xml:space="preserve"> budaya, bahasa,  dialek, tradisi lisan yang ada di masyarakat setempat </w:t>
            </w:r>
          </w:p>
          <w:p w:rsidR="00026BE5" w:rsidRPr="00373DED" w:rsidRDefault="00026BE5" w:rsidP="00373DED">
            <w:pPr>
              <w:jc w:val="left"/>
              <w:rPr>
                <w:rFonts w:ascii="Arial Narrow" w:hAnsi="Arial Narrow"/>
                <w:sz w:val="22"/>
                <w:szCs w:val="22"/>
                <w:lang w:val="id-ID"/>
              </w:rPr>
            </w:pPr>
          </w:p>
        </w:tc>
        <w:tc>
          <w:tcPr>
            <w:tcW w:w="684" w:type="pct"/>
            <w:vMerge w:val="restart"/>
            <w:shd w:val="clear" w:color="auto" w:fill="FFFFFF" w:themeFill="background1"/>
          </w:tcPr>
          <w:p w:rsidR="0082616D" w:rsidRPr="00373DED" w:rsidRDefault="0082616D" w:rsidP="00373DED">
            <w:pPr>
              <w:adjustRightInd w:val="0"/>
              <w:jc w:val="left"/>
              <w:rPr>
                <w:rFonts w:ascii="Arial Narrow" w:hAnsi="Arial Narrow" w:cs="Times New Roman"/>
                <w:sz w:val="22"/>
                <w:szCs w:val="22"/>
                <w:lang w:val="id-ID"/>
              </w:rPr>
            </w:pPr>
            <w:r w:rsidRPr="00373DED">
              <w:rPr>
                <w:rFonts w:ascii="Arial Narrow" w:hAnsi="Arial Narrow" w:cs="Times New Roman"/>
                <w:sz w:val="22"/>
                <w:szCs w:val="22"/>
                <w:lang w:val="id-ID"/>
              </w:rPr>
              <w:t xml:space="preserve">Persamaan dan perbedaan  budaya, bahasa,  dialek, tradisi lisan yang ada di masyarakat setempat </w:t>
            </w:r>
          </w:p>
          <w:p w:rsidR="00026BE5" w:rsidRPr="00373DED" w:rsidRDefault="00026BE5" w:rsidP="00373DED">
            <w:pPr>
              <w:jc w:val="left"/>
              <w:rPr>
                <w:rFonts w:ascii="Arial Narrow" w:hAnsi="Arial Narrow"/>
                <w:sz w:val="22"/>
                <w:szCs w:val="22"/>
                <w:lang w:val="id-ID"/>
              </w:rPr>
            </w:pPr>
          </w:p>
        </w:tc>
        <w:tc>
          <w:tcPr>
            <w:tcW w:w="1298" w:type="pct"/>
            <w:vMerge w:val="restart"/>
            <w:shd w:val="clear" w:color="auto" w:fill="FFFFFF" w:themeFill="background1"/>
          </w:tcPr>
          <w:p w:rsidR="006E35C1" w:rsidRPr="00373DED" w:rsidRDefault="006E35C1" w:rsidP="00373DED">
            <w:pPr>
              <w:jc w:val="left"/>
              <w:rPr>
                <w:rFonts w:ascii="Arial Narrow" w:hAnsi="Arial Narrow"/>
                <w:sz w:val="22"/>
                <w:szCs w:val="22"/>
                <w:lang w:val="id-ID"/>
              </w:rPr>
            </w:pPr>
            <w:r w:rsidRPr="00373DED">
              <w:rPr>
                <w:rFonts w:ascii="Arial Narrow" w:hAnsi="Arial Narrow"/>
                <w:b/>
                <w:sz w:val="22"/>
                <w:szCs w:val="22"/>
                <w:lang w:val="id-ID"/>
              </w:rPr>
              <w:t xml:space="preserve">Mengamati: </w:t>
            </w:r>
            <w:r w:rsidRPr="00373DED">
              <w:rPr>
                <w:rFonts w:ascii="Arial Narrow" w:hAnsi="Arial Narrow"/>
                <w:sz w:val="22"/>
                <w:szCs w:val="22"/>
                <w:lang w:val="id-ID"/>
              </w:rPr>
              <w:t xml:space="preserve">: </w:t>
            </w:r>
          </w:p>
          <w:p w:rsidR="006E35C1" w:rsidRPr="00373DED" w:rsidRDefault="006E35C1" w:rsidP="008B4564">
            <w:pPr>
              <w:adjustRightInd w:val="0"/>
              <w:jc w:val="left"/>
              <w:rPr>
                <w:rFonts w:ascii="Arial Narrow" w:hAnsi="Arial Narrow"/>
                <w:sz w:val="22"/>
                <w:szCs w:val="22"/>
                <w:lang w:val="id-ID"/>
              </w:rPr>
            </w:pPr>
            <w:r w:rsidRPr="00373DED">
              <w:rPr>
                <w:rFonts w:ascii="Arial Narrow" w:hAnsi="Arial Narrow"/>
                <w:sz w:val="22"/>
                <w:szCs w:val="22"/>
                <w:lang w:val="id-ID"/>
              </w:rPr>
              <w:t xml:space="preserve">Melakukan investigasi di masyarakat setempat  </w:t>
            </w:r>
            <w:r w:rsidR="00676111" w:rsidRPr="00373DED">
              <w:rPr>
                <w:rFonts w:ascii="Arial Narrow" w:hAnsi="Arial Narrow"/>
                <w:sz w:val="22"/>
                <w:szCs w:val="22"/>
                <w:lang w:val="id-ID"/>
              </w:rPr>
              <w:t xml:space="preserve">untuk mendeskripsikan dan menganalisis </w:t>
            </w:r>
            <w:r w:rsidR="008B4564">
              <w:rPr>
                <w:rFonts w:ascii="Arial Narrow" w:hAnsi="Arial Narrow" w:cs="Times New Roman"/>
                <w:sz w:val="22"/>
                <w:szCs w:val="22"/>
                <w:lang w:val="id-ID"/>
              </w:rPr>
              <w:t>p</w:t>
            </w:r>
            <w:r w:rsidR="00AE52FF" w:rsidRPr="00373DED">
              <w:rPr>
                <w:rFonts w:ascii="Arial Narrow" w:hAnsi="Arial Narrow" w:cs="Times New Roman"/>
                <w:sz w:val="22"/>
                <w:szCs w:val="22"/>
                <w:lang w:val="id-ID"/>
              </w:rPr>
              <w:t xml:space="preserve">ersamaan dan perbedaan  budaya, bahasa,  dialek, tradisi lisan yang ada di masyarakat setempat </w:t>
            </w:r>
            <w:r w:rsidR="008B4564">
              <w:rPr>
                <w:rFonts w:ascii="Arial Narrow" w:hAnsi="Arial Narrow" w:cs="Times New Roman"/>
                <w:sz w:val="22"/>
                <w:szCs w:val="22"/>
                <w:lang w:val="id-ID"/>
              </w:rPr>
              <w:t xml:space="preserve"> </w:t>
            </w:r>
            <w:r w:rsidRPr="00373DED">
              <w:rPr>
                <w:rFonts w:ascii="Arial Narrow" w:hAnsi="Arial Narrow"/>
                <w:sz w:val="22"/>
                <w:szCs w:val="22"/>
                <w:lang w:val="id-ID"/>
              </w:rPr>
              <w:t xml:space="preserve">melalui observasi, wawancara, dan kajian dokumen/literatur  dengan menggunakan panduan yang telah dipersiapkan sebelumnya  </w:t>
            </w:r>
          </w:p>
          <w:p w:rsidR="006E35C1" w:rsidRPr="00373DED" w:rsidRDefault="006E35C1" w:rsidP="00373DED">
            <w:pPr>
              <w:jc w:val="left"/>
              <w:rPr>
                <w:rFonts w:ascii="Arial Narrow" w:hAnsi="Arial Narrow"/>
                <w:sz w:val="22"/>
                <w:szCs w:val="22"/>
                <w:lang w:val="id-ID"/>
              </w:rPr>
            </w:pPr>
          </w:p>
          <w:p w:rsidR="006E35C1" w:rsidRPr="00373DED" w:rsidRDefault="006E35C1" w:rsidP="00373DED">
            <w:pPr>
              <w:jc w:val="left"/>
              <w:rPr>
                <w:rFonts w:ascii="Arial Narrow" w:hAnsi="Arial Narrow"/>
                <w:b/>
                <w:sz w:val="22"/>
                <w:szCs w:val="22"/>
                <w:lang w:val="id-ID"/>
              </w:rPr>
            </w:pPr>
            <w:r w:rsidRPr="00373DED">
              <w:rPr>
                <w:rFonts w:ascii="Arial Narrow" w:hAnsi="Arial Narrow"/>
                <w:b/>
                <w:sz w:val="22"/>
                <w:szCs w:val="22"/>
                <w:lang w:val="id-ID"/>
              </w:rPr>
              <w:t>Menanya:</w:t>
            </w:r>
          </w:p>
          <w:p w:rsidR="00BF564E" w:rsidRPr="00373DED" w:rsidRDefault="006E35C1" w:rsidP="00373DED">
            <w:pPr>
              <w:adjustRightInd w:val="0"/>
              <w:jc w:val="left"/>
              <w:rPr>
                <w:rFonts w:ascii="Arial Narrow" w:hAnsi="Arial Narrow" w:cs="Times New Roman"/>
                <w:sz w:val="22"/>
                <w:szCs w:val="22"/>
                <w:lang w:val="id-ID"/>
              </w:rPr>
            </w:pPr>
            <w:r w:rsidRPr="00373DED">
              <w:rPr>
                <w:rFonts w:ascii="Arial Narrow" w:hAnsi="Arial Narrow"/>
                <w:sz w:val="22"/>
                <w:szCs w:val="22"/>
                <w:lang w:val="id-ID"/>
              </w:rPr>
              <w:t xml:space="preserve">Melakukan studi literatur dan diskusi untuk mempertanyakan berbagai pendapat para ahli tentang </w:t>
            </w:r>
            <w:r w:rsidR="008B4564">
              <w:rPr>
                <w:rFonts w:ascii="Arial Narrow" w:hAnsi="Arial Narrow" w:cs="Times New Roman"/>
                <w:sz w:val="22"/>
                <w:szCs w:val="22"/>
                <w:lang w:val="id-ID"/>
              </w:rPr>
              <w:t>p</w:t>
            </w:r>
            <w:r w:rsidR="00BF564E" w:rsidRPr="00373DED">
              <w:rPr>
                <w:rFonts w:ascii="Arial Narrow" w:hAnsi="Arial Narrow" w:cs="Times New Roman"/>
                <w:sz w:val="22"/>
                <w:szCs w:val="22"/>
                <w:lang w:val="id-ID"/>
              </w:rPr>
              <w:t xml:space="preserve">ersamaan dan perbedaan  budaya, bahasa,  dialek, tradisi lisan yang ada di masyarakat setempat </w:t>
            </w:r>
          </w:p>
          <w:p w:rsidR="006E35C1" w:rsidRPr="00373DED" w:rsidRDefault="006E35C1" w:rsidP="00373DED">
            <w:pPr>
              <w:jc w:val="left"/>
              <w:rPr>
                <w:rFonts w:ascii="Arial Narrow" w:hAnsi="Arial Narrow"/>
                <w:sz w:val="22"/>
                <w:szCs w:val="22"/>
                <w:lang w:val="id-ID"/>
              </w:rPr>
            </w:pPr>
            <w:r w:rsidRPr="00373DED">
              <w:rPr>
                <w:rFonts w:ascii="Arial Narrow" w:hAnsi="Arial Narrow"/>
                <w:sz w:val="22"/>
                <w:szCs w:val="22"/>
                <w:lang w:val="id-ID"/>
              </w:rPr>
              <w:t>melalui berbagai contoh nyata.</w:t>
            </w:r>
          </w:p>
          <w:p w:rsidR="006E35C1" w:rsidRPr="00373DED" w:rsidRDefault="006E35C1" w:rsidP="00373DED">
            <w:pPr>
              <w:jc w:val="left"/>
              <w:rPr>
                <w:rFonts w:ascii="Arial Narrow" w:hAnsi="Arial Narrow"/>
                <w:sz w:val="22"/>
                <w:szCs w:val="22"/>
                <w:lang w:val="id-ID"/>
              </w:rPr>
            </w:pPr>
          </w:p>
          <w:p w:rsidR="006E35C1" w:rsidRPr="00373DED" w:rsidRDefault="006E35C1" w:rsidP="00373DED">
            <w:pPr>
              <w:jc w:val="left"/>
              <w:rPr>
                <w:rFonts w:ascii="Arial Narrow" w:hAnsi="Arial Narrow"/>
                <w:b/>
                <w:sz w:val="22"/>
                <w:szCs w:val="22"/>
                <w:lang w:val="id-ID"/>
              </w:rPr>
            </w:pPr>
            <w:r w:rsidRPr="00373DED">
              <w:rPr>
                <w:rFonts w:ascii="Arial Narrow" w:hAnsi="Arial Narrow"/>
                <w:b/>
                <w:sz w:val="22"/>
                <w:szCs w:val="22"/>
                <w:lang w:val="id-ID"/>
              </w:rPr>
              <w:t xml:space="preserve">Mengeksplorasi: </w:t>
            </w:r>
          </w:p>
          <w:p w:rsidR="00BF564E" w:rsidRPr="00373DED" w:rsidRDefault="006E35C1" w:rsidP="00373DED">
            <w:pPr>
              <w:adjustRightInd w:val="0"/>
              <w:jc w:val="left"/>
              <w:rPr>
                <w:rFonts w:ascii="Arial Narrow" w:hAnsi="Arial Narrow" w:cs="Times New Roman"/>
                <w:sz w:val="22"/>
                <w:szCs w:val="22"/>
                <w:lang w:val="id-ID"/>
              </w:rPr>
            </w:pPr>
            <w:r w:rsidRPr="00373DED">
              <w:rPr>
                <w:rFonts w:ascii="Arial Narrow" w:hAnsi="Arial Narrow"/>
                <w:sz w:val="22"/>
                <w:szCs w:val="22"/>
                <w:lang w:val="id-ID"/>
              </w:rPr>
              <w:t xml:space="preserve">Melakukan studi literatur, diskusi, dan eksplorasi tentang  </w:t>
            </w:r>
            <w:r w:rsidR="008B4564">
              <w:rPr>
                <w:rFonts w:ascii="Arial Narrow" w:hAnsi="Arial Narrow" w:cs="Times New Roman"/>
                <w:sz w:val="22"/>
                <w:szCs w:val="22"/>
                <w:lang w:val="id-ID"/>
              </w:rPr>
              <w:t>p</w:t>
            </w:r>
            <w:r w:rsidR="00BF564E" w:rsidRPr="00373DED">
              <w:rPr>
                <w:rFonts w:ascii="Arial Narrow" w:hAnsi="Arial Narrow" w:cs="Times New Roman"/>
                <w:sz w:val="22"/>
                <w:szCs w:val="22"/>
                <w:lang w:val="id-ID"/>
              </w:rPr>
              <w:t xml:space="preserve">ersamaan dan perbedaan  budaya, bahasa,  dialek, tradisi lisan yang ada di masyarakat setempat </w:t>
            </w:r>
          </w:p>
          <w:p w:rsidR="00BF564E" w:rsidRPr="00373DED" w:rsidRDefault="00BF564E" w:rsidP="00373DED">
            <w:pPr>
              <w:jc w:val="left"/>
              <w:rPr>
                <w:rFonts w:ascii="Arial Narrow" w:hAnsi="Arial Narrow"/>
                <w:sz w:val="22"/>
                <w:szCs w:val="22"/>
                <w:lang w:val="id-ID"/>
              </w:rPr>
            </w:pPr>
          </w:p>
          <w:p w:rsidR="006E35C1" w:rsidRPr="00373DED" w:rsidRDefault="006E35C1" w:rsidP="00373DED">
            <w:pPr>
              <w:jc w:val="left"/>
              <w:rPr>
                <w:rFonts w:ascii="Arial Narrow" w:hAnsi="Arial Narrow"/>
                <w:b/>
                <w:sz w:val="22"/>
                <w:szCs w:val="22"/>
                <w:lang w:val="id-ID"/>
              </w:rPr>
            </w:pPr>
            <w:r w:rsidRPr="00373DED">
              <w:rPr>
                <w:rFonts w:ascii="Arial Narrow" w:hAnsi="Arial Narrow"/>
                <w:b/>
                <w:sz w:val="22"/>
                <w:szCs w:val="22"/>
                <w:lang w:val="id-ID"/>
              </w:rPr>
              <w:t>Mangasosiasi:</w:t>
            </w:r>
          </w:p>
          <w:p w:rsidR="00BF564E" w:rsidRPr="00373DED" w:rsidRDefault="006E35C1" w:rsidP="00373DED">
            <w:pPr>
              <w:adjustRightInd w:val="0"/>
              <w:jc w:val="left"/>
              <w:rPr>
                <w:rFonts w:ascii="Arial Narrow" w:hAnsi="Arial Narrow" w:cs="Times New Roman"/>
                <w:sz w:val="22"/>
                <w:szCs w:val="22"/>
                <w:lang w:val="id-ID"/>
              </w:rPr>
            </w:pPr>
            <w:r w:rsidRPr="00373DED">
              <w:rPr>
                <w:rFonts w:ascii="Arial Narrow" w:hAnsi="Arial Narrow"/>
                <w:sz w:val="22"/>
                <w:szCs w:val="22"/>
                <w:lang w:val="id-ID"/>
              </w:rPr>
              <w:t xml:space="preserve">Menghubungkan antara  konsep  atau pemikiran para ahli  dengan kenyataan yang ada terkait </w:t>
            </w:r>
            <w:r w:rsidR="00C51299">
              <w:rPr>
                <w:rFonts w:ascii="Arial Narrow" w:hAnsi="Arial Narrow"/>
                <w:sz w:val="22"/>
                <w:szCs w:val="22"/>
                <w:lang w:val="id-ID"/>
              </w:rPr>
              <w:t xml:space="preserve"> dengan berbagai pandangan inidi</w:t>
            </w:r>
            <w:r w:rsidRPr="00373DED">
              <w:rPr>
                <w:rFonts w:ascii="Arial Narrow" w:hAnsi="Arial Narrow"/>
                <w:sz w:val="22"/>
                <w:szCs w:val="22"/>
                <w:lang w:val="id-ID"/>
              </w:rPr>
              <w:t xml:space="preserve">vidu atau kelompok </w:t>
            </w:r>
            <w:r w:rsidR="00C51299">
              <w:rPr>
                <w:rFonts w:ascii="Arial Narrow" w:hAnsi="Arial Narrow"/>
                <w:sz w:val="22"/>
                <w:szCs w:val="22"/>
                <w:lang w:val="id-ID"/>
              </w:rPr>
              <w:t xml:space="preserve">mengenai </w:t>
            </w:r>
            <w:r w:rsidR="00BF564E" w:rsidRPr="00373DED">
              <w:rPr>
                <w:rFonts w:ascii="Arial Narrow" w:hAnsi="Arial Narrow" w:cs="Times New Roman"/>
                <w:sz w:val="22"/>
                <w:szCs w:val="22"/>
                <w:lang w:val="id-ID"/>
              </w:rPr>
              <w:t xml:space="preserve">persamaan dan perbedaan  budaya, bahasa,  dialek, tradisi lisan yang ada di masyarakat setempat </w:t>
            </w:r>
          </w:p>
          <w:p w:rsidR="006E35C1" w:rsidRPr="00373DED" w:rsidRDefault="006E35C1" w:rsidP="00373DED">
            <w:pPr>
              <w:jc w:val="left"/>
              <w:rPr>
                <w:rFonts w:ascii="Arial Narrow" w:hAnsi="Arial Narrow"/>
                <w:sz w:val="22"/>
                <w:szCs w:val="22"/>
                <w:lang w:val="id-ID"/>
              </w:rPr>
            </w:pPr>
          </w:p>
          <w:p w:rsidR="006E35C1" w:rsidRPr="00373DED" w:rsidRDefault="006E35C1" w:rsidP="00373DED">
            <w:pPr>
              <w:jc w:val="left"/>
              <w:rPr>
                <w:rFonts w:ascii="Arial Narrow" w:hAnsi="Arial Narrow"/>
                <w:b/>
                <w:sz w:val="22"/>
                <w:szCs w:val="22"/>
                <w:lang w:val="id-ID"/>
              </w:rPr>
            </w:pPr>
            <w:r w:rsidRPr="00373DED">
              <w:rPr>
                <w:rFonts w:ascii="Arial Narrow" w:hAnsi="Arial Narrow"/>
                <w:b/>
                <w:sz w:val="22"/>
                <w:szCs w:val="22"/>
                <w:lang w:val="id-ID"/>
              </w:rPr>
              <w:t>Mengkomunikasikan:</w:t>
            </w:r>
          </w:p>
          <w:p w:rsidR="006E35C1" w:rsidRPr="00373DED" w:rsidRDefault="006E35C1" w:rsidP="00373DED">
            <w:pPr>
              <w:adjustRightInd w:val="0"/>
              <w:jc w:val="left"/>
              <w:rPr>
                <w:rFonts w:ascii="Arial Narrow" w:hAnsi="Arial Narrow" w:cs="Times New Roman"/>
                <w:sz w:val="22"/>
                <w:szCs w:val="22"/>
                <w:lang w:val="id-ID"/>
              </w:rPr>
            </w:pPr>
            <w:r w:rsidRPr="00373DED">
              <w:rPr>
                <w:rFonts w:ascii="Arial Narrow" w:hAnsi="Arial Narrow"/>
                <w:sz w:val="22"/>
                <w:szCs w:val="22"/>
                <w:lang w:val="id-ID"/>
              </w:rPr>
              <w:t xml:space="preserve">Menyiapkan bahan-bahan presentasi dan menyajikan dalam berbagai bentuk baik secara lisan maupun tertulis, misalnya resume atau ringkasan, catatan penting,  tanggapan/komentar, karikatur,  refleksi dan kesimpulan tentang </w:t>
            </w:r>
            <w:r w:rsidR="00C51299">
              <w:rPr>
                <w:rFonts w:ascii="Arial Narrow" w:hAnsi="Arial Narrow" w:cs="Times New Roman"/>
                <w:sz w:val="22"/>
                <w:szCs w:val="22"/>
                <w:lang w:val="id-ID"/>
              </w:rPr>
              <w:t>p</w:t>
            </w:r>
            <w:r w:rsidR="00BF564E" w:rsidRPr="00373DED">
              <w:rPr>
                <w:rFonts w:ascii="Arial Narrow" w:hAnsi="Arial Narrow" w:cs="Times New Roman"/>
                <w:sz w:val="22"/>
                <w:szCs w:val="22"/>
                <w:lang w:val="id-ID"/>
              </w:rPr>
              <w:t xml:space="preserve">ersamaan dan perbedaan  budaya, bahasa,  dialek, tradisi lisan yang ada di masyarakat setempat </w:t>
            </w:r>
          </w:p>
        </w:tc>
        <w:tc>
          <w:tcPr>
            <w:tcW w:w="854" w:type="pct"/>
            <w:vMerge w:val="restart"/>
            <w:shd w:val="clear" w:color="auto" w:fill="FFFFFF" w:themeFill="background1"/>
          </w:tcPr>
          <w:p w:rsidR="00A7684F" w:rsidRPr="00373DED" w:rsidRDefault="00DF0987" w:rsidP="00373DED">
            <w:pPr>
              <w:jc w:val="left"/>
              <w:rPr>
                <w:rFonts w:ascii="Arial Narrow" w:hAnsi="Arial Narrow"/>
                <w:b/>
                <w:sz w:val="22"/>
                <w:szCs w:val="22"/>
                <w:lang w:val="id-ID"/>
              </w:rPr>
            </w:pPr>
            <w:r w:rsidRPr="00373DED">
              <w:rPr>
                <w:rFonts w:ascii="Arial Narrow" w:hAnsi="Arial Narrow"/>
                <w:b/>
                <w:sz w:val="22"/>
                <w:szCs w:val="22"/>
                <w:lang w:val="id-ID"/>
              </w:rPr>
              <w:lastRenderedPageBreak/>
              <w:t>Tugas:</w:t>
            </w:r>
          </w:p>
          <w:p w:rsidR="00A7684F" w:rsidRPr="00373DED" w:rsidRDefault="00A7684F" w:rsidP="00373DED">
            <w:pPr>
              <w:jc w:val="left"/>
              <w:rPr>
                <w:rFonts w:ascii="Arial Narrow" w:hAnsi="Arial Narrow"/>
                <w:sz w:val="22"/>
                <w:szCs w:val="22"/>
                <w:lang w:val="id-ID"/>
              </w:rPr>
            </w:pPr>
            <w:r w:rsidRPr="00373DED">
              <w:rPr>
                <w:rFonts w:ascii="Arial Narrow" w:hAnsi="Arial Narrow"/>
                <w:sz w:val="22"/>
                <w:szCs w:val="22"/>
                <w:lang w:val="id-ID"/>
              </w:rPr>
              <w:t xml:space="preserve">Membuat ringkasan atau kesimpulan tentang berbagai konsep dan kajian para ahli tentang </w:t>
            </w:r>
            <w:r w:rsidRPr="00373DED">
              <w:rPr>
                <w:rFonts w:ascii="Arial Narrow" w:hAnsi="Arial Narrow" w:cs="Times New Roman"/>
                <w:sz w:val="22"/>
                <w:szCs w:val="22"/>
                <w:lang w:val="id-ID"/>
              </w:rPr>
              <w:t>persamaan dan perbedaan  budaya, bahasa,  dialek, tradisi lisan yang ada di masyarakat</w:t>
            </w:r>
          </w:p>
          <w:p w:rsidR="00A7684F" w:rsidRPr="00373DED" w:rsidRDefault="00A7684F" w:rsidP="00373DED">
            <w:pPr>
              <w:jc w:val="left"/>
              <w:rPr>
                <w:rFonts w:ascii="Arial Narrow" w:hAnsi="Arial Narrow"/>
                <w:sz w:val="22"/>
                <w:szCs w:val="22"/>
                <w:lang w:val="id-ID"/>
              </w:rPr>
            </w:pPr>
          </w:p>
          <w:p w:rsidR="00A7684F" w:rsidRPr="00373DED" w:rsidRDefault="00A7684F" w:rsidP="00373DED">
            <w:pPr>
              <w:jc w:val="left"/>
              <w:rPr>
                <w:rFonts w:ascii="Arial Narrow" w:hAnsi="Arial Narrow"/>
                <w:b/>
                <w:sz w:val="22"/>
                <w:szCs w:val="22"/>
                <w:lang w:val="id-ID"/>
              </w:rPr>
            </w:pPr>
            <w:r w:rsidRPr="00373DED">
              <w:rPr>
                <w:rFonts w:ascii="Arial Narrow" w:hAnsi="Arial Narrow"/>
                <w:b/>
                <w:sz w:val="22"/>
                <w:szCs w:val="22"/>
                <w:lang w:val="id-ID"/>
              </w:rPr>
              <w:t>Observasi:</w:t>
            </w:r>
          </w:p>
          <w:p w:rsidR="00A7684F" w:rsidRPr="00373DED" w:rsidRDefault="00A7684F" w:rsidP="00373DED">
            <w:pPr>
              <w:jc w:val="left"/>
              <w:rPr>
                <w:rFonts w:ascii="Arial Narrow" w:hAnsi="Arial Narrow"/>
                <w:sz w:val="22"/>
                <w:szCs w:val="22"/>
                <w:lang w:val="id-ID"/>
              </w:rPr>
            </w:pPr>
            <w:r w:rsidRPr="00373DED">
              <w:rPr>
                <w:rFonts w:ascii="Arial Narrow" w:hAnsi="Arial Narrow"/>
                <w:sz w:val="22"/>
                <w:szCs w:val="22"/>
                <w:lang w:val="id-ID"/>
              </w:rPr>
              <w:t xml:space="preserve">Penilaian tentang sikap saling menghormati, tanggung jawab,disiplin,  toleransi, jujur, dan  perilaku serta  kinerja siswa selama melakukan kegiatan baik kegiatan </w:t>
            </w:r>
            <w:r w:rsidRPr="00373DED">
              <w:rPr>
                <w:rFonts w:ascii="Arial Narrow" w:hAnsi="Arial Narrow"/>
                <w:sz w:val="22"/>
                <w:szCs w:val="22"/>
                <w:lang w:val="id-ID"/>
              </w:rPr>
              <w:lastRenderedPageBreak/>
              <w:t xml:space="preserve">klasikal, mandiri,  atau kelompok, apakah siswa tersebut mengikuti prosedur atau aturan sesuai dengan yang ditetapkan dan/atau disepakati bersama. </w:t>
            </w:r>
          </w:p>
          <w:p w:rsidR="00A7684F" w:rsidRPr="00373DED" w:rsidRDefault="00A7684F" w:rsidP="00373DED">
            <w:pPr>
              <w:jc w:val="left"/>
              <w:rPr>
                <w:rFonts w:ascii="Arial Narrow" w:hAnsi="Arial Narrow"/>
                <w:sz w:val="22"/>
                <w:szCs w:val="22"/>
                <w:lang w:val="id-ID"/>
              </w:rPr>
            </w:pPr>
          </w:p>
          <w:p w:rsidR="00A7684F" w:rsidRPr="00373DED" w:rsidRDefault="00A7684F" w:rsidP="00373DED">
            <w:pPr>
              <w:jc w:val="left"/>
              <w:rPr>
                <w:rFonts w:ascii="Arial Narrow" w:hAnsi="Arial Narrow"/>
                <w:b/>
                <w:sz w:val="22"/>
                <w:szCs w:val="22"/>
                <w:lang w:val="id-ID"/>
              </w:rPr>
            </w:pPr>
            <w:r w:rsidRPr="00373DED">
              <w:rPr>
                <w:rFonts w:ascii="Arial Narrow" w:hAnsi="Arial Narrow"/>
                <w:b/>
                <w:sz w:val="22"/>
                <w:szCs w:val="22"/>
                <w:lang w:val="id-ID"/>
              </w:rPr>
              <w:t>Portofolio</w:t>
            </w:r>
          </w:p>
          <w:p w:rsidR="00A7684F" w:rsidRPr="00373DED" w:rsidRDefault="00A7684F" w:rsidP="00373DED">
            <w:pPr>
              <w:jc w:val="left"/>
              <w:rPr>
                <w:rFonts w:ascii="Arial Narrow" w:hAnsi="Arial Narrow"/>
                <w:sz w:val="22"/>
                <w:szCs w:val="22"/>
                <w:lang w:val="id-ID"/>
              </w:rPr>
            </w:pPr>
            <w:r w:rsidRPr="00373DED">
              <w:rPr>
                <w:rFonts w:ascii="Arial Narrow" w:hAnsi="Arial Narrow"/>
                <w:sz w:val="22"/>
                <w:szCs w:val="22"/>
                <w:lang w:val="id-ID"/>
              </w:rPr>
              <w:t>Menilai proses dan hasil kerja siswa berupa rangkaian proses sehingga terlihat kemajuan mulai dari tahap awal sampai tahap akhir .</w:t>
            </w:r>
          </w:p>
          <w:p w:rsidR="00A7684F" w:rsidRPr="00373DED" w:rsidRDefault="00A7684F" w:rsidP="00373DED">
            <w:pPr>
              <w:jc w:val="left"/>
              <w:rPr>
                <w:rFonts w:ascii="Arial Narrow" w:hAnsi="Arial Narrow"/>
                <w:sz w:val="22"/>
                <w:szCs w:val="22"/>
                <w:lang w:val="id-ID"/>
              </w:rPr>
            </w:pPr>
          </w:p>
          <w:p w:rsidR="00A7684F" w:rsidRPr="00373DED" w:rsidRDefault="00A7684F" w:rsidP="00373DED">
            <w:pPr>
              <w:jc w:val="left"/>
              <w:rPr>
                <w:rFonts w:ascii="Arial Narrow" w:hAnsi="Arial Narrow"/>
                <w:b/>
                <w:sz w:val="22"/>
                <w:szCs w:val="22"/>
                <w:lang w:val="id-ID"/>
              </w:rPr>
            </w:pPr>
            <w:r w:rsidRPr="00373DED">
              <w:rPr>
                <w:rFonts w:ascii="Arial Narrow" w:hAnsi="Arial Narrow"/>
                <w:b/>
                <w:sz w:val="22"/>
                <w:szCs w:val="22"/>
                <w:lang w:val="id-ID"/>
              </w:rPr>
              <w:t>Tes</w:t>
            </w:r>
          </w:p>
          <w:p w:rsidR="00A7684F" w:rsidRPr="00373DED" w:rsidRDefault="00A7684F" w:rsidP="00373DED">
            <w:pPr>
              <w:adjustRightInd w:val="0"/>
              <w:jc w:val="left"/>
              <w:rPr>
                <w:rFonts w:ascii="Arial Narrow" w:hAnsi="Arial Narrow" w:cs="Times New Roman"/>
                <w:sz w:val="22"/>
                <w:szCs w:val="22"/>
                <w:lang w:val="id-ID"/>
              </w:rPr>
            </w:pPr>
            <w:r w:rsidRPr="00373DED">
              <w:rPr>
                <w:rFonts w:ascii="Arial Narrow" w:hAnsi="Arial Narrow"/>
                <w:sz w:val="22"/>
                <w:szCs w:val="22"/>
                <w:lang w:val="id-ID"/>
              </w:rPr>
              <w:t xml:space="preserve">Melakukan tes bila diperlukan dalam rangka mengetahui sejauhmana pemahaman siswa terhadap  pengertian, konsep pengertian, konsep tentang </w:t>
            </w:r>
            <w:r w:rsidRPr="00373DED">
              <w:rPr>
                <w:rFonts w:ascii="Arial Narrow" w:hAnsi="Arial Narrow" w:cs="Times New Roman"/>
                <w:sz w:val="22"/>
                <w:szCs w:val="22"/>
                <w:lang w:val="id-ID"/>
              </w:rPr>
              <w:t>persamaan dan perbedaan  budaya, bahasa,  dialek, tradisi lisan yang ada di masyarakat</w:t>
            </w:r>
          </w:p>
          <w:p w:rsidR="00A7684F" w:rsidRPr="00373DED" w:rsidRDefault="00A7684F" w:rsidP="00373DED">
            <w:pPr>
              <w:jc w:val="left"/>
              <w:rPr>
                <w:rFonts w:ascii="Arial Narrow" w:hAnsi="Arial Narrow"/>
                <w:sz w:val="22"/>
                <w:szCs w:val="22"/>
                <w:lang w:val="id-ID"/>
              </w:rPr>
            </w:pPr>
          </w:p>
          <w:p w:rsidR="00A7684F" w:rsidRPr="00373DED" w:rsidRDefault="00A7684F" w:rsidP="00373DED">
            <w:pPr>
              <w:jc w:val="left"/>
              <w:rPr>
                <w:rFonts w:ascii="Arial Narrow" w:hAnsi="Arial Narrow"/>
                <w:b/>
                <w:sz w:val="22"/>
                <w:szCs w:val="22"/>
                <w:lang w:val="id-ID"/>
              </w:rPr>
            </w:pPr>
            <w:r w:rsidRPr="00373DED">
              <w:rPr>
                <w:rFonts w:ascii="Arial Narrow" w:hAnsi="Arial Narrow"/>
                <w:b/>
                <w:sz w:val="22"/>
                <w:szCs w:val="22"/>
                <w:lang w:val="id-ID"/>
              </w:rPr>
              <w:t>Refleksi (</w:t>
            </w:r>
            <w:r w:rsidRPr="00373DED">
              <w:rPr>
                <w:rFonts w:ascii="Arial Narrow" w:hAnsi="Arial Narrow"/>
                <w:b/>
                <w:i/>
                <w:sz w:val="22"/>
                <w:szCs w:val="22"/>
                <w:lang w:val="id-ID"/>
              </w:rPr>
              <w:t>self asssessment</w:t>
            </w:r>
            <w:r w:rsidRPr="00373DED">
              <w:rPr>
                <w:rFonts w:ascii="Arial Narrow" w:hAnsi="Arial Narrow"/>
                <w:b/>
                <w:sz w:val="22"/>
                <w:szCs w:val="22"/>
                <w:lang w:val="id-ID"/>
              </w:rPr>
              <w:t>):</w:t>
            </w:r>
          </w:p>
          <w:p w:rsidR="00A7684F" w:rsidRDefault="00A7684F" w:rsidP="00373DED">
            <w:pPr>
              <w:jc w:val="left"/>
              <w:rPr>
                <w:rFonts w:ascii="Arial Narrow" w:hAnsi="Arial Narrow"/>
                <w:sz w:val="22"/>
                <w:szCs w:val="22"/>
                <w:lang w:val="id-ID"/>
              </w:rPr>
            </w:pPr>
            <w:r w:rsidRPr="00373DED">
              <w:rPr>
                <w:rFonts w:ascii="Arial Narrow" w:hAnsi="Arial Narrow"/>
                <w:sz w:val="22"/>
                <w:szCs w:val="22"/>
                <w:lang w:val="id-ID"/>
              </w:rPr>
              <w:t>Pentingnya  sikap jujur, tanggung jawab, toleransi,  empati sebagai ungkapan rasa syukur terhadap berbagai perbedaan dan persamaan sebagai anugerah Tuhan</w:t>
            </w:r>
          </w:p>
          <w:p w:rsidR="00BE4950" w:rsidRDefault="00BE4950" w:rsidP="00373DED">
            <w:pPr>
              <w:jc w:val="left"/>
              <w:rPr>
                <w:rFonts w:ascii="Arial Narrow" w:hAnsi="Arial Narrow"/>
                <w:sz w:val="22"/>
                <w:szCs w:val="22"/>
                <w:lang w:val="id-ID"/>
              </w:rPr>
            </w:pPr>
          </w:p>
          <w:p w:rsidR="00BE4950" w:rsidRDefault="00BE4950" w:rsidP="00373DED">
            <w:pPr>
              <w:jc w:val="left"/>
              <w:rPr>
                <w:rFonts w:ascii="Arial Narrow" w:hAnsi="Arial Narrow"/>
                <w:sz w:val="22"/>
                <w:szCs w:val="22"/>
                <w:lang w:val="id-ID"/>
              </w:rPr>
            </w:pPr>
          </w:p>
          <w:p w:rsidR="00D91DD5" w:rsidRPr="00373DED" w:rsidRDefault="00D91DD5" w:rsidP="00373DED">
            <w:pPr>
              <w:jc w:val="left"/>
              <w:rPr>
                <w:rFonts w:ascii="Arial Narrow" w:hAnsi="Arial Narrow"/>
                <w:sz w:val="22"/>
                <w:szCs w:val="22"/>
                <w:lang w:val="id-ID"/>
              </w:rPr>
            </w:pPr>
          </w:p>
        </w:tc>
        <w:tc>
          <w:tcPr>
            <w:tcW w:w="496" w:type="pct"/>
            <w:vMerge w:val="restart"/>
            <w:shd w:val="clear" w:color="auto" w:fill="FFFFFF" w:themeFill="background1"/>
          </w:tcPr>
          <w:p w:rsidR="00026BE5" w:rsidRPr="00373DED" w:rsidRDefault="0041650E" w:rsidP="00373DED">
            <w:pPr>
              <w:jc w:val="left"/>
              <w:rPr>
                <w:rFonts w:ascii="Arial Narrow" w:hAnsi="Arial Narrow"/>
                <w:sz w:val="22"/>
                <w:szCs w:val="22"/>
                <w:lang w:val="id-ID"/>
              </w:rPr>
            </w:pPr>
            <w:r w:rsidRPr="00373DED">
              <w:rPr>
                <w:rFonts w:ascii="Arial Narrow" w:hAnsi="Arial Narrow"/>
                <w:sz w:val="22"/>
                <w:szCs w:val="22"/>
                <w:lang w:val="id-ID"/>
              </w:rPr>
              <w:lastRenderedPageBreak/>
              <w:t xml:space="preserve">8 </w:t>
            </w:r>
            <w:r w:rsidR="00C81459" w:rsidRPr="00373DED">
              <w:rPr>
                <w:rFonts w:ascii="Arial Narrow" w:hAnsi="Arial Narrow"/>
                <w:sz w:val="22"/>
                <w:szCs w:val="22"/>
                <w:lang w:val="id-ID"/>
              </w:rPr>
              <w:t xml:space="preserve"> </w:t>
            </w:r>
            <w:r w:rsidRPr="00373DED">
              <w:rPr>
                <w:rFonts w:ascii="Arial Narrow" w:hAnsi="Arial Narrow"/>
                <w:sz w:val="22"/>
                <w:szCs w:val="22"/>
                <w:lang w:val="id-ID"/>
              </w:rPr>
              <w:t xml:space="preserve">x 4 jp </w:t>
            </w:r>
          </w:p>
        </w:tc>
        <w:tc>
          <w:tcPr>
            <w:tcW w:w="541" w:type="pct"/>
            <w:vMerge w:val="restart"/>
            <w:shd w:val="clear" w:color="auto" w:fill="FFFFFF" w:themeFill="background1"/>
          </w:tcPr>
          <w:p w:rsidR="00C81459" w:rsidRPr="00373DED" w:rsidRDefault="00C81459" w:rsidP="00373DED">
            <w:pPr>
              <w:jc w:val="left"/>
              <w:rPr>
                <w:rFonts w:ascii="Arial Narrow" w:hAnsi="Arial Narrow"/>
                <w:sz w:val="22"/>
                <w:szCs w:val="22"/>
                <w:lang w:val="id-ID"/>
              </w:rPr>
            </w:pPr>
            <w:r w:rsidRPr="00373DED">
              <w:rPr>
                <w:rFonts w:ascii="Arial Narrow" w:hAnsi="Arial Narrow"/>
                <w:sz w:val="22"/>
                <w:szCs w:val="22"/>
                <w:lang w:val="id-ID"/>
              </w:rPr>
              <w:t>Sumber :</w:t>
            </w:r>
          </w:p>
          <w:p w:rsidR="00C81459" w:rsidRPr="00373DED" w:rsidRDefault="00C81459" w:rsidP="00373DED">
            <w:pPr>
              <w:jc w:val="left"/>
              <w:rPr>
                <w:rFonts w:ascii="Arial Narrow" w:hAnsi="Arial Narrow"/>
                <w:sz w:val="22"/>
                <w:szCs w:val="22"/>
                <w:lang w:val="id-ID"/>
              </w:rPr>
            </w:pPr>
            <w:r w:rsidRPr="00373DED">
              <w:rPr>
                <w:rFonts w:ascii="Arial Narrow" w:hAnsi="Arial Narrow"/>
                <w:sz w:val="22"/>
                <w:szCs w:val="22"/>
                <w:lang w:val="id-ID"/>
              </w:rPr>
              <w:t xml:space="preserve">Buku pelajaran, buku refensi yang relevan, majalah, jurnal, koran, hasil penelitian,  </w:t>
            </w:r>
          </w:p>
          <w:p w:rsidR="00C81459" w:rsidRPr="00373DED" w:rsidRDefault="00C81459" w:rsidP="00373DED">
            <w:pPr>
              <w:jc w:val="left"/>
              <w:rPr>
                <w:rFonts w:ascii="Arial Narrow" w:hAnsi="Arial Narrow"/>
                <w:sz w:val="22"/>
                <w:szCs w:val="22"/>
                <w:lang w:val="id-ID"/>
              </w:rPr>
            </w:pPr>
          </w:p>
          <w:p w:rsidR="00C81459" w:rsidRPr="00373DED" w:rsidRDefault="00C81459" w:rsidP="00373DED">
            <w:pPr>
              <w:jc w:val="left"/>
              <w:rPr>
                <w:rFonts w:ascii="Arial Narrow" w:hAnsi="Arial Narrow"/>
                <w:sz w:val="22"/>
                <w:szCs w:val="22"/>
                <w:lang w:val="id-ID"/>
              </w:rPr>
            </w:pPr>
            <w:r w:rsidRPr="00373DED">
              <w:rPr>
                <w:rFonts w:ascii="Arial Narrow" w:hAnsi="Arial Narrow"/>
                <w:sz w:val="22"/>
                <w:szCs w:val="22"/>
                <w:lang w:val="id-ID"/>
              </w:rPr>
              <w:t xml:space="preserve">Media: </w:t>
            </w:r>
          </w:p>
          <w:p w:rsidR="00026BE5" w:rsidRPr="00373DED" w:rsidRDefault="00C81459" w:rsidP="00373DED">
            <w:pPr>
              <w:jc w:val="left"/>
              <w:rPr>
                <w:rFonts w:ascii="Arial Narrow" w:hAnsi="Arial Narrow"/>
                <w:sz w:val="22"/>
                <w:szCs w:val="22"/>
                <w:lang w:val="id-ID"/>
              </w:rPr>
            </w:pPr>
            <w:r w:rsidRPr="00373DED">
              <w:rPr>
                <w:rFonts w:ascii="Arial Narrow" w:hAnsi="Arial Narrow"/>
                <w:sz w:val="22"/>
                <w:szCs w:val="22"/>
                <w:lang w:val="id-ID"/>
              </w:rPr>
              <w:t>Gambar, diagram, grafik, peta, audio-visual, dan liangkungan setempat</w:t>
            </w:r>
          </w:p>
        </w:tc>
      </w:tr>
      <w:tr w:rsidR="00026BE5" w:rsidRPr="00A75C96" w:rsidTr="003A70D6">
        <w:tc>
          <w:tcPr>
            <w:tcW w:w="1127" w:type="pct"/>
            <w:shd w:val="clear" w:color="auto" w:fill="FFFFFF" w:themeFill="background1"/>
          </w:tcPr>
          <w:p w:rsidR="00026BE5" w:rsidRPr="00373DED" w:rsidRDefault="00026BE5" w:rsidP="00373DED">
            <w:pPr>
              <w:adjustRightInd w:val="0"/>
              <w:ind w:left="459" w:hanging="459"/>
              <w:jc w:val="left"/>
              <w:rPr>
                <w:rFonts w:ascii="Arial Narrow" w:hAnsi="Arial Narrow" w:cs="Times New Roman"/>
                <w:sz w:val="22"/>
                <w:szCs w:val="22"/>
                <w:lang w:val="id-ID"/>
              </w:rPr>
            </w:pPr>
            <w:r w:rsidRPr="00373DED">
              <w:rPr>
                <w:rFonts w:ascii="Arial Narrow" w:hAnsi="Arial Narrow" w:cs="Times New Roman"/>
                <w:sz w:val="22"/>
                <w:szCs w:val="22"/>
                <w:lang w:val="id-ID"/>
              </w:rPr>
              <w:t>4.3   Melakukan diskusi, mengumpulkan kliping, dan pengamatan lapangan untuk memahami persamaan dan perbedaan budaya, bahasa, dialek, dan tradisi lisan yang berkembang dalam masyarakat</w:t>
            </w:r>
          </w:p>
        </w:tc>
        <w:tc>
          <w:tcPr>
            <w:tcW w:w="684"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c>
          <w:tcPr>
            <w:tcW w:w="1298"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c>
          <w:tcPr>
            <w:tcW w:w="854"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c>
          <w:tcPr>
            <w:tcW w:w="496"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c>
          <w:tcPr>
            <w:tcW w:w="541"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r>
      <w:tr w:rsidR="00026BE5" w:rsidRPr="00A75C96" w:rsidTr="003A70D6">
        <w:trPr>
          <w:trHeight w:val="813"/>
        </w:trPr>
        <w:tc>
          <w:tcPr>
            <w:tcW w:w="1127" w:type="pct"/>
            <w:shd w:val="clear" w:color="auto" w:fill="FFFFFF" w:themeFill="background1"/>
          </w:tcPr>
          <w:p w:rsidR="00026BE5" w:rsidRPr="00373DED" w:rsidRDefault="00026BE5" w:rsidP="00373DED">
            <w:pPr>
              <w:pStyle w:val="ListParagraph"/>
              <w:numPr>
                <w:ilvl w:val="0"/>
                <w:numId w:val="8"/>
              </w:numPr>
              <w:adjustRightInd w:val="0"/>
              <w:spacing w:after="0" w:line="240" w:lineRule="auto"/>
              <w:ind w:left="433" w:hanging="433"/>
              <w:rPr>
                <w:rFonts w:ascii="Arial Narrow" w:hAnsi="Arial Narrow" w:cs="Times New Roman"/>
                <w:lang w:val="id-ID"/>
              </w:rPr>
            </w:pPr>
            <w:r w:rsidRPr="00373DED">
              <w:rPr>
                <w:rFonts w:ascii="Arial Narrow" w:hAnsi="Arial Narrow" w:cs="Times New Roman"/>
                <w:lang w:val="id-ID"/>
              </w:rPr>
              <w:lastRenderedPageBreak/>
              <w:t xml:space="preserve">Mengemukakan contoh berbagai gejala melemahnya nilai-nilai budaya tradisional dalam berbagai masayarakat suku bangsa  </w:t>
            </w:r>
          </w:p>
          <w:p w:rsidR="00026BE5" w:rsidRPr="00373DED" w:rsidRDefault="00026BE5" w:rsidP="00373DED">
            <w:pPr>
              <w:jc w:val="left"/>
              <w:rPr>
                <w:rFonts w:ascii="Arial Narrow" w:hAnsi="Arial Narrow"/>
                <w:sz w:val="22"/>
                <w:szCs w:val="22"/>
                <w:lang w:val="id-ID"/>
              </w:rPr>
            </w:pPr>
            <w:r w:rsidRPr="00373DED">
              <w:rPr>
                <w:rFonts w:ascii="Arial Narrow" w:hAnsi="Arial Narrow" w:cs="Times New Roman"/>
                <w:sz w:val="22"/>
                <w:szCs w:val="22"/>
                <w:lang w:val="id-ID"/>
              </w:rPr>
              <w:t>.</w:t>
            </w:r>
          </w:p>
        </w:tc>
        <w:tc>
          <w:tcPr>
            <w:tcW w:w="684" w:type="pct"/>
            <w:vMerge w:val="restart"/>
            <w:shd w:val="clear" w:color="auto" w:fill="FFFFFF" w:themeFill="background1"/>
          </w:tcPr>
          <w:p w:rsidR="00026BE5" w:rsidRPr="00373DED" w:rsidRDefault="006E35C1" w:rsidP="00373DED">
            <w:pPr>
              <w:jc w:val="left"/>
              <w:rPr>
                <w:rFonts w:ascii="Arial Narrow" w:hAnsi="Arial Narrow"/>
                <w:sz w:val="22"/>
                <w:szCs w:val="22"/>
                <w:lang w:val="id-ID"/>
              </w:rPr>
            </w:pPr>
            <w:r w:rsidRPr="00373DED">
              <w:rPr>
                <w:rFonts w:ascii="Arial Narrow" w:hAnsi="Arial Narrow"/>
                <w:sz w:val="22"/>
                <w:szCs w:val="22"/>
                <w:lang w:val="id-ID"/>
              </w:rPr>
              <w:t>Perubahan budaya dan mele</w:t>
            </w:r>
            <w:r w:rsidR="003D2B7F" w:rsidRPr="00373DED">
              <w:rPr>
                <w:rFonts w:ascii="Arial Narrow" w:hAnsi="Arial Narrow"/>
                <w:sz w:val="22"/>
                <w:szCs w:val="22"/>
                <w:lang w:val="id-ID"/>
              </w:rPr>
              <w:t xml:space="preserve">mahnya </w:t>
            </w:r>
            <w:r w:rsidRPr="00373DED">
              <w:rPr>
                <w:rFonts w:ascii="Arial Narrow" w:hAnsi="Arial Narrow"/>
                <w:sz w:val="22"/>
                <w:szCs w:val="22"/>
                <w:lang w:val="id-ID"/>
              </w:rPr>
              <w:t xml:space="preserve">  nilai-nilai tradisional</w:t>
            </w:r>
          </w:p>
        </w:tc>
        <w:tc>
          <w:tcPr>
            <w:tcW w:w="1298" w:type="pct"/>
            <w:vMerge w:val="restart"/>
            <w:shd w:val="clear" w:color="auto" w:fill="FFFFFF" w:themeFill="background1"/>
          </w:tcPr>
          <w:p w:rsidR="004A71AE" w:rsidRPr="00373DED" w:rsidRDefault="004A71AE" w:rsidP="00373DED">
            <w:pPr>
              <w:jc w:val="left"/>
              <w:rPr>
                <w:rFonts w:ascii="Arial Narrow" w:hAnsi="Arial Narrow"/>
                <w:b/>
                <w:sz w:val="22"/>
                <w:szCs w:val="22"/>
                <w:lang w:val="id-ID"/>
              </w:rPr>
            </w:pPr>
            <w:r w:rsidRPr="00373DED">
              <w:rPr>
                <w:rFonts w:ascii="Arial Narrow" w:hAnsi="Arial Narrow"/>
                <w:b/>
                <w:sz w:val="22"/>
                <w:szCs w:val="22"/>
                <w:lang w:val="id-ID"/>
              </w:rPr>
              <w:t>Mengamati:</w:t>
            </w:r>
          </w:p>
          <w:p w:rsidR="004A71AE" w:rsidRPr="00373DED" w:rsidRDefault="004A71AE" w:rsidP="00373DED">
            <w:pPr>
              <w:jc w:val="left"/>
              <w:rPr>
                <w:rFonts w:ascii="Arial Narrow" w:hAnsi="Arial Narrow"/>
                <w:sz w:val="22"/>
                <w:szCs w:val="22"/>
                <w:lang w:val="id-ID"/>
              </w:rPr>
            </w:pPr>
            <w:r w:rsidRPr="00373DED">
              <w:rPr>
                <w:rFonts w:ascii="Arial Narrow" w:hAnsi="Arial Narrow"/>
                <w:sz w:val="22"/>
                <w:szCs w:val="22"/>
                <w:lang w:val="id-ID"/>
              </w:rPr>
              <w:t xml:space="preserve">Melakukan studi literatur, diskusi, dan eksplorasi tentang  berbagai permasalahan yang terkait dengan perubahan budaya, melemahnya  nilai-nilai tradisional  dan berbagai alternatif pemecahan masalah dengan menggunakan  contoh-contoh nyata yang terdapat dalam masyarakat setempat.  </w:t>
            </w:r>
          </w:p>
          <w:p w:rsidR="004A71AE" w:rsidRPr="00373DED" w:rsidRDefault="004A71AE" w:rsidP="00373DED">
            <w:pPr>
              <w:jc w:val="left"/>
              <w:rPr>
                <w:rFonts w:ascii="Arial Narrow" w:hAnsi="Arial Narrow"/>
                <w:sz w:val="22"/>
                <w:szCs w:val="22"/>
                <w:lang w:val="id-ID"/>
              </w:rPr>
            </w:pPr>
          </w:p>
          <w:p w:rsidR="004A71AE" w:rsidRPr="00373DED" w:rsidRDefault="004A71AE" w:rsidP="00373DED">
            <w:pPr>
              <w:jc w:val="left"/>
              <w:rPr>
                <w:rFonts w:ascii="Arial Narrow" w:hAnsi="Arial Narrow"/>
                <w:b/>
                <w:sz w:val="22"/>
                <w:szCs w:val="22"/>
                <w:lang w:val="id-ID"/>
              </w:rPr>
            </w:pPr>
            <w:r w:rsidRPr="00373DED">
              <w:rPr>
                <w:rFonts w:ascii="Arial Narrow" w:hAnsi="Arial Narrow"/>
                <w:b/>
                <w:sz w:val="22"/>
                <w:szCs w:val="22"/>
                <w:lang w:val="id-ID"/>
              </w:rPr>
              <w:t>Menanya:</w:t>
            </w:r>
          </w:p>
          <w:p w:rsidR="004A71AE" w:rsidRPr="00373DED" w:rsidRDefault="004A71AE" w:rsidP="00373DED">
            <w:pPr>
              <w:jc w:val="left"/>
              <w:rPr>
                <w:rFonts w:ascii="Arial Narrow" w:hAnsi="Arial Narrow"/>
                <w:sz w:val="22"/>
                <w:szCs w:val="22"/>
                <w:lang w:val="id-ID"/>
              </w:rPr>
            </w:pPr>
            <w:r w:rsidRPr="00373DED">
              <w:rPr>
                <w:rFonts w:ascii="Arial Narrow" w:hAnsi="Arial Narrow"/>
                <w:sz w:val="22"/>
                <w:szCs w:val="22"/>
                <w:lang w:val="id-ID"/>
              </w:rPr>
              <w:t>Melakukan studi literatur dan diskusi untuk mempertanyakan berbagai pendapat para ahli tentang</w:t>
            </w:r>
            <w:r w:rsidR="00722F16" w:rsidRPr="00373DED">
              <w:rPr>
                <w:rFonts w:ascii="Arial Narrow" w:hAnsi="Arial Narrow"/>
                <w:sz w:val="22"/>
                <w:szCs w:val="22"/>
                <w:lang w:val="id-ID"/>
              </w:rPr>
              <w:t xml:space="preserve"> latar belakang dan proses terjadinya perubahan budaya dan mel</w:t>
            </w:r>
            <w:r w:rsidR="00731AEE">
              <w:rPr>
                <w:rFonts w:ascii="Arial Narrow" w:hAnsi="Arial Narrow"/>
                <w:sz w:val="22"/>
                <w:szCs w:val="22"/>
                <w:lang w:val="id-ID"/>
              </w:rPr>
              <w:t>e</w:t>
            </w:r>
            <w:r w:rsidR="003D2B7F" w:rsidRPr="00373DED">
              <w:rPr>
                <w:rFonts w:ascii="Arial Narrow" w:hAnsi="Arial Narrow"/>
                <w:sz w:val="22"/>
                <w:szCs w:val="22"/>
                <w:lang w:val="id-ID"/>
              </w:rPr>
              <w:t xml:space="preserve">mahnya </w:t>
            </w:r>
            <w:r w:rsidR="00722F16" w:rsidRPr="00373DED">
              <w:rPr>
                <w:rFonts w:ascii="Arial Narrow" w:hAnsi="Arial Narrow"/>
                <w:sz w:val="22"/>
                <w:szCs w:val="22"/>
                <w:lang w:val="id-ID"/>
              </w:rPr>
              <w:t xml:space="preserve"> nilai-nilai tradisional </w:t>
            </w:r>
            <w:r w:rsidRPr="00373DED">
              <w:rPr>
                <w:rFonts w:ascii="Arial Narrow" w:hAnsi="Arial Narrow"/>
                <w:sz w:val="22"/>
                <w:szCs w:val="22"/>
                <w:lang w:val="id-ID"/>
              </w:rPr>
              <w:t>dalam masyarakat setempat melalui berbagai contoh nyata.</w:t>
            </w:r>
          </w:p>
          <w:p w:rsidR="004A71AE" w:rsidRPr="00373DED" w:rsidRDefault="004A71AE" w:rsidP="00373DED">
            <w:pPr>
              <w:jc w:val="left"/>
              <w:rPr>
                <w:rFonts w:ascii="Arial Narrow" w:hAnsi="Arial Narrow"/>
                <w:sz w:val="22"/>
                <w:szCs w:val="22"/>
                <w:lang w:val="id-ID"/>
              </w:rPr>
            </w:pPr>
          </w:p>
          <w:p w:rsidR="004A71AE" w:rsidRPr="00373DED" w:rsidRDefault="004A71AE" w:rsidP="00373DED">
            <w:pPr>
              <w:jc w:val="left"/>
              <w:rPr>
                <w:rFonts w:ascii="Arial Narrow" w:hAnsi="Arial Narrow"/>
                <w:b/>
                <w:sz w:val="22"/>
                <w:szCs w:val="22"/>
                <w:lang w:val="id-ID"/>
              </w:rPr>
            </w:pPr>
            <w:r w:rsidRPr="00373DED">
              <w:rPr>
                <w:rFonts w:ascii="Arial Narrow" w:hAnsi="Arial Narrow"/>
                <w:b/>
                <w:sz w:val="22"/>
                <w:szCs w:val="22"/>
                <w:lang w:val="id-ID"/>
              </w:rPr>
              <w:t xml:space="preserve">Mengeksplorasi: </w:t>
            </w:r>
          </w:p>
          <w:p w:rsidR="003D2B7F" w:rsidRPr="00373DED" w:rsidRDefault="004A71AE" w:rsidP="00373DED">
            <w:pPr>
              <w:jc w:val="left"/>
              <w:rPr>
                <w:rFonts w:ascii="Arial Narrow" w:hAnsi="Arial Narrow"/>
                <w:sz w:val="22"/>
                <w:szCs w:val="22"/>
                <w:lang w:val="id-ID"/>
              </w:rPr>
            </w:pPr>
            <w:r w:rsidRPr="00373DED">
              <w:rPr>
                <w:rFonts w:ascii="Arial Narrow" w:hAnsi="Arial Narrow"/>
                <w:sz w:val="22"/>
                <w:szCs w:val="22"/>
                <w:lang w:val="id-ID"/>
              </w:rPr>
              <w:t xml:space="preserve">Melakukan studi literatur, diskusi, dan eksplorasi tentang  berbagai alternatif </w:t>
            </w:r>
            <w:r w:rsidR="003D2B7F" w:rsidRPr="00373DED">
              <w:rPr>
                <w:rFonts w:ascii="Arial Narrow" w:hAnsi="Arial Narrow"/>
                <w:sz w:val="22"/>
                <w:szCs w:val="22"/>
                <w:lang w:val="id-ID"/>
              </w:rPr>
              <w:t>untuk mengantisipasi berbagai dampak terjadinya perubahan budaya dan melemahnya   nilai-nilai tradisional</w:t>
            </w:r>
          </w:p>
          <w:p w:rsidR="003D2B7F" w:rsidRPr="00373DED" w:rsidRDefault="003D2B7F" w:rsidP="00373DED">
            <w:pPr>
              <w:jc w:val="left"/>
              <w:rPr>
                <w:rFonts w:ascii="Arial Narrow" w:hAnsi="Arial Narrow"/>
                <w:sz w:val="22"/>
                <w:szCs w:val="22"/>
                <w:lang w:val="id-ID"/>
              </w:rPr>
            </w:pPr>
          </w:p>
          <w:p w:rsidR="004A71AE" w:rsidRPr="00373DED" w:rsidRDefault="004A71AE" w:rsidP="00373DED">
            <w:pPr>
              <w:jc w:val="left"/>
              <w:rPr>
                <w:rFonts w:ascii="Arial Narrow" w:hAnsi="Arial Narrow"/>
                <w:b/>
                <w:sz w:val="22"/>
                <w:szCs w:val="22"/>
                <w:lang w:val="id-ID"/>
              </w:rPr>
            </w:pPr>
            <w:r w:rsidRPr="00373DED">
              <w:rPr>
                <w:rFonts w:ascii="Arial Narrow" w:hAnsi="Arial Narrow"/>
                <w:b/>
                <w:sz w:val="22"/>
                <w:szCs w:val="22"/>
                <w:lang w:val="id-ID"/>
              </w:rPr>
              <w:t>Mangasosiasi:</w:t>
            </w:r>
          </w:p>
          <w:p w:rsidR="003D2B7F" w:rsidRPr="00373DED" w:rsidRDefault="004A71AE" w:rsidP="00373DED">
            <w:pPr>
              <w:jc w:val="left"/>
              <w:rPr>
                <w:rFonts w:ascii="Arial Narrow" w:hAnsi="Arial Narrow"/>
                <w:sz w:val="22"/>
                <w:szCs w:val="22"/>
                <w:lang w:val="id-ID"/>
              </w:rPr>
            </w:pPr>
            <w:r w:rsidRPr="00373DED">
              <w:rPr>
                <w:rFonts w:ascii="Arial Narrow" w:hAnsi="Arial Narrow"/>
                <w:sz w:val="22"/>
                <w:szCs w:val="22"/>
                <w:lang w:val="id-ID"/>
              </w:rPr>
              <w:t xml:space="preserve">Menghubungkan antara  konsep  atau pemikiran para ahli  dengan </w:t>
            </w:r>
            <w:r w:rsidR="003D2B7F" w:rsidRPr="00373DED">
              <w:rPr>
                <w:rFonts w:ascii="Arial Narrow" w:hAnsi="Arial Narrow"/>
                <w:sz w:val="22"/>
                <w:szCs w:val="22"/>
                <w:lang w:val="id-ID"/>
              </w:rPr>
              <w:t xml:space="preserve"> fenomena yang terjadi di masyarakat setempat terkait dengan terrjadinya perubahan budaya dan melemahnya   nilai-nilai tradisional  di masyarakat setempat. </w:t>
            </w:r>
          </w:p>
          <w:p w:rsidR="003D2B7F" w:rsidRPr="00373DED" w:rsidRDefault="003D2B7F" w:rsidP="00373DED">
            <w:pPr>
              <w:jc w:val="left"/>
              <w:rPr>
                <w:rFonts w:ascii="Arial Narrow" w:hAnsi="Arial Narrow"/>
                <w:sz w:val="22"/>
                <w:szCs w:val="22"/>
                <w:lang w:val="id-ID"/>
              </w:rPr>
            </w:pPr>
          </w:p>
          <w:p w:rsidR="003D2B7F" w:rsidRPr="00373DED" w:rsidRDefault="003D2B7F" w:rsidP="00373DED">
            <w:pPr>
              <w:jc w:val="left"/>
              <w:rPr>
                <w:rFonts w:ascii="Arial Narrow" w:hAnsi="Arial Narrow"/>
                <w:sz w:val="22"/>
                <w:szCs w:val="22"/>
                <w:lang w:val="id-ID"/>
              </w:rPr>
            </w:pPr>
            <w:r w:rsidRPr="00373DED">
              <w:rPr>
                <w:rFonts w:ascii="Arial Narrow" w:hAnsi="Arial Narrow"/>
                <w:sz w:val="22"/>
                <w:szCs w:val="22"/>
                <w:lang w:val="id-ID"/>
              </w:rPr>
              <w:t xml:space="preserve">Berperan aktif dalam mendorong tumbuhnya sikap positif  terkait dengan adanya  perubahan budaya dan melemahnya   nilai-nilai tradisional  di masyarakat setempat dan di nusantara </w:t>
            </w:r>
          </w:p>
          <w:p w:rsidR="004A71AE" w:rsidRPr="00373DED" w:rsidRDefault="004A71AE" w:rsidP="00373DED">
            <w:pPr>
              <w:jc w:val="left"/>
              <w:rPr>
                <w:rFonts w:ascii="Arial Narrow" w:hAnsi="Arial Narrow"/>
                <w:sz w:val="22"/>
                <w:szCs w:val="22"/>
                <w:lang w:val="id-ID"/>
              </w:rPr>
            </w:pPr>
          </w:p>
          <w:p w:rsidR="004A71AE" w:rsidRPr="00373DED" w:rsidRDefault="004A71AE" w:rsidP="00373DED">
            <w:pPr>
              <w:jc w:val="left"/>
              <w:rPr>
                <w:rFonts w:ascii="Arial Narrow" w:hAnsi="Arial Narrow"/>
                <w:b/>
                <w:sz w:val="22"/>
                <w:szCs w:val="22"/>
                <w:lang w:val="id-ID"/>
              </w:rPr>
            </w:pPr>
            <w:r w:rsidRPr="00373DED">
              <w:rPr>
                <w:rFonts w:ascii="Arial Narrow" w:hAnsi="Arial Narrow"/>
                <w:b/>
                <w:sz w:val="22"/>
                <w:szCs w:val="22"/>
                <w:lang w:val="id-ID"/>
              </w:rPr>
              <w:t>Mengkomunikasikan:</w:t>
            </w:r>
          </w:p>
          <w:p w:rsidR="003D2B7F" w:rsidRPr="00373DED" w:rsidRDefault="004A71AE" w:rsidP="00373DED">
            <w:pPr>
              <w:jc w:val="left"/>
              <w:rPr>
                <w:rFonts w:ascii="Arial Narrow" w:hAnsi="Arial Narrow"/>
                <w:sz w:val="22"/>
                <w:szCs w:val="22"/>
                <w:lang w:val="id-ID"/>
              </w:rPr>
            </w:pPr>
            <w:r w:rsidRPr="00373DED">
              <w:rPr>
                <w:rFonts w:ascii="Arial Narrow" w:hAnsi="Arial Narrow"/>
                <w:sz w:val="22"/>
                <w:szCs w:val="22"/>
                <w:lang w:val="id-ID"/>
              </w:rPr>
              <w:t xml:space="preserve">Menyiapkan bahan-bahan presentasi dan </w:t>
            </w:r>
            <w:r w:rsidRPr="00373DED">
              <w:rPr>
                <w:rFonts w:ascii="Arial Narrow" w:hAnsi="Arial Narrow"/>
                <w:sz w:val="22"/>
                <w:szCs w:val="22"/>
                <w:lang w:val="id-ID"/>
              </w:rPr>
              <w:lastRenderedPageBreak/>
              <w:t xml:space="preserve">menyajikan dalam berbagai bentuk baik secara lisan maupun tertulis, misalnya resume atau ringkasan, catatan penting,  tanggapan/komentar, karikatur,  refleksi dan kesimpulan tentang </w:t>
            </w:r>
            <w:r w:rsidR="003D2B7F" w:rsidRPr="00373DED">
              <w:rPr>
                <w:rFonts w:ascii="Arial Narrow" w:hAnsi="Arial Narrow"/>
                <w:sz w:val="22"/>
                <w:szCs w:val="22"/>
                <w:lang w:val="id-ID"/>
              </w:rPr>
              <w:t xml:space="preserve">adanya  perubahan budaya dan melemahnya   nilai-nilai tradisional  di masyarakat setempat dan di nusantara </w:t>
            </w:r>
          </w:p>
          <w:p w:rsidR="004A71AE" w:rsidRPr="00373DED" w:rsidRDefault="004A71AE" w:rsidP="00373DED">
            <w:pPr>
              <w:jc w:val="left"/>
              <w:rPr>
                <w:rFonts w:ascii="Arial Narrow" w:hAnsi="Arial Narrow"/>
                <w:sz w:val="22"/>
                <w:szCs w:val="22"/>
                <w:lang w:val="id-ID"/>
              </w:rPr>
            </w:pPr>
          </w:p>
        </w:tc>
        <w:tc>
          <w:tcPr>
            <w:tcW w:w="854" w:type="pct"/>
            <w:vMerge w:val="restart"/>
            <w:shd w:val="clear" w:color="auto" w:fill="FFFFFF" w:themeFill="background1"/>
          </w:tcPr>
          <w:p w:rsidR="00AF4787" w:rsidRPr="00373DED" w:rsidRDefault="00AF4787" w:rsidP="00373DED">
            <w:pPr>
              <w:jc w:val="left"/>
              <w:rPr>
                <w:rFonts w:ascii="Arial Narrow" w:hAnsi="Arial Narrow"/>
                <w:b/>
                <w:sz w:val="22"/>
                <w:szCs w:val="22"/>
                <w:lang w:val="id-ID"/>
              </w:rPr>
            </w:pPr>
            <w:r w:rsidRPr="00373DED">
              <w:rPr>
                <w:rFonts w:ascii="Arial Narrow" w:hAnsi="Arial Narrow"/>
                <w:b/>
                <w:sz w:val="22"/>
                <w:szCs w:val="22"/>
                <w:lang w:val="id-ID"/>
              </w:rPr>
              <w:lastRenderedPageBreak/>
              <w:t>Tugas:</w:t>
            </w:r>
          </w:p>
          <w:p w:rsidR="00AF4787" w:rsidRPr="00373DED" w:rsidRDefault="00AF4787" w:rsidP="00373DED">
            <w:pPr>
              <w:jc w:val="left"/>
              <w:rPr>
                <w:rFonts w:ascii="Arial Narrow" w:hAnsi="Arial Narrow"/>
                <w:sz w:val="22"/>
                <w:szCs w:val="22"/>
                <w:lang w:val="id-ID"/>
              </w:rPr>
            </w:pPr>
            <w:r w:rsidRPr="00373DED">
              <w:rPr>
                <w:rFonts w:ascii="Arial Narrow" w:hAnsi="Arial Narrow"/>
                <w:sz w:val="22"/>
                <w:szCs w:val="22"/>
                <w:lang w:val="id-ID"/>
              </w:rPr>
              <w:t>Membuat ringkasan atau kesimpulan tentang berbagai konsep dan kajian para ahli tentang perubahan budaya dan melemahnya   nilai-nilai tradisional</w:t>
            </w:r>
          </w:p>
          <w:p w:rsidR="00AF4787" w:rsidRPr="00373DED" w:rsidRDefault="00AF4787" w:rsidP="00373DED">
            <w:pPr>
              <w:jc w:val="left"/>
              <w:rPr>
                <w:rFonts w:ascii="Arial Narrow" w:hAnsi="Arial Narrow"/>
                <w:sz w:val="22"/>
                <w:szCs w:val="22"/>
                <w:lang w:val="id-ID"/>
              </w:rPr>
            </w:pPr>
          </w:p>
          <w:p w:rsidR="00AF4787" w:rsidRPr="00373DED" w:rsidRDefault="00AF4787" w:rsidP="00373DED">
            <w:pPr>
              <w:jc w:val="left"/>
              <w:rPr>
                <w:rFonts w:ascii="Arial Narrow" w:hAnsi="Arial Narrow"/>
                <w:b/>
                <w:sz w:val="22"/>
                <w:szCs w:val="22"/>
                <w:lang w:val="id-ID"/>
              </w:rPr>
            </w:pPr>
            <w:r w:rsidRPr="00373DED">
              <w:rPr>
                <w:rFonts w:ascii="Arial Narrow" w:hAnsi="Arial Narrow"/>
                <w:b/>
                <w:sz w:val="22"/>
                <w:szCs w:val="22"/>
                <w:lang w:val="id-ID"/>
              </w:rPr>
              <w:t>Observasi:</w:t>
            </w:r>
          </w:p>
          <w:p w:rsidR="00AF4787" w:rsidRPr="00373DED" w:rsidRDefault="00AF4787" w:rsidP="00373DED">
            <w:pPr>
              <w:jc w:val="left"/>
              <w:rPr>
                <w:rFonts w:ascii="Arial Narrow" w:hAnsi="Arial Narrow"/>
                <w:sz w:val="22"/>
                <w:szCs w:val="22"/>
                <w:lang w:val="id-ID"/>
              </w:rPr>
            </w:pPr>
            <w:r w:rsidRPr="00373DED">
              <w:rPr>
                <w:rFonts w:ascii="Arial Narrow" w:hAnsi="Arial Narrow"/>
                <w:sz w:val="22"/>
                <w:szCs w:val="22"/>
                <w:lang w:val="id-ID"/>
              </w:rPr>
              <w:t xml:space="preserve">Penilaian tentang sikap saling menghormati, tanggung jawab,disiplin,  toleransi, jujur, dan  perilaku serta  kinerja siswa selama melakukan kegiatan baik kegiatan klasikal, mandiri,  atau kelompok, apakah siswa tersebut mengikuti prosedur atau aturan sesuai dengan yang ditetapkan dan/atau disepakati bersama. </w:t>
            </w:r>
          </w:p>
          <w:p w:rsidR="00AF4787" w:rsidRPr="00373DED" w:rsidRDefault="00AF4787" w:rsidP="00373DED">
            <w:pPr>
              <w:jc w:val="left"/>
              <w:rPr>
                <w:rFonts w:ascii="Arial Narrow" w:hAnsi="Arial Narrow"/>
                <w:sz w:val="22"/>
                <w:szCs w:val="22"/>
                <w:lang w:val="id-ID"/>
              </w:rPr>
            </w:pPr>
          </w:p>
          <w:p w:rsidR="00AF4787" w:rsidRPr="00373DED" w:rsidRDefault="00AF4787" w:rsidP="00373DED">
            <w:pPr>
              <w:jc w:val="left"/>
              <w:rPr>
                <w:rFonts w:ascii="Arial Narrow" w:hAnsi="Arial Narrow"/>
                <w:b/>
                <w:sz w:val="22"/>
                <w:szCs w:val="22"/>
                <w:lang w:val="id-ID"/>
              </w:rPr>
            </w:pPr>
            <w:r w:rsidRPr="00373DED">
              <w:rPr>
                <w:rFonts w:ascii="Arial Narrow" w:hAnsi="Arial Narrow"/>
                <w:b/>
                <w:sz w:val="22"/>
                <w:szCs w:val="22"/>
                <w:lang w:val="id-ID"/>
              </w:rPr>
              <w:t>Portofolio</w:t>
            </w:r>
          </w:p>
          <w:p w:rsidR="00AF4787" w:rsidRPr="00373DED" w:rsidRDefault="00AF4787" w:rsidP="00373DED">
            <w:pPr>
              <w:jc w:val="left"/>
              <w:rPr>
                <w:rFonts w:ascii="Arial Narrow" w:hAnsi="Arial Narrow"/>
                <w:sz w:val="22"/>
                <w:szCs w:val="22"/>
                <w:lang w:val="id-ID"/>
              </w:rPr>
            </w:pPr>
            <w:r w:rsidRPr="00373DED">
              <w:rPr>
                <w:rFonts w:ascii="Arial Narrow" w:hAnsi="Arial Narrow"/>
                <w:sz w:val="22"/>
                <w:szCs w:val="22"/>
                <w:lang w:val="id-ID"/>
              </w:rPr>
              <w:t>Menilai proses dan hasil kerja siswa berupa rangkaian proses sehingga terlihat kemajuan mulai dari tahap awal sampai tahap akhir .</w:t>
            </w:r>
          </w:p>
          <w:p w:rsidR="00AF4787" w:rsidRPr="00373DED" w:rsidRDefault="00AF4787" w:rsidP="00373DED">
            <w:pPr>
              <w:jc w:val="left"/>
              <w:rPr>
                <w:rFonts w:ascii="Arial Narrow" w:hAnsi="Arial Narrow"/>
                <w:sz w:val="22"/>
                <w:szCs w:val="22"/>
                <w:lang w:val="id-ID"/>
              </w:rPr>
            </w:pPr>
          </w:p>
          <w:p w:rsidR="00AF4787" w:rsidRPr="00373DED" w:rsidRDefault="00AF4787" w:rsidP="00373DED">
            <w:pPr>
              <w:jc w:val="left"/>
              <w:rPr>
                <w:rFonts w:ascii="Arial Narrow" w:hAnsi="Arial Narrow"/>
                <w:b/>
                <w:sz w:val="22"/>
                <w:szCs w:val="22"/>
                <w:lang w:val="id-ID"/>
              </w:rPr>
            </w:pPr>
            <w:r w:rsidRPr="00373DED">
              <w:rPr>
                <w:rFonts w:ascii="Arial Narrow" w:hAnsi="Arial Narrow"/>
                <w:b/>
                <w:sz w:val="22"/>
                <w:szCs w:val="22"/>
                <w:lang w:val="id-ID"/>
              </w:rPr>
              <w:t>Tes</w:t>
            </w:r>
          </w:p>
          <w:p w:rsidR="00AF4787" w:rsidRPr="00373DED" w:rsidRDefault="00AF4787" w:rsidP="00373DED">
            <w:pPr>
              <w:adjustRightInd w:val="0"/>
              <w:jc w:val="left"/>
              <w:rPr>
                <w:rFonts w:ascii="Arial Narrow" w:hAnsi="Arial Narrow" w:cs="Times New Roman"/>
                <w:sz w:val="22"/>
                <w:szCs w:val="22"/>
                <w:lang w:val="id-ID"/>
              </w:rPr>
            </w:pPr>
            <w:r w:rsidRPr="00373DED">
              <w:rPr>
                <w:rFonts w:ascii="Arial Narrow" w:hAnsi="Arial Narrow"/>
                <w:sz w:val="22"/>
                <w:szCs w:val="22"/>
                <w:lang w:val="id-ID"/>
              </w:rPr>
              <w:t>Melakukan tes bila diperlukan dalam rangka mengetahui sejauhmana pemahaman siswa terhadap  pengertian, konsep pengertian, konsep tentang perubahan budaya dan melemahnya   nilai-nilai tradisional</w:t>
            </w:r>
          </w:p>
          <w:p w:rsidR="00AF4787" w:rsidRPr="00373DED" w:rsidRDefault="00AF4787" w:rsidP="00373DED">
            <w:pPr>
              <w:jc w:val="left"/>
              <w:rPr>
                <w:rFonts w:ascii="Arial Narrow" w:hAnsi="Arial Narrow"/>
                <w:sz w:val="22"/>
                <w:szCs w:val="22"/>
                <w:lang w:val="id-ID"/>
              </w:rPr>
            </w:pPr>
          </w:p>
          <w:p w:rsidR="00AF4787" w:rsidRPr="00373DED" w:rsidRDefault="00AF4787" w:rsidP="00373DED">
            <w:pPr>
              <w:jc w:val="left"/>
              <w:rPr>
                <w:rFonts w:ascii="Arial Narrow" w:hAnsi="Arial Narrow"/>
                <w:b/>
                <w:sz w:val="22"/>
                <w:szCs w:val="22"/>
                <w:lang w:val="id-ID"/>
              </w:rPr>
            </w:pPr>
            <w:r w:rsidRPr="00373DED">
              <w:rPr>
                <w:rFonts w:ascii="Arial Narrow" w:hAnsi="Arial Narrow"/>
                <w:b/>
                <w:sz w:val="22"/>
                <w:szCs w:val="22"/>
                <w:lang w:val="id-ID"/>
              </w:rPr>
              <w:t>Refleksi (</w:t>
            </w:r>
            <w:r w:rsidRPr="00373DED">
              <w:rPr>
                <w:rFonts w:ascii="Arial Narrow" w:hAnsi="Arial Narrow"/>
                <w:b/>
                <w:i/>
                <w:sz w:val="22"/>
                <w:szCs w:val="22"/>
                <w:lang w:val="id-ID"/>
              </w:rPr>
              <w:t>self asssessment</w:t>
            </w:r>
            <w:r w:rsidRPr="00373DED">
              <w:rPr>
                <w:rFonts w:ascii="Arial Narrow" w:hAnsi="Arial Narrow"/>
                <w:b/>
                <w:sz w:val="22"/>
                <w:szCs w:val="22"/>
                <w:lang w:val="id-ID"/>
              </w:rPr>
              <w:t>):</w:t>
            </w:r>
          </w:p>
          <w:p w:rsidR="00026BE5" w:rsidRPr="00373DED" w:rsidRDefault="00AF4787" w:rsidP="00731AEE">
            <w:pPr>
              <w:jc w:val="left"/>
              <w:rPr>
                <w:rFonts w:ascii="Arial Narrow" w:hAnsi="Arial Narrow"/>
                <w:sz w:val="22"/>
                <w:szCs w:val="22"/>
                <w:lang w:val="id-ID"/>
              </w:rPr>
            </w:pPr>
            <w:r w:rsidRPr="00373DED">
              <w:rPr>
                <w:rFonts w:ascii="Arial Narrow" w:hAnsi="Arial Narrow"/>
                <w:sz w:val="22"/>
                <w:szCs w:val="22"/>
                <w:lang w:val="id-ID"/>
              </w:rPr>
              <w:t xml:space="preserve">Pentingnya  sikap </w:t>
            </w:r>
            <w:r w:rsidR="00731AEE">
              <w:rPr>
                <w:rFonts w:ascii="Arial Narrow" w:hAnsi="Arial Narrow"/>
                <w:sz w:val="22"/>
                <w:szCs w:val="22"/>
                <w:lang w:val="id-ID"/>
              </w:rPr>
              <w:t xml:space="preserve"> peka dalam merespon secara positif  tehadap perubahan sosial budaya dan sikap mencintai budaya sendiri dalam rangka memperkuat jatidiri, dan  berpartisipasi aktif  menjaga nama baik bangsa dalam pergaulan dunia. </w:t>
            </w:r>
          </w:p>
        </w:tc>
        <w:tc>
          <w:tcPr>
            <w:tcW w:w="496" w:type="pct"/>
            <w:vMerge w:val="restart"/>
            <w:shd w:val="clear" w:color="auto" w:fill="FFFFFF" w:themeFill="background1"/>
          </w:tcPr>
          <w:p w:rsidR="00026BE5" w:rsidRPr="00373DED" w:rsidRDefault="0041650E" w:rsidP="00373DED">
            <w:pPr>
              <w:jc w:val="left"/>
              <w:rPr>
                <w:rFonts w:ascii="Arial Narrow" w:hAnsi="Arial Narrow"/>
                <w:sz w:val="22"/>
                <w:szCs w:val="22"/>
                <w:lang w:val="id-ID"/>
              </w:rPr>
            </w:pPr>
            <w:r w:rsidRPr="00373DED">
              <w:rPr>
                <w:rFonts w:ascii="Arial Narrow" w:hAnsi="Arial Narrow"/>
                <w:sz w:val="22"/>
                <w:szCs w:val="22"/>
                <w:lang w:val="id-ID"/>
              </w:rPr>
              <w:lastRenderedPageBreak/>
              <w:t>8</w:t>
            </w:r>
            <w:r w:rsidR="00C81459" w:rsidRPr="00373DED">
              <w:rPr>
                <w:rFonts w:ascii="Arial Narrow" w:hAnsi="Arial Narrow"/>
                <w:sz w:val="22"/>
                <w:szCs w:val="22"/>
                <w:lang w:val="id-ID"/>
              </w:rPr>
              <w:t xml:space="preserve"> </w:t>
            </w:r>
            <w:r w:rsidRPr="00373DED">
              <w:rPr>
                <w:rFonts w:ascii="Arial Narrow" w:hAnsi="Arial Narrow"/>
                <w:sz w:val="22"/>
                <w:szCs w:val="22"/>
                <w:lang w:val="id-ID"/>
              </w:rPr>
              <w:t xml:space="preserve"> x 4 jp </w:t>
            </w:r>
          </w:p>
        </w:tc>
        <w:tc>
          <w:tcPr>
            <w:tcW w:w="541" w:type="pct"/>
            <w:vMerge w:val="restart"/>
            <w:shd w:val="clear" w:color="auto" w:fill="FFFFFF" w:themeFill="background1"/>
          </w:tcPr>
          <w:p w:rsidR="00C81459" w:rsidRPr="00373DED" w:rsidRDefault="00C81459" w:rsidP="00373DED">
            <w:pPr>
              <w:jc w:val="left"/>
              <w:rPr>
                <w:rFonts w:ascii="Arial Narrow" w:hAnsi="Arial Narrow"/>
                <w:sz w:val="22"/>
                <w:szCs w:val="22"/>
                <w:lang w:val="id-ID"/>
              </w:rPr>
            </w:pPr>
            <w:r w:rsidRPr="00373DED">
              <w:rPr>
                <w:rFonts w:ascii="Arial Narrow" w:hAnsi="Arial Narrow"/>
                <w:sz w:val="22"/>
                <w:szCs w:val="22"/>
                <w:lang w:val="id-ID"/>
              </w:rPr>
              <w:t>Sumber :</w:t>
            </w:r>
          </w:p>
          <w:p w:rsidR="00C81459" w:rsidRPr="00373DED" w:rsidRDefault="00C81459" w:rsidP="00373DED">
            <w:pPr>
              <w:jc w:val="left"/>
              <w:rPr>
                <w:rFonts w:ascii="Arial Narrow" w:hAnsi="Arial Narrow"/>
                <w:sz w:val="22"/>
                <w:szCs w:val="22"/>
                <w:lang w:val="id-ID"/>
              </w:rPr>
            </w:pPr>
            <w:r w:rsidRPr="00373DED">
              <w:rPr>
                <w:rFonts w:ascii="Arial Narrow" w:hAnsi="Arial Narrow"/>
                <w:sz w:val="22"/>
                <w:szCs w:val="22"/>
                <w:lang w:val="id-ID"/>
              </w:rPr>
              <w:t xml:space="preserve">Buku pelajaran, buku refensi yang relevan, majalah, jurnal, koran, hasil penelitian,  </w:t>
            </w:r>
          </w:p>
          <w:p w:rsidR="00C81459" w:rsidRPr="00373DED" w:rsidRDefault="00C81459" w:rsidP="00373DED">
            <w:pPr>
              <w:jc w:val="left"/>
              <w:rPr>
                <w:rFonts w:ascii="Arial Narrow" w:hAnsi="Arial Narrow"/>
                <w:sz w:val="22"/>
                <w:szCs w:val="22"/>
                <w:lang w:val="id-ID"/>
              </w:rPr>
            </w:pPr>
          </w:p>
          <w:p w:rsidR="00C81459" w:rsidRPr="00373DED" w:rsidRDefault="00C81459" w:rsidP="00373DED">
            <w:pPr>
              <w:jc w:val="left"/>
              <w:rPr>
                <w:rFonts w:ascii="Arial Narrow" w:hAnsi="Arial Narrow"/>
                <w:sz w:val="22"/>
                <w:szCs w:val="22"/>
                <w:lang w:val="id-ID"/>
              </w:rPr>
            </w:pPr>
            <w:r w:rsidRPr="00373DED">
              <w:rPr>
                <w:rFonts w:ascii="Arial Narrow" w:hAnsi="Arial Narrow"/>
                <w:sz w:val="22"/>
                <w:szCs w:val="22"/>
                <w:lang w:val="id-ID"/>
              </w:rPr>
              <w:t xml:space="preserve">Media: </w:t>
            </w:r>
          </w:p>
          <w:p w:rsidR="00026BE5" w:rsidRPr="00373DED" w:rsidRDefault="00C81459" w:rsidP="00373DED">
            <w:pPr>
              <w:jc w:val="left"/>
              <w:rPr>
                <w:rFonts w:ascii="Arial Narrow" w:hAnsi="Arial Narrow"/>
                <w:sz w:val="22"/>
                <w:szCs w:val="22"/>
                <w:lang w:val="id-ID"/>
              </w:rPr>
            </w:pPr>
            <w:r w:rsidRPr="00373DED">
              <w:rPr>
                <w:rFonts w:ascii="Arial Narrow" w:hAnsi="Arial Narrow"/>
                <w:sz w:val="22"/>
                <w:szCs w:val="22"/>
                <w:lang w:val="id-ID"/>
              </w:rPr>
              <w:t>Gambar, diagram, grafik, peta, audio-visual, dan liangkungan setempat</w:t>
            </w:r>
          </w:p>
        </w:tc>
      </w:tr>
      <w:tr w:rsidR="00026BE5" w:rsidRPr="00A75C96" w:rsidTr="003A70D6">
        <w:trPr>
          <w:trHeight w:val="813"/>
        </w:trPr>
        <w:tc>
          <w:tcPr>
            <w:tcW w:w="1127" w:type="pct"/>
            <w:shd w:val="clear" w:color="auto" w:fill="FFFFFF" w:themeFill="background1"/>
          </w:tcPr>
          <w:p w:rsidR="00026BE5" w:rsidRPr="00373DED" w:rsidRDefault="00026BE5" w:rsidP="00373DED">
            <w:pPr>
              <w:pStyle w:val="ListParagraph"/>
              <w:numPr>
                <w:ilvl w:val="1"/>
                <w:numId w:val="16"/>
              </w:numPr>
              <w:adjustRightInd w:val="0"/>
              <w:spacing w:after="0" w:line="240" w:lineRule="auto"/>
              <w:rPr>
                <w:rFonts w:ascii="Arial Narrow" w:hAnsi="Arial Narrow" w:cs="Times New Roman"/>
                <w:lang w:val="id-ID"/>
              </w:rPr>
            </w:pPr>
            <w:r w:rsidRPr="00373DED">
              <w:rPr>
                <w:rFonts w:ascii="Arial Narrow" w:hAnsi="Arial Narrow" w:cs="Times New Roman"/>
                <w:lang w:val="id-ID"/>
              </w:rPr>
              <w:t>Menyusun rancangan, melaksanakan, dan mengkomunikasikan (lisan, tertulis, audio-visual) penelitian sederhana  tentang melemahnya nilai-nilai budaya tradisionil dalam berbagai masyarakat suku bangsa.</w:t>
            </w:r>
          </w:p>
        </w:tc>
        <w:tc>
          <w:tcPr>
            <w:tcW w:w="684"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c>
          <w:tcPr>
            <w:tcW w:w="1298"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c>
          <w:tcPr>
            <w:tcW w:w="854"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c>
          <w:tcPr>
            <w:tcW w:w="496"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c>
          <w:tcPr>
            <w:tcW w:w="541"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r>
      <w:tr w:rsidR="00026BE5" w:rsidRPr="00A75C96" w:rsidTr="003A70D6">
        <w:trPr>
          <w:trHeight w:val="1380"/>
        </w:trPr>
        <w:tc>
          <w:tcPr>
            <w:tcW w:w="1127" w:type="pct"/>
            <w:shd w:val="clear" w:color="auto" w:fill="FFFFFF" w:themeFill="background1"/>
          </w:tcPr>
          <w:p w:rsidR="00026BE5" w:rsidRPr="00373DED" w:rsidRDefault="00026BE5" w:rsidP="00373DED">
            <w:pPr>
              <w:pStyle w:val="ListParagraph"/>
              <w:numPr>
                <w:ilvl w:val="1"/>
                <w:numId w:val="9"/>
              </w:numPr>
              <w:spacing w:after="0" w:line="240" w:lineRule="auto"/>
              <w:rPr>
                <w:rFonts w:ascii="Arial Narrow" w:hAnsi="Arial Narrow" w:cs="Times New Roman"/>
                <w:lang w:val="id-ID"/>
              </w:rPr>
            </w:pPr>
            <w:r w:rsidRPr="00373DED">
              <w:rPr>
                <w:rFonts w:ascii="Arial Narrow" w:hAnsi="Arial Narrow" w:cs="Times New Roman"/>
                <w:lang w:val="id-ID"/>
              </w:rPr>
              <w:lastRenderedPageBreak/>
              <w:t>Menggunakan metode etnografi dalam menganalisis kesamaan dan keberagaman bahasa, dialek, tradisi lisan dalam masyarakat multikultur</w:t>
            </w:r>
          </w:p>
        </w:tc>
        <w:tc>
          <w:tcPr>
            <w:tcW w:w="684" w:type="pct"/>
            <w:vMerge w:val="restart"/>
            <w:shd w:val="clear" w:color="auto" w:fill="FFFFFF" w:themeFill="background1"/>
          </w:tcPr>
          <w:p w:rsidR="00026BE5" w:rsidRPr="00373DED" w:rsidRDefault="004200A3" w:rsidP="00373DED">
            <w:pPr>
              <w:jc w:val="left"/>
              <w:rPr>
                <w:rFonts w:ascii="Arial Narrow" w:hAnsi="Arial Narrow"/>
                <w:sz w:val="22"/>
                <w:szCs w:val="22"/>
                <w:lang w:val="id-ID"/>
              </w:rPr>
            </w:pPr>
            <w:r w:rsidRPr="00373DED">
              <w:rPr>
                <w:rFonts w:ascii="Arial Narrow" w:hAnsi="Arial Narrow"/>
                <w:sz w:val="22"/>
                <w:szCs w:val="22"/>
                <w:lang w:val="id-ID"/>
              </w:rPr>
              <w:t xml:space="preserve">Metode etnografi dan manfaatnya dalam mencari solusi berbagai permasalahan sosial-budaya </w:t>
            </w:r>
          </w:p>
        </w:tc>
        <w:tc>
          <w:tcPr>
            <w:tcW w:w="1298" w:type="pct"/>
            <w:vMerge w:val="restart"/>
            <w:shd w:val="clear" w:color="auto" w:fill="FFFFFF" w:themeFill="background1"/>
          </w:tcPr>
          <w:p w:rsidR="004200A3" w:rsidRPr="00373DED" w:rsidRDefault="004200A3" w:rsidP="00373DED">
            <w:pPr>
              <w:jc w:val="left"/>
              <w:rPr>
                <w:rFonts w:ascii="Arial Narrow" w:hAnsi="Arial Narrow"/>
                <w:b/>
                <w:sz w:val="22"/>
                <w:szCs w:val="22"/>
                <w:lang w:val="id-ID"/>
              </w:rPr>
            </w:pPr>
            <w:r w:rsidRPr="00373DED">
              <w:rPr>
                <w:rFonts w:ascii="Arial Narrow" w:hAnsi="Arial Narrow"/>
                <w:b/>
                <w:sz w:val="22"/>
                <w:szCs w:val="22"/>
                <w:lang w:val="id-ID"/>
              </w:rPr>
              <w:t>Mengamati:</w:t>
            </w:r>
          </w:p>
          <w:p w:rsidR="004200A3" w:rsidRPr="00373DED" w:rsidRDefault="004200A3" w:rsidP="00373DED">
            <w:pPr>
              <w:jc w:val="left"/>
              <w:rPr>
                <w:rFonts w:ascii="Arial Narrow" w:hAnsi="Arial Narrow"/>
                <w:sz w:val="22"/>
                <w:szCs w:val="22"/>
                <w:lang w:val="id-ID"/>
              </w:rPr>
            </w:pPr>
            <w:r w:rsidRPr="00373DED">
              <w:rPr>
                <w:rFonts w:ascii="Arial Narrow" w:hAnsi="Arial Narrow"/>
                <w:sz w:val="22"/>
                <w:szCs w:val="22"/>
                <w:lang w:val="id-ID"/>
              </w:rPr>
              <w:t xml:space="preserve">Melakukan studi literatur dan diskusi tentang metode penelitian etnografi yang menjadi ciri khas penelitian antropologi </w:t>
            </w:r>
          </w:p>
          <w:p w:rsidR="004200A3" w:rsidRPr="00373DED" w:rsidRDefault="004200A3" w:rsidP="00373DED">
            <w:pPr>
              <w:jc w:val="left"/>
              <w:rPr>
                <w:rFonts w:ascii="Arial Narrow" w:hAnsi="Arial Narrow"/>
                <w:sz w:val="22"/>
                <w:szCs w:val="22"/>
                <w:lang w:val="id-ID"/>
              </w:rPr>
            </w:pPr>
          </w:p>
          <w:p w:rsidR="004B3BC6" w:rsidRPr="00373DED" w:rsidRDefault="004B3BC6" w:rsidP="00373DED">
            <w:pPr>
              <w:jc w:val="left"/>
              <w:rPr>
                <w:rFonts w:ascii="Arial Narrow" w:hAnsi="Arial Narrow"/>
                <w:b/>
                <w:sz w:val="22"/>
                <w:szCs w:val="22"/>
                <w:lang w:val="id-ID"/>
              </w:rPr>
            </w:pPr>
            <w:r w:rsidRPr="00373DED">
              <w:rPr>
                <w:rFonts w:ascii="Arial Narrow" w:hAnsi="Arial Narrow"/>
                <w:b/>
                <w:sz w:val="22"/>
                <w:szCs w:val="22"/>
                <w:lang w:val="id-ID"/>
              </w:rPr>
              <w:t>Menanya:</w:t>
            </w:r>
          </w:p>
          <w:p w:rsidR="004B3BC6" w:rsidRPr="00373DED" w:rsidRDefault="004B3BC6" w:rsidP="00373DED">
            <w:pPr>
              <w:jc w:val="left"/>
              <w:rPr>
                <w:rFonts w:ascii="Arial Narrow" w:hAnsi="Arial Narrow"/>
                <w:sz w:val="22"/>
                <w:szCs w:val="22"/>
                <w:lang w:val="id-ID"/>
              </w:rPr>
            </w:pPr>
            <w:r w:rsidRPr="00373DED">
              <w:rPr>
                <w:rFonts w:ascii="Arial Narrow" w:hAnsi="Arial Narrow"/>
                <w:sz w:val="22"/>
                <w:szCs w:val="22"/>
                <w:lang w:val="id-ID"/>
              </w:rPr>
              <w:t>Melakukan studi literatur dan diskusi untuk mempertanyakan berbagai pendapat para ahli tentang metode dan manfaat penelitian etnografi  dalam mencari solusi berbagai permasalahan sosial-budaya</w:t>
            </w:r>
            <w:r w:rsidR="00102697" w:rsidRPr="00373DED">
              <w:rPr>
                <w:rFonts w:ascii="Arial Narrow" w:hAnsi="Arial Narrow"/>
                <w:sz w:val="22"/>
                <w:szCs w:val="22"/>
                <w:lang w:val="id-ID"/>
              </w:rPr>
              <w:t xml:space="preserve"> di </w:t>
            </w:r>
            <w:r w:rsidRPr="00373DED">
              <w:rPr>
                <w:rFonts w:ascii="Arial Narrow" w:hAnsi="Arial Narrow"/>
                <w:sz w:val="22"/>
                <w:szCs w:val="22"/>
                <w:lang w:val="id-ID"/>
              </w:rPr>
              <w:t>masyarakat setempat melalui berbagai contoh nyata.</w:t>
            </w:r>
          </w:p>
          <w:p w:rsidR="004B3BC6" w:rsidRPr="00373DED" w:rsidRDefault="004B3BC6" w:rsidP="00373DED">
            <w:pPr>
              <w:jc w:val="left"/>
              <w:rPr>
                <w:rFonts w:ascii="Arial Narrow" w:hAnsi="Arial Narrow"/>
                <w:sz w:val="22"/>
                <w:szCs w:val="22"/>
                <w:lang w:val="id-ID"/>
              </w:rPr>
            </w:pPr>
          </w:p>
          <w:p w:rsidR="004B3BC6" w:rsidRPr="00373DED" w:rsidRDefault="004B3BC6" w:rsidP="00373DED">
            <w:pPr>
              <w:jc w:val="left"/>
              <w:rPr>
                <w:rFonts w:ascii="Arial Narrow" w:hAnsi="Arial Narrow"/>
                <w:b/>
                <w:sz w:val="22"/>
                <w:szCs w:val="22"/>
                <w:lang w:val="id-ID"/>
              </w:rPr>
            </w:pPr>
            <w:r w:rsidRPr="00373DED">
              <w:rPr>
                <w:rFonts w:ascii="Arial Narrow" w:hAnsi="Arial Narrow"/>
                <w:b/>
                <w:sz w:val="22"/>
                <w:szCs w:val="22"/>
                <w:lang w:val="id-ID"/>
              </w:rPr>
              <w:t xml:space="preserve">Mengeksplorasi: </w:t>
            </w:r>
          </w:p>
          <w:p w:rsidR="004B3BC6" w:rsidRPr="00373DED" w:rsidRDefault="004B3BC6" w:rsidP="00373DED">
            <w:pPr>
              <w:jc w:val="left"/>
              <w:rPr>
                <w:rFonts w:ascii="Arial Narrow" w:hAnsi="Arial Narrow"/>
                <w:sz w:val="22"/>
                <w:szCs w:val="22"/>
                <w:lang w:val="id-ID"/>
              </w:rPr>
            </w:pPr>
            <w:r w:rsidRPr="00373DED">
              <w:rPr>
                <w:rFonts w:ascii="Arial Narrow" w:hAnsi="Arial Narrow"/>
                <w:sz w:val="22"/>
                <w:szCs w:val="22"/>
                <w:lang w:val="id-ID"/>
              </w:rPr>
              <w:t xml:space="preserve">Melakukan studi literatur, diskusi, dan eksplorasi tentang  </w:t>
            </w:r>
            <w:r w:rsidR="009034E5" w:rsidRPr="00373DED">
              <w:rPr>
                <w:rFonts w:ascii="Arial Narrow" w:hAnsi="Arial Narrow"/>
                <w:sz w:val="22"/>
                <w:szCs w:val="22"/>
                <w:lang w:val="id-ID"/>
              </w:rPr>
              <w:t>berbagai  metode dan hasil penelitian etnografi yang pernah dilakukan oleh para ahli antropologi</w:t>
            </w:r>
          </w:p>
          <w:p w:rsidR="009034E5" w:rsidRPr="00373DED" w:rsidRDefault="009034E5" w:rsidP="00373DED">
            <w:pPr>
              <w:jc w:val="left"/>
              <w:rPr>
                <w:rFonts w:ascii="Arial Narrow" w:hAnsi="Arial Narrow"/>
                <w:sz w:val="22"/>
                <w:szCs w:val="22"/>
                <w:lang w:val="id-ID"/>
              </w:rPr>
            </w:pPr>
          </w:p>
          <w:p w:rsidR="004B3BC6" w:rsidRPr="00373DED" w:rsidRDefault="004B3BC6" w:rsidP="00373DED">
            <w:pPr>
              <w:jc w:val="left"/>
              <w:rPr>
                <w:rFonts w:ascii="Arial Narrow" w:hAnsi="Arial Narrow"/>
                <w:b/>
                <w:sz w:val="22"/>
                <w:szCs w:val="22"/>
                <w:lang w:val="id-ID"/>
              </w:rPr>
            </w:pPr>
            <w:r w:rsidRPr="00373DED">
              <w:rPr>
                <w:rFonts w:ascii="Arial Narrow" w:hAnsi="Arial Narrow"/>
                <w:b/>
                <w:sz w:val="22"/>
                <w:szCs w:val="22"/>
                <w:lang w:val="id-ID"/>
              </w:rPr>
              <w:t>Mangasosiasi:</w:t>
            </w:r>
          </w:p>
          <w:p w:rsidR="004B3BC6" w:rsidRPr="00373DED" w:rsidRDefault="004B3BC6" w:rsidP="00373DED">
            <w:pPr>
              <w:jc w:val="left"/>
              <w:rPr>
                <w:rFonts w:ascii="Arial Narrow" w:hAnsi="Arial Narrow"/>
                <w:sz w:val="22"/>
                <w:szCs w:val="22"/>
                <w:lang w:val="id-ID"/>
              </w:rPr>
            </w:pPr>
            <w:r w:rsidRPr="00373DED">
              <w:rPr>
                <w:rFonts w:ascii="Arial Narrow" w:hAnsi="Arial Narrow"/>
                <w:sz w:val="22"/>
                <w:szCs w:val="22"/>
                <w:lang w:val="id-ID"/>
              </w:rPr>
              <w:t>Menyusun rancangan penelitian etnografi sederhana  tentang keunikan  budaya, bahasa, dialek, tradisi lisan dan perkembangannya  (menetapkan tema, latar belakang, permasalahan, tujuan, metode, dan instru</w:t>
            </w:r>
            <w:r w:rsidR="002F6118">
              <w:rPr>
                <w:rFonts w:ascii="Arial Narrow" w:hAnsi="Arial Narrow"/>
                <w:sz w:val="22"/>
                <w:szCs w:val="22"/>
                <w:lang w:val="id-ID"/>
              </w:rPr>
              <w:t>m</w:t>
            </w:r>
            <w:r w:rsidRPr="00373DED">
              <w:rPr>
                <w:rFonts w:ascii="Arial Narrow" w:hAnsi="Arial Narrow"/>
                <w:sz w:val="22"/>
                <w:szCs w:val="22"/>
                <w:lang w:val="id-ID"/>
              </w:rPr>
              <w:t>en, dan menulis laporan).</w:t>
            </w:r>
          </w:p>
          <w:p w:rsidR="004B3BC6" w:rsidRPr="00373DED" w:rsidRDefault="004B3BC6" w:rsidP="00373DED">
            <w:pPr>
              <w:jc w:val="left"/>
              <w:rPr>
                <w:rFonts w:ascii="Arial Narrow" w:hAnsi="Arial Narrow"/>
                <w:sz w:val="22"/>
                <w:szCs w:val="22"/>
                <w:lang w:val="id-ID"/>
              </w:rPr>
            </w:pPr>
          </w:p>
          <w:p w:rsidR="004B3BC6" w:rsidRPr="00373DED" w:rsidRDefault="004B3BC6" w:rsidP="00373DED">
            <w:pPr>
              <w:jc w:val="left"/>
              <w:rPr>
                <w:rFonts w:ascii="Arial Narrow" w:hAnsi="Arial Narrow"/>
                <w:sz w:val="22"/>
                <w:szCs w:val="22"/>
                <w:lang w:val="id-ID"/>
              </w:rPr>
            </w:pPr>
            <w:r w:rsidRPr="00373DED">
              <w:rPr>
                <w:rFonts w:ascii="Arial Narrow" w:hAnsi="Arial Narrow"/>
                <w:sz w:val="22"/>
                <w:szCs w:val="22"/>
                <w:lang w:val="id-ID"/>
              </w:rPr>
              <w:lastRenderedPageBreak/>
              <w:t xml:space="preserve">Melakukan penelitian etnografi sederhana dengan menggunakan teknik wawancara, observasi, dan kajian dokumen tentang  keunikan budaya, bahasa, dialek, dan tradisi lisan yang ada di lingkungan masyarakat setempat </w:t>
            </w:r>
          </w:p>
          <w:p w:rsidR="004B3BC6" w:rsidRPr="00373DED" w:rsidRDefault="004B3BC6" w:rsidP="00373DED">
            <w:pPr>
              <w:jc w:val="left"/>
              <w:rPr>
                <w:rFonts w:ascii="Arial Narrow" w:hAnsi="Arial Narrow"/>
                <w:sz w:val="22"/>
                <w:szCs w:val="22"/>
                <w:lang w:val="id-ID"/>
              </w:rPr>
            </w:pPr>
          </w:p>
          <w:p w:rsidR="004B3BC6" w:rsidRPr="00373DED" w:rsidRDefault="004B3BC6" w:rsidP="00373DED">
            <w:pPr>
              <w:jc w:val="left"/>
              <w:rPr>
                <w:rFonts w:ascii="Arial Narrow" w:hAnsi="Arial Narrow"/>
                <w:b/>
                <w:sz w:val="22"/>
                <w:szCs w:val="22"/>
                <w:lang w:val="id-ID"/>
              </w:rPr>
            </w:pPr>
            <w:r w:rsidRPr="00373DED">
              <w:rPr>
                <w:rFonts w:ascii="Arial Narrow" w:hAnsi="Arial Narrow"/>
                <w:b/>
                <w:sz w:val="22"/>
                <w:szCs w:val="22"/>
                <w:lang w:val="id-ID"/>
              </w:rPr>
              <w:t>Mengkomunikasikan:</w:t>
            </w:r>
          </w:p>
          <w:p w:rsidR="004B3BC6" w:rsidRPr="00373DED" w:rsidRDefault="004B3BC6" w:rsidP="00373DED">
            <w:pPr>
              <w:jc w:val="left"/>
              <w:rPr>
                <w:rFonts w:ascii="Arial Narrow" w:hAnsi="Arial Narrow"/>
                <w:sz w:val="22"/>
                <w:szCs w:val="22"/>
                <w:lang w:val="id-ID"/>
              </w:rPr>
            </w:pPr>
            <w:r w:rsidRPr="00373DED">
              <w:rPr>
                <w:rFonts w:ascii="Arial Narrow" w:hAnsi="Arial Narrow"/>
                <w:sz w:val="22"/>
                <w:szCs w:val="22"/>
                <w:lang w:val="id-ID"/>
              </w:rPr>
              <w:t xml:space="preserve">Menyusun laporan dan mengkomunikasikan hasil penelitian etnografi dan menyajikannya dalam bentuk laporan,  bahan presentasi atau tulisan/artikel, audio-visual dan sebagainya. </w:t>
            </w:r>
          </w:p>
          <w:p w:rsidR="004B3BC6" w:rsidRPr="00373DED" w:rsidRDefault="004B3BC6" w:rsidP="00373DED">
            <w:pPr>
              <w:jc w:val="left"/>
              <w:rPr>
                <w:rFonts w:ascii="Arial Narrow" w:hAnsi="Arial Narrow"/>
                <w:sz w:val="22"/>
                <w:szCs w:val="22"/>
                <w:lang w:val="id-ID"/>
              </w:rPr>
            </w:pPr>
          </w:p>
          <w:p w:rsidR="004B3BC6" w:rsidRPr="00373DED" w:rsidRDefault="004B3BC6" w:rsidP="00373DED">
            <w:pPr>
              <w:jc w:val="left"/>
              <w:rPr>
                <w:rFonts w:ascii="Arial Narrow" w:hAnsi="Arial Narrow"/>
                <w:sz w:val="22"/>
                <w:szCs w:val="22"/>
                <w:lang w:val="id-ID"/>
              </w:rPr>
            </w:pPr>
            <w:r w:rsidRPr="00373DED">
              <w:rPr>
                <w:rFonts w:ascii="Arial Narrow" w:hAnsi="Arial Narrow"/>
                <w:sz w:val="22"/>
                <w:szCs w:val="22"/>
                <w:lang w:val="id-ID"/>
              </w:rPr>
              <w:t xml:space="preserve">Mempersiapkan transparansi dan presentasi  hasil laporan dalam  berbagai bentuk, seperti laporan, tulisan/artikel, foto, gambar, tabel, grafik, dan audio-visual dengan tampilan yang menarik dan mudah dibaca. </w:t>
            </w:r>
          </w:p>
          <w:p w:rsidR="004B3BC6" w:rsidRPr="00373DED" w:rsidRDefault="004B3BC6" w:rsidP="00373DED">
            <w:pPr>
              <w:jc w:val="left"/>
              <w:rPr>
                <w:rFonts w:ascii="Arial Narrow" w:hAnsi="Arial Narrow"/>
                <w:sz w:val="22"/>
                <w:szCs w:val="22"/>
                <w:lang w:val="id-ID"/>
              </w:rPr>
            </w:pPr>
          </w:p>
        </w:tc>
        <w:tc>
          <w:tcPr>
            <w:tcW w:w="854" w:type="pct"/>
            <w:vMerge w:val="restart"/>
            <w:shd w:val="clear" w:color="auto" w:fill="FFFFFF" w:themeFill="background1"/>
          </w:tcPr>
          <w:p w:rsidR="00924A66" w:rsidRPr="00373DED" w:rsidRDefault="00924A66" w:rsidP="00373DED">
            <w:pPr>
              <w:jc w:val="left"/>
              <w:rPr>
                <w:rFonts w:ascii="Arial Narrow" w:hAnsi="Arial Narrow"/>
                <w:b/>
                <w:sz w:val="22"/>
                <w:szCs w:val="22"/>
                <w:lang w:val="id-ID"/>
              </w:rPr>
            </w:pPr>
            <w:r w:rsidRPr="00373DED">
              <w:rPr>
                <w:rFonts w:ascii="Arial Narrow" w:hAnsi="Arial Narrow"/>
                <w:b/>
                <w:sz w:val="22"/>
                <w:szCs w:val="22"/>
                <w:lang w:val="id-ID"/>
              </w:rPr>
              <w:lastRenderedPageBreak/>
              <w:t>Tugas:</w:t>
            </w:r>
          </w:p>
          <w:p w:rsidR="00924A66" w:rsidRPr="00373DED" w:rsidRDefault="00924A66" w:rsidP="00373DED">
            <w:pPr>
              <w:jc w:val="left"/>
              <w:rPr>
                <w:rFonts w:ascii="Arial Narrow" w:hAnsi="Arial Narrow"/>
                <w:sz w:val="22"/>
                <w:szCs w:val="22"/>
                <w:lang w:val="id-ID"/>
              </w:rPr>
            </w:pPr>
            <w:r w:rsidRPr="00373DED">
              <w:rPr>
                <w:rFonts w:ascii="Arial Narrow" w:hAnsi="Arial Narrow"/>
                <w:sz w:val="22"/>
                <w:szCs w:val="22"/>
                <w:lang w:val="id-ID"/>
              </w:rPr>
              <w:t>Membuat ringkasan atau kesimpulan tentang pendekatan, metode, teknik  penelitian etnografi dan manfaatnya dalam mencari solusi berbagai permasalahan sosial-budaya</w:t>
            </w:r>
          </w:p>
          <w:p w:rsidR="00924A66" w:rsidRPr="00373DED" w:rsidRDefault="00924A66" w:rsidP="00373DED">
            <w:pPr>
              <w:jc w:val="left"/>
              <w:rPr>
                <w:rFonts w:ascii="Arial Narrow" w:hAnsi="Arial Narrow"/>
                <w:sz w:val="22"/>
                <w:szCs w:val="22"/>
                <w:lang w:val="id-ID"/>
              </w:rPr>
            </w:pPr>
          </w:p>
          <w:p w:rsidR="00924A66" w:rsidRPr="00373DED" w:rsidRDefault="00924A66" w:rsidP="00373DED">
            <w:pPr>
              <w:jc w:val="left"/>
              <w:rPr>
                <w:rFonts w:ascii="Arial Narrow" w:hAnsi="Arial Narrow"/>
                <w:b/>
                <w:sz w:val="22"/>
                <w:szCs w:val="22"/>
                <w:lang w:val="id-ID"/>
              </w:rPr>
            </w:pPr>
            <w:r w:rsidRPr="00373DED">
              <w:rPr>
                <w:rFonts w:ascii="Arial Narrow" w:hAnsi="Arial Narrow"/>
                <w:b/>
                <w:sz w:val="22"/>
                <w:szCs w:val="22"/>
                <w:lang w:val="id-ID"/>
              </w:rPr>
              <w:t>Observasi:</w:t>
            </w:r>
          </w:p>
          <w:p w:rsidR="00924A66" w:rsidRPr="00373DED" w:rsidRDefault="00924A66" w:rsidP="00373DED">
            <w:pPr>
              <w:jc w:val="left"/>
              <w:rPr>
                <w:rFonts w:ascii="Arial Narrow" w:hAnsi="Arial Narrow"/>
                <w:sz w:val="22"/>
                <w:szCs w:val="22"/>
                <w:lang w:val="id-ID"/>
              </w:rPr>
            </w:pPr>
            <w:r w:rsidRPr="00373DED">
              <w:rPr>
                <w:rFonts w:ascii="Arial Narrow" w:hAnsi="Arial Narrow"/>
                <w:sz w:val="22"/>
                <w:szCs w:val="22"/>
                <w:lang w:val="id-ID"/>
              </w:rPr>
              <w:t xml:space="preserve">Penilaian tentang sikap saling menghormati, tanggung jawab,disiplin,  toleransi, jujur, dan  perilaku serta  kinerja siswa selama melakukan kegiatan baik kegiatan klasikal, mandiri,  atau kelompok, apakah siswa tersebut mengikuti prosedur atau aturan sesuai dengan yang ditetapkan dan/atau disepakati bersama. </w:t>
            </w:r>
          </w:p>
          <w:p w:rsidR="00924A66" w:rsidRPr="00373DED" w:rsidRDefault="00924A66" w:rsidP="00373DED">
            <w:pPr>
              <w:jc w:val="left"/>
              <w:rPr>
                <w:rFonts w:ascii="Arial Narrow" w:hAnsi="Arial Narrow"/>
                <w:sz w:val="22"/>
                <w:szCs w:val="22"/>
                <w:lang w:val="id-ID"/>
              </w:rPr>
            </w:pPr>
          </w:p>
          <w:p w:rsidR="00924A66" w:rsidRPr="00373DED" w:rsidRDefault="00924A66" w:rsidP="00373DED">
            <w:pPr>
              <w:jc w:val="left"/>
              <w:rPr>
                <w:rFonts w:ascii="Arial Narrow" w:hAnsi="Arial Narrow"/>
                <w:b/>
                <w:sz w:val="22"/>
                <w:szCs w:val="22"/>
                <w:lang w:val="id-ID"/>
              </w:rPr>
            </w:pPr>
            <w:r w:rsidRPr="00373DED">
              <w:rPr>
                <w:rFonts w:ascii="Arial Narrow" w:hAnsi="Arial Narrow"/>
                <w:b/>
                <w:sz w:val="22"/>
                <w:szCs w:val="22"/>
                <w:lang w:val="id-ID"/>
              </w:rPr>
              <w:t>Portofolio</w:t>
            </w:r>
          </w:p>
          <w:p w:rsidR="00924A66" w:rsidRPr="00373DED" w:rsidRDefault="00924A66" w:rsidP="00373DED">
            <w:pPr>
              <w:jc w:val="left"/>
              <w:rPr>
                <w:rFonts w:ascii="Arial Narrow" w:hAnsi="Arial Narrow"/>
                <w:sz w:val="22"/>
                <w:szCs w:val="22"/>
                <w:lang w:val="id-ID"/>
              </w:rPr>
            </w:pPr>
          </w:p>
          <w:p w:rsidR="00924A66" w:rsidRPr="00373DED" w:rsidRDefault="00924A66" w:rsidP="00373DED">
            <w:pPr>
              <w:jc w:val="left"/>
              <w:rPr>
                <w:rFonts w:ascii="Arial Narrow" w:hAnsi="Arial Narrow"/>
                <w:sz w:val="22"/>
                <w:szCs w:val="22"/>
                <w:lang w:val="id-ID"/>
              </w:rPr>
            </w:pPr>
            <w:r w:rsidRPr="00373DED">
              <w:rPr>
                <w:rFonts w:ascii="Arial Narrow" w:hAnsi="Arial Narrow"/>
                <w:sz w:val="22"/>
                <w:szCs w:val="22"/>
                <w:lang w:val="id-ID"/>
              </w:rPr>
              <w:t xml:space="preserve">Menilai proses dan hasil kerja siswa berupa rangkaian </w:t>
            </w:r>
            <w:r w:rsidRPr="00373DED">
              <w:rPr>
                <w:rFonts w:ascii="Arial Narrow" w:hAnsi="Arial Narrow"/>
                <w:sz w:val="22"/>
                <w:szCs w:val="22"/>
                <w:lang w:val="id-ID"/>
              </w:rPr>
              <w:lastRenderedPageBreak/>
              <w:t>proses sehingga terlihat kemajuan mulai dari tahap awal sampai tahap akhir .</w:t>
            </w:r>
          </w:p>
          <w:p w:rsidR="00924A66" w:rsidRPr="00373DED" w:rsidRDefault="00924A66" w:rsidP="00373DED">
            <w:pPr>
              <w:jc w:val="left"/>
              <w:rPr>
                <w:rFonts w:ascii="Arial Narrow" w:hAnsi="Arial Narrow"/>
                <w:sz w:val="22"/>
                <w:szCs w:val="22"/>
                <w:lang w:val="id-ID"/>
              </w:rPr>
            </w:pPr>
          </w:p>
          <w:p w:rsidR="00924A66" w:rsidRPr="00373DED" w:rsidRDefault="00924A66" w:rsidP="00373DED">
            <w:pPr>
              <w:jc w:val="left"/>
              <w:rPr>
                <w:rFonts w:ascii="Arial Narrow" w:hAnsi="Arial Narrow"/>
                <w:b/>
                <w:sz w:val="22"/>
                <w:szCs w:val="22"/>
                <w:lang w:val="id-ID"/>
              </w:rPr>
            </w:pPr>
            <w:r w:rsidRPr="00373DED">
              <w:rPr>
                <w:rFonts w:ascii="Arial Narrow" w:hAnsi="Arial Narrow"/>
                <w:b/>
                <w:sz w:val="22"/>
                <w:szCs w:val="22"/>
                <w:lang w:val="id-ID"/>
              </w:rPr>
              <w:t>Tes</w:t>
            </w:r>
          </w:p>
          <w:p w:rsidR="0049598E" w:rsidRPr="00373DED" w:rsidRDefault="00924A66" w:rsidP="00373DED">
            <w:pPr>
              <w:jc w:val="left"/>
              <w:rPr>
                <w:rFonts w:ascii="Arial Narrow" w:hAnsi="Arial Narrow"/>
                <w:sz w:val="22"/>
                <w:szCs w:val="22"/>
                <w:lang w:val="id-ID"/>
              </w:rPr>
            </w:pPr>
            <w:r w:rsidRPr="00373DED">
              <w:rPr>
                <w:rFonts w:ascii="Arial Narrow" w:hAnsi="Arial Narrow"/>
                <w:sz w:val="22"/>
                <w:szCs w:val="22"/>
                <w:lang w:val="id-ID"/>
              </w:rPr>
              <w:t xml:space="preserve">Melakukan tes bila diperlukan dalam rangka mengetahui sejauhmana pemahaman siswa </w:t>
            </w:r>
            <w:r w:rsidR="0049598E" w:rsidRPr="00373DED">
              <w:rPr>
                <w:rFonts w:ascii="Arial Narrow" w:hAnsi="Arial Narrow"/>
                <w:sz w:val="22"/>
                <w:szCs w:val="22"/>
                <w:lang w:val="id-ID"/>
              </w:rPr>
              <w:t>tentang pendekatan, metode, teknik  penelitian etnografi dan manfaat hasil dalam mencari solusi berbagai permasalahan sosial-budaya</w:t>
            </w:r>
          </w:p>
          <w:p w:rsidR="00924A66" w:rsidRPr="00373DED" w:rsidRDefault="00924A66" w:rsidP="00373DED">
            <w:pPr>
              <w:jc w:val="left"/>
              <w:rPr>
                <w:rFonts w:ascii="Arial Narrow" w:hAnsi="Arial Narrow"/>
                <w:sz w:val="22"/>
                <w:szCs w:val="22"/>
                <w:lang w:val="id-ID"/>
              </w:rPr>
            </w:pPr>
          </w:p>
          <w:p w:rsidR="00924A66" w:rsidRPr="00373DED" w:rsidRDefault="00924A66" w:rsidP="00373DED">
            <w:pPr>
              <w:jc w:val="left"/>
              <w:rPr>
                <w:rFonts w:ascii="Arial Narrow" w:hAnsi="Arial Narrow"/>
                <w:b/>
                <w:sz w:val="22"/>
                <w:szCs w:val="22"/>
                <w:lang w:val="id-ID"/>
              </w:rPr>
            </w:pPr>
            <w:r w:rsidRPr="00373DED">
              <w:rPr>
                <w:rFonts w:ascii="Arial Narrow" w:hAnsi="Arial Narrow"/>
                <w:b/>
                <w:sz w:val="22"/>
                <w:szCs w:val="22"/>
                <w:lang w:val="id-ID"/>
              </w:rPr>
              <w:t>Refleksi (</w:t>
            </w:r>
            <w:r w:rsidRPr="00373DED">
              <w:rPr>
                <w:rFonts w:ascii="Arial Narrow" w:hAnsi="Arial Narrow"/>
                <w:b/>
                <w:i/>
                <w:sz w:val="22"/>
                <w:szCs w:val="22"/>
                <w:lang w:val="id-ID"/>
              </w:rPr>
              <w:t>self asssessment</w:t>
            </w:r>
            <w:r w:rsidRPr="00373DED">
              <w:rPr>
                <w:rFonts w:ascii="Arial Narrow" w:hAnsi="Arial Narrow"/>
                <w:b/>
                <w:sz w:val="22"/>
                <w:szCs w:val="22"/>
                <w:lang w:val="id-ID"/>
              </w:rPr>
              <w:t>):</w:t>
            </w:r>
          </w:p>
          <w:p w:rsidR="00924A66" w:rsidRPr="00373DED" w:rsidRDefault="00924A66" w:rsidP="00373DED">
            <w:pPr>
              <w:jc w:val="left"/>
              <w:rPr>
                <w:rFonts w:ascii="Arial Narrow" w:hAnsi="Arial Narrow"/>
                <w:sz w:val="22"/>
                <w:szCs w:val="22"/>
                <w:lang w:val="id-ID"/>
              </w:rPr>
            </w:pPr>
            <w:r w:rsidRPr="00373DED">
              <w:rPr>
                <w:rFonts w:ascii="Arial Narrow" w:hAnsi="Arial Narrow"/>
                <w:sz w:val="22"/>
                <w:szCs w:val="22"/>
                <w:lang w:val="id-ID"/>
              </w:rPr>
              <w:t>Pentingnya  sikap jujur, tanggung jawab, toleransi,  empati sebagai ungkapan rasa syukur terhadap berbagai perbedaan dan persamaan sebagai anugerah Tuhan</w:t>
            </w:r>
          </w:p>
        </w:tc>
        <w:tc>
          <w:tcPr>
            <w:tcW w:w="496" w:type="pct"/>
            <w:vMerge w:val="restart"/>
            <w:shd w:val="clear" w:color="auto" w:fill="FFFFFF" w:themeFill="background1"/>
          </w:tcPr>
          <w:p w:rsidR="00026BE5" w:rsidRPr="00373DED" w:rsidRDefault="0041650E" w:rsidP="00373DED">
            <w:pPr>
              <w:jc w:val="left"/>
              <w:rPr>
                <w:rFonts w:ascii="Arial Narrow" w:hAnsi="Arial Narrow"/>
                <w:sz w:val="22"/>
                <w:szCs w:val="22"/>
                <w:lang w:val="id-ID"/>
              </w:rPr>
            </w:pPr>
            <w:r w:rsidRPr="00373DED">
              <w:rPr>
                <w:rFonts w:ascii="Arial Narrow" w:hAnsi="Arial Narrow"/>
                <w:sz w:val="22"/>
                <w:szCs w:val="22"/>
                <w:lang w:val="id-ID"/>
              </w:rPr>
              <w:lastRenderedPageBreak/>
              <w:t>6</w:t>
            </w:r>
            <w:r w:rsidR="00BE4950">
              <w:rPr>
                <w:rFonts w:ascii="Arial Narrow" w:hAnsi="Arial Narrow"/>
                <w:sz w:val="22"/>
                <w:szCs w:val="22"/>
                <w:lang w:val="id-ID"/>
              </w:rPr>
              <w:t xml:space="preserve"> </w:t>
            </w:r>
            <w:r w:rsidR="00C81459" w:rsidRPr="00373DED">
              <w:rPr>
                <w:rFonts w:ascii="Arial Narrow" w:hAnsi="Arial Narrow"/>
                <w:sz w:val="22"/>
                <w:szCs w:val="22"/>
                <w:lang w:val="id-ID"/>
              </w:rPr>
              <w:t xml:space="preserve"> </w:t>
            </w:r>
            <w:r w:rsidRPr="00373DED">
              <w:rPr>
                <w:rFonts w:ascii="Arial Narrow" w:hAnsi="Arial Narrow"/>
                <w:sz w:val="22"/>
                <w:szCs w:val="22"/>
                <w:lang w:val="id-ID"/>
              </w:rPr>
              <w:t>x 4 jp</w:t>
            </w:r>
          </w:p>
        </w:tc>
        <w:tc>
          <w:tcPr>
            <w:tcW w:w="541" w:type="pct"/>
            <w:vMerge w:val="restart"/>
            <w:shd w:val="clear" w:color="auto" w:fill="FFFFFF" w:themeFill="background1"/>
          </w:tcPr>
          <w:p w:rsidR="00C81459" w:rsidRPr="00373DED" w:rsidRDefault="00C81459" w:rsidP="00373DED">
            <w:pPr>
              <w:jc w:val="left"/>
              <w:rPr>
                <w:rFonts w:ascii="Arial Narrow" w:hAnsi="Arial Narrow"/>
                <w:sz w:val="22"/>
                <w:szCs w:val="22"/>
                <w:lang w:val="id-ID"/>
              </w:rPr>
            </w:pPr>
            <w:r w:rsidRPr="00373DED">
              <w:rPr>
                <w:rFonts w:ascii="Arial Narrow" w:hAnsi="Arial Narrow"/>
                <w:sz w:val="22"/>
                <w:szCs w:val="22"/>
                <w:lang w:val="id-ID"/>
              </w:rPr>
              <w:t>Sumber :</w:t>
            </w:r>
          </w:p>
          <w:p w:rsidR="00C81459" w:rsidRPr="00373DED" w:rsidRDefault="00C81459" w:rsidP="00373DED">
            <w:pPr>
              <w:jc w:val="left"/>
              <w:rPr>
                <w:rFonts w:ascii="Arial Narrow" w:hAnsi="Arial Narrow"/>
                <w:sz w:val="22"/>
                <w:szCs w:val="22"/>
                <w:lang w:val="id-ID"/>
              </w:rPr>
            </w:pPr>
            <w:r w:rsidRPr="00373DED">
              <w:rPr>
                <w:rFonts w:ascii="Arial Narrow" w:hAnsi="Arial Narrow"/>
                <w:sz w:val="22"/>
                <w:szCs w:val="22"/>
                <w:lang w:val="id-ID"/>
              </w:rPr>
              <w:t xml:space="preserve">Buku pelajaran, buku refensi yang relevan, majalah, jurnal, koran, hasil penelitian,  </w:t>
            </w:r>
          </w:p>
          <w:p w:rsidR="00C81459" w:rsidRPr="00373DED" w:rsidRDefault="00C81459" w:rsidP="00373DED">
            <w:pPr>
              <w:jc w:val="left"/>
              <w:rPr>
                <w:rFonts w:ascii="Arial Narrow" w:hAnsi="Arial Narrow"/>
                <w:sz w:val="22"/>
                <w:szCs w:val="22"/>
                <w:lang w:val="id-ID"/>
              </w:rPr>
            </w:pPr>
          </w:p>
          <w:p w:rsidR="00C81459" w:rsidRPr="00373DED" w:rsidRDefault="00C81459" w:rsidP="00373DED">
            <w:pPr>
              <w:jc w:val="left"/>
              <w:rPr>
                <w:rFonts w:ascii="Arial Narrow" w:hAnsi="Arial Narrow"/>
                <w:sz w:val="22"/>
                <w:szCs w:val="22"/>
                <w:lang w:val="id-ID"/>
              </w:rPr>
            </w:pPr>
            <w:r w:rsidRPr="00373DED">
              <w:rPr>
                <w:rFonts w:ascii="Arial Narrow" w:hAnsi="Arial Narrow"/>
                <w:sz w:val="22"/>
                <w:szCs w:val="22"/>
                <w:lang w:val="id-ID"/>
              </w:rPr>
              <w:t xml:space="preserve">Media: </w:t>
            </w:r>
          </w:p>
          <w:p w:rsidR="00026BE5" w:rsidRPr="00373DED" w:rsidRDefault="00C81459" w:rsidP="00373DED">
            <w:pPr>
              <w:jc w:val="left"/>
              <w:rPr>
                <w:rFonts w:ascii="Arial Narrow" w:hAnsi="Arial Narrow"/>
                <w:sz w:val="22"/>
                <w:szCs w:val="22"/>
                <w:lang w:val="id-ID"/>
              </w:rPr>
            </w:pPr>
            <w:r w:rsidRPr="00373DED">
              <w:rPr>
                <w:rFonts w:ascii="Arial Narrow" w:hAnsi="Arial Narrow"/>
                <w:sz w:val="22"/>
                <w:szCs w:val="22"/>
                <w:lang w:val="id-ID"/>
              </w:rPr>
              <w:t>Gambar, diagram, grafik, peta, audio-visual, dan liangkungan setempat</w:t>
            </w:r>
          </w:p>
        </w:tc>
      </w:tr>
      <w:tr w:rsidR="00026BE5" w:rsidRPr="00A75C96" w:rsidTr="003A70D6">
        <w:trPr>
          <w:trHeight w:val="944"/>
        </w:trPr>
        <w:tc>
          <w:tcPr>
            <w:tcW w:w="1127" w:type="pct"/>
            <w:shd w:val="clear" w:color="auto" w:fill="FFFFFF" w:themeFill="background1"/>
          </w:tcPr>
          <w:p w:rsidR="00026BE5" w:rsidRPr="00373DED" w:rsidRDefault="00026BE5" w:rsidP="00373DED">
            <w:pPr>
              <w:adjustRightInd w:val="0"/>
              <w:ind w:left="318" w:hanging="318"/>
              <w:jc w:val="left"/>
              <w:rPr>
                <w:rFonts w:ascii="Arial Narrow" w:hAnsi="Arial Narrow" w:cs="Times New Roman"/>
                <w:sz w:val="22"/>
                <w:szCs w:val="22"/>
                <w:lang w:val="id-ID"/>
              </w:rPr>
            </w:pPr>
            <w:r w:rsidRPr="00373DED">
              <w:rPr>
                <w:rFonts w:ascii="Arial Narrow" w:hAnsi="Arial Narrow" w:cs="Times New Roman"/>
                <w:sz w:val="22"/>
                <w:szCs w:val="22"/>
                <w:lang w:val="id-ID"/>
              </w:rPr>
              <w:t>4.5  Melakukan studi etnografi di masyarakat setempat untuk menggambarkan adanya kesamaan dan keberagaman budaya, bahasa, dialek, tradisi lisan dalam masyarakat multikultur</w:t>
            </w:r>
          </w:p>
        </w:tc>
        <w:tc>
          <w:tcPr>
            <w:tcW w:w="684"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c>
          <w:tcPr>
            <w:tcW w:w="1298"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c>
          <w:tcPr>
            <w:tcW w:w="854"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c>
          <w:tcPr>
            <w:tcW w:w="496"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c>
          <w:tcPr>
            <w:tcW w:w="541" w:type="pct"/>
            <w:vMerge/>
            <w:shd w:val="clear" w:color="auto" w:fill="FFFFFF" w:themeFill="background1"/>
          </w:tcPr>
          <w:p w:rsidR="00026BE5" w:rsidRPr="00373DED" w:rsidRDefault="00026BE5" w:rsidP="00373DED">
            <w:pPr>
              <w:jc w:val="left"/>
              <w:rPr>
                <w:rFonts w:ascii="Arial Narrow" w:hAnsi="Arial Narrow"/>
                <w:sz w:val="22"/>
                <w:szCs w:val="22"/>
                <w:lang w:val="id-ID"/>
              </w:rPr>
            </w:pPr>
          </w:p>
        </w:tc>
      </w:tr>
    </w:tbl>
    <w:p w:rsidR="00A75C96" w:rsidRDefault="00A75C96" w:rsidP="00A75C96">
      <w:pPr>
        <w:rPr>
          <w:lang w:val="id-ID"/>
        </w:rPr>
      </w:pPr>
    </w:p>
    <w:sectPr w:rsidR="00A75C96" w:rsidSect="00A75C96">
      <w:pgSz w:w="16838" w:h="11906" w:orient="landscape" w:code="9"/>
      <w:pgMar w:top="1134" w:right="624"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D68"/>
    <w:multiLevelType w:val="hybridMultilevel"/>
    <w:tmpl w:val="E47ADFE2"/>
    <w:lvl w:ilvl="0" w:tplc="E7543C7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381E10"/>
    <w:multiLevelType w:val="multilevel"/>
    <w:tmpl w:val="0CC8A26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6A4445"/>
    <w:multiLevelType w:val="multilevel"/>
    <w:tmpl w:val="883497C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B2A57A9"/>
    <w:multiLevelType w:val="multilevel"/>
    <w:tmpl w:val="5B44C8C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6D24F3"/>
    <w:multiLevelType w:val="multilevel"/>
    <w:tmpl w:val="83EA1A80"/>
    <w:lvl w:ilvl="0">
      <w:start w:val="4"/>
      <w:numFmt w:val="decimal"/>
      <w:lvlText w:val="%1."/>
      <w:lvlJc w:val="left"/>
      <w:pPr>
        <w:ind w:left="360" w:hanging="360"/>
      </w:pPr>
      <w:rPr>
        <w:rFonts w:ascii="Times New Roman" w:hAnsi="Times New Roman" w:hint="default"/>
      </w:rPr>
    </w:lvl>
    <w:lvl w:ilvl="1">
      <w:start w:val="3"/>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5">
    <w:nsid w:val="24BB4495"/>
    <w:multiLevelType w:val="multilevel"/>
    <w:tmpl w:val="C2D268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55907D2"/>
    <w:multiLevelType w:val="multilevel"/>
    <w:tmpl w:val="70864812"/>
    <w:lvl w:ilvl="0">
      <w:start w:val="3"/>
      <w:numFmt w:val="decimal"/>
      <w:lvlText w:val="%1."/>
      <w:lvlJc w:val="left"/>
      <w:pPr>
        <w:ind w:left="360" w:hanging="360"/>
      </w:pPr>
      <w:rPr>
        <w:rFonts w:ascii="Times New Roman" w:hAnsi="Times New Roman" w:hint="default"/>
      </w:rPr>
    </w:lvl>
    <w:lvl w:ilvl="1">
      <w:start w:val="5"/>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7">
    <w:nsid w:val="257F2AEC"/>
    <w:multiLevelType w:val="multilevel"/>
    <w:tmpl w:val="B5E48B44"/>
    <w:lvl w:ilvl="0">
      <w:start w:val="2"/>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8">
    <w:nsid w:val="2B90753A"/>
    <w:multiLevelType w:val="multilevel"/>
    <w:tmpl w:val="258E2C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FAD4F24"/>
    <w:multiLevelType w:val="multilevel"/>
    <w:tmpl w:val="DE6EB3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2BF010D"/>
    <w:multiLevelType w:val="multilevel"/>
    <w:tmpl w:val="1F50C5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EC54C44"/>
    <w:multiLevelType w:val="hybridMultilevel"/>
    <w:tmpl w:val="17DE298A"/>
    <w:lvl w:ilvl="0" w:tplc="3D64B246">
      <w:start w:val="1"/>
      <w:numFmt w:val="decimal"/>
      <w:lvlText w:val="2.%1"/>
      <w:lvlJc w:val="left"/>
      <w:pPr>
        <w:ind w:left="720" w:hanging="360"/>
      </w:pPr>
      <w:rPr>
        <w:rFonts w:hint="default"/>
      </w:rPr>
    </w:lvl>
    <w:lvl w:ilvl="1" w:tplc="B7944276" w:tentative="1">
      <w:start w:val="1"/>
      <w:numFmt w:val="lowerLetter"/>
      <w:lvlText w:val="%2."/>
      <w:lvlJc w:val="left"/>
      <w:pPr>
        <w:ind w:left="1440" w:hanging="360"/>
      </w:pPr>
    </w:lvl>
    <w:lvl w:ilvl="2" w:tplc="09321040" w:tentative="1">
      <w:start w:val="1"/>
      <w:numFmt w:val="lowerRoman"/>
      <w:lvlText w:val="%3."/>
      <w:lvlJc w:val="right"/>
      <w:pPr>
        <w:ind w:left="2160" w:hanging="180"/>
      </w:pPr>
    </w:lvl>
    <w:lvl w:ilvl="3" w:tplc="DDDE42F6" w:tentative="1">
      <w:start w:val="1"/>
      <w:numFmt w:val="decimal"/>
      <w:lvlText w:val="%4."/>
      <w:lvlJc w:val="left"/>
      <w:pPr>
        <w:ind w:left="2880" w:hanging="360"/>
      </w:pPr>
    </w:lvl>
    <w:lvl w:ilvl="4" w:tplc="58CAA64A" w:tentative="1">
      <w:start w:val="1"/>
      <w:numFmt w:val="lowerLetter"/>
      <w:lvlText w:val="%5."/>
      <w:lvlJc w:val="left"/>
      <w:pPr>
        <w:ind w:left="3600" w:hanging="360"/>
      </w:pPr>
    </w:lvl>
    <w:lvl w:ilvl="5" w:tplc="F322EA66" w:tentative="1">
      <w:start w:val="1"/>
      <w:numFmt w:val="lowerRoman"/>
      <w:lvlText w:val="%6."/>
      <w:lvlJc w:val="right"/>
      <w:pPr>
        <w:ind w:left="4320" w:hanging="180"/>
      </w:pPr>
    </w:lvl>
    <w:lvl w:ilvl="6" w:tplc="D174F346" w:tentative="1">
      <w:start w:val="1"/>
      <w:numFmt w:val="decimal"/>
      <w:lvlText w:val="%7."/>
      <w:lvlJc w:val="left"/>
      <w:pPr>
        <w:ind w:left="5040" w:hanging="360"/>
      </w:pPr>
    </w:lvl>
    <w:lvl w:ilvl="7" w:tplc="8910D318" w:tentative="1">
      <w:start w:val="1"/>
      <w:numFmt w:val="lowerLetter"/>
      <w:lvlText w:val="%8."/>
      <w:lvlJc w:val="left"/>
      <w:pPr>
        <w:ind w:left="5760" w:hanging="360"/>
      </w:pPr>
    </w:lvl>
    <w:lvl w:ilvl="8" w:tplc="F16C84EA" w:tentative="1">
      <w:start w:val="1"/>
      <w:numFmt w:val="lowerRoman"/>
      <w:lvlText w:val="%9."/>
      <w:lvlJc w:val="right"/>
      <w:pPr>
        <w:ind w:left="6480" w:hanging="180"/>
      </w:pPr>
    </w:lvl>
  </w:abstractNum>
  <w:abstractNum w:abstractNumId="12">
    <w:nsid w:val="4AA31267"/>
    <w:multiLevelType w:val="hybridMultilevel"/>
    <w:tmpl w:val="30F6B3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CDE35D6"/>
    <w:multiLevelType w:val="multilevel"/>
    <w:tmpl w:val="417C94D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2E66DCE"/>
    <w:multiLevelType w:val="hybridMultilevel"/>
    <w:tmpl w:val="80F83478"/>
    <w:lvl w:ilvl="0" w:tplc="43B0090C">
      <w:start w:val="1"/>
      <w:numFmt w:val="decimal"/>
      <w:lvlText w:val="3.%1"/>
      <w:lvlJc w:val="left"/>
      <w:pPr>
        <w:ind w:left="720" w:hanging="360"/>
      </w:pPr>
      <w:rPr>
        <w:rFonts w:hint="default"/>
      </w:rPr>
    </w:lvl>
    <w:lvl w:ilvl="1" w:tplc="845E7D94" w:tentative="1">
      <w:start w:val="1"/>
      <w:numFmt w:val="lowerLetter"/>
      <w:lvlText w:val="%2."/>
      <w:lvlJc w:val="left"/>
      <w:pPr>
        <w:ind w:left="1440" w:hanging="360"/>
      </w:pPr>
    </w:lvl>
    <w:lvl w:ilvl="2" w:tplc="2CAACA20" w:tentative="1">
      <w:start w:val="1"/>
      <w:numFmt w:val="lowerRoman"/>
      <w:lvlText w:val="%3."/>
      <w:lvlJc w:val="right"/>
      <w:pPr>
        <w:ind w:left="2160" w:hanging="180"/>
      </w:pPr>
    </w:lvl>
    <w:lvl w:ilvl="3" w:tplc="CF4E87AC" w:tentative="1">
      <w:start w:val="1"/>
      <w:numFmt w:val="decimal"/>
      <w:lvlText w:val="%4."/>
      <w:lvlJc w:val="left"/>
      <w:pPr>
        <w:ind w:left="2880" w:hanging="360"/>
      </w:pPr>
    </w:lvl>
    <w:lvl w:ilvl="4" w:tplc="31FA95F2" w:tentative="1">
      <w:start w:val="1"/>
      <w:numFmt w:val="lowerLetter"/>
      <w:lvlText w:val="%5."/>
      <w:lvlJc w:val="left"/>
      <w:pPr>
        <w:ind w:left="3600" w:hanging="360"/>
      </w:pPr>
    </w:lvl>
    <w:lvl w:ilvl="5" w:tplc="DCBEFA2C" w:tentative="1">
      <w:start w:val="1"/>
      <w:numFmt w:val="lowerRoman"/>
      <w:lvlText w:val="%6."/>
      <w:lvlJc w:val="right"/>
      <w:pPr>
        <w:ind w:left="4320" w:hanging="180"/>
      </w:pPr>
    </w:lvl>
    <w:lvl w:ilvl="6" w:tplc="1714B4FA" w:tentative="1">
      <w:start w:val="1"/>
      <w:numFmt w:val="decimal"/>
      <w:lvlText w:val="%7."/>
      <w:lvlJc w:val="left"/>
      <w:pPr>
        <w:ind w:left="5040" w:hanging="360"/>
      </w:pPr>
    </w:lvl>
    <w:lvl w:ilvl="7" w:tplc="8FE0F376" w:tentative="1">
      <w:start w:val="1"/>
      <w:numFmt w:val="lowerLetter"/>
      <w:lvlText w:val="%8."/>
      <w:lvlJc w:val="left"/>
      <w:pPr>
        <w:ind w:left="5760" w:hanging="360"/>
      </w:pPr>
    </w:lvl>
    <w:lvl w:ilvl="8" w:tplc="A17EF94E" w:tentative="1">
      <w:start w:val="1"/>
      <w:numFmt w:val="lowerRoman"/>
      <w:lvlText w:val="%9."/>
      <w:lvlJc w:val="right"/>
      <w:pPr>
        <w:ind w:left="6480" w:hanging="180"/>
      </w:pPr>
    </w:lvl>
  </w:abstractNum>
  <w:abstractNum w:abstractNumId="15">
    <w:nsid w:val="633D786C"/>
    <w:multiLevelType w:val="multilevel"/>
    <w:tmpl w:val="7DDAAC8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A154A51"/>
    <w:multiLevelType w:val="multilevel"/>
    <w:tmpl w:val="828A77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6"/>
  </w:num>
  <w:num w:numId="3">
    <w:abstractNumId w:val="8"/>
  </w:num>
  <w:num w:numId="4">
    <w:abstractNumId w:val="10"/>
  </w:num>
  <w:num w:numId="5">
    <w:abstractNumId w:val="9"/>
  </w:num>
  <w:num w:numId="6">
    <w:abstractNumId w:val="11"/>
  </w:num>
  <w:num w:numId="7">
    <w:abstractNumId w:val="7"/>
  </w:num>
  <w:num w:numId="8">
    <w:abstractNumId w:val="14"/>
  </w:num>
  <w:num w:numId="9">
    <w:abstractNumId w:val="6"/>
  </w:num>
  <w:num w:numId="10">
    <w:abstractNumId w:val="0"/>
  </w:num>
  <w:num w:numId="11">
    <w:abstractNumId w:val="4"/>
  </w:num>
  <w:num w:numId="12">
    <w:abstractNumId w:val="15"/>
  </w:num>
  <w:num w:numId="13">
    <w:abstractNumId w:val="1"/>
  </w:num>
  <w:num w:numId="14">
    <w:abstractNumId w:val="3"/>
  </w:num>
  <w:num w:numId="15">
    <w:abstractNumId w:val="12"/>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75C96"/>
    <w:rsid w:val="000101CA"/>
    <w:rsid w:val="00026BE5"/>
    <w:rsid w:val="000373D4"/>
    <w:rsid w:val="000855E1"/>
    <w:rsid w:val="000867B0"/>
    <w:rsid w:val="000A5D3E"/>
    <w:rsid w:val="000A75E1"/>
    <w:rsid w:val="000A7661"/>
    <w:rsid w:val="000B125C"/>
    <w:rsid w:val="000B2D32"/>
    <w:rsid w:val="000C7D8E"/>
    <w:rsid w:val="00102697"/>
    <w:rsid w:val="00121677"/>
    <w:rsid w:val="00134CC6"/>
    <w:rsid w:val="001354EF"/>
    <w:rsid w:val="00141DB0"/>
    <w:rsid w:val="0014272E"/>
    <w:rsid w:val="00147BB8"/>
    <w:rsid w:val="00174B2F"/>
    <w:rsid w:val="001A0D4D"/>
    <w:rsid w:val="001A0EBE"/>
    <w:rsid w:val="001B135E"/>
    <w:rsid w:val="001B2D2E"/>
    <w:rsid w:val="001C33AA"/>
    <w:rsid w:val="001D544F"/>
    <w:rsid w:val="001E5836"/>
    <w:rsid w:val="00207CEA"/>
    <w:rsid w:val="00224888"/>
    <w:rsid w:val="00234CFE"/>
    <w:rsid w:val="002B564D"/>
    <w:rsid w:val="002E550E"/>
    <w:rsid w:val="002F28CA"/>
    <w:rsid w:val="002F6118"/>
    <w:rsid w:val="0030779C"/>
    <w:rsid w:val="00344A27"/>
    <w:rsid w:val="003451D4"/>
    <w:rsid w:val="0035171D"/>
    <w:rsid w:val="00373DED"/>
    <w:rsid w:val="0037532A"/>
    <w:rsid w:val="003822AC"/>
    <w:rsid w:val="00392D93"/>
    <w:rsid w:val="003A2140"/>
    <w:rsid w:val="003A70D6"/>
    <w:rsid w:val="003B1E2F"/>
    <w:rsid w:val="003D2B7F"/>
    <w:rsid w:val="003E32E0"/>
    <w:rsid w:val="003E3BFE"/>
    <w:rsid w:val="0041650E"/>
    <w:rsid w:val="004200A3"/>
    <w:rsid w:val="004356E9"/>
    <w:rsid w:val="00436AE2"/>
    <w:rsid w:val="00454BFE"/>
    <w:rsid w:val="0046049D"/>
    <w:rsid w:val="00466321"/>
    <w:rsid w:val="004865F0"/>
    <w:rsid w:val="00487026"/>
    <w:rsid w:val="00487C76"/>
    <w:rsid w:val="004957DA"/>
    <w:rsid w:val="0049598E"/>
    <w:rsid w:val="004A71AE"/>
    <w:rsid w:val="004B3BC6"/>
    <w:rsid w:val="004C79F7"/>
    <w:rsid w:val="004E08DB"/>
    <w:rsid w:val="004E62B9"/>
    <w:rsid w:val="004F53EE"/>
    <w:rsid w:val="005203FB"/>
    <w:rsid w:val="00551CC8"/>
    <w:rsid w:val="005570BC"/>
    <w:rsid w:val="00594A6B"/>
    <w:rsid w:val="005966D8"/>
    <w:rsid w:val="005A3184"/>
    <w:rsid w:val="005A68A0"/>
    <w:rsid w:val="005C4269"/>
    <w:rsid w:val="005F6541"/>
    <w:rsid w:val="00617EB5"/>
    <w:rsid w:val="00637FC6"/>
    <w:rsid w:val="00640209"/>
    <w:rsid w:val="00641EE3"/>
    <w:rsid w:val="00646305"/>
    <w:rsid w:val="00663C7A"/>
    <w:rsid w:val="00676111"/>
    <w:rsid w:val="00694E9D"/>
    <w:rsid w:val="006B6B90"/>
    <w:rsid w:val="006E35C1"/>
    <w:rsid w:val="00722F16"/>
    <w:rsid w:val="00731AEE"/>
    <w:rsid w:val="00742828"/>
    <w:rsid w:val="00744ECE"/>
    <w:rsid w:val="007641C7"/>
    <w:rsid w:val="00770F83"/>
    <w:rsid w:val="00782717"/>
    <w:rsid w:val="007976EC"/>
    <w:rsid w:val="007A7701"/>
    <w:rsid w:val="007F4C11"/>
    <w:rsid w:val="00826087"/>
    <w:rsid w:val="0082616D"/>
    <w:rsid w:val="0084182B"/>
    <w:rsid w:val="008672D2"/>
    <w:rsid w:val="008B4564"/>
    <w:rsid w:val="008C2345"/>
    <w:rsid w:val="008D7D11"/>
    <w:rsid w:val="008E6003"/>
    <w:rsid w:val="008F649F"/>
    <w:rsid w:val="009006C3"/>
    <w:rsid w:val="009034E5"/>
    <w:rsid w:val="00924A66"/>
    <w:rsid w:val="00932A4C"/>
    <w:rsid w:val="00960FF2"/>
    <w:rsid w:val="00973ACE"/>
    <w:rsid w:val="0098657E"/>
    <w:rsid w:val="009A22D2"/>
    <w:rsid w:val="009F0BB7"/>
    <w:rsid w:val="009F23EA"/>
    <w:rsid w:val="009F7D67"/>
    <w:rsid w:val="00A06224"/>
    <w:rsid w:val="00A11C0B"/>
    <w:rsid w:val="00A17529"/>
    <w:rsid w:val="00A32C4D"/>
    <w:rsid w:val="00A34EC3"/>
    <w:rsid w:val="00A70527"/>
    <w:rsid w:val="00A75C96"/>
    <w:rsid w:val="00A7684F"/>
    <w:rsid w:val="00A96D0D"/>
    <w:rsid w:val="00AC15AA"/>
    <w:rsid w:val="00AD0C40"/>
    <w:rsid w:val="00AE52FF"/>
    <w:rsid w:val="00AF4787"/>
    <w:rsid w:val="00B100A3"/>
    <w:rsid w:val="00B32C6A"/>
    <w:rsid w:val="00B34D27"/>
    <w:rsid w:val="00B64223"/>
    <w:rsid w:val="00B67ED7"/>
    <w:rsid w:val="00B771A0"/>
    <w:rsid w:val="00BC66D6"/>
    <w:rsid w:val="00BE4950"/>
    <w:rsid w:val="00BE68D7"/>
    <w:rsid w:val="00BF179F"/>
    <w:rsid w:val="00BF229D"/>
    <w:rsid w:val="00BF564E"/>
    <w:rsid w:val="00BF5A64"/>
    <w:rsid w:val="00C35410"/>
    <w:rsid w:val="00C51299"/>
    <w:rsid w:val="00C576AD"/>
    <w:rsid w:val="00C81459"/>
    <w:rsid w:val="00CD454F"/>
    <w:rsid w:val="00CD7008"/>
    <w:rsid w:val="00CE202D"/>
    <w:rsid w:val="00D01B1C"/>
    <w:rsid w:val="00D0697A"/>
    <w:rsid w:val="00D41904"/>
    <w:rsid w:val="00D55226"/>
    <w:rsid w:val="00D6692B"/>
    <w:rsid w:val="00D834CD"/>
    <w:rsid w:val="00D91DD5"/>
    <w:rsid w:val="00DB0BCB"/>
    <w:rsid w:val="00DD1A4C"/>
    <w:rsid w:val="00DE563F"/>
    <w:rsid w:val="00DF0987"/>
    <w:rsid w:val="00E007F7"/>
    <w:rsid w:val="00E2264B"/>
    <w:rsid w:val="00E66D64"/>
    <w:rsid w:val="00EB480A"/>
    <w:rsid w:val="00EC3B9C"/>
    <w:rsid w:val="00EE117A"/>
    <w:rsid w:val="00EE54BA"/>
    <w:rsid w:val="00F13C2A"/>
    <w:rsid w:val="00F24A74"/>
    <w:rsid w:val="00F40BC7"/>
    <w:rsid w:val="00FA3AF1"/>
    <w:rsid w:val="00FB7311"/>
    <w:rsid w:val="00FC5A9E"/>
    <w:rsid w:val="00FE08C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C96"/>
    <w:pPr>
      <w:spacing w:after="0" w:line="240" w:lineRule="auto"/>
      <w:jc w:val="both"/>
    </w:pPr>
    <w:rPr>
      <w:rFonts w:ascii="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C96"/>
    <w:pPr>
      <w:spacing w:after="0" w:line="240" w:lineRule="auto"/>
      <w:jc w:val="both"/>
    </w:pPr>
    <w:rPr>
      <w:rFonts w:ascii="Arial" w:hAnsi="Arial"/>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A22D2"/>
    <w:pPr>
      <w:spacing w:after="200" w:line="276" w:lineRule="auto"/>
      <w:ind w:left="720"/>
      <w:contextualSpacing/>
      <w:jc w:val="left"/>
    </w:pPr>
    <w:rPr>
      <w:rFonts w:asciiTheme="minorHAnsi" w:eastAsiaTheme="minorEastAsia" w:hAnsiTheme="minorHAnsi"/>
      <w:sz w:val="22"/>
      <w:szCs w:val="22"/>
    </w:rPr>
  </w:style>
  <w:style w:type="character" w:customStyle="1" w:styleId="ListParagraphChar">
    <w:name w:val="List Paragraph Char"/>
    <w:basedOn w:val="DefaultParagraphFont"/>
    <w:link w:val="ListParagraph"/>
    <w:uiPriority w:val="34"/>
    <w:locked/>
    <w:rsid w:val="009A22D2"/>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17188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8</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zulfikri</dc:creator>
  <cp:lastModifiedBy>zulfikri</cp:lastModifiedBy>
  <cp:revision>133</cp:revision>
  <dcterms:created xsi:type="dcterms:W3CDTF">2013-03-15T02:19:00Z</dcterms:created>
  <dcterms:modified xsi:type="dcterms:W3CDTF">2013-05-03T02:17:00Z</dcterms:modified>
</cp:coreProperties>
</file>