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C18" w:rsidRPr="000A2C18" w:rsidRDefault="000A2C18" w:rsidP="000A2C18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Фокина Е</w:t>
      </w:r>
      <w:r w:rsidRPr="000A2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.И.,</w:t>
      </w:r>
    </w:p>
    <w:p w:rsidR="000A2C18" w:rsidRPr="000A2C18" w:rsidRDefault="000A2C18" w:rsidP="000A2C18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2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учитель нач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альных классов МБОУ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Нижегородская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СШ</w:t>
      </w:r>
      <w:r w:rsidRPr="000A2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0A2C18" w:rsidRPr="000A2C18" w:rsidRDefault="000A2C18" w:rsidP="000A2C18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п. Нижегородец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Дальнеконстантиновского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района Нижегородской области</w:t>
      </w:r>
    </w:p>
    <w:p w:rsidR="000A2C18" w:rsidRDefault="000A2C18" w:rsidP="00202269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A2C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Технологическая карта урока по учебному предмету «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Математика»</w:t>
      </w:r>
      <w:bookmarkStart w:id="0" w:name="_GoBack"/>
      <w:bookmarkEnd w:id="0"/>
    </w:p>
    <w:p w:rsidR="000A2C18" w:rsidRPr="000A2C18" w:rsidRDefault="000A2C18" w:rsidP="001132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2C1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в 1-ом классе на тему </w:t>
      </w:r>
      <w:r w:rsidRPr="00022AEB">
        <w:rPr>
          <w:rFonts w:ascii="Times New Roman" w:hAnsi="Times New Roman" w:cs="Times New Roman"/>
          <w:b/>
          <w:sz w:val="28"/>
          <w:szCs w:val="28"/>
        </w:rPr>
        <w:t>«Знакомство с составной задачей»</w:t>
      </w:r>
    </w:p>
    <w:p w:rsidR="000A2C18" w:rsidRPr="000A2C18" w:rsidRDefault="000A2C18" w:rsidP="000A2C18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8"/>
        <w:gridCol w:w="8339"/>
      </w:tblGrid>
      <w:tr w:rsidR="000A2C18" w:rsidRPr="000A2C18" w:rsidTr="0021626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2C18" w:rsidRPr="000A2C18" w:rsidRDefault="000A2C18" w:rsidP="000A2C1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A2C1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Тип урока: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2C18" w:rsidRPr="000A2C18" w:rsidRDefault="000A2C18" w:rsidP="000A2C1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A2C1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0A2C18" w:rsidRPr="000A2C18" w:rsidTr="0021626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2C18" w:rsidRPr="000A2C18" w:rsidRDefault="000A2C18" w:rsidP="000A2C1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A2C1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Авторы УМК: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2C18" w:rsidRPr="000A2C18" w:rsidRDefault="000A2C18" w:rsidP="000A2C1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A2C1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0A2C18" w:rsidRPr="000A2C18" w:rsidTr="0021626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2C18" w:rsidRPr="000A2C18" w:rsidRDefault="000A2C18" w:rsidP="000A2C1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A2C1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Цели урока: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2C18" w:rsidRPr="000A2C18" w:rsidRDefault="000A2C18" w:rsidP="000A2C1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A2C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Pr="000A2C1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ознакомить с составными задачами, состоящими из простых задач на увеличение и уменьшение числа на несколько единиц и на нахождение суммы.</w:t>
            </w:r>
          </w:p>
        </w:tc>
      </w:tr>
      <w:tr w:rsidR="000A2C18" w:rsidRPr="000A2C18" w:rsidTr="0021626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2C18" w:rsidRPr="000A2C18" w:rsidRDefault="000A2C18" w:rsidP="000A2C1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A2C1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0A2C1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метапредметные</w:t>
            </w:r>
            <w:proofErr w:type="spellEnd"/>
            <w:r w:rsidRPr="000A2C1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, предметные):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13231" w:rsidRDefault="00113231" w:rsidP="00113231">
            <w:pPr>
              <w:spacing w:after="0"/>
              <w:ind w:firstLine="567"/>
              <w:jc w:val="both"/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</w:pPr>
            <w:r w:rsidRPr="005D69D5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  <w:t>Личностные: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Уметь проводить самооценку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 основе критерия успешности учебной деятельности</w:t>
            </w: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113231" w:rsidRPr="00022AEB" w:rsidRDefault="00113231" w:rsidP="00113231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proofErr w:type="spellStart"/>
            <w:r w:rsidRPr="00022AEB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  <w:t>Метапредметные</w:t>
            </w:r>
            <w:proofErr w:type="spellEnd"/>
            <w:r w:rsidRPr="00022AEB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  <w:t>:</w:t>
            </w:r>
          </w:p>
          <w:p w:rsidR="00113231" w:rsidRDefault="00113231" w:rsidP="00113231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Уметь определять и формулировать цель на уроке с помощью учителя; проговаривать последовательность действий на уроке; работать по коллективно составленному плану;    планировать свои действия в соответствии с поставленной задачей; вносить необходимые коррективы в действие после его завершения на основе его оценки и учёта характера сделанных ошибок; высказывать своё предположение  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Регулятивные УУД).</w:t>
            </w:r>
          </w:p>
          <w:p w:rsidR="00113231" w:rsidRDefault="00113231" w:rsidP="00113231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Уметь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оформлять свои мысли в устной форме;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слушать 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понимать речь других; совместно договариваться о правилах поведения и общения на уроке и во время игры и следовать им; умение работать в паре  (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Коммуникативные УУД).</w:t>
            </w:r>
          </w:p>
          <w:p w:rsidR="00113231" w:rsidRDefault="00113231" w:rsidP="00113231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Уметь ориентироваться в своей системе знаний: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(Познавательные УУД).</w:t>
            </w:r>
          </w:p>
          <w:p w:rsidR="00113231" w:rsidRPr="00022AEB" w:rsidRDefault="00113231" w:rsidP="00113231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ru-RU"/>
              </w:rPr>
            </w:pPr>
            <w:r w:rsidRPr="000A2C1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  <w:r w:rsidRPr="00022AEB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  <w:t>Предметные:</w:t>
            </w:r>
          </w:p>
          <w:p w:rsidR="00113231" w:rsidRDefault="00113231" w:rsidP="00113231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Познакомиться со  структурой составной текстовой задачи и правилами оформления решения задачи в два действия в тетради.</w:t>
            </w:r>
          </w:p>
          <w:p w:rsidR="000A2C18" w:rsidRPr="000A2C18" w:rsidRDefault="00113231" w:rsidP="00113231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Уметь различать условие задачи, вопрос. Уметь составлять краткую запись условия задачи.</w:t>
            </w:r>
          </w:p>
        </w:tc>
      </w:tr>
      <w:tr w:rsidR="000A2C18" w:rsidRPr="000A2C18" w:rsidTr="0021626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2C18" w:rsidRPr="000A2C18" w:rsidRDefault="000A2C18" w:rsidP="000A2C1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A2C1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Оборудование: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2C18" w:rsidRPr="000A2C18" w:rsidRDefault="00113231" w:rsidP="00113231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r w:rsidRPr="0011323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резентация к уроку, карточки с примерами и ответами (для игры), ПК, интерактивная доска, электронное приложение к учебнику «Математ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ика 1 класс» УМК «Школа России», учебник «Математика 1 класс. 2 часть»</w:t>
            </w:r>
          </w:p>
        </w:tc>
      </w:tr>
      <w:tr w:rsidR="000A2C18" w:rsidRPr="000A2C18" w:rsidTr="0021626F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2C18" w:rsidRPr="000A2C18" w:rsidRDefault="000A2C18" w:rsidP="000A2C18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A2C1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Образовательные ресурсы:</w:t>
            </w:r>
          </w:p>
        </w:tc>
        <w:tc>
          <w:tcPr>
            <w:tcW w:w="84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A2C18" w:rsidRPr="000A2C18" w:rsidRDefault="000A2C18" w:rsidP="000A2C18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0A2C1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0A2C18" w:rsidRDefault="000A2C18" w:rsidP="000A2C1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A2C1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21626F" w:rsidRDefault="0021626F" w:rsidP="000A2C18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1626F" w:rsidRDefault="0021626F" w:rsidP="00202269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202269" w:rsidRPr="000A2C18" w:rsidRDefault="00202269" w:rsidP="00202269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tbl>
      <w:tblPr>
        <w:tblW w:w="1499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34"/>
        <w:gridCol w:w="7597"/>
        <w:gridCol w:w="3144"/>
        <w:gridCol w:w="1817"/>
      </w:tblGrid>
      <w:tr w:rsidR="0021626F" w:rsidRPr="00F925EB" w:rsidTr="00F925EB">
        <w:tc>
          <w:tcPr>
            <w:tcW w:w="24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80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Этап урока</w:t>
            </w:r>
          </w:p>
        </w:tc>
        <w:tc>
          <w:tcPr>
            <w:tcW w:w="759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F9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учителя</w:t>
            </w:r>
          </w:p>
        </w:tc>
        <w:tc>
          <w:tcPr>
            <w:tcW w:w="31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80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Деятельность учащихся</w:t>
            </w:r>
          </w:p>
        </w:tc>
        <w:tc>
          <w:tcPr>
            <w:tcW w:w="18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801F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Слайдовая презентация</w:t>
            </w:r>
          </w:p>
        </w:tc>
      </w:tr>
      <w:tr w:rsidR="0021626F" w:rsidRPr="00F925EB" w:rsidTr="00F925EB">
        <w:tc>
          <w:tcPr>
            <w:tcW w:w="24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Организационный момент (психологический настрой)</w:t>
            </w:r>
          </w:p>
        </w:tc>
        <w:tc>
          <w:tcPr>
            <w:tcW w:w="7597" w:type="dxa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801F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5EB">
              <w:rPr>
                <w:rFonts w:ascii="Times New Roman" w:hAnsi="Times New Roman" w:cs="Times New Roman"/>
                <w:sz w:val="28"/>
                <w:szCs w:val="28"/>
              </w:rPr>
              <w:t>Громко прозвенел звонок.</w:t>
            </w:r>
          </w:p>
          <w:p w:rsidR="0021626F" w:rsidRPr="00F925EB" w:rsidRDefault="0021626F" w:rsidP="00801F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25EB">
              <w:rPr>
                <w:rFonts w:ascii="Times New Roman" w:hAnsi="Times New Roman" w:cs="Times New Roman"/>
                <w:sz w:val="28"/>
                <w:szCs w:val="28"/>
              </w:rPr>
              <w:t>Начинается урок.</w:t>
            </w:r>
          </w:p>
          <w:p w:rsidR="0021626F" w:rsidRPr="00F925EB" w:rsidRDefault="0021626F" w:rsidP="00801F2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 рада видеть всех вас. У нас сегодня гости на уроке.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детей.</w:t>
            </w:r>
          </w:p>
          <w:p w:rsidR="0021626F" w:rsidRPr="00F925EB" w:rsidRDefault="0021626F" w:rsidP="00F925E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  <w:p w:rsidR="0021626F" w:rsidRPr="00F925EB" w:rsidRDefault="0021626F" w:rsidP="00F9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гостей сегодня ждали</w:t>
            </w:r>
          </w:p>
          <w:p w:rsidR="0021626F" w:rsidRPr="00F925EB" w:rsidRDefault="0021626F" w:rsidP="00F9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 волнением встречали</w:t>
            </w:r>
          </w:p>
          <w:p w:rsidR="0021626F" w:rsidRPr="00F925EB" w:rsidRDefault="0021626F" w:rsidP="00F9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Показать мы вам желаем</w:t>
            </w:r>
          </w:p>
          <w:p w:rsidR="0021626F" w:rsidRPr="00F925EB" w:rsidRDefault="0021626F" w:rsidP="00F9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Хорошо ли мы умеем</w:t>
            </w:r>
          </w:p>
          <w:p w:rsidR="0021626F" w:rsidRPr="00F925EB" w:rsidRDefault="0021626F" w:rsidP="00F9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считать, и отвечать</w:t>
            </w:r>
          </w:p>
          <w:p w:rsidR="0021626F" w:rsidRPr="00F925EB" w:rsidRDefault="0021626F" w:rsidP="00F9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судите очень строго</w:t>
            </w:r>
          </w:p>
          <w:p w:rsidR="0021626F" w:rsidRPr="00F925EB" w:rsidRDefault="0021626F" w:rsidP="00F925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Ведь учились мы немного.</w:t>
            </w:r>
          </w:p>
        </w:tc>
        <w:tc>
          <w:tcPr>
            <w:tcW w:w="1817" w:type="dxa"/>
            <w:tcBorders>
              <w:top w:val="nil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21626F" w:rsidRPr="00F925EB" w:rsidTr="00F925EB">
        <w:trPr>
          <w:trHeight w:val="86"/>
        </w:trPr>
        <w:tc>
          <w:tcPr>
            <w:tcW w:w="2434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Актуализация знаний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97" w:type="dxa"/>
            <w:tcBorders>
              <w:top w:val="nil"/>
              <w:left w:val="outset" w:sz="6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Ранее мы с вами говорили о том, что математика нужна в жизни каждому человеку. Сегодня она придёт к нам на помощь, когда мы будем выручать героев сказки «Гуси-лебеди».  От правильности ваших ответов, от сообразительности будет зависеть окончание сказки. Приготовились. Сказка начинается!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Жили-были мужик да баба. У них была дочка да сынок маленький. Однажды родители уехали, а сестрицу оставили за братом приглядывать, но случилась беда. Налетели гуси-лебеди, да унесли братца к Бабе-Яге. Побежала сестра искать брата.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Бежала, бежала девочка. Вдруг на дороге печка.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- Печка, печка, скажи, куда гуси-лебеди полетели?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печка говорит: «Расшифруй тему урока - скажу».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Помогите Машеньке решить примеры и расшифровать тему сегодняшнего урока.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– </w:t>
            </w:r>
            <w:proofErr w:type="gramStart"/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proofErr w:type="gramEnd"/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2 – З     3 – В    4 – Т    5 – О     6 – Н   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7 – Е    8 – А     9 – С     10 – И   11 – Д  12 – Ч    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22"/>
              <w:gridCol w:w="708"/>
              <w:gridCol w:w="709"/>
              <w:gridCol w:w="750"/>
              <w:gridCol w:w="709"/>
              <w:gridCol w:w="667"/>
              <w:gridCol w:w="726"/>
              <w:gridCol w:w="692"/>
              <w:gridCol w:w="709"/>
            </w:tblGrid>
            <w:tr w:rsidR="0021626F" w:rsidRPr="00F925EB" w:rsidTr="00F925EB">
              <w:tc>
                <w:tcPr>
                  <w:tcW w:w="822" w:type="dxa"/>
                </w:tcPr>
                <w:p w:rsidR="0021626F" w:rsidRPr="00F925EB" w:rsidRDefault="0021626F" w:rsidP="00801F2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7+2</w:t>
                  </w:r>
                </w:p>
              </w:tc>
              <w:tc>
                <w:tcPr>
                  <w:tcW w:w="708" w:type="dxa"/>
                </w:tcPr>
                <w:p w:rsidR="0021626F" w:rsidRPr="00F925EB" w:rsidRDefault="0021626F" w:rsidP="00801F2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8-3</w:t>
                  </w:r>
                </w:p>
              </w:tc>
              <w:tc>
                <w:tcPr>
                  <w:tcW w:w="709" w:type="dxa"/>
                </w:tcPr>
                <w:p w:rsidR="0021626F" w:rsidRPr="00F925EB" w:rsidRDefault="0021626F" w:rsidP="00801F2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3+6</w:t>
                  </w:r>
                </w:p>
              </w:tc>
              <w:tc>
                <w:tcPr>
                  <w:tcW w:w="750" w:type="dxa"/>
                </w:tcPr>
                <w:p w:rsidR="0021626F" w:rsidRPr="00F925EB" w:rsidRDefault="0021626F" w:rsidP="00801F2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10-6</w:t>
                  </w:r>
                </w:p>
              </w:tc>
              <w:tc>
                <w:tcPr>
                  <w:tcW w:w="709" w:type="dxa"/>
                </w:tcPr>
                <w:p w:rsidR="0021626F" w:rsidRPr="00F925EB" w:rsidRDefault="0021626F" w:rsidP="00801F2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4+4</w:t>
                  </w:r>
                </w:p>
              </w:tc>
              <w:tc>
                <w:tcPr>
                  <w:tcW w:w="667" w:type="dxa"/>
                </w:tcPr>
                <w:p w:rsidR="0021626F" w:rsidRPr="00F925EB" w:rsidRDefault="0021626F" w:rsidP="00801F2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9-6</w:t>
                  </w:r>
                </w:p>
              </w:tc>
              <w:tc>
                <w:tcPr>
                  <w:tcW w:w="726" w:type="dxa"/>
                  <w:tcBorders>
                    <w:right w:val="single" w:sz="4" w:space="0" w:color="auto"/>
                  </w:tcBorders>
                </w:tcPr>
                <w:p w:rsidR="0021626F" w:rsidRPr="00F925EB" w:rsidRDefault="0021626F" w:rsidP="00801F2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4+2</w:t>
                  </w:r>
                </w:p>
              </w:tc>
              <w:tc>
                <w:tcPr>
                  <w:tcW w:w="69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7-6</w:t>
                  </w:r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9-2</w:t>
                  </w:r>
                </w:p>
              </w:tc>
            </w:tr>
            <w:tr w:rsidR="0021626F" w:rsidRPr="00F925EB" w:rsidTr="00F925EB">
              <w:tc>
                <w:tcPr>
                  <w:tcW w:w="822" w:type="dxa"/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</w:p>
              </w:tc>
              <w:tc>
                <w:tcPr>
                  <w:tcW w:w="708" w:type="dxa"/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</w:t>
                  </w:r>
                </w:p>
              </w:tc>
              <w:tc>
                <w:tcPr>
                  <w:tcW w:w="709" w:type="dxa"/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</w:t>
                  </w:r>
                </w:p>
              </w:tc>
              <w:tc>
                <w:tcPr>
                  <w:tcW w:w="750" w:type="dxa"/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</w:t>
                  </w:r>
                </w:p>
              </w:tc>
              <w:tc>
                <w:tcPr>
                  <w:tcW w:w="709" w:type="dxa"/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  <w:tc>
                <w:tcPr>
                  <w:tcW w:w="667" w:type="dxa"/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</w:t>
                  </w:r>
                </w:p>
              </w:tc>
              <w:tc>
                <w:tcPr>
                  <w:tcW w:w="726" w:type="dxa"/>
                  <w:tcBorders>
                    <w:right w:val="single" w:sz="4" w:space="0" w:color="auto"/>
                  </w:tcBorders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</w:t>
                  </w:r>
                </w:p>
              </w:tc>
              <w:tc>
                <w:tcPr>
                  <w:tcW w:w="69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Ы</w:t>
                  </w:r>
                  <w:proofErr w:type="gramEnd"/>
                </w:p>
              </w:tc>
              <w:tc>
                <w:tcPr>
                  <w:tcW w:w="709" w:type="dxa"/>
                  <w:tcBorders>
                    <w:left w:val="single" w:sz="4" w:space="0" w:color="auto"/>
                  </w:tcBorders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</w:t>
                  </w:r>
                </w:p>
              </w:tc>
            </w:tr>
          </w:tbl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7"/>
              <w:gridCol w:w="917"/>
              <w:gridCol w:w="918"/>
              <w:gridCol w:w="918"/>
              <w:gridCol w:w="910"/>
              <w:gridCol w:w="836"/>
            </w:tblGrid>
            <w:tr w:rsidR="0021626F" w:rsidRPr="00F925EB" w:rsidTr="00F925EB">
              <w:tc>
                <w:tcPr>
                  <w:tcW w:w="917" w:type="dxa"/>
                </w:tcPr>
                <w:p w:rsidR="0021626F" w:rsidRPr="00F925EB" w:rsidRDefault="0021626F" w:rsidP="00801F2D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10-8</w:t>
                  </w:r>
                </w:p>
              </w:tc>
              <w:tc>
                <w:tcPr>
                  <w:tcW w:w="917" w:type="dxa"/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2+6</w:t>
                  </w:r>
                </w:p>
              </w:tc>
              <w:tc>
                <w:tcPr>
                  <w:tcW w:w="918" w:type="dxa"/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10+1</w:t>
                  </w:r>
                </w:p>
              </w:tc>
              <w:tc>
                <w:tcPr>
                  <w:tcW w:w="918" w:type="dxa"/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10-2</w:t>
                  </w:r>
                </w:p>
              </w:tc>
              <w:tc>
                <w:tcPr>
                  <w:tcW w:w="910" w:type="dxa"/>
                  <w:tcBorders>
                    <w:right w:val="single" w:sz="4" w:space="0" w:color="auto"/>
                  </w:tcBorders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13 - 1</w:t>
                  </w:r>
                </w:p>
              </w:tc>
              <w:tc>
                <w:tcPr>
                  <w:tcW w:w="836" w:type="dxa"/>
                  <w:tcBorders>
                    <w:left w:val="single" w:sz="4" w:space="0" w:color="auto"/>
                  </w:tcBorders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10+0</w:t>
                  </w:r>
                </w:p>
              </w:tc>
            </w:tr>
            <w:tr w:rsidR="0021626F" w:rsidRPr="00F925EB" w:rsidTr="00F925EB">
              <w:tc>
                <w:tcPr>
                  <w:tcW w:w="917" w:type="dxa"/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</w:t>
                  </w:r>
                  <w:proofErr w:type="gramEnd"/>
                </w:p>
              </w:tc>
              <w:tc>
                <w:tcPr>
                  <w:tcW w:w="917" w:type="dxa"/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  <w:tc>
                <w:tcPr>
                  <w:tcW w:w="918" w:type="dxa"/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</w:t>
                  </w:r>
                </w:p>
              </w:tc>
              <w:tc>
                <w:tcPr>
                  <w:tcW w:w="918" w:type="dxa"/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</w:t>
                  </w:r>
                </w:p>
              </w:tc>
              <w:tc>
                <w:tcPr>
                  <w:tcW w:w="910" w:type="dxa"/>
                  <w:tcBorders>
                    <w:right w:val="single" w:sz="4" w:space="0" w:color="auto"/>
                  </w:tcBorders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Ч</w:t>
                  </w:r>
                </w:p>
              </w:tc>
              <w:tc>
                <w:tcPr>
                  <w:tcW w:w="836" w:type="dxa"/>
                  <w:tcBorders>
                    <w:left w:val="single" w:sz="4" w:space="0" w:color="auto"/>
                  </w:tcBorders>
                </w:tcPr>
                <w:p w:rsidR="0021626F" w:rsidRPr="00F925EB" w:rsidRDefault="0021626F" w:rsidP="00801F2D">
                  <w:pPr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925E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</w:p>
              </w:tc>
            </w:tr>
          </w:tbl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nil"/>
              <w:left w:val="outset" w:sz="6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25EB" w:rsidRPr="00F925EB" w:rsidRDefault="00F925EB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Дети по одному читают и решают </w:t>
            </w:r>
            <w:r w:rsid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 на интерактивной доске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7" w:type="dxa"/>
            <w:tcBorders>
              <w:top w:val="nil"/>
              <w:left w:val="outset" w:sz="6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Слайд 1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25EB" w:rsidRDefault="00F925EB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F925EB" w:rsidRDefault="00F925EB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Слайд 2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Слайд 3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Слайд 4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626F" w:rsidRPr="00F925EB" w:rsidTr="00F925EB">
        <w:trPr>
          <w:trHeight w:val="1239"/>
        </w:trPr>
        <w:tc>
          <w:tcPr>
            <w:tcW w:w="24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Целеполагание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9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Сформулируйте тему урока.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Определите цели урока. 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ПОЗНАКОМИТЬСЯ…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УЧИТЬСЯ РЕШАТЬ…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УЧИТЬСЯ ЗАПИСЫВАТЬ…</w:t>
            </w:r>
          </w:p>
        </w:tc>
        <w:tc>
          <w:tcPr>
            <w:tcW w:w="3144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Я думаю, что тема сегодняшнего урока «Составные задачи».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детей</w:t>
            </w:r>
          </w:p>
        </w:tc>
        <w:tc>
          <w:tcPr>
            <w:tcW w:w="1817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Слайд 5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626F" w:rsidRPr="00F925EB" w:rsidTr="00F925EB">
        <w:trPr>
          <w:trHeight w:val="70"/>
        </w:trPr>
        <w:tc>
          <w:tcPr>
            <w:tcW w:w="24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Самоопределение к деятельности.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теме урока.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Pr="00F925EB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Физкультминутка.</w:t>
            </w:r>
          </w:p>
          <w:p w:rsidR="0021626F" w:rsidRPr="00F925EB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Игра </w:t>
            </w:r>
            <w:r w:rsidR="0021626F"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«Соку-</w:t>
            </w:r>
            <w:proofErr w:type="spellStart"/>
            <w:r w:rsidR="0021626F"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бачи</w:t>
            </w:r>
            <w:proofErr w:type="spellEnd"/>
            <w:r w:rsidR="0021626F"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по теме урока (продолжение).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Закрепл</w:t>
            </w:r>
            <w:r w:rsidR="000E68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ение ранее изученного материала: </w:t>
            </w:r>
          </w:p>
          <w:p w:rsidR="000E6878" w:rsidRPr="000E6878" w:rsidRDefault="000E6878" w:rsidP="000E6878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в паре «Отметь решение задачи»</w:t>
            </w:r>
          </w:p>
          <w:p w:rsidR="0021626F" w:rsidRPr="000E6878" w:rsidRDefault="000E6878" w:rsidP="000E6878">
            <w:pPr>
              <w:pStyle w:val="a4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«Собери яблоки»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Рефлексия.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Подведение итогов урока.</w:t>
            </w:r>
          </w:p>
        </w:tc>
        <w:tc>
          <w:tcPr>
            <w:tcW w:w="7597" w:type="dxa"/>
            <w:tcBorders>
              <w:top w:val="single" w:sz="4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Бежит девочка дальше, а навстречу ей речка. 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Реченька, реченька, скажи, куда гуси-лебеди полетели?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 реченька говорит: «Решишь задачу о цветах на моём берегу - скажу».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Поможем Алёнушке  решить задачу?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доске рисунок к задаче: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Составьте условие. 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На берегу речки растёт 5 синих цветочков, а красных на 2 меньше. 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- </w:t>
            </w: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Прочитайте вопрос.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Сколько всего цветочков растёт на берегу?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Можем мы сразу ответить на  вопрос задачи? Почему?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Можем узнать? Каким действием? Почему вычитанием?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Теперь можно  узнать, сколько всего цветов? Каким действием? 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Назовите ответ задачи.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Расскажите пошагово, как мы узнали, сколько всего цветов на берегу реки. 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F925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Задачи, в которых нельзя сразу ответить на вопрос, называются составными.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Вспомним, какую первую цель мы перед собой поставили в начале урока? Познакомились? Чему теперь будем учиться? Откроем тетради, запишем число.  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Побежала девочка дальше, а навстречу ей яблонька. И она попросила познакомить её с новыми задачами. Откройте учебник на стр. 62.  Найдите и прочитайте задачу под номером 1.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Запись краткого условия на доске: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Повторите условие задачи.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Повторите вопрос задачи.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5212E3" wp14:editId="2CAB32A8">
                      <wp:simplePos x="0" y="0"/>
                      <wp:positionH relativeFrom="column">
                        <wp:posOffset>1173392</wp:posOffset>
                      </wp:positionH>
                      <wp:positionV relativeFrom="paragraph">
                        <wp:posOffset>79198</wp:posOffset>
                      </wp:positionV>
                      <wp:extent cx="152400" cy="457200"/>
                      <wp:effectExtent l="0" t="0" r="19050" b="19050"/>
                      <wp:wrapNone/>
                      <wp:docPr id="6" name="Правая фигурная скобка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457200"/>
                              </a:xfrm>
                              <a:prstGeom prst="rightBrace">
                                <a:avLst>
                                  <a:gd name="adj1" fmla="val 2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Правая фигурная скобка 6" o:spid="_x0000_s1026" type="#_x0000_t88" style="position:absolute;margin-left:92.4pt;margin-top:6.25pt;width:12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"/>
                  </w:pict>
                </mc:Fallback>
              </mc:AlternateContent>
            </w: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7 ш.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? ш.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2 -</w:t>
            </w:r>
            <w:proofErr w:type="gramStart"/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?</w:t>
            </w:r>
            <w:proofErr w:type="gramEnd"/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3 ш. &gt;       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Можем мы сразу  ответить на вопрос задачи? Почему?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Можно ли узнать, сколько шариков на второй проволоке?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Каким действием?  Почему? Запишите первое действие.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Можно ли теперь узнать, сколько шариков на двух проволоках? 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Каким действием?  Запишите второе действие.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Запишите ответ.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- Мы впервые встретились с задачей, решение которой </w:t>
            </w:r>
            <w:r w:rsidRPr="00F925E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нельзя записать в одно действие. Такие задачи называются составными и решаются в два действия.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Прочитайте в учебнике план решения этой задачи ещё раз.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Устала Алёнушка, давайте, и мы вместе с ней отдохнём. 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Прочитаем задачу под № 2.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Повторите условие задачи.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Повторите вопрос задачи. Запишем в тетрадь: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EC3269B" wp14:editId="5FACDE66">
                      <wp:simplePos x="0" y="0"/>
                      <wp:positionH relativeFrom="column">
                        <wp:posOffset>1106052</wp:posOffset>
                      </wp:positionH>
                      <wp:positionV relativeFrom="paragraph">
                        <wp:posOffset>79198</wp:posOffset>
                      </wp:positionV>
                      <wp:extent cx="152400" cy="457200"/>
                      <wp:effectExtent l="0" t="0" r="19050" b="19050"/>
                      <wp:wrapNone/>
                      <wp:docPr id="5" name="Правая фигурная скобка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52400" cy="457200"/>
                              </a:xfrm>
                              <a:prstGeom prst="rightBrace">
                                <a:avLst>
                                  <a:gd name="adj1" fmla="val 25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Правая фигурная скобка 5" o:spid="_x0000_s1026" type="#_x0000_t88" style="position:absolute;margin-left:87.1pt;margin-top:6.25pt;width:12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"/>
                  </w:pict>
                </mc:Fallback>
              </mc:AlternateContent>
            </w: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– 8 кг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? </w:t>
            </w:r>
            <w:proofErr w:type="gramStart"/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кг</w:t>
            </w:r>
            <w:proofErr w:type="gramEnd"/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2 -</w:t>
            </w:r>
            <w:proofErr w:type="gramStart"/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?</w:t>
            </w:r>
            <w:proofErr w:type="gramEnd"/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2 кг &gt;      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Можно сразу ответить на вопрос задачи? Что для этого нужно знать? Составьте план решения задачи по словам-помощникам: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Сначала надо узнать…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Потом можно узнать…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Показала яблонька дорогу к дому Бабы-Яги. Прибежала Алёнушка. А избушка не встаёт к лесу задом. А к ней передом, требует ещё задание выполнить.  Поможем сестрице! Посмотрите на экран. Это задание вы будете выполнять в паре. («Отметь решение задачи»)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Зашла девочка в избушку, а там братец Иванушка яблочки собирает и говорит: «Пока яблочки не соберу, никуда не пойду».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Сейчас мы поиграем с вами в игру. Иванушка рассыпал </w:t>
            </w: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яблочки по всему классу, а вы должны их собрать. Собирать яблочки будут…(</w:t>
            </w:r>
            <w:proofErr w:type="spellStart"/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Артемьев</w:t>
            </w:r>
            <w:proofErr w:type="spellEnd"/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Саша, Блинов Рома, </w:t>
            </w:r>
            <w:proofErr w:type="spellStart"/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Дуденкова</w:t>
            </w:r>
            <w:proofErr w:type="spellEnd"/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Ангелина, Филатова Руслана, Садилова Полина)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 Прежде чем начать нашу игру, давайте вспомним правила: </w:t>
            </w:r>
          </w:p>
          <w:p w:rsidR="0021626F" w:rsidRPr="00F925EB" w:rsidRDefault="0021626F" w:rsidP="00801F2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разговаривай шёпотом, </w:t>
            </w:r>
          </w:p>
          <w:p w:rsidR="0021626F" w:rsidRPr="00F925EB" w:rsidRDefault="0021626F" w:rsidP="00801F2D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мешай работать паре.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Примеры на карточках: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+ 2 + 7 =           12 – 2 – 7 =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+ 1 + 6 =           19 – 9 – 8 =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 + 4 + 9 =           16 – 6 – 7 =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– 2 – 8 =          9 + 1 + 7 =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– 6 – 7 =          20 – 10 – 8 =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– 10 + 7 =        12 – 2 – 1 =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 – 1 + 0 =          10 + 0 + 6 =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+ 8 – 2 =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Забрала Алёнушка братца, и  вернулись они домой, а там их ждут родители. Они благодарят вас за помощь.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Вспомним, какие цели мы ставили перед собой в начале урока? Каких достигли?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-А теперь на лесенке успешности отметьте, трудно ли вам было решать составные задачи. 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hAnsi="Times New Roman" w:cs="Times New Roman"/>
                <w:b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0DAD0494" wp14:editId="41955624">
                  <wp:extent cx="724395" cy="400729"/>
                  <wp:effectExtent l="0" t="0" r="0" b="0"/>
                  <wp:docPr id="1" name="Рисунок 1" descr="C:\Users\VAIO\Desktop\1306536481_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VAIO\Desktop\1306536481_1.g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769" r="57272"/>
                          <a:stretch/>
                        </pic:blipFill>
                        <pic:spPr bwMode="auto">
                          <a:xfrm>
                            <a:off x="0" y="0"/>
                            <a:ext cx="734726" cy="4064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Оцените своё настроение с помощью смайликов. 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25EB" w:rsidRPr="00F925EB" w:rsidRDefault="00F925EB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составляют условие.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Называют вопрос.</w:t>
            </w:r>
          </w:p>
          <w:p w:rsidR="00F925EB" w:rsidRDefault="00F925EB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Нет. Не знаем, сколько красных цветочков.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1)5-2=3(ц) к.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2) 5+3=8(ц) всего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25EB" w:rsidRDefault="00F925EB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Ответы детей.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Сначала мы узнали, сколько красных цветов, потом, сколько всего.</w:t>
            </w:r>
          </w:p>
          <w:p w:rsidR="00F925EB" w:rsidRDefault="00F925EB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Да. Учиться решать и записывать составные задачи.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925EB" w:rsidRDefault="00F925EB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человек читает задачу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Записывают условие в тетрадь.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Нет.  Мы не знаем, сколько шариков на 2 проволоке.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Да. 1)7 + 3 = 10(ш.)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Да.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2)10 +7= 17(ш.)</w:t>
            </w:r>
          </w:p>
          <w:p w:rsidR="0021626F" w:rsidRPr="00F925EB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Ответ: всего 17 шар</w:t>
            </w:r>
            <w:r w:rsidR="0021626F"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Один человек читает план решения задачи.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выполняют движения.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человек читает задачу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Разбирают задачу по плану в учебнике.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1)8+2=10(кг)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2)10+8=18(кг)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Ответ: всего 18 кг яблок.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Работают с интерактивной доской в парах. Отвечают по плану. 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 доске выходят ученики с карточками 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17, 16, 19, 3, 2. У ребят на местах карточки с </w:t>
            </w: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примерами. Ученики, у которых ответы, ходят и выбирают подходящие для них примеры. Водящие выходят к доске вместе с теми, кого они выбрали. Выбранные учащиеся объясняют решение своих примеров.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Учащиеся ставят крестик там,  какого уровня достигли в решении новых задач: первая ступенька  – трудно; середина – не очень; верхняя – легко.  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Показывают 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смайлики:</w:t>
            </w:r>
          </w:p>
          <w:p w:rsidR="0021626F" w:rsidRPr="00F925EB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76C7FE2" wp14:editId="6872A6CA">
                      <wp:simplePos x="0" y="0"/>
                      <wp:positionH relativeFrom="column">
                        <wp:posOffset>696595</wp:posOffset>
                      </wp:positionH>
                      <wp:positionV relativeFrom="paragraph">
                        <wp:posOffset>28575</wp:posOffset>
                      </wp:positionV>
                      <wp:extent cx="247650" cy="257175"/>
                      <wp:effectExtent l="0" t="0" r="19050" b="28575"/>
                      <wp:wrapNone/>
                      <wp:docPr id="3" name="Улыбающееся лицо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57175"/>
                              </a:xfrm>
                              <a:prstGeom prst="smileyFace">
                                <a:avLst>
                                  <a:gd name="adj" fmla="val -4653"/>
                                </a:avLst>
                              </a:prstGeom>
                              <a:solidFill>
                                <a:srgbClr val="FF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Улыбающееся лицо 3" o:spid="_x0000_s1026" type="#_x0000_t96" style="position:absolute;margin-left:54.85pt;margin-top:2.25pt;width:19.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" adj="15510" fillcolor="red"/>
                  </w:pict>
                </mc:Fallback>
              </mc:AlternateContent>
            </w:r>
            <w:r w:rsidRPr="00F925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13B7977" wp14:editId="31AF8C65">
                      <wp:simplePos x="0" y="0"/>
                      <wp:positionH relativeFrom="column">
                        <wp:posOffset>372745</wp:posOffset>
                      </wp:positionH>
                      <wp:positionV relativeFrom="paragraph">
                        <wp:posOffset>28575</wp:posOffset>
                      </wp:positionV>
                      <wp:extent cx="247650" cy="257175"/>
                      <wp:effectExtent l="0" t="0" r="19050" b="28575"/>
                      <wp:wrapNone/>
                      <wp:docPr id="4" name="Улыбающееся лицо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57175"/>
                              </a:xfrm>
                              <a:prstGeom prst="smileyFace">
                                <a:avLst>
                                  <a:gd name="adj" fmla="val 556"/>
                                </a:avLst>
                              </a:prstGeom>
                              <a:solidFill>
                                <a:srgbClr val="00B05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4" o:spid="_x0000_s1026" type="#_x0000_t96" style="position:absolute;margin-left:29.35pt;margin-top:2.25pt;width:19.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" adj="16635" fillcolor="#00b050"/>
                  </w:pict>
                </mc:Fallback>
              </mc:AlternateContent>
            </w:r>
            <w:r w:rsidRPr="00F925EB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6A9C114" wp14:editId="2960F38F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28575</wp:posOffset>
                      </wp:positionV>
                      <wp:extent cx="247650" cy="257175"/>
                      <wp:effectExtent l="0" t="0" r="19050" b="28575"/>
                      <wp:wrapNone/>
                      <wp:docPr id="2" name="Улыбающееся лицо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7650" cy="257175"/>
                              </a:xfrm>
                              <a:prstGeom prst="smileyFace">
                                <a:avLst>
                                  <a:gd name="adj" fmla="val 4653"/>
                                </a:avLst>
                              </a:prstGeom>
                              <a:solidFill>
                                <a:srgbClr val="FFC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Улыбающееся лицо 2" o:spid="_x0000_s1026" type="#_x0000_t96" style="position:absolute;margin-left:.1pt;margin-top:2.25pt;width:19.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" fillcolor="#ffc000"/>
                  </w:pict>
                </mc:Fallback>
              </mc:AlternateConten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7" w:type="dxa"/>
            <w:tcBorders>
              <w:top w:val="single" w:sz="4" w:space="0" w:color="auto"/>
              <w:left w:val="outset" w:sz="6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Слайд 6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Слайд 7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Слайд 8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Слайд 8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Слайд 9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E6878" w:rsidRDefault="000E6878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Диск «Математика 1 класс» к УМК «Школа России»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Слайд 10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2269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02269" w:rsidRPr="00F925EB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Слайд 11</w:t>
            </w:r>
          </w:p>
          <w:p w:rsidR="0021626F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02269" w:rsidRPr="00F925EB" w:rsidRDefault="00202269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F925EB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Слайд 12</w:t>
            </w: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1626F" w:rsidRPr="00F925EB" w:rsidRDefault="0021626F" w:rsidP="00801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F297D" w:rsidRDefault="008F297D"/>
    <w:sectPr w:rsidR="008F297D" w:rsidSect="0021626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96D49"/>
    <w:multiLevelType w:val="hybridMultilevel"/>
    <w:tmpl w:val="A3D0E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C9731C"/>
    <w:multiLevelType w:val="hybridMultilevel"/>
    <w:tmpl w:val="728AB7B4"/>
    <w:lvl w:ilvl="0" w:tplc="E4AA098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450"/>
    <w:rsid w:val="000A2C18"/>
    <w:rsid w:val="000E6878"/>
    <w:rsid w:val="00113231"/>
    <w:rsid w:val="00202269"/>
    <w:rsid w:val="0021626F"/>
    <w:rsid w:val="008F297D"/>
    <w:rsid w:val="00C04450"/>
    <w:rsid w:val="00F04AE6"/>
    <w:rsid w:val="00F9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2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162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6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2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2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1626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16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2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2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cp:keywords/>
  <dc:description/>
  <cp:lastModifiedBy>VAIO</cp:lastModifiedBy>
  <cp:revision>3</cp:revision>
  <dcterms:created xsi:type="dcterms:W3CDTF">2015-05-17T11:15:00Z</dcterms:created>
  <dcterms:modified xsi:type="dcterms:W3CDTF">2015-05-17T12:18:00Z</dcterms:modified>
</cp:coreProperties>
</file>