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МОУ »Средняя общеобразовательная школа№17»</w:t>
      </w: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BE717D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Бушева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Наталия Александровна,</w:t>
      </w:r>
    </w:p>
    <w:p w:rsidR="00BE717D" w:rsidRDefault="00BE717D" w:rsidP="00BE717D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учитель английского языка.</w:t>
      </w: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17D" w:rsidRDefault="00BE717D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Г.Вологда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2015г.</w:t>
      </w:r>
    </w:p>
    <w:p w:rsidR="00B15CE7" w:rsidRPr="00B15CE7" w:rsidRDefault="00B15CE7" w:rsidP="00B15CE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15CE7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Разработка урок</w:t>
      </w:r>
      <w:proofErr w:type="gramStart"/>
      <w:r w:rsidRPr="00B15CE7">
        <w:rPr>
          <w:rFonts w:ascii="Times New Roman" w:hAnsi="Times New Roman"/>
          <w:b/>
          <w:color w:val="000000"/>
          <w:sz w:val="24"/>
          <w:szCs w:val="24"/>
          <w:u w:val="single"/>
        </w:rPr>
        <w:t>а(</w:t>
      </w:r>
      <w:proofErr w:type="gramEnd"/>
      <w:r w:rsidRPr="00B15CE7">
        <w:rPr>
          <w:rFonts w:ascii="Times New Roman" w:hAnsi="Times New Roman"/>
          <w:b/>
          <w:color w:val="000000"/>
          <w:sz w:val="24"/>
          <w:szCs w:val="24"/>
          <w:u w:val="single"/>
        </w:rPr>
        <w:t>«Первые шаги по ФГОС)</w:t>
      </w:r>
    </w:p>
    <w:p w:rsidR="00B15CE7" w:rsidRPr="00B15CE7" w:rsidRDefault="00B15CE7" w:rsidP="00B15CE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15CE7">
        <w:rPr>
          <w:rFonts w:ascii="Times New Roman" w:hAnsi="Times New Roman"/>
          <w:b/>
          <w:color w:val="000000"/>
          <w:sz w:val="24"/>
          <w:szCs w:val="24"/>
          <w:u w:val="single"/>
        </w:rPr>
        <w:t>«Чем я руководствуюсь при разработке уроков с учетом новых требований?»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Методологической основой </w:t>
      </w: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ФГОС НОО является системно</w:t>
      </w:r>
      <w:r w:rsidRPr="00B15CE7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подход, который </w:t>
      </w:r>
      <w:r w:rsidRPr="00B15CE7">
        <w:rPr>
          <w:rFonts w:ascii="Times New Roman" w:hAnsi="Times New Roman"/>
          <w:color w:val="000000"/>
          <w:sz w:val="24"/>
          <w:szCs w:val="24"/>
        </w:rPr>
        <w:t>нацелен на развитие личности, формирование гражданской идентичности. Так как основной формой организации обучения является урок, то учителю необходимо знать принципы построения урока, примерную типологию уроков и критерии оценивания урока в рамках системно-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подхода. Эти направления работы стали задачами методической работы по реализации системно –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подхода.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подход </w:t>
      </w:r>
      <w:r w:rsidRPr="00B15CE7">
        <w:rPr>
          <w:rFonts w:ascii="Times New Roman" w:hAnsi="Times New Roman"/>
          <w:color w:val="000000"/>
          <w:sz w:val="24"/>
          <w:szCs w:val="24"/>
        </w:rPr>
        <w:t>– это подход к организации процесса обучения, в котором на первый план выходит проблема самоопределения ребенка в учебном процессе.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Целью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подхода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жизни. Он: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-  ставит цели,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-  решает задачи,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-  отвечает за результаты.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Главное средство субъекта – умение учиться, т.е. учить себя. Вот почему учебная деятельность является универсальным средством развития.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Что значит "деятельность"?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-  целеустремленная система;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-  есть обратная связь;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-  всегда имеет генетически развивающийся план анализа.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Реализация технологии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метода предполагает соблюдение следующей </w:t>
      </w: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системы дидактических принципов: 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1) Принцип </w:t>
      </w: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-</w:t>
      </w:r>
      <w:r w:rsidRPr="00B15CE7">
        <w:rPr>
          <w:rFonts w:ascii="Times New Roman" w:hAnsi="Times New Roman"/>
          <w:color w:val="000000"/>
          <w:sz w:val="24"/>
          <w:szCs w:val="24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способностей,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2) Принцип </w:t>
      </w:r>
      <w:r w:rsidRPr="00B15C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непрерывности </w:t>
      </w:r>
      <w:r w:rsidRPr="00B15CE7">
        <w:rPr>
          <w:rFonts w:ascii="Times New Roman" w:hAnsi="Times New Roman"/>
          <w:color w:val="000000"/>
          <w:sz w:val="24"/>
          <w:szCs w:val="24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3) Принцип </w:t>
      </w:r>
      <w:r w:rsidRPr="00B15C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целостности </w:t>
      </w:r>
      <w:r w:rsidRPr="00B15CE7">
        <w:rPr>
          <w:rFonts w:ascii="Times New Roman" w:hAnsi="Times New Roman"/>
          <w:color w:val="000000"/>
          <w:sz w:val="24"/>
          <w:szCs w:val="24"/>
        </w:rPr>
        <w:t>– предполагает формирование обучающимися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4) Принцип </w:t>
      </w:r>
      <w:r w:rsidRPr="00B15C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минимакса </w:t>
      </w:r>
      <w:r w:rsidRPr="00B15CE7">
        <w:rPr>
          <w:rFonts w:ascii="Times New Roman" w:hAnsi="Times New Roman"/>
          <w:color w:val="000000"/>
          <w:sz w:val="24"/>
          <w:szCs w:val="24"/>
        </w:rPr>
        <w:t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5) Принцип </w:t>
      </w:r>
      <w:r w:rsidRPr="00B15C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психологической комфортности </w:t>
      </w:r>
      <w:r w:rsidRPr="00B15CE7">
        <w:rPr>
          <w:rFonts w:ascii="Times New Roman" w:hAnsi="Times New Roman"/>
          <w:color w:val="000000"/>
          <w:sz w:val="24"/>
          <w:szCs w:val="24"/>
        </w:rPr>
        <w:t xml:space="preserve">– предполагает снятие всех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стрессообразующих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lastRenderedPageBreak/>
        <w:t xml:space="preserve">6) Принцип </w:t>
      </w:r>
      <w:r w:rsidRPr="00B15C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вариативности </w:t>
      </w:r>
      <w:r w:rsidRPr="00B15CE7">
        <w:rPr>
          <w:rFonts w:ascii="Times New Roman" w:hAnsi="Times New Roman"/>
          <w:color w:val="000000"/>
          <w:sz w:val="24"/>
          <w:szCs w:val="24"/>
        </w:rPr>
        <w:t>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7) Принцип </w:t>
      </w:r>
      <w:r w:rsidRPr="00B15C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творчества </w:t>
      </w:r>
      <w:r w:rsidRPr="00B15CE7">
        <w:rPr>
          <w:rFonts w:ascii="Times New Roman" w:hAnsi="Times New Roman"/>
          <w:color w:val="000000"/>
          <w:sz w:val="24"/>
          <w:szCs w:val="24"/>
        </w:rPr>
        <w:t xml:space="preserve">– означает максимальную ориентацию на творческое начало в образовательном процессе, приобретение </w:t>
      </w:r>
      <w:proofErr w:type="gramStart"/>
      <w:r w:rsidRPr="00B15CE7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B15CE7">
        <w:rPr>
          <w:rFonts w:ascii="Times New Roman" w:hAnsi="Times New Roman"/>
          <w:color w:val="000000"/>
          <w:sz w:val="24"/>
          <w:szCs w:val="24"/>
        </w:rPr>
        <w:t xml:space="preserve"> собственного опыта творческой деятельности.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Обучение должно быть организовано так, чтобы целенаправленно вести за собой развитие. </w:t>
      </w: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ФГОС НОО – ведущая, системообразующая составляющая. Результатами освоения основной образовательной программы являются: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- </w:t>
      </w:r>
      <w:r w:rsidRPr="00B15CE7">
        <w:rPr>
          <w:rFonts w:ascii="Times New Roman" w:hAnsi="Times New Roman"/>
          <w:color w:val="000000"/>
          <w:sz w:val="24"/>
          <w:szCs w:val="24"/>
        </w:rPr>
        <w:t>освоенный опыт специфической для данной предметной области деятельности по получению нового знания, его преобразованию и применению, система основополагающих элементов научного знания, лежащая в основе научной картины мира;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- </w:t>
      </w:r>
      <w:r w:rsidRPr="00B15CE7">
        <w:rPr>
          <w:rFonts w:ascii="Times New Roman" w:hAnsi="Times New Roman"/>
          <w:color w:val="000000"/>
          <w:sz w:val="24"/>
          <w:szCs w:val="24"/>
        </w:rPr>
        <w:t xml:space="preserve">освоенные универсальные учебные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gramStart"/>
      <w:r w:rsidRPr="00B15CE7">
        <w:rPr>
          <w:rFonts w:ascii="Times New Roman" w:hAnsi="Times New Roman"/>
          <w:color w:val="000000"/>
          <w:sz w:val="24"/>
          <w:szCs w:val="24"/>
        </w:rPr>
        <w:t>,о</w:t>
      </w:r>
      <w:proofErr w:type="gramEnd"/>
      <w:r w:rsidRPr="00B15CE7">
        <w:rPr>
          <w:rFonts w:ascii="Times New Roman" w:hAnsi="Times New Roman"/>
          <w:color w:val="000000"/>
          <w:sz w:val="24"/>
          <w:szCs w:val="24"/>
        </w:rPr>
        <w:t>беспечивающие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овладение ключевыми компетенциями, составляющими основу умения учиться, и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понятия;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- </w:t>
      </w:r>
      <w:r w:rsidRPr="00B15CE7">
        <w:rPr>
          <w:rFonts w:ascii="Times New Roman" w:hAnsi="Times New Roman"/>
          <w:color w:val="000000"/>
          <w:sz w:val="24"/>
          <w:szCs w:val="24"/>
        </w:rPr>
        <w:t xml:space="preserve">готовность и способность </w:t>
      </w:r>
      <w:proofErr w:type="gramStart"/>
      <w:r w:rsidRPr="00B15CE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15CE7">
        <w:rPr>
          <w:rFonts w:ascii="Times New Roman" w:hAnsi="Times New Roman"/>
          <w:color w:val="000000"/>
          <w:sz w:val="24"/>
          <w:szCs w:val="24"/>
        </w:rPr>
        <w:t xml:space="preserve"> к саморазвитию,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мотивации к обучению и познанию, ценностные установки обучающихся, социальные компетенции, личностные качества.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>Вслед за этим меняется содержание образования, его методы и формы.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  <w:u w:val="single"/>
        </w:rPr>
        <w:t>Новый результат формулируется в виде конкретных задач: 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  <w:u w:val="single"/>
        </w:rPr>
        <w:t>1. Зачем учить? (ЦЕЛЬ)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  <w:u w:val="single"/>
        </w:rPr>
        <w:t>2. Чему учить? (изменение СОДЕРЖАНИЯ)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  <w:u w:val="single"/>
        </w:rPr>
        <w:t xml:space="preserve">3. Как учить? (изменение МЕТОДИКИ) 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Таким образом,  меняются цели и содержание образования, появляются новые средства и технологии обучения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Меняется и представление об уроке. 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Организация  деятельности учеников на уроке происходит  через: постановку цели деятельности; планирование своих действий по реализации поставленной цели; саму деятельность, рефлексию полученных результатов.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 xml:space="preserve"> метода  обучения  опирается на методы: </w:t>
      </w:r>
      <w:r w:rsidRPr="00B15CE7">
        <w:rPr>
          <w:rFonts w:ascii="Times New Roman" w:hAnsi="Times New Roman"/>
          <w:b/>
          <w:color w:val="000000"/>
          <w:sz w:val="24"/>
          <w:szCs w:val="24"/>
        </w:rPr>
        <w:t>активные, интерактивные, исследовательские, проектные.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Рефлексия учебной деятельности на уроке (итог).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деятельности </w:t>
      </w:r>
      <w:proofErr w:type="gramStart"/>
      <w:r w:rsidRPr="00B15CE7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B15CE7">
        <w:rPr>
          <w:rFonts w:ascii="Times New Roman" w:hAnsi="Times New Roman"/>
          <w:color w:val="000000"/>
          <w:sz w:val="24"/>
          <w:szCs w:val="24"/>
        </w:rPr>
        <w:t>по критериям – см. приложение 2), товарищей, группы в целом.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3975"/>
      </w:tblGrid>
      <w:tr w:rsidR="00B15CE7" w:rsidRPr="00B15CE7" w:rsidTr="00505E6B">
        <w:trPr>
          <w:trHeight w:val="465"/>
        </w:trPr>
        <w:tc>
          <w:tcPr>
            <w:tcW w:w="4350" w:type="dxa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75" w:type="dxa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</w:t>
            </w:r>
          </w:p>
        </w:tc>
      </w:tr>
      <w:tr w:rsidR="00B15CE7" w:rsidRPr="00B15CE7" w:rsidTr="00505E6B">
        <w:trPr>
          <w:trHeight w:val="840"/>
        </w:trPr>
        <w:tc>
          <w:tcPr>
            <w:tcW w:w="4350" w:type="dxa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проблемной   ситуации</w:t>
            </w:r>
          </w:p>
        </w:tc>
        <w:tc>
          <w:tcPr>
            <w:tcW w:w="3975" w:type="dxa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color w:val="000000"/>
                <w:sz w:val="24"/>
                <w:szCs w:val="24"/>
              </w:rPr>
              <w:t>Принятие проблемной ситуации</w:t>
            </w:r>
          </w:p>
        </w:tc>
      </w:tr>
      <w:tr w:rsidR="00B15CE7" w:rsidRPr="00B15CE7" w:rsidTr="00505E6B">
        <w:trPr>
          <w:trHeight w:val="555"/>
        </w:trPr>
        <w:tc>
          <w:tcPr>
            <w:tcW w:w="8310" w:type="dxa"/>
            <w:gridSpan w:val="2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проблемы</w:t>
            </w:r>
          </w:p>
        </w:tc>
      </w:tr>
      <w:tr w:rsidR="00B15CE7" w:rsidRPr="00B15CE7" w:rsidTr="00505E6B">
        <w:trPr>
          <w:trHeight w:val="795"/>
        </w:trPr>
        <w:tc>
          <w:tcPr>
            <w:tcW w:w="4350" w:type="dxa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поисковой  деятельностью</w:t>
            </w:r>
          </w:p>
        </w:tc>
        <w:tc>
          <w:tcPr>
            <w:tcW w:w="3975" w:type="dxa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Самостоятельный поиск</w:t>
            </w:r>
          </w:p>
        </w:tc>
      </w:tr>
      <w:tr w:rsidR="00B15CE7" w:rsidRPr="00B15CE7" w:rsidTr="00505E6B">
        <w:tc>
          <w:tcPr>
            <w:tcW w:w="8310" w:type="dxa"/>
            <w:gridSpan w:val="2"/>
            <w:vAlign w:val="center"/>
            <w:hideMark/>
          </w:tcPr>
          <w:p w:rsidR="00B15CE7" w:rsidRPr="00B15CE7" w:rsidRDefault="00B15CE7" w:rsidP="00B15C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CE7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результатов</w:t>
            </w:r>
          </w:p>
        </w:tc>
      </w:tr>
    </w:tbl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color w:val="000000"/>
          <w:sz w:val="24"/>
          <w:szCs w:val="24"/>
        </w:rPr>
        <w:t xml:space="preserve">   Алгоритм </w:t>
      </w:r>
      <w:r w:rsidRPr="00B15CE7">
        <w:rPr>
          <w:rFonts w:ascii="Times New Roman" w:hAnsi="Times New Roman"/>
          <w:bCs/>
          <w:color w:val="000000"/>
          <w:sz w:val="24"/>
          <w:szCs w:val="24"/>
        </w:rPr>
        <w:t xml:space="preserve">моделирование урока  с позиции системно – </w:t>
      </w:r>
      <w:proofErr w:type="spellStart"/>
      <w:r w:rsidRPr="00B15CE7">
        <w:rPr>
          <w:rFonts w:ascii="Times New Roman" w:hAnsi="Times New Roman"/>
          <w:bCs/>
          <w:color w:val="000000"/>
          <w:sz w:val="24"/>
          <w:szCs w:val="24"/>
        </w:rPr>
        <w:t>деятельностного</w:t>
      </w:r>
      <w:proofErr w:type="spellEnd"/>
      <w:r w:rsidRPr="00B15CE7">
        <w:rPr>
          <w:rFonts w:ascii="Times New Roman" w:hAnsi="Times New Roman"/>
          <w:bCs/>
          <w:color w:val="000000"/>
          <w:sz w:val="24"/>
          <w:szCs w:val="24"/>
        </w:rPr>
        <w:t xml:space="preserve"> подхода: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1. Самоопределение к деятельности начинается с мотивации.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2. Актуализация, фиксация затруднений и определение проблемного поля.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3. Совместная с </w:t>
      </w:r>
      <w:proofErr w:type="gramStart"/>
      <w:r w:rsidRPr="00B15CE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B15CE7">
        <w:rPr>
          <w:rFonts w:ascii="Times New Roman" w:hAnsi="Times New Roman"/>
          <w:color w:val="000000"/>
          <w:sz w:val="24"/>
          <w:szCs w:val="24"/>
        </w:rPr>
        <w:t xml:space="preserve"> постановка цели.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4. Постановка проекта выхода (совместный поиск путей решения проблемы).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5. Закрепление во внешней речи (с монологическим или диалогическим оформлением решения).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6. Самостоятельная работа с самопроверкой, самооценкой и </w:t>
      </w:r>
      <w:proofErr w:type="spellStart"/>
      <w:r w:rsidRPr="00B15CE7">
        <w:rPr>
          <w:rFonts w:ascii="Times New Roman" w:hAnsi="Times New Roman"/>
          <w:color w:val="000000"/>
          <w:sz w:val="24"/>
          <w:szCs w:val="24"/>
        </w:rPr>
        <w:t>взаимооценкой</w:t>
      </w:r>
      <w:proofErr w:type="spellEnd"/>
      <w:r w:rsidRPr="00B15CE7">
        <w:rPr>
          <w:rFonts w:ascii="Times New Roman" w:hAnsi="Times New Roman"/>
          <w:color w:val="000000"/>
          <w:sz w:val="24"/>
          <w:szCs w:val="24"/>
        </w:rPr>
        <w:t>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7. Включение в систему знаний и повторение (неоднократность познавательных действий, практическое закрепление опыта).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8. Рефлексия.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Для построения урока в рамках ФГОС НОО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1. Цели урока задаются с тенденцией передачи функции от учителя к ученику.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4. Учитель владеет технологией диалога, обучает учащихся ставить и адресовать вопросы.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5. Учитель эффективно (адекватно цели урока) старается сочетать репродуктивную и проблемную формы обучения, учит детей работать по правилу и творчески.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B15CE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15CE7">
        <w:rPr>
          <w:rFonts w:ascii="Times New Roman" w:hAnsi="Times New Roman"/>
          <w:color w:val="000000"/>
          <w:sz w:val="24"/>
          <w:szCs w:val="24"/>
        </w:rPr>
        <w:t>).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lastRenderedPageBreak/>
        <w:t>9.  Учитель специально планирует коммуникативные задачи урока.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Подводя итог сказанному, нужно отметить, что тема «Современный урок» - широкая и основательная. Мы начинаем делать только первые шаги и с оптимизмом смотрим в будущее, не боясь, находиться в постоянных научных и методических поисках.</w:t>
      </w:r>
    </w:p>
    <w:p w:rsidR="00B15CE7" w:rsidRPr="00B15CE7" w:rsidRDefault="00B15CE7" w:rsidP="00B15C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color w:val="000000"/>
          <w:sz w:val="24"/>
          <w:szCs w:val="24"/>
        </w:rPr>
        <w:t>Повышение эффективности урока предусматривает решение новых задач: 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i/>
          <w:iCs/>
          <w:color w:val="000000"/>
          <w:sz w:val="24"/>
          <w:szCs w:val="24"/>
        </w:rPr>
        <w:t>- целеполагание с учетом способностей, возможностей и интересов современных школьников;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i/>
          <w:iCs/>
          <w:color w:val="000000"/>
          <w:sz w:val="24"/>
          <w:szCs w:val="24"/>
        </w:rPr>
        <w:t>- конструирование (отбор) содержания образования;</w:t>
      </w:r>
    </w:p>
    <w:p w:rsidR="00B15CE7" w:rsidRPr="00B15CE7" w:rsidRDefault="00B15CE7" w:rsidP="00B15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i/>
          <w:iCs/>
          <w:color w:val="000000"/>
          <w:sz w:val="24"/>
          <w:szCs w:val="24"/>
        </w:rPr>
        <w:t>- совершенствование форм и методов обучения;</w:t>
      </w:r>
    </w:p>
    <w:p w:rsidR="00B15CE7" w:rsidRPr="00B15CE7" w:rsidRDefault="00B15CE7" w:rsidP="00B15CE7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15CE7">
        <w:rPr>
          <w:rFonts w:ascii="Times New Roman" w:hAnsi="Times New Roman"/>
          <w:i/>
          <w:iCs/>
          <w:color w:val="000000"/>
          <w:sz w:val="24"/>
          <w:szCs w:val="24"/>
        </w:rPr>
        <w:t>- психолого-педагогического сопровождение образовательного процесса.</w:t>
      </w:r>
    </w:p>
    <w:p w:rsidR="00B15CE7" w:rsidRPr="00B15CE7" w:rsidRDefault="00B15CE7" w:rsidP="00B15CE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 Хочу поделиться своей разработкой урока английского языка во 2 классе по теме «Идеальная семья». </w:t>
      </w:r>
    </w:p>
    <w:p w:rsidR="00B15CE7" w:rsidRPr="00B15CE7" w:rsidRDefault="00B15CE7" w:rsidP="00B15CE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15C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</w:t>
      </w:r>
    </w:p>
    <w:p w:rsidR="00B15CE7" w:rsidRPr="00B15CE7" w:rsidRDefault="00B15CE7" w:rsidP="00B15C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CE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</w:p>
    <w:p w:rsidR="00B15CE7" w:rsidRPr="00B15CE7" w:rsidRDefault="00B15CE7" w:rsidP="00B15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CE7" w:rsidRPr="00B15CE7" w:rsidRDefault="00B15CE7" w:rsidP="00B15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CE7" w:rsidRDefault="00B15CE7" w:rsidP="00B15CE7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5CE7">
        <w:rPr>
          <w:rFonts w:ascii="Times New Roman" w:hAnsi="Times New Roman"/>
          <w:b/>
          <w:sz w:val="24"/>
          <w:szCs w:val="24"/>
        </w:rPr>
        <w:t>Автор разработки урока</w:t>
      </w:r>
      <w:r w:rsidRPr="00B15CE7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B15CE7">
        <w:rPr>
          <w:rFonts w:ascii="Times New Roman" w:hAnsi="Times New Roman"/>
          <w:sz w:val="24"/>
          <w:szCs w:val="24"/>
        </w:rPr>
        <w:t>Бушева</w:t>
      </w:r>
      <w:proofErr w:type="spellEnd"/>
      <w:r w:rsidRPr="00B15CE7">
        <w:rPr>
          <w:rFonts w:ascii="Times New Roman" w:hAnsi="Times New Roman"/>
          <w:sz w:val="24"/>
          <w:szCs w:val="24"/>
        </w:rPr>
        <w:t xml:space="preserve"> Наталия</w:t>
      </w:r>
      <w:r>
        <w:rPr>
          <w:rFonts w:ascii="Times New Roman" w:hAnsi="Times New Roman"/>
          <w:sz w:val="24"/>
          <w:szCs w:val="24"/>
        </w:rPr>
        <w:t xml:space="preserve"> Александровна</w:t>
      </w: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CE7" w:rsidRDefault="00B15CE7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289" w:rsidRPr="00BA660C" w:rsidRDefault="00465289" w:rsidP="00B15C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660C">
        <w:rPr>
          <w:rFonts w:ascii="Times New Roman" w:hAnsi="Times New Roman"/>
          <w:b/>
          <w:color w:val="000000"/>
          <w:sz w:val="28"/>
          <w:szCs w:val="28"/>
        </w:rPr>
        <w:t>Технологическая карта урока</w:t>
      </w:r>
    </w:p>
    <w:p w:rsidR="00465289" w:rsidRPr="00BA660C" w:rsidRDefault="00465289" w:rsidP="0046528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5289" w:rsidRPr="00BA660C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Pr="00BA660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 xml:space="preserve">английский язык                </w:t>
      </w:r>
      <w:r>
        <w:rPr>
          <w:rFonts w:ascii="Times New Roman" w:hAnsi="Times New Roman"/>
          <w:sz w:val="28"/>
          <w:szCs w:val="28"/>
        </w:rPr>
        <w:t xml:space="preserve"> Класс __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</w:r>
      <w:r w:rsidR="00A577D9">
        <w:rPr>
          <w:rFonts w:ascii="Times New Roman" w:hAnsi="Times New Roman"/>
          <w:sz w:val="28"/>
          <w:szCs w:val="28"/>
        </w:rPr>
        <w:softHyphen/>
        <w:t xml:space="preserve">______Учитель: </w:t>
      </w:r>
      <w:proofErr w:type="spellStart"/>
      <w:r w:rsidR="00A577D9">
        <w:rPr>
          <w:rFonts w:ascii="Times New Roman" w:hAnsi="Times New Roman"/>
          <w:sz w:val="28"/>
          <w:szCs w:val="28"/>
          <w:u w:val="single"/>
        </w:rPr>
        <w:t>Бушева</w:t>
      </w:r>
      <w:proofErr w:type="spellEnd"/>
      <w:r w:rsidR="00A577D9">
        <w:rPr>
          <w:rFonts w:ascii="Times New Roman" w:hAnsi="Times New Roman"/>
          <w:sz w:val="28"/>
          <w:szCs w:val="28"/>
          <w:u w:val="single"/>
        </w:rPr>
        <w:t xml:space="preserve"> Наталия Александровна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65289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A660C">
        <w:rPr>
          <w:rFonts w:ascii="Times New Roman" w:hAnsi="Times New Roman"/>
          <w:sz w:val="28"/>
          <w:szCs w:val="28"/>
        </w:rPr>
        <w:t>Базовый учебник</w:t>
      </w:r>
      <w:proofErr w:type="gramStart"/>
      <w:r w:rsidRPr="00BA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Английский язык: Милли</w:t>
      </w:r>
      <w:r w:rsidRPr="00A731B5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Millie</w:t>
      </w:r>
      <w:r w:rsidRPr="00A731B5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Учебник для 2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бщеобраз.учрежд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 w:rsidRPr="00A731B5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С.И.Азарова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др.-</w:t>
      </w:r>
    </w:p>
    <w:p w:rsidR="00465289" w:rsidRPr="00A731B5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Обнинск: Титул, 2011.- 128с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..: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ил.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</w:p>
    <w:p w:rsidR="00465289" w:rsidRPr="00A731B5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A660C">
        <w:rPr>
          <w:rFonts w:ascii="Times New Roman" w:hAnsi="Times New Roman"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  <w:u w:val="single"/>
        </w:rPr>
        <w:t>Идеальная семья».</w:t>
      </w:r>
    </w:p>
    <w:p w:rsidR="00465289" w:rsidRPr="00A577D9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A660C">
        <w:rPr>
          <w:rFonts w:ascii="Times New Roman" w:hAnsi="Times New Roman"/>
          <w:sz w:val="28"/>
          <w:szCs w:val="28"/>
        </w:rPr>
        <w:t>Цель урока</w:t>
      </w:r>
      <w:proofErr w:type="gramStart"/>
      <w:r w:rsidRPr="00BA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577D9">
        <w:rPr>
          <w:rFonts w:ascii="Times New Roman" w:hAnsi="Times New Roman"/>
          <w:sz w:val="28"/>
          <w:szCs w:val="28"/>
          <w:u w:val="single"/>
        </w:rPr>
        <w:t>Создать портрет идеальной семьи.</w:t>
      </w:r>
    </w:p>
    <w:p w:rsidR="00465289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Задачи урока: </w:t>
      </w:r>
      <w:r w:rsidR="00A577D9">
        <w:rPr>
          <w:rFonts w:ascii="Times New Roman" w:hAnsi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аудитивных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фонетических навыков, п</w:t>
      </w:r>
      <w:r w:rsidR="00A577D9">
        <w:rPr>
          <w:rFonts w:ascii="Times New Roman" w:hAnsi="Times New Roman"/>
          <w:sz w:val="28"/>
          <w:szCs w:val="28"/>
          <w:u w:val="single"/>
        </w:rPr>
        <w:t xml:space="preserve">исьма, Л.Н. чтения, М.Р. и </w:t>
      </w:r>
      <w:r>
        <w:rPr>
          <w:rFonts w:ascii="Times New Roman" w:hAnsi="Times New Roman"/>
          <w:sz w:val="28"/>
          <w:szCs w:val="28"/>
          <w:u w:val="single"/>
        </w:rPr>
        <w:t>Д.Р.,</w:t>
      </w:r>
      <w:r w:rsidR="00A577D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577D9">
        <w:rPr>
          <w:rFonts w:ascii="Times New Roman" w:hAnsi="Times New Roman"/>
          <w:sz w:val="28"/>
          <w:szCs w:val="28"/>
          <w:u w:val="single"/>
        </w:rPr>
        <w:t>гр</w:t>
      </w:r>
      <w:proofErr w:type="spellEnd"/>
      <w:r w:rsidR="00A577D9">
        <w:rPr>
          <w:rFonts w:ascii="Times New Roman" w:hAnsi="Times New Roman"/>
          <w:sz w:val="28"/>
          <w:szCs w:val="28"/>
          <w:u w:val="single"/>
        </w:rPr>
        <w:t xml:space="preserve">-х   </w:t>
      </w:r>
    </w:p>
    <w:p w:rsidR="00465289" w:rsidRPr="009D3013" w:rsidRDefault="00A577D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навыков: структур </w:t>
      </w:r>
      <w:r w:rsidRPr="00A577D9">
        <w:rPr>
          <w:rFonts w:ascii="Times New Roman" w:hAnsi="Times New Roman"/>
          <w:sz w:val="28"/>
          <w:szCs w:val="28"/>
          <w:u w:val="single"/>
        </w:rPr>
        <w:t>‘’</w:t>
      </w:r>
      <w:r>
        <w:rPr>
          <w:rFonts w:ascii="Times New Roman" w:hAnsi="Times New Roman"/>
          <w:sz w:val="28"/>
          <w:szCs w:val="28"/>
          <w:u w:val="single"/>
        </w:rPr>
        <w:t>…</w:t>
      </w:r>
      <w:r>
        <w:rPr>
          <w:rFonts w:ascii="Times New Roman" w:hAnsi="Times New Roman"/>
          <w:sz w:val="28"/>
          <w:szCs w:val="28"/>
          <w:u w:val="single"/>
          <w:lang w:val="en-US"/>
        </w:rPr>
        <w:t>can</w:t>
      </w:r>
      <w:r w:rsidRPr="00A577D9">
        <w:rPr>
          <w:rFonts w:ascii="Times New Roman" w:hAnsi="Times New Roman"/>
          <w:sz w:val="28"/>
          <w:szCs w:val="28"/>
          <w:u w:val="single"/>
        </w:rPr>
        <w:t>.’’ ‘’</w:t>
      </w:r>
      <w:r>
        <w:rPr>
          <w:rFonts w:ascii="Times New Roman" w:hAnsi="Times New Roman"/>
          <w:sz w:val="28"/>
          <w:szCs w:val="28"/>
          <w:u w:val="single"/>
          <w:lang w:val="en-US"/>
        </w:rPr>
        <w:t>Can</w:t>
      </w:r>
      <w:r>
        <w:rPr>
          <w:rFonts w:ascii="Times New Roman" w:hAnsi="Times New Roman"/>
          <w:sz w:val="28"/>
          <w:szCs w:val="28"/>
          <w:u w:val="single"/>
        </w:rPr>
        <w:t>…</w:t>
      </w:r>
      <w:r w:rsidRPr="00A577D9">
        <w:rPr>
          <w:rFonts w:ascii="Times New Roman" w:hAnsi="Times New Roman"/>
          <w:sz w:val="28"/>
          <w:szCs w:val="28"/>
          <w:u w:val="single"/>
        </w:rPr>
        <w:t>?’’</w:t>
      </w:r>
      <w:r w:rsidR="00465289">
        <w:rPr>
          <w:rFonts w:ascii="Times New Roman" w:hAnsi="Times New Roman"/>
          <w:sz w:val="28"/>
          <w:szCs w:val="28"/>
          <w:u w:val="single"/>
        </w:rPr>
        <w:t xml:space="preserve">Формирование УУД, формирование нравственных семейных ценностей.                              </w:t>
      </w:r>
    </w:p>
    <w:p w:rsidR="00465289" w:rsidRPr="00FC5AC3" w:rsidRDefault="00465289" w:rsidP="0046528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/>
          <w:sz w:val="28"/>
          <w:szCs w:val="28"/>
        </w:rPr>
        <w:t>урока:</w:t>
      </w:r>
      <w:r w:rsidRPr="00BA660C">
        <w:rPr>
          <w:rFonts w:ascii="Times New Roman" w:hAnsi="Times New Roman"/>
          <w:sz w:val="28"/>
          <w:szCs w:val="28"/>
        </w:rPr>
        <w:t>__</w:t>
      </w:r>
      <w:r w:rsidR="00A577D9">
        <w:rPr>
          <w:rFonts w:ascii="Times New Roman" w:hAnsi="Times New Roman"/>
          <w:sz w:val="28"/>
          <w:szCs w:val="28"/>
          <w:u w:val="single"/>
        </w:rPr>
        <w:t>Урок</w:t>
      </w:r>
      <w:proofErr w:type="spellEnd"/>
      <w:r w:rsidR="00A577D9">
        <w:rPr>
          <w:rFonts w:ascii="Times New Roman" w:hAnsi="Times New Roman"/>
          <w:sz w:val="28"/>
          <w:szCs w:val="28"/>
          <w:u w:val="single"/>
        </w:rPr>
        <w:t xml:space="preserve"> закрепления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предметных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ЗУНов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465289" w:rsidRPr="00FC5AC3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A660C">
        <w:rPr>
          <w:rFonts w:ascii="Times New Roman" w:hAnsi="Times New Roman"/>
          <w:sz w:val="28"/>
          <w:szCs w:val="28"/>
        </w:rPr>
        <w:t>Необходимое оборудование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FC5AC3">
        <w:rPr>
          <w:rFonts w:ascii="Times New Roman" w:hAnsi="Times New Roman"/>
          <w:sz w:val="28"/>
          <w:szCs w:val="28"/>
          <w:u w:val="single"/>
        </w:rPr>
        <w:t>ноутбук, диск с записью, карточки с лексикой, картинк</w:t>
      </w:r>
      <w:proofErr w:type="gramStart"/>
      <w:r w:rsidRPr="00FC5AC3">
        <w:rPr>
          <w:rFonts w:ascii="Times New Roman" w:hAnsi="Times New Roman"/>
          <w:sz w:val="28"/>
          <w:szCs w:val="28"/>
          <w:u w:val="single"/>
        </w:rPr>
        <w:t>и(</w:t>
      </w:r>
      <w:proofErr w:type="gramEnd"/>
      <w:r w:rsidRPr="00FC5AC3">
        <w:rPr>
          <w:rFonts w:ascii="Times New Roman" w:hAnsi="Times New Roman"/>
          <w:sz w:val="28"/>
          <w:szCs w:val="28"/>
          <w:u w:val="single"/>
        </w:rPr>
        <w:t xml:space="preserve">слайды), учебник и рабочая </w:t>
      </w:r>
    </w:p>
    <w:p w:rsidR="00465289" w:rsidRPr="00FC5AC3" w:rsidRDefault="00465289" w:rsidP="00465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5AC3">
        <w:rPr>
          <w:rFonts w:ascii="Times New Roman" w:hAnsi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Тетрадь, карточки с критериями оценки своей работы на уроке.</w:t>
      </w:r>
    </w:p>
    <w:p w:rsidR="00465289" w:rsidRPr="004605C2" w:rsidRDefault="00465289" w:rsidP="004652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ХОД УРОКА</w:t>
      </w: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2502"/>
        <w:gridCol w:w="3054"/>
        <w:gridCol w:w="3372"/>
        <w:gridCol w:w="4430"/>
      </w:tblGrid>
      <w:tr w:rsidR="00465289" w:rsidRPr="000A7005" w:rsidTr="00BE717D">
        <w:trPr>
          <w:tblHeader/>
          <w:jc w:val="center"/>
        </w:trPr>
        <w:tc>
          <w:tcPr>
            <w:tcW w:w="350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1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63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174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542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465289" w:rsidRPr="000A7005" w:rsidTr="00BE717D">
        <w:trPr>
          <w:trHeight w:val="102"/>
          <w:tblHeader/>
          <w:jc w:val="center"/>
        </w:trPr>
        <w:tc>
          <w:tcPr>
            <w:tcW w:w="350" w:type="pct"/>
          </w:tcPr>
          <w:p w:rsidR="00465289" w:rsidRPr="000A7005" w:rsidRDefault="00465289" w:rsidP="00BE717D">
            <w:pPr>
              <w:spacing w:before="60" w:after="6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0A70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:rsidR="00465289" w:rsidRPr="000A7005" w:rsidRDefault="00465289" w:rsidP="00BE717D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4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2" w:type="pct"/>
          </w:tcPr>
          <w:p w:rsidR="00465289" w:rsidRPr="000A7005" w:rsidRDefault="00465289" w:rsidP="00BE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0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5289" w:rsidRPr="000A7005" w:rsidTr="00BE717D">
        <w:trPr>
          <w:trHeight w:val="9360"/>
          <w:tblHeader/>
          <w:jc w:val="center"/>
        </w:trPr>
        <w:tc>
          <w:tcPr>
            <w:tcW w:w="350" w:type="pct"/>
          </w:tcPr>
          <w:p w:rsidR="00465289" w:rsidRPr="00772959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71" w:type="pct"/>
          </w:tcPr>
          <w:p w:rsidR="00465289" w:rsidRPr="00435729" w:rsidRDefault="00465289" w:rsidP="00BE717D">
            <w:pPr>
              <w:spacing w:before="60" w:after="60" w:line="19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729">
              <w:rPr>
                <w:rFonts w:ascii="Times New Roman" w:hAnsi="Times New Roman"/>
                <w:b/>
                <w:sz w:val="28"/>
                <w:szCs w:val="28"/>
              </w:rPr>
              <w:t>Организационно-мотивационный</w:t>
            </w:r>
          </w:p>
          <w:p w:rsidR="00465289" w:rsidRPr="00FC5AC3" w:rsidRDefault="00465289" w:rsidP="00BE717D">
            <w:pPr>
              <w:spacing w:before="60" w:after="6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729">
              <w:rPr>
                <w:rFonts w:ascii="Times New Roman" w:hAnsi="Times New Roman"/>
                <w:b/>
                <w:sz w:val="28"/>
                <w:szCs w:val="28"/>
              </w:rPr>
              <w:t>Формулировка темы урока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3" w:type="pct"/>
          </w:tcPr>
          <w:p w:rsidR="0043572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учащихся к работе на уроке, обеспечение благоприятного микроклимата.</w:t>
            </w:r>
          </w:p>
          <w:p w:rsidR="00465289" w:rsidRDefault="0043572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показывает слайды – картинки семей</w:t>
            </w:r>
            <w:r w:rsidR="00465289">
              <w:rPr>
                <w:rFonts w:ascii="Times New Roman" w:hAnsi="Times New Roman"/>
                <w:sz w:val="28"/>
                <w:szCs w:val="28"/>
              </w:rPr>
              <w:t xml:space="preserve"> и побу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ждает учащихся в беседе </w:t>
            </w:r>
            <w:r w:rsidR="00465289">
              <w:rPr>
                <w:rFonts w:ascii="Times New Roman" w:hAnsi="Times New Roman"/>
                <w:sz w:val="28"/>
                <w:szCs w:val="28"/>
              </w:rPr>
              <w:t xml:space="preserve"> определить тему урока.</w:t>
            </w:r>
          </w:p>
          <w:p w:rsidR="00435729" w:rsidRPr="00C16AAE" w:rsidRDefault="00C16AAE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C16AAE">
              <w:rPr>
                <w:rFonts w:ascii="Times New Roman" w:hAnsi="Times New Roman"/>
                <w:sz w:val="28"/>
                <w:szCs w:val="28"/>
              </w:rPr>
              <w:t>«Какие Вы видите семьи?»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Форма: </w:t>
            </w:r>
            <w:r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  <w:r w:rsidR="00435729">
              <w:rPr>
                <w:rFonts w:ascii="Times New Roman" w:hAnsi="Times New Roman"/>
                <w:sz w:val="28"/>
                <w:szCs w:val="28"/>
              </w:rPr>
              <w:t>, парная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Средства: </w:t>
            </w:r>
            <w:r>
              <w:rPr>
                <w:rFonts w:ascii="Times New Roman" w:hAnsi="Times New Roman"/>
                <w:sz w:val="28"/>
                <w:szCs w:val="28"/>
              </w:rPr>
              <w:t>языковые, наглядные.</w:t>
            </w:r>
          </w:p>
          <w:p w:rsidR="00465289" w:rsidRPr="004877DE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учащиеся готовы к деятельности</w:t>
            </w:r>
          </w:p>
          <w:p w:rsidR="00465289" w:rsidRPr="004877DE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4877DE">
              <w:rPr>
                <w:rFonts w:ascii="Times New Roman" w:hAnsi="Times New Roman"/>
                <w:b/>
                <w:sz w:val="28"/>
                <w:szCs w:val="28"/>
              </w:rPr>
              <w:t>Принцип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психологической комфортности.</w:t>
            </w:r>
          </w:p>
          <w:p w:rsidR="00465289" w:rsidRPr="00FC5AC3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приветствия учителя вступают в беседу с ним, делятся своими идеями о теме урока.</w:t>
            </w:r>
          </w:p>
          <w:p w:rsidR="0043572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предположения о теме урока.</w:t>
            </w:r>
            <w:r w:rsidR="00435729">
              <w:rPr>
                <w:rFonts w:ascii="Times New Roman" w:hAnsi="Times New Roman"/>
                <w:sz w:val="28"/>
                <w:szCs w:val="28"/>
              </w:rPr>
              <w:t xml:space="preserve"> «Мозговой штурм идей». </w:t>
            </w:r>
          </w:p>
          <w:p w:rsidR="00465289" w:rsidRDefault="0043572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Пытаются дать правильное описание семей на слайдах, чтобы полностью озвучить т</w:t>
            </w:r>
            <w:r w:rsidR="00C16AAE">
              <w:rPr>
                <w:rFonts w:ascii="Times New Roman" w:hAnsi="Times New Roman"/>
                <w:sz w:val="28"/>
                <w:szCs w:val="28"/>
              </w:rPr>
              <w:t>ему урока. Перебирают прилага</w:t>
            </w:r>
            <w:r>
              <w:rPr>
                <w:rFonts w:ascii="Times New Roman" w:hAnsi="Times New Roman"/>
                <w:sz w:val="28"/>
                <w:szCs w:val="28"/>
              </w:rPr>
              <w:t>тельные к ключевому слову «Семья».</w:t>
            </w:r>
          </w:p>
          <w:p w:rsidR="00465289" w:rsidRDefault="00C16AAE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 парах</w:t>
            </w:r>
            <w:r w:rsidR="00435729">
              <w:rPr>
                <w:rFonts w:ascii="Times New Roman" w:hAnsi="Times New Roman"/>
                <w:sz w:val="28"/>
                <w:szCs w:val="28"/>
              </w:rPr>
              <w:t xml:space="preserve"> работают со словарем синонимов и наконец, находят </w:t>
            </w:r>
            <w:proofErr w:type="spellStart"/>
            <w:r w:rsidR="00435729"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r w:rsidR="00435729">
              <w:rPr>
                <w:rFonts w:ascii="Times New Roman" w:hAnsi="Times New Roman"/>
                <w:sz w:val="28"/>
                <w:szCs w:val="28"/>
              </w:rPr>
              <w:t>-е</w:t>
            </w:r>
          </w:p>
          <w:p w:rsidR="00465289" w:rsidRPr="00772959" w:rsidRDefault="00465289" w:rsidP="00BE717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2959">
              <w:rPr>
                <w:rFonts w:ascii="Times New Roman" w:hAnsi="Times New Roman"/>
                <w:sz w:val="28"/>
                <w:szCs w:val="28"/>
                <w:u w:val="single"/>
              </w:rPr>
              <w:t>Формулируют тему урока</w:t>
            </w:r>
          </w:p>
          <w:p w:rsidR="00772959" w:rsidRPr="00772959" w:rsidRDefault="00772959" w:rsidP="00BE71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‘’An Ideal Family’’</w:t>
            </w:r>
          </w:p>
        </w:tc>
        <w:tc>
          <w:tcPr>
            <w:tcW w:w="1542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E216EB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Start"/>
            <w:r w:rsidRPr="00E216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16EB">
              <w:rPr>
                <w:rFonts w:ascii="Times New Roman" w:hAnsi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своей роли ученика, соблюдение определенных правил поведения,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личностного смысла учения.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Нравственно-этическая ориентация, оценка усваиваемого результата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сходя из социальных и личностных ценностей), обеспечивающее личностный моральный выбор.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Становление личностных характеристик: уважение семейных ценностей.</w:t>
            </w:r>
          </w:p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26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266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волевой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умения настроить себя на работу, контролировать свою готовность к уроку.</w:t>
            </w:r>
          </w:p>
          <w:p w:rsidR="00465289" w:rsidRPr="00E268D6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F02663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умения вступать в диалог.  </w:t>
            </w:r>
          </w:p>
        </w:tc>
      </w:tr>
      <w:tr w:rsidR="00465289" w:rsidRPr="004605C2" w:rsidTr="00BE717D">
        <w:trPr>
          <w:tblHeader/>
          <w:jc w:val="center"/>
        </w:trPr>
        <w:tc>
          <w:tcPr>
            <w:tcW w:w="350" w:type="pct"/>
          </w:tcPr>
          <w:p w:rsidR="00465289" w:rsidRPr="004605C2" w:rsidRDefault="00465289" w:rsidP="00BE717D">
            <w:pPr>
              <w:spacing w:before="60" w:after="6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4605C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" w:type="pct"/>
          </w:tcPr>
          <w:p w:rsidR="00465289" w:rsidRPr="00772959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959">
              <w:rPr>
                <w:rFonts w:ascii="Times New Roman" w:hAnsi="Times New Roman"/>
                <w:b/>
                <w:sz w:val="28"/>
                <w:szCs w:val="28"/>
              </w:rPr>
              <w:t>Постановка цели урока</w:t>
            </w:r>
          </w:p>
        </w:tc>
        <w:tc>
          <w:tcPr>
            <w:tcW w:w="1063" w:type="pct"/>
          </w:tcPr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4605C2">
              <w:rPr>
                <w:rFonts w:ascii="Times New Roman" w:hAnsi="Times New Roman"/>
                <w:sz w:val="28"/>
                <w:szCs w:val="28"/>
              </w:rPr>
              <w:t>Создает проблемную ситуацию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постановки цели урока</w:t>
            </w:r>
            <w:r w:rsidRPr="004605C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А в какой семье Вы бы хотели жить, к</w:t>
            </w:r>
            <w:r w:rsidR="00D74F3D">
              <w:rPr>
                <w:rFonts w:ascii="Times New Roman" w:hAnsi="Times New Roman"/>
                <w:sz w:val="28"/>
                <w:szCs w:val="28"/>
              </w:rPr>
              <w:t>ак мы понимаем «идеальная семья»,</w:t>
            </w:r>
            <w:r w:rsidR="00C16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F3D">
              <w:rPr>
                <w:rFonts w:ascii="Times New Roman" w:hAnsi="Times New Roman"/>
                <w:sz w:val="28"/>
                <w:szCs w:val="28"/>
              </w:rPr>
              <w:t xml:space="preserve"> что мы можем составить к концу урока?»</w:t>
            </w:r>
          </w:p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концу урока мы попытаемся составить портрет идеальной семьи.</w:t>
            </w:r>
          </w:p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4605C2">
              <w:rPr>
                <w:rFonts w:ascii="Times New Roman" w:hAnsi="Times New Roman"/>
                <w:b/>
                <w:sz w:val="28"/>
                <w:szCs w:val="28"/>
              </w:rPr>
              <w:t>Форма:</w:t>
            </w:r>
            <w:r w:rsidRPr="004605C2">
              <w:rPr>
                <w:rFonts w:ascii="Times New Roman" w:hAnsi="Times New Roman"/>
                <w:sz w:val="28"/>
                <w:szCs w:val="28"/>
              </w:rPr>
              <w:t xml:space="preserve"> фронтальная</w:t>
            </w:r>
            <w:r>
              <w:rPr>
                <w:rFonts w:ascii="Times New Roman" w:hAnsi="Times New Roman"/>
                <w:sz w:val="28"/>
                <w:szCs w:val="28"/>
              </w:rPr>
              <w:t>, парная</w:t>
            </w:r>
          </w:p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4605C2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r w:rsidRPr="004605C2">
              <w:rPr>
                <w:rFonts w:ascii="Times New Roman" w:hAnsi="Times New Roman"/>
                <w:sz w:val="28"/>
                <w:szCs w:val="28"/>
              </w:rPr>
              <w:t>: языковые,</w:t>
            </w:r>
          </w:p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4605C2">
              <w:rPr>
                <w:rFonts w:ascii="Times New Roman" w:hAnsi="Times New Roman"/>
                <w:sz w:val="28"/>
                <w:szCs w:val="28"/>
              </w:rPr>
              <w:t>наглядные.</w:t>
            </w:r>
          </w:p>
          <w:p w:rsidR="00465289" w:rsidRPr="00A53F43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Результат: </w:t>
            </w:r>
            <w:r w:rsidRPr="00A53F43">
              <w:rPr>
                <w:rFonts w:ascii="Times New Roman" w:hAnsi="Times New Roman"/>
                <w:sz w:val="28"/>
                <w:szCs w:val="28"/>
              </w:rPr>
              <w:t>формируется проблемный вопрос</w:t>
            </w:r>
          </w:p>
          <w:p w:rsidR="00465289" w:rsidRPr="00A53F43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4605C2">
              <w:rPr>
                <w:rFonts w:ascii="Times New Roman" w:hAnsi="Times New Roman"/>
                <w:b/>
                <w:sz w:val="28"/>
                <w:szCs w:val="28"/>
              </w:rPr>
              <w:t>Принцип</w:t>
            </w:r>
            <w:r w:rsidRPr="004605C2">
              <w:rPr>
                <w:rFonts w:ascii="Times New Roman" w:hAnsi="Times New Roman"/>
                <w:sz w:val="28"/>
                <w:szCs w:val="28"/>
              </w:rPr>
              <w:t>: актуализация знаний учеников, необходимых для открытия нового.</w:t>
            </w:r>
          </w:p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4605C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pct"/>
          </w:tcPr>
          <w:p w:rsidR="00D74F3D" w:rsidRDefault="00D74F3D" w:rsidP="00D74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 идеи в парах.</w:t>
            </w:r>
          </w:p>
          <w:p w:rsidR="00D74F3D" w:rsidRDefault="00D74F3D" w:rsidP="00D74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 мнение пары, отвечают на вопросы учителя.</w:t>
            </w:r>
          </w:p>
          <w:p w:rsidR="00465289" w:rsidRPr="00D74F3D" w:rsidRDefault="00D74F3D" w:rsidP="00D74F3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3B0F">
              <w:rPr>
                <w:rFonts w:ascii="Times New Roman" w:hAnsi="Times New Roman"/>
                <w:b/>
                <w:sz w:val="28"/>
                <w:szCs w:val="28"/>
              </w:rPr>
              <w:t>Определяют</w:t>
            </w:r>
            <w:r w:rsidRPr="00FD3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D3B0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FD3B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D3B0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рока</w:t>
            </w:r>
            <w:r w:rsidRPr="00D74F3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D74F3D" w:rsidRPr="00D74F3D" w:rsidRDefault="00D74F3D" w:rsidP="00D74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‘’to make a portrait of an ideal family’’.</w:t>
            </w:r>
            <w:r w:rsidRPr="00D74F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портрет идеальной семьи)</w:t>
            </w:r>
          </w:p>
        </w:tc>
        <w:tc>
          <w:tcPr>
            <w:tcW w:w="1542" w:type="pct"/>
          </w:tcPr>
          <w:p w:rsidR="00465289" w:rsidRDefault="00465289" w:rsidP="00BE717D">
            <w:pPr>
              <w:tabs>
                <w:tab w:val="center" w:pos="210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C6E2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3F43">
              <w:rPr>
                <w:rFonts w:ascii="Times New Roman" w:hAnsi="Times New Roman"/>
                <w:sz w:val="28"/>
                <w:szCs w:val="28"/>
              </w:rPr>
              <w:t>формирование мотивации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65289" w:rsidRDefault="00465289" w:rsidP="00BE717D">
            <w:pPr>
              <w:tabs>
                <w:tab w:val="center" w:pos="210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познавательной цели, определение логической цепи рассуждений.</w:t>
            </w:r>
          </w:p>
          <w:p w:rsidR="00465289" w:rsidRDefault="00465289" w:rsidP="00BE717D">
            <w:pPr>
              <w:tabs>
                <w:tab w:val="center" w:pos="2107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3F43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A53F43">
              <w:rPr>
                <w:rFonts w:ascii="Times New Roman" w:hAnsi="Times New Roman"/>
                <w:sz w:val="28"/>
                <w:szCs w:val="28"/>
              </w:rPr>
              <w:t>: постановка учебной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 соотнесения известного с неизвестным.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Прогнозирование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редвосхищение результата и уровня усвоения знаний.</w:t>
            </w:r>
          </w:p>
          <w:p w:rsidR="00465289" w:rsidRPr="00A53F43" w:rsidRDefault="00465289" w:rsidP="00BE717D">
            <w:pPr>
              <w:tabs>
                <w:tab w:val="center" w:pos="210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– определение последовательности промежуточных задач с целью реализации цели.</w:t>
            </w:r>
            <w:r w:rsidRPr="00A53F4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</w:tr>
      <w:tr w:rsidR="00465289" w:rsidRPr="000A7005" w:rsidTr="00BE717D">
        <w:trPr>
          <w:tblHeader/>
          <w:jc w:val="center"/>
        </w:trPr>
        <w:tc>
          <w:tcPr>
            <w:tcW w:w="350" w:type="pct"/>
          </w:tcPr>
          <w:p w:rsidR="00465289" w:rsidRPr="000A7005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71" w:type="pct"/>
          </w:tcPr>
          <w:p w:rsidR="00465289" w:rsidRPr="00D74F3D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4F3D">
              <w:rPr>
                <w:rFonts w:ascii="Times New Roman" w:hAnsi="Times New Roman"/>
                <w:b/>
                <w:sz w:val="28"/>
                <w:szCs w:val="28"/>
              </w:rPr>
              <w:t>Актуализация имеющихся у учеников знаний</w:t>
            </w:r>
          </w:p>
        </w:tc>
        <w:tc>
          <w:tcPr>
            <w:tcW w:w="1063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повторить названия членов семьи по-английски.</w:t>
            </w:r>
          </w:p>
          <w:p w:rsidR="00D74F3D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«Мозговой штурм». 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Соотнесение графической формы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звуковой.</w:t>
            </w:r>
          </w:p>
          <w:p w:rsidR="00944292" w:rsidRPr="00944292" w:rsidRDefault="00944292" w:rsidP="00BE717D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442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Знакомство с гостьей, выдающей жетоны.</w:t>
            </w:r>
          </w:p>
          <w:p w:rsidR="00944292" w:rsidRPr="00944292" w:rsidRDefault="00944292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944292">
              <w:rPr>
                <w:rFonts w:ascii="Times New Roman" w:hAnsi="Times New Roman"/>
                <w:sz w:val="28"/>
                <w:szCs w:val="28"/>
              </w:rPr>
              <w:t>(для детей пока секрет, кто она.)</w:t>
            </w:r>
          </w:p>
          <w:p w:rsidR="00944292" w:rsidRDefault="00944292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Pr="00BB4DEC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BB4DEC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индивидуальная, </w:t>
            </w:r>
            <w:proofErr w:type="spellStart"/>
            <w:r w:rsidR="00FD3B0F">
              <w:rPr>
                <w:rFonts w:ascii="Times New Roman" w:hAnsi="Times New Roman"/>
                <w:sz w:val="28"/>
                <w:szCs w:val="28"/>
              </w:rPr>
              <w:t>парная</w:t>
            </w:r>
            <w:proofErr w:type="gramStart"/>
            <w:r w:rsidR="00FD3B0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ежим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 – ученик, ученик – группа.</w:t>
            </w:r>
          </w:p>
          <w:p w:rsidR="00465289" w:rsidRPr="00BB4DEC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4DEC">
              <w:rPr>
                <w:rFonts w:ascii="Times New Roman" w:hAnsi="Times New Roman"/>
                <w:b/>
                <w:sz w:val="28"/>
                <w:szCs w:val="28"/>
              </w:rPr>
              <w:t>Средства: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языковые, наглядные</w:t>
            </w:r>
          </w:p>
        </w:tc>
        <w:tc>
          <w:tcPr>
            <w:tcW w:w="1174" w:type="pct"/>
          </w:tcPr>
          <w:p w:rsidR="00FD3B0F" w:rsidRPr="00FD3B0F" w:rsidRDefault="00FD3B0F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FD3B0F">
              <w:rPr>
                <w:rFonts w:ascii="Times New Roman" w:hAnsi="Times New Roman"/>
                <w:sz w:val="28"/>
                <w:szCs w:val="28"/>
              </w:rPr>
              <w:t>Дети по очереди с места называют  по-английски членов семьи и находят соответствующие картинки.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3B0F" w:rsidRDefault="00FD3B0F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это же время двое учащихся работают у доски: один выбирает картинки, второй слова и прикрепляют их на доске.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Флэш карточки</w:t>
            </w:r>
            <w:r w:rsidR="00FD3B0F">
              <w:rPr>
                <w:rFonts w:ascii="Times New Roman" w:hAnsi="Times New Roman"/>
                <w:sz w:val="28"/>
                <w:szCs w:val="28"/>
              </w:rPr>
              <w:t xml:space="preserve"> на стенах хором по группам  и дают команду учащемуся выполнить </w:t>
            </w:r>
            <w:r w:rsidR="00325983">
              <w:rPr>
                <w:rFonts w:ascii="Times New Roman" w:hAnsi="Times New Roman"/>
                <w:sz w:val="28"/>
                <w:szCs w:val="28"/>
              </w:rPr>
              <w:t>действие, потом наоборот</w:t>
            </w:r>
          </w:p>
          <w:p w:rsidR="00325983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читает и отдает команду группе.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(можно в кругу).</w:t>
            </w:r>
          </w:p>
          <w:p w:rsidR="00B56EE1" w:rsidRPr="00D77142" w:rsidRDefault="00D77142" w:rsidP="00BE717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7142">
              <w:rPr>
                <w:rFonts w:ascii="Times New Roman" w:hAnsi="Times New Roman"/>
                <w:color w:val="FF0000"/>
                <w:sz w:val="28"/>
                <w:szCs w:val="28"/>
              </w:rPr>
              <w:t>Активные дети получают жетоны в течение урока</w:t>
            </w: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Pr="00372F08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 w:rsidRPr="00780D08">
              <w:rPr>
                <w:rFonts w:ascii="Times New Roman" w:hAnsi="Times New Roman"/>
                <w:sz w:val="28"/>
                <w:szCs w:val="28"/>
              </w:rPr>
              <w:t>контроль своих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0D08">
              <w:rPr>
                <w:rFonts w:ascii="Times New Roman" w:hAnsi="Times New Roman"/>
                <w:sz w:val="28"/>
                <w:szCs w:val="28"/>
              </w:rPr>
              <w:t>осознание того, что уже усвоено и, что ещё нужно усвоить</w:t>
            </w:r>
            <w:r>
              <w:rPr>
                <w:rFonts w:ascii="Times New Roman" w:hAnsi="Times New Roman"/>
                <w:sz w:val="28"/>
                <w:szCs w:val="28"/>
              </w:rPr>
              <w:t>, умение сохранить учебную задачу.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780D08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структуировать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 знания по определенной теме, ориентироваться в системе свои знаний.</w:t>
            </w:r>
          </w:p>
          <w:p w:rsidR="00465289" w:rsidRPr="00780D08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0D08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780D0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слушать, понимать 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ечь других.</w:t>
            </w:r>
          </w:p>
        </w:tc>
      </w:tr>
      <w:tr w:rsidR="00465289" w:rsidRPr="000A7005" w:rsidTr="00BE717D">
        <w:trPr>
          <w:tblHeader/>
          <w:jc w:val="center"/>
        </w:trPr>
        <w:tc>
          <w:tcPr>
            <w:tcW w:w="350" w:type="pct"/>
          </w:tcPr>
          <w:p w:rsidR="00465289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  <w:p w:rsidR="00465289" w:rsidRPr="00B26A95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Pr="002F0F0B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F0F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71" w:type="pct"/>
          </w:tcPr>
          <w:p w:rsidR="00465289" w:rsidRPr="00325983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98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 Исследование умений членов семьи одноклассников.</w:t>
            </w:r>
          </w:p>
          <w:p w:rsidR="00465289" w:rsidRPr="00325983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983">
              <w:rPr>
                <w:rFonts w:ascii="Times New Roman" w:hAnsi="Times New Roman"/>
                <w:b/>
                <w:sz w:val="28"/>
                <w:szCs w:val="28"/>
              </w:rPr>
              <w:t>Систематизация полученных результатов в таблице</w:t>
            </w:r>
          </w:p>
          <w:p w:rsidR="00465289" w:rsidRPr="00325983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Pr="00B26A95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325983">
              <w:rPr>
                <w:rFonts w:ascii="Times New Roman" w:hAnsi="Times New Roman"/>
                <w:b/>
                <w:sz w:val="28"/>
                <w:szCs w:val="28"/>
              </w:rPr>
              <w:t>Выступления групп.</w:t>
            </w:r>
          </w:p>
        </w:tc>
        <w:tc>
          <w:tcPr>
            <w:tcW w:w="1063" w:type="pct"/>
          </w:tcPr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Предлагает провести исследование.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982652">
              <w:rPr>
                <w:rFonts w:ascii="Times New Roman" w:hAnsi="Times New Roman"/>
                <w:b/>
                <w:sz w:val="28"/>
                <w:szCs w:val="28"/>
              </w:rPr>
              <w:t>Форма: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парная сменного состава, групповая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983" w:rsidRDefault="00325983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983" w:rsidRDefault="00325983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 занести результаты</w:t>
            </w:r>
            <w:r w:rsidR="0094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983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таблицу и презентовать по группам.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982652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982652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r w:rsidRPr="00982652">
              <w:rPr>
                <w:rFonts w:ascii="Times New Roman" w:hAnsi="Times New Roman"/>
                <w:sz w:val="28"/>
                <w:szCs w:val="28"/>
              </w:rPr>
              <w:t xml:space="preserve">: языковые, </w:t>
            </w:r>
          </w:p>
          <w:p w:rsidR="00465289" w:rsidRPr="006915E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982652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</w:tc>
        <w:tc>
          <w:tcPr>
            <w:tcW w:w="1174" w:type="pct"/>
          </w:tcPr>
          <w:p w:rsidR="00325983" w:rsidRDefault="00325983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Начинают исследование умений чл</w:t>
            </w:r>
            <w:r w:rsidR="00E70DAD">
              <w:rPr>
                <w:rFonts w:ascii="Times New Roman" w:hAnsi="Times New Roman"/>
                <w:sz w:val="28"/>
                <w:szCs w:val="28"/>
              </w:rPr>
              <w:t>енов семей своих одноклассников. Х</w:t>
            </w:r>
            <w:r>
              <w:rPr>
                <w:rFonts w:ascii="Times New Roman" w:hAnsi="Times New Roman"/>
                <w:sz w:val="28"/>
                <w:szCs w:val="28"/>
              </w:rPr>
              <w:t>одят по классу и в парах сменного состава опрашивают друг друга об умениях ряда членов семьи</w:t>
            </w:r>
            <w:r w:rsidR="00E70DAD">
              <w:rPr>
                <w:rFonts w:ascii="Times New Roman" w:hAnsi="Times New Roman"/>
                <w:sz w:val="28"/>
                <w:szCs w:val="28"/>
              </w:rPr>
              <w:t>, на карточках ставят + или</w:t>
            </w:r>
            <w:proofErr w:type="gramStart"/>
            <w:r w:rsidR="00E70DAD">
              <w:rPr>
                <w:rFonts w:ascii="Times New Roman" w:hAnsi="Times New Roman"/>
                <w:sz w:val="28"/>
                <w:szCs w:val="28"/>
              </w:rPr>
              <w:t xml:space="preserve"> -.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325983" w:rsidRDefault="00325983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3-х группах по 4 человека.</w:t>
            </w:r>
          </w:p>
          <w:p w:rsidR="00465289" w:rsidRDefault="00325983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Систематизируют полученную информацию, записывая слова на карточках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спикеров в группах</w:t>
            </w:r>
            <w:r w:rsidR="00E70DAD">
              <w:rPr>
                <w:rFonts w:ascii="Times New Roman" w:hAnsi="Times New Roman"/>
                <w:sz w:val="28"/>
                <w:szCs w:val="28"/>
              </w:rPr>
              <w:t xml:space="preserve"> об умениях разных членов семьи</w:t>
            </w:r>
            <w:r>
              <w:rPr>
                <w:rFonts w:ascii="Times New Roman" w:hAnsi="Times New Roman"/>
                <w:sz w:val="28"/>
                <w:szCs w:val="28"/>
              </w:rPr>
              <w:t>, считают количество умений.</w:t>
            </w: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Pr="006B2057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8F2787">
              <w:rPr>
                <w:rFonts w:ascii="Times New Roman" w:hAnsi="Times New Roman"/>
                <w:sz w:val="28"/>
                <w:szCs w:val="28"/>
              </w:rPr>
              <w:t>Развитие этических чувств доброжелательности,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87">
              <w:rPr>
                <w:rFonts w:ascii="Times New Roman" w:hAnsi="Times New Roman"/>
                <w:sz w:val="28"/>
                <w:szCs w:val="28"/>
              </w:rPr>
              <w:t>формирование навыков сотрудничества, умения не создавать конфликты.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управление поведением партнера, инициативное сотрудничество в поиске и сборе информации.</w:t>
            </w:r>
          </w:p>
          <w:p w:rsidR="00465289" w:rsidRPr="008F2787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2F0F0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87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умения </w:t>
            </w:r>
            <w:r w:rsidR="00944292">
              <w:rPr>
                <w:rFonts w:ascii="Times New Roman" w:hAnsi="Times New Roman"/>
                <w:sz w:val="28"/>
                <w:szCs w:val="28"/>
              </w:rPr>
              <w:t>структурировать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знания по теме, ориентироваться в системе знаний, поиск, выделение необходимой информации, самостоятельное решение проблем творческого характера.</w:t>
            </w:r>
          </w:p>
        </w:tc>
      </w:tr>
      <w:tr w:rsidR="00465289" w:rsidRPr="000A7005" w:rsidTr="00BE717D">
        <w:trPr>
          <w:tblHeader/>
          <w:jc w:val="center"/>
        </w:trPr>
        <w:tc>
          <w:tcPr>
            <w:tcW w:w="350" w:type="pct"/>
          </w:tcPr>
          <w:p w:rsidR="00465289" w:rsidRPr="000A7005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871" w:type="pct"/>
          </w:tcPr>
          <w:p w:rsidR="00465289" w:rsidRPr="00E70DAD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0DAD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</w:t>
            </w:r>
            <w:proofErr w:type="spellStart"/>
            <w:r w:rsidRPr="00E70DAD">
              <w:rPr>
                <w:rFonts w:ascii="Times New Roman" w:hAnsi="Times New Roman"/>
                <w:b/>
                <w:sz w:val="28"/>
                <w:szCs w:val="28"/>
              </w:rPr>
              <w:t>ЗУНов</w:t>
            </w:r>
            <w:proofErr w:type="spellEnd"/>
            <w:r w:rsidRPr="00E70DAD">
              <w:rPr>
                <w:rFonts w:ascii="Times New Roman" w:hAnsi="Times New Roman"/>
                <w:b/>
                <w:sz w:val="28"/>
                <w:szCs w:val="28"/>
              </w:rPr>
              <w:t xml:space="preserve"> по теме «Семья»</w:t>
            </w:r>
          </w:p>
          <w:p w:rsidR="00465289" w:rsidRPr="00E70DAD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Pr="006B2057" w:rsidRDefault="00465289" w:rsidP="00BE717D">
            <w:pPr>
              <w:spacing w:before="60" w:after="6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E70DAD">
              <w:rPr>
                <w:rFonts w:ascii="Times New Roman" w:hAnsi="Times New Roman"/>
                <w:b/>
                <w:sz w:val="28"/>
                <w:szCs w:val="28"/>
              </w:rPr>
              <w:t>Динамическая пауза.</w:t>
            </w:r>
          </w:p>
        </w:tc>
        <w:tc>
          <w:tcPr>
            <w:tcW w:w="1063" w:type="pct"/>
          </w:tcPr>
          <w:p w:rsidR="00465289" w:rsidRPr="00944292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отдохнуть и проверить, </w:t>
            </w:r>
            <w:r w:rsidRPr="00944292">
              <w:rPr>
                <w:rFonts w:ascii="Times New Roman" w:hAnsi="Times New Roman"/>
                <w:b/>
                <w:sz w:val="28"/>
                <w:szCs w:val="28"/>
              </w:rPr>
              <w:t>может ли быть класс дружной семьей</w:t>
            </w:r>
            <w:r w:rsidR="00944292" w:rsidRPr="00944292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0E81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рупповая</w:t>
            </w:r>
            <w:proofErr w:type="spellEnd"/>
          </w:p>
          <w:p w:rsidR="00465289" w:rsidRPr="00FF0E81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0E81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>: языковые</w:t>
            </w:r>
          </w:p>
        </w:tc>
        <w:tc>
          <w:tcPr>
            <w:tcW w:w="1174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 кругу под музыку поют песенку-разминку, вы</w:t>
            </w:r>
            <w:r w:rsidR="00E70DAD">
              <w:rPr>
                <w:rFonts w:ascii="Times New Roman" w:hAnsi="Times New Roman"/>
                <w:sz w:val="28"/>
                <w:szCs w:val="28"/>
              </w:rPr>
              <w:t>по</w:t>
            </w:r>
            <w:r w:rsidR="00944292">
              <w:rPr>
                <w:rFonts w:ascii="Times New Roman" w:hAnsi="Times New Roman"/>
                <w:sz w:val="28"/>
                <w:szCs w:val="28"/>
              </w:rPr>
              <w:t>лняя действия дружно с учителем.</w:t>
            </w:r>
          </w:p>
          <w:p w:rsidR="00465289" w:rsidRDefault="00465289" w:rsidP="009442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58F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4E458F">
              <w:rPr>
                <w:rFonts w:ascii="Times New Roman" w:hAnsi="Times New Roman"/>
                <w:sz w:val="28"/>
                <w:szCs w:val="28"/>
              </w:rPr>
              <w:t>групповая, парная.</w:t>
            </w:r>
          </w:p>
          <w:p w:rsidR="00465289" w:rsidRPr="004E458F" w:rsidRDefault="00465289" w:rsidP="009442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58F">
              <w:rPr>
                <w:rFonts w:ascii="Times New Roman" w:hAnsi="Times New Roman"/>
                <w:b/>
                <w:sz w:val="28"/>
                <w:szCs w:val="28"/>
              </w:rPr>
              <w:t>Средства: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языковые</w:t>
            </w:r>
          </w:p>
        </w:tc>
        <w:tc>
          <w:tcPr>
            <w:tcW w:w="1542" w:type="pct"/>
          </w:tcPr>
          <w:p w:rsidR="00465289" w:rsidRPr="00FF0E81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F0E81">
              <w:rPr>
                <w:rFonts w:ascii="Times New Roman" w:hAnsi="Times New Roman"/>
                <w:sz w:val="28"/>
                <w:szCs w:val="28"/>
              </w:rPr>
              <w:t>продуктивное взаимодействие,</w:t>
            </w:r>
          </w:p>
          <w:p w:rsidR="00944292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0E81">
              <w:rPr>
                <w:rFonts w:ascii="Times New Roman" w:hAnsi="Times New Roman"/>
                <w:sz w:val="28"/>
                <w:szCs w:val="28"/>
              </w:rPr>
              <w:t>Сотрудничество со сверстниками, учителем.</w:t>
            </w:r>
          </w:p>
          <w:p w:rsidR="00465289" w:rsidRPr="00944292" w:rsidRDefault="00944292" w:rsidP="00944292">
            <w:pPr>
              <w:rPr>
                <w:rFonts w:ascii="Times New Roman" w:hAnsi="Times New Roman"/>
                <w:sz w:val="28"/>
                <w:szCs w:val="28"/>
              </w:rPr>
            </w:pPr>
            <w:r w:rsidRPr="00944292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9442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см. Приложение – текст песенки-разминки)</w:t>
            </w:r>
          </w:p>
        </w:tc>
      </w:tr>
      <w:tr w:rsidR="00465289" w:rsidRPr="000A7005" w:rsidTr="00BE717D">
        <w:trPr>
          <w:tblHeader/>
          <w:jc w:val="center"/>
        </w:trPr>
        <w:tc>
          <w:tcPr>
            <w:tcW w:w="350" w:type="pct"/>
          </w:tcPr>
          <w:p w:rsidR="00465289" w:rsidRPr="000A7005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71" w:type="pct"/>
          </w:tcPr>
          <w:p w:rsidR="00465289" w:rsidRPr="00E70DAD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0DAD">
              <w:rPr>
                <w:rFonts w:ascii="Times New Roman" w:hAnsi="Times New Roman"/>
                <w:b/>
                <w:sz w:val="28"/>
                <w:szCs w:val="28"/>
              </w:rPr>
              <w:t>Определение семейных ценностей.</w:t>
            </w:r>
          </w:p>
        </w:tc>
        <w:tc>
          <w:tcPr>
            <w:tcW w:w="1063" w:type="pct"/>
          </w:tcPr>
          <w:p w:rsidR="00465289" w:rsidRPr="006E1D0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учащимся ответить на вопрос: «Что ценится в семье, что подразумевают они под этим словом</w:t>
            </w:r>
            <w:r w:rsidR="00E70DAD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74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Прием: «Мозговой штурм»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Паукоограмма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доске.</w:t>
            </w:r>
          </w:p>
          <w:p w:rsidR="00465289" w:rsidRPr="00E70DAD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DAD">
              <w:rPr>
                <w:rFonts w:ascii="Times New Roman" w:hAnsi="Times New Roman"/>
                <w:b/>
                <w:sz w:val="28"/>
                <w:szCs w:val="28"/>
              </w:rPr>
              <w:t>Семейные ценности.</w:t>
            </w:r>
          </w:p>
          <w:p w:rsidR="00E70DAD" w:rsidRDefault="00E70DAD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EE1" w:rsidRDefault="00E70DAD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помогать,</w:t>
            </w:r>
          </w:p>
          <w:p w:rsidR="00B56EE1" w:rsidRDefault="00E70DAD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любить,</w:t>
            </w:r>
          </w:p>
          <w:p w:rsidR="00B56EE1" w:rsidRDefault="00E70DAD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веселиться вместе,</w:t>
            </w:r>
          </w:p>
          <w:p w:rsidR="00B56EE1" w:rsidRDefault="00E70DAD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  <w:p w:rsidR="00B56EE1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EE1" w:rsidRPr="004E458F" w:rsidRDefault="00B56EE1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pct"/>
          </w:tcPr>
          <w:p w:rsidR="00465289" w:rsidRPr="00A07DFF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A07DFF">
              <w:rPr>
                <w:rFonts w:ascii="Times New Roman" w:hAnsi="Times New Roman"/>
                <w:sz w:val="28"/>
                <w:szCs w:val="28"/>
              </w:rPr>
              <w:t>поиск, выделение необходимой информации, контроль и оценка процесса и результатов деятельности.</w:t>
            </w:r>
          </w:p>
          <w:p w:rsidR="00465289" w:rsidRPr="000E1DB0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1DB0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E1DB0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proofErr w:type="gramEnd"/>
            <w:r w:rsidRPr="000E1DB0">
              <w:rPr>
                <w:rFonts w:ascii="Times New Roman" w:hAnsi="Times New Roman"/>
                <w:sz w:val="28"/>
                <w:szCs w:val="28"/>
              </w:rPr>
              <w:t xml:space="preserve"> поведением партнера</w:t>
            </w:r>
            <w:r>
              <w:rPr>
                <w:rFonts w:ascii="Times New Roman" w:hAnsi="Times New Roman"/>
                <w:sz w:val="28"/>
                <w:szCs w:val="28"/>
              </w:rPr>
              <w:t>, оценивая его действия.</w:t>
            </w:r>
          </w:p>
        </w:tc>
      </w:tr>
      <w:tr w:rsidR="00465289" w:rsidRPr="000A7005" w:rsidTr="00BE717D">
        <w:trPr>
          <w:tblHeader/>
          <w:jc w:val="center"/>
        </w:trPr>
        <w:tc>
          <w:tcPr>
            <w:tcW w:w="350" w:type="pct"/>
          </w:tcPr>
          <w:p w:rsidR="00465289" w:rsidRPr="000A7005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71" w:type="pct"/>
          </w:tcPr>
          <w:p w:rsidR="00465289" w:rsidRPr="006B2057" w:rsidRDefault="00465289" w:rsidP="00BE717D">
            <w:pPr>
              <w:spacing w:before="60" w:after="6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E70DAD">
              <w:rPr>
                <w:rFonts w:ascii="Times New Roman" w:hAnsi="Times New Roman"/>
                <w:b/>
                <w:sz w:val="28"/>
                <w:szCs w:val="28"/>
              </w:rPr>
              <w:t>Составление портрета идеальной семьи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3" w:type="pct"/>
          </w:tcPr>
          <w:p w:rsidR="00465289" w:rsidRPr="004E458F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учащимся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проранжировать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семейные ценности по важности.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7C0AC5">
              <w:rPr>
                <w:rFonts w:ascii="Times New Roman" w:hAnsi="Times New Roman"/>
                <w:b/>
                <w:sz w:val="28"/>
                <w:szCs w:val="28"/>
              </w:rPr>
              <w:t>Форма: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групповая.</w:t>
            </w:r>
          </w:p>
          <w:p w:rsidR="00465289" w:rsidRPr="007C0AC5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6D68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>: карточки</w:t>
            </w:r>
          </w:p>
        </w:tc>
        <w:tc>
          <w:tcPr>
            <w:tcW w:w="1174" w:type="pct"/>
          </w:tcPr>
          <w:p w:rsidR="00465289" w:rsidRDefault="00465289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325">
              <w:rPr>
                <w:rFonts w:ascii="Times New Roman" w:hAnsi="Times New Roman"/>
                <w:sz w:val="28"/>
                <w:szCs w:val="28"/>
              </w:rPr>
              <w:t xml:space="preserve">Учащиеся в группе </w:t>
            </w:r>
            <w:r w:rsidRPr="00944292">
              <w:rPr>
                <w:rFonts w:ascii="Times New Roman" w:hAnsi="Times New Roman"/>
                <w:b/>
                <w:sz w:val="28"/>
                <w:szCs w:val="28"/>
              </w:rPr>
              <w:t xml:space="preserve">ранжируют </w:t>
            </w:r>
            <w:r w:rsidRPr="006E5325">
              <w:rPr>
                <w:rFonts w:ascii="Times New Roman" w:hAnsi="Times New Roman"/>
                <w:sz w:val="28"/>
                <w:szCs w:val="28"/>
              </w:rPr>
              <w:t>семейные ценности</w:t>
            </w:r>
            <w:r w:rsidR="00944292">
              <w:rPr>
                <w:rFonts w:ascii="Times New Roman" w:hAnsi="Times New Roman"/>
                <w:sz w:val="28"/>
                <w:szCs w:val="28"/>
              </w:rPr>
              <w:t xml:space="preserve"> по степени важности</w:t>
            </w:r>
            <w:r w:rsidRPr="006E53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E5325">
              <w:rPr>
                <w:rFonts w:ascii="Times New Roman" w:hAnsi="Times New Roman"/>
                <w:sz w:val="28"/>
                <w:szCs w:val="28"/>
              </w:rPr>
              <w:t>обсудив в группе и приклеивают на карточки</w:t>
            </w:r>
            <w:proofErr w:type="gramEnd"/>
            <w:r w:rsidRPr="006E53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EE1" w:rsidRPr="00944292" w:rsidRDefault="00E70DAD" w:rsidP="00BE717D">
            <w:pPr>
              <w:tabs>
                <w:tab w:val="left" w:pos="21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292">
              <w:rPr>
                <w:rFonts w:ascii="Times New Roman" w:hAnsi="Times New Roman"/>
                <w:color w:val="FF0000"/>
                <w:sz w:val="28"/>
                <w:szCs w:val="28"/>
              </w:rPr>
              <w:t>(Приложение)</w:t>
            </w: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Pr="006E5325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7C0AC5" w:rsidRDefault="00465289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pct"/>
          </w:tcPr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 </w:t>
            </w:r>
            <w:r w:rsidR="00944292" w:rsidRPr="006E5325">
              <w:rPr>
                <w:rFonts w:ascii="Times New Roman" w:hAnsi="Times New Roman"/>
                <w:sz w:val="28"/>
                <w:szCs w:val="28"/>
              </w:rPr>
              <w:t>структурирование</w:t>
            </w:r>
            <w:r w:rsidRPr="006E5325">
              <w:rPr>
                <w:rFonts w:ascii="Times New Roman" w:hAnsi="Times New Roman"/>
                <w:sz w:val="28"/>
                <w:szCs w:val="28"/>
              </w:rPr>
              <w:t xml:space="preserve"> знаний, синтез – </w:t>
            </w:r>
            <w:r w:rsidR="00944292" w:rsidRPr="006E5325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Pr="006E5325">
              <w:rPr>
                <w:rFonts w:ascii="Times New Roman" w:hAnsi="Times New Roman"/>
                <w:sz w:val="28"/>
                <w:szCs w:val="28"/>
              </w:rPr>
              <w:t xml:space="preserve"> целого из частей, самостоятельный выбор для оснований и критериев для сравнения, ранжирования, построения логической цепочки рассуждений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65289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B6D68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BB6D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6D68">
              <w:rPr>
                <w:rFonts w:ascii="Times New Roman" w:hAnsi="Times New Roman"/>
                <w:sz w:val="28"/>
                <w:szCs w:val="28"/>
              </w:rPr>
              <w:t>производить контроль и оценку своих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действий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пртнеров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289" w:rsidRPr="00BB6D68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BB6D68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слушать, участвовать в коллективном обсуждении проблем, управление поведением партнера, оценивая 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беспечение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социальной компетенции.</w:t>
            </w:r>
          </w:p>
        </w:tc>
      </w:tr>
      <w:tr w:rsidR="00465289" w:rsidRPr="00E8332C" w:rsidTr="00BE717D">
        <w:trPr>
          <w:tblHeader/>
          <w:jc w:val="center"/>
        </w:trPr>
        <w:tc>
          <w:tcPr>
            <w:tcW w:w="350" w:type="pct"/>
          </w:tcPr>
          <w:p w:rsidR="00465289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71" w:type="pct"/>
          </w:tcPr>
          <w:p w:rsidR="00465289" w:rsidRPr="006C3D07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Презентация групповых проектов портретов идеальной семьи.</w:t>
            </w: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3D07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Заполнение рефлексивных карт</w:t>
            </w:r>
            <w:r w:rsidR="006C3D07">
              <w:rPr>
                <w:rFonts w:ascii="Times New Roman" w:hAnsi="Times New Roman"/>
                <w:b/>
                <w:sz w:val="28"/>
                <w:szCs w:val="28"/>
              </w:rPr>
              <w:t xml:space="preserve"> по критериям.</w:t>
            </w:r>
          </w:p>
          <w:p w:rsidR="00465289" w:rsidRPr="006C3D07" w:rsidRDefault="006C3D07" w:rsidP="006C3D07">
            <w:pPr>
              <w:rPr>
                <w:rFonts w:ascii="Times New Roman" w:hAnsi="Times New Roman"/>
                <w:sz w:val="28"/>
                <w:szCs w:val="28"/>
              </w:rPr>
            </w:pPr>
            <w:r w:rsidRPr="00C94AAC">
              <w:rPr>
                <w:rFonts w:ascii="Times New Roman" w:hAnsi="Times New Roman"/>
                <w:color w:val="FF0000"/>
                <w:sz w:val="28"/>
                <w:szCs w:val="28"/>
              </w:rPr>
              <w:t>См. Приложение</w:t>
            </w:r>
          </w:p>
        </w:tc>
        <w:tc>
          <w:tcPr>
            <w:tcW w:w="1063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представить свои проекты портретов.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AAC" w:rsidRDefault="00C94AAC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оценить свои успехи на ур</w:t>
            </w:r>
            <w:r w:rsidR="006C3D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ке</w:t>
            </w: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Форма: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465289" w:rsidRPr="00FA7F05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7F05">
              <w:rPr>
                <w:rFonts w:ascii="Times New Roman" w:hAnsi="Times New Roman"/>
                <w:b/>
                <w:sz w:val="28"/>
                <w:szCs w:val="28"/>
              </w:rPr>
              <w:t>Самооценка</w:t>
            </w:r>
          </w:p>
          <w:p w:rsidR="00465289" w:rsidRPr="006C3D07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Pr="00C94AAC" w:rsidRDefault="00C94AAC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Предлагает отгадать</w:t>
            </w:r>
            <w:proofErr w:type="gramStart"/>
            <w:r w:rsidRPr="00C94AAC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94AAC">
              <w:rPr>
                <w:rFonts w:ascii="Times New Roman" w:hAnsi="Times New Roman"/>
                <w:b/>
                <w:sz w:val="28"/>
                <w:szCs w:val="28"/>
              </w:rPr>
              <w:t xml:space="preserve"> кто загадочная гостья, почему именно из этой сказки?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834E60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pct"/>
          </w:tcPr>
          <w:p w:rsidR="006C3D07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слушают выступления гр</w:t>
            </w:r>
            <w:r w:rsidR="006C3D07">
              <w:rPr>
                <w:rFonts w:ascii="Times New Roman" w:hAnsi="Times New Roman"/>
                <w:sz w:val="28"/>
                <w:szCs w:val="28"/>
              </w:rPr>
              <w:t>упп, выходя к доске по очереди.</w:t>
            </w:r>
          </w:p>
          <w:p w:rsidR="00465289" w:rsidRDefault="006C3D07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289">
              <w:rPr>
                <w:rFonts w:ascii="Times New Roman" w:hAnsi="Times New Roman"/>
                <w:sz w:val="28"/>
                <w:szCs w:val="28"/>
              </w:rPr>
              <w:t>Прослушивают второй раз и следят, работая в парах.</w:t>
            </w:r>
          </w:p>
          <w:p w:rsidR="00465289" w:rsidRPr="001A7474" w:rsidRDefault="006C3D07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лучший портрет семь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иногда совпадает в группах)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Заполняют карту, оценивают себя по критериям.</w:t>
            </w:r>
          </w:p>
          <w:p w:rsidR="006C3D07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Отмечают свои результаты на </w:t>
            </w:r>
            <w:r w:rsidRPr="006C3D07">
              <w:rPr>
                <w:rFonts w:ascii="Times New Roman" w:hAnsi="Times New Roman"/>
                <w:color w:val="FF0000"/>
                <w:sz w:val="28"/>
                <w:szCs w:val="28"/>
              </w:rPr>
              <w:t>«де</w:t>
            </w:r>
            <w:r w:rsidRPr="006C3D07">
              <w:rPr>
                <w:rFonts w:ascii="Times New Roman" w:hAnsi="Times New Roman"/>
                <w:color w:val="00B050"/>
                <w:sz w:val="28"/>
                <w:szCs w:val="28"/>
              </w:rPr>
              <w:t>ре</w:t>
            </w:r>
            <w:r w:rsidRPr="006C3D0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ве </w:t>
            </w:r>
            <w:r w:rsidRPr="006C3D07">
              <w:rPr>
                <w:rFonts w:ascii="Times New Roman" w:hAnsi="Times New Roman"/>
                <w:color w:val="92D050"/>
                <w:sz w:val="28"/>
                <w:szCs w:val="28"/>
              </w:rPr>
              <w:t>усп</w:t>
            </w:r>
            <w:r w:rsidRPr="006C3D07">
              <w:rPr>
                <w:rFonts w:ascii="Times New Roman" w:hAnsi="Times New Roman"/>
                <w:color w:val="FFC000"/>
                <w:sz w:val="28"/>
                <w:szCs w:val="28"/>
              </w:rPr>
              <w:t>еха</w:t>
            </w:r>
            <w:r>
              <w:rPr>
                <w:rFonts w:ascii="Times New Roman" w:hAnsi="Times New Roman"/>
                <w:sz w:val="28"/>
                <w:szCs w:val="28"/>
              </w:rPr>
              <w:t>», прикрепляя яблочки разного цвета.</w:t>
            </w:r>
          </w:p>
          <w:p w:rsidR="00C94AAC" w:rsidRDefault="00C94AAC" w:rsidP="006C3D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елоснежка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465289" w:rsidRPr="00C94AAC" w:rsidRDefault="00C94AAC" w:rsidP="00C94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сказке пример идеальной семьи</w:t>
            </w:r>
          </w:p>
        </w:tc>
        <w:tc>
          <w:tcPr>
            <w:tcW w:w="1542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332C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информации.</w:t>
            </w:r>
            <w:proofErr w:type="gramEnd"/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производить контроль и оценку своих действий, действий товарищей.</w:t>
            </w:r>
          </w:p>
          <w:p w:rsidR="00465289" w:rsidRPr="001A7474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умение слушать, участвовать в коллективном обсуждении проблем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ориентация в межличностных отношениях.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/>
                <w:sz w:val="28"/>
                <w:szCs w:val="28"/>
              </w:rPr>
              <w:t>контроль и оценка процесса и результата деятельности.</w:t>
            </w:r>
          </w:p>
          <w:p w:rsidR="00C94AAC" w:rsidRDefault="00C94AAC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AAC" w:rsidRDefault="00C94AAC" w:rsidP="00C94A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AAC" w:rsidRDefault="00C94AAC" w:rsidP="00C94AAC">
            <w:pPr>
              <w:rPr>
                <w:rFonts w:ascii="Times New Roman" w:hAnsi="Times New Roman"/>
                <w:sz w:val="28"/>
                <w:szCs w:val="28"/>
              </w:rPr>
            </w:pPr>
            <w:r w:rsidRPr="00C94AAC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Становление личностных характеристик: уважение семейных ценностей.</w:t>
            </w:r>
          </w:p>
          <w:p w:rsidR="00C94AAC" w:rsidRPr="001A7474" w:rsidRDefault="00C94AAC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89" w:rsidRPr="00E8332C" w:rsidTr="00BE717D">
        <w:trPr>
          <w:trHeight w:val="3939"/>
          <w:tblHeader/>
          <w:jc w:val="center"/>
        </w:trPr>
        <w:tc>
          <w:tcPr>
            <w:tcW w:w="350" w:type="pct"/>
          </w:tcPr>
          <w:p w:rsidR="00465289" w:rsidRPr="00E8332C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871" w:type="pct"/>
          </w:tcPr>
          <w:p w:rsidR="00465289" w:rsidRPr="006C3D07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1063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побуждает </w:t>
            </w:r>
            <w:r w:rsidRPr="00A07DFF">
              <w:rPr>
                <w:rFonts w:ascii="Times New Roman" w:hAnsi="Times New Roman"/>
                <w:sz w:val="28"/>
                <w:szCs w:val="28"/>
              </w:rPr>
              <w:t>учащихся сдела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выводы, подвести итоги урока, выбрать самого активных учащихся. </w:t>
            </w:r>
          </w:p>
          <w:p w:rsidR="00465289" w:rsidRPr="00FA7F05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7F05">
              <w:rPr>
                <w:rFonts w:ascii="Times New Roman" w:hAnsi="Times New Roman"/>
                <w:b/>
                <w:sz w:val="28"/>
                <w:szCs w:val="28"/>
              </w:rPr>
              <w:t>Взаимооценка</w:t>
            </w:r>
            <w:proofErr w:type="spellEnd"/>
            <w:r w:rsidRPr="00FA7F0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A07DFF">
              <w:rPr>
                <w:rFonts w:ascii="Times New Roman" w:hAnsi="Times New Roman"/>
                <w:b/>
                <w:sz w:val="28"/>
                <w:szCs w:val="28"/>
              </w:rPr>
              <w:t>Форма: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фронтальная, индивидуальная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289" w:rsidRPr="00A07DFF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pct"/>
          </w:tcPr>
          <w:p w:rsidR="00465289" w:rsidRDefault="00465289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A41BF6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/>
                <w:sz w:val="28"/>
                <w:szCs w:val="28"/>
              </w:rPr>
              <w:t>отвечают на вопрос, что они могут сделать нового после этого урока.</w:t>
            </w:r>
          </w:p>
          <w:p w:rsidR="00465289" w:rsidRDefault="00465289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Получают карточку, выбирают ответ.</w:t>
            </w:r>
          </w:p>
          <w:p w:rsidR="00465289" w:rsidRDefault="00465289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Активные учащиеся получают жетоны.</w:t>
            </w:r>
          </w:p>
          <w:p w:rsidR="00465289" w:rsidRPr="006C3D07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Группа выбирает так же учащегося</w:t>
            </w:r>
            <w:proofErr w:type="gramStart"/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spellStart"/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spellEnd"/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) с наибольшим количеством жетонов, полученных на уроке.</w:t>
            </w:r>
          </w:p>
        </w:tc>
        <w:tc>
          <w:tcPr>
            <w:tcW w:w="1542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/>
                <w:sz w:val="28"/>
                <w:szCs w:val="28"/>
              </w:rPr>
              <w:t>осознание важности учения, важности данного знания.</w:t>
            </w:r>
          </w:p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 w:rsidRPr="00123C14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3C14">
              <w:rPr>
                <w:rFonts w:ascii="Times New Roman" w:hAnsi="Times New Roman"/>
                <w:sz w:val="28"/>
                <w:szCs w:val="28"/>
              </w:rPr>
              <w:t>оценка, выделение и осознание уч-ся того, что усвоено, и что нужно еще усвоить, осознание качества усвоения, оценка результатов работы</w:t>
            </w:r>
            <w:r>
              <w:rPr>
                <w:rFonts w:ascii="Times New Roman" w:hAnsi="Times New Roman"/>
                <w:sz w:val="28"/>
                <w:szCs w:val="28"/>
              </w:rPr>
              <w:t>, как своей, так и учащихся группы.</w:t>
            </w:r>
          </w:p>
          <w:p w:rsidR="00465289" w:rsidRPr="009E5D37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289" w:rsidRPr="00123C14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5289" w:rsidRPr="00E8332C" w:rsidTr="00BE717D">
        <w:trPr>
          <w:trHeight w:val="1605"/>
          <w:tblHeader/>
          <w:jc w:val="center"/>
        </w:trPr>
        <w:tc>
          <w:tcPr>
            <w:tcW w:w="350" w:type="pct"/>
          </w:tcPr>
          <w:p w:rsidR="00465289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871" w:type="pct"/>
          </w:tcPr>
          <w:p w:rsidR="00465289" w:rsidRPr="006C3D07" w:rsidRDefault="00465289" w:rsidP="00BE717D">
            <w:pPr>
              <w:spacing w:before="60" w:after="60"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D07">
              <w:rPr>
                <w:rFonts w:ascii="Times New Roman" w:hAnsi="Times New Roman"/>
                <w:b/>
                <w:sz w:val="28"/>
                <w:szCs w:val="28"/>
              </w:rPr>
              <w:t>Инструктаж по домашнему заданию.</w:t>
            </w:r>
          </w:p>
        </w:tc>
        <w:tc>
          <w:tcPr>
            <w:tcW w:w="1063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семейного альбома.</w:t>
            </w:r>
          </w:p>
          <w:p w:rsidR="00465289" w:rsidRPr="00FA7F05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формы и техники исполнения.</w:t>
            </w:r>
          </w:p>
        </w:tc>
        <w:tc>
          <w:tcPr>
            <w:tcW w:w="1174" w:type="pct"/>
          </w:tcPr>
          <w:p w:rsidR="00465289" w:rsidRDefault="00465289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  <w:r w:rsidRPr="009E5D37">
              <w:rPr>
                <w:rFonts w:ascii="Times New Roman" w:hAnsi="Times New Roman"/>
                <w:sz w:val="28"/>
                <w:szCs w:val="28"/>
              </w:rPr>
              <w:t>Учащиеся задают вопросы, если что-то непонятно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6EE1" w:rsidRPr="009E5D37" w:rsidRDefault="00B56EE1" w:rsidP="00BE717D">
            <w:pPr>
              <w:tabs>
                <w:tab w:val="left" w:pos="2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pct"/>
          </w:tcPr>
          <w:p w:rsidR="00465289" w:rsidRDefault="00465289" w:rsidP="00BE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понимания необходимости выполнения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289" w:rsidRPr="009E5D37" w:rsidRDefault="00465289" w:rsidP="00BE71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5D37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9E5D37">
              <w:rPr>
                <w:rFonts w:ascii="Times New Roman" w:hAnsi="Times New Roman"/>
                <w:sz w:val="28"/>
                <w:szCs w:val="28"/>
              </w:rPr>
              <w:t>предвосхищение результата выполнения.</w:t>
            </w:r>
          </w:p>
        </w:tc>
      </w:tr>
    </w:tbl>
    <w:p w:rsidR="00465289" w:rsidRDefault="00465289" w:rsidP="00465289">
      <w:pPr>
        <w:spacing w:after="0" w:line="360" w:lineRule="auto"/>
        <w:ind w:firstLine="709"/>
        <w:jc w:val="both"/>
      </w:pPr>
    </w:p>
    <w:p w:rsidR="00BE717D" w:rsidRPr="00BE717D" w:rsidRDefault="00BE717D" w:rsidP="00BE717D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50"/>
          <w:szCs w:val="50"/>
        </w:rPr>
      </w:pPr>
      <w:r w:rsidRPr="00BE717D">
        <w:rPr>
          <w:rFonts w:ascii="Times New Roman" w:hAnsi="Times New Roman"/>
          <w:color w:val="FF0000"/>
          <w:sz w:val="50"/>
          <w:szCs w:val="50"/>
        </w:rPr>
        <w:t>Приложение к технологической карте</w:t>
      </w:r>
    </w:p>
    <w:p w:rsidR="00BE717D" w:rsidRDefault="00BE717D" w:rsidP="00465289">
      <w:pPr>
        <w:spacing w:after="0" w:line="360" w:lineRule="auto"/>
        <w:ind w:firstLine="709"/>
        <w:jc w:val="both"/>
      </w:pPr>
    </w:p>
    <w:p w:rsidR="00BE717D" w:rsidRPr="00E8332C" w:rsidRDefault="00BE717D" w:rsidP="00465289">
      <w:pPr>
        <w:spacing w:after="0" w:line="360" w:lineRule="auto"/>
        <w:ind w:firstLine="709"/>
        <w:jc w:val="both"/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love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dance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sing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mum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help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kiss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cook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mum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Mums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Dads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love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run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climb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dad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help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swim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play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dad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lastRenderedPageBreak/>
              <w:t>Mums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Dads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dance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skip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sing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sister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read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draw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play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sister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Sisters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Brothers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run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skip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climb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brother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write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swim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play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brother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Sisters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Brothers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cook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help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love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granny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sing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swim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play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granny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Grannies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Grandpas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help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run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love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grandpa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skip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swim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play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grandpa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Grannies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Grandpas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help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sing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cook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aunt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she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dance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swim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draw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aunt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Aunts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Uncles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help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run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read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uncle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ind w:left="1080"/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Ask your friends and put a plus or a minus (  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+;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 - ).</w:t>
      </w:r>
    </w:p>
    <w:p w:rsidR="00BE717D" w:rsidRPr="00BE717D" w:rsidRDefault="00BE717D" w:rsidP="00BE717D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Can your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 …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?   / - Can he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… ?</w:t>
      </w:r>
      <w:proofErr w:type="gramEnd"/>
    </w:p>
    <w:tbl>
      <w:tblPr>
        <w:tblW w:w="1011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268"/>
        <w:gridCol w:w="2268"/>
        <w:gridCol w:w="2514"/>
      </w:tblGrid>
      <w:tr w:rsidR="00BE717D" w:rsidRPr="00BE717D" w:rsidTr="00BE717D">
        <w:trPr>
          <w:trHeight w:val="93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climb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swim</w:t>
            </w:r>
          </w:p>
        </w:tc>
        <w:tc>
          <w:tcPr>
            <w:tcW w:w="2514" w:type="dxa"/>
          </w:tcPr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go</w:t>
            </w:r>
          </w:p>
        </w:tc>
      </w:tr>
      <w:tr w:rsidR="00BE717D" w:rsidRPr="00BE717D" w:rsidTr="00BE717D">
        <w:trPr>
          <w:trHeight w:val="1840"/>
        </w:trPr>
        <w:tc>
          <w:tcPr>
            <w:tcW w:w="3060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firstLine="708"/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  <w:t>uncle</w:t>
            </w: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26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  <w:tc>
          <w:tcPr>
            <w:tcW w:w="2514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60"/>
                <w:szCs w:val="6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Aunts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Uncles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Mums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Dads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Sisters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Brothers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Grannies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Grandpas 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lastRenderedPageBreak/>
        <w:t xml:space="preserve">Work </w:t>
      </w:r>
      <w:proofErr w:type="gramStart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in  the</w:t>
      </w:r>
      <w:proofErr w:type="gramEnd"/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 xml:space="preserve"> group.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sz w:val="40"/>
          <w:szCs w:val="40"/>
          <w:lang w:val="en-US" w:eastAsia="en-US"/>
        </w:rPr>
        <w:t>Use the information and fill in the table:</w:t>
      </w:r>
    </w:p>
    <w:p w:rsidR="00BE717D" w:rsidRPr="00BE717D" w:rsidRDefault="00BE717D" w:rsidP="00BE717D">
      <w:pPr>
        <w:spacing w:line="240" w:lineRule="auto"/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97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305"/>
        <w:gridCol w:w="1275"/>
        <w:gridCol w:w="1276"/>
        <w:gridCol w:w="1418"/>
        <w:gridCol w:w="1417"/>
        <w:gridCol w:w="1409"/>
      </w:tblGrid>
      <w:tr w:rsidR="00BE717D" w:rsidRPr="00BE717D" w:rsidTr="00BE717D">
        <w:trPr>
          <w:trHeight w:val="1305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proofErr w:type="gramStart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Aunts  can</w:t>
            </w:r>
            <w:proofErr w:type="gramEnd"/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  <w:tr w:rsidR="00BE717D" w:rsidRPr="00BE717D" w:rsidTr="00BE717D">
        <w:trPr>
          <w:trHeight w:val="1200"/>
        </w:trPr>
        <w:tc>
          <w:tcPr>
            <w:tcW w:w="1605" w:type="dxa"/>
          </w:tcPr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Uncles</w:t>
            </w:r>
          </w:p>
          <w:p w:rsidR="00BE717D" w:rsidRPr="00BE717D" w:rsidRDefault="00BE717D" w:rsidP="00BE717D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can …</w:t>
            </w:r>
          </w:p>
        </w:tc>
        <w:tc>
          <w:tcPr>
            <w:tcW w:w="130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5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276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8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17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  <w:tc>
          <w:tcPr>
            <w:tcW w:w="1409" w:type="dxa"/>
          </w:tcPr>
          <w:p w:rsidR="00BE717D" w:rsidRPr="00BE717D" w:rsidRDefault="00BE717D" w:rsidP="00BE717D">
            <w:pPr>
              <w:rPr>
                <w:rFonts w:asciiTheme="minorHAnsi" w:eastAsiaTheme="minorHAnsi" w:hAnsiTheme="minorHAnsi" w:cstheme="minorBidi"/>
                <w:sz w:val="40"/>
                <w:szCs w:val="40"/>
                <w:lang w:val="en-US" w:eastAsia="en-US"/>
              </w:rPr>
            </w:pP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40"/>
          <w:szCs w:val="40"/>
          <w:lang w:val="en-US" w:eastAsia="en-US"/>
        </w:rPr>
      </w:pPr>
    </w:p>
    <w:tbl>
      <w:tblPr>
        <w:tblW w:w="1020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BE717D" w:rsidRPr="00BE717D" w:rsidTr="00BE717D">
        <w:trPr>
          <w:trHeight w:val="5745"/>
        </w:trPr>
        <w:tc>
          <w:tcPr>
            <w:tcW w:w="10200" w:type="dxa"/>
          </w:tcPr>
          <w:p w:rsidR="00BE717D" w:rsidRPr="00B15CE7" w:rsidRDefault="00BE717D" w:rsidP="00BE717D">
            <w:pPr>
              <w:ind w:left="666"/>
              <w:jc w:val="center"/>
              <w:rPr>
                <w:rFonts w:ascii="Times New Roman" w:eastAsiaTheme="minorHAnsi" w:hAnsi="Times New Roman"/>
                <w:color w:val="00B050"/>
                <w:sz w:val="30"/>
                <w:szCs w:val="30"/>
                <w:lang w:eastAsia="en-US"/>
              </w:rPr>
            </w:pPr>
            <w:r w:rsidRPr="00B15CE7">
              <w:rPr>
                <w:rFonts w:ascii="Times New Roman" w:eastAsiaTheme="minorHAnsi" w:hAnsi="Times New Roman"/>
                <w:color w:val="00B050"/>
                <w:sz w:val="30"/>
                <w:szCs w:val="30"/>
                <w:lang w:eastAsia="en-US"/>
              </w:rPr>
              <w:lastRenderedPageBreak/>
              <w:t>(ДЕТИ РАНЖИРУЮТ СЕМЕЙНЫЕ ЦЕННОСТИ ПО СТЕПЕНИ ВАЖНОСТИ, ОБСУЖДАЯ В ГРУППЕ)</w:t>
            </w: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1.________________________________________</w:t>
            </w: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2.________________________________________</w:t>
            </w: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3.________________________________________</w:t>
            </w: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60"/>
                <w:szCs w:val="6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4.________________________________________</w:t>
            </w:r>
          </w:p>
        </w:tc>
      </w:tr>
    </w:tbl>
    <w:p w:rsidR="00BE717D" w:rsidRPr="00BE717D" w:rsidRDefault="00BE717D" w:rsidP="00BE717D">
      <w:pPr>
        <w:rPr>
          <w:rFonts w:asciiTheme="minorHAnsi" w:eastAsiaTheme="minorHAnsi" w:hAnsiTheme="minorHAnsi" w:cstheme="minorBidi"/>
          <w:color w:val="00B050"/>
          <w:sz w:val="60"/>
          <w:szCs w:val="60"/>
          <w:lang w:val="en-US" w:eastAsia="en-US"/>
        </w:rPr>
      </w:pPr>
    </w:p>
    <w:tbl>
      <w:tblPr>
        <w:tblW w:w="1980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  <w:gridCol w:w="9900"/>
      </w:tblGrid>
      <w:tr w:rsidR="00BE717D" w:rsidRPr="00BE717D" w:rsidTr="00BE717D">
        <w:trPr>
          <w:trHeight w:val="6741"/>
        </w:trPr>
        <w:tc>
          <w:tcPr>
            <w:tcW w:w="9900" w:type="dxa"/>
          </w:tcPr>
          <w:p w:rsidR="00BE717D" w:rsidRPr="00BE717D" w:rsidRDefault="00BE717D" w:rsidP="00BE717D">
            <w:pPr>
              <w:ind w:left="66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1.________________________________________</w:t>
            </w: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2.________________________________________</w:t>
            </w: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3.________________________________________</w:t>
            </w:r>
          </w:p>
          <w:p w:rsidR="00BE717D" w:rsidRPr="00BE717D" w:rsidRDefault="00BE717D" w:rsidP="00BE717D">
            <w:pPr>
              <w:spacing w:line="480" w:lineRule="auto"/>
              <w:ind w:left="666"/>
              <w:rPr>
                <w:rFonts w:asciiTheme="minorHAnsi" w:eastAsiaTheme="minorHAnsi" w:hAnsiTheme="minorHAnsi" w:cstheme="minorBidi"/>
                <w:color w:val="00B050"/>
                <w:sz w:val="60"/>
                <w:szCs w:val="60"/>
                <w:lang w:val="en-US" w:eastAsia="en-US"/>
              </w:rPr>
            </w:pPr>
            <w:r w:rsidRPr="00BE717D"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eastAsia="en-US"/>
              </w:rPr>
              <w:t>4.________________________________________</w:t>
            </w:r>
          </w:p>
        </w:tc>
        <w:tc>
          <w:tcPr>
            <w:tcW w:w="9900" w:type="dxa"/>
          </w:tcPr>
          <w:p w:rsidR="00BE717D" w:rsidRPr="00BE717D" w:rsidRDefault="00BE717D" w:rsidP="00BE717D">
            <w:pPr>
              <w:ind w:left="486"/>
              <w:rPr>
                <w:rFonts w:asciiTheme="minorHAnsi" w:eastAsiaTheme="minorHAnsi" w:hAnsiTheme="minorHAnsi" w:cstheme="minorBidi"/>
                <w:color w:val="00B050"/>
                <w:sz w:val="60"/>
                <w:szCs w:val="60"/>
                <w:lang w:val="en-US" w:eastAsia="en-US"/>
              </w:rPr>
            </w:pPr>
          </w:p>
          <w:p w:rsidR="00BE717D" w:rsidRPr="00BE717D" w:rsidRDefault="00BE717D" w:rsidP="00BE717D">
            <w:pPr>
              <w:ind w:left="48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left="486"/>
              <w:rPr>
                <w:rFonts w:asciiTheme="minorHAnsi" w:eastAsiaTheme="minorHAnsi" w:hAnsiTheme="minorHAnsi" w:cstheme="minorBidi"/>
                <w:color w:val="00B050"/>
                <w:sz w:val="60"/>
                <w:szCs w:val="60"/>
                <w:lang w:val="en-US" w:eastAsia="en-US"/>
              </w:rPr>
            </w:pPr>
          </w:p>
          <w:p w:rsidR="00BE717D" w:rsidRPr="00BE717D" w:rsidRDefault="00BE717D" w:rsidP="00BE717D">
            <w:pPr>
              <w:ind w:left="486"/>
              <w:rPr>
                <w:rFonts w:asciiTheme="minorHAnsi" w:eastAsiaTheme="minorHAnsi" w:hAnsiTheme="minorHAnsi" w:cstheme="minorBidi"/>
                <w:color w:val="00B050"/>
                <w:sz w:val="40"/>
                <w:szCs w:val="40"/>
                <w:lang w:val="en-US" w:eastAsia="en-US"/>
              </w:rPr>
            </w:pPr>
          </w:p>
          <w:p w:rsidR="00BE717D" w:rsidRPr="00BE717D" w:rsidRDefault="00BE717D" w:rsidP="00BE717D">
            <w:pPr>
              <w:ind w:left="486"/>
              <w:rPr>
                <w:rFonts w:asciiTheme="minorHAnsi" w:eastAsiaTheme="minorHAnsi" w:hAnsiTheme="minorHAnsi" w:cstheme="minorBidi"/>
                <w:color w:val="00B050"/>
                <w:sz w:val="60"/>
                <w:szCs w:val="60"/>
                <w:lang w:val="en-US" w:eastAsia="en-US"/>
              </w:rPr>
            </w:pPr>
          </w:p>
          <w:p w:rsidR="00BE717D" w:rsidRPr="00BE717D" w:rsidRDefault="00BE717D" w:rsidP="00BE717D">
            <w:pPr>
              <w:ind w:left="486"/>
              <w:rPr>
                <w:rFonts w:asciiTheme="minorHAnsi" w:eastAsiaTheme="minorHAnsi" w:hAnsiTheme="minorHAnsi" w:cstheme="minorBidi"/>
                <w:color w:val="00B050"/>
                <w:sz w:val="60"/>
                <w:szCs w:val="60"/>
                <w:lang w:val="en-US" w:eastAsia="en-US"/>
              </w:rPr>
            </w:pPr>
          </w:p>
          <w:p w:rsidR="00BE717D" w:rsidRPr="00BE717D" w:rsidRDefault="00BE717D" w:rsidP="00BE717D">
            <w:pPr>
              <w:ind w:left="486"/>
              <w:rPr>
                <w:rFonts w:asciiTheme="minorHAnsi" w:eastAsiaTheme="minorHAnsi" w:hAnsiTheme="minorHAnsi" w:cstheme="minorBidi"/>
                <w:color w:val="00B050"/>
                <w:sz w:val="60"/>
                <w:szCs w:val="60"/>
                <w:lang w:val="en-US" w:eastAsia="en-US"/>
              </w:rPr>
            </w:pPr>
          </w:p>
        </w:tc>
      </w:tr>
    </w:tbl>
    <w:p w:rsidR="00BE717D" w:rsidRDefault="00BE717D" w:rsidP="00BE717D">
      <w:pPr>
        <w:jc w:val="center"/>
        <w:rPr>
          <w:rFonts w:asciiTheme="minorHAnsi" w:eastAsiaTheme="minorHAnsi" w:hAnsiTheme="minorHAnsi" w:cstheme="minorBidi"/>
          <w:color w:val="00B050"/>
          <w:sz w:val="60"/>
          <w:szCs w:val="60"/>
          <w:lang w:eastAsia="en-US"/>
        </w:rPr>
      </w:pPr>
    </w:p>
    <w:p w:rsidR="00BE717D" w:rsidRDefault="00BE717D" w:rsidP="00BE717D">
      <w:pPr>
        <w:jc w:val="center"/>
        <w:rPr>
          <w:rFonts w:asciiTheme="minorHAnsi" w:eastAsiaTheme="minorHAnsi" w:hAnsiTheme="minorHAnsi" w:cstheme="minorBidi"/>
          <w:color w:val="00B050"/>
          <w:sz w:val="60"/>
          <w:szCs w:val="60"/>
          <w:lang w:eastAsia="en-US"/>
        </w:rPr>
      </w:pPr>
    </w:p>
    <w:p w:rsidR="00BE717D" w:rsidRPr="00BE717D" w:rsidRDefault="00BE717D" w:rsidP="00BE717D">
      <w:pPr>
        <w:jc w:val="center"/>
        <w:rPr>
          <w:rFonts w:asciiTheme="minorHAnsi" w:eastAsiaTheme="minorHAnsi" w:hAnsiTheme="minorHAnsi" w:cstheme="minorBidi"/>
          <w:color w:val="00B050"/>
          <w:sz w:val="60"/>
          <w:szCs w:val="60"/>
          <w:lang w:eastAsia="en-US"/>
        </w:rPr>
      </w:pPr>
      <w:r w:rsidRPr="00BE717D">
        <w:rPr>
          <w:rFonts w:asciiTheme="minorHAnsi" w:eastAsiaTheme="minorHAnsi" w:hAnsiTheme="minorHAnsi" w:cstheme="minorBidi"/>
          <w:color w:val="00B050"/>
          <w:sz w:val="60"/>
          <w:szCs w:val="60"/>
          <w:lang w:eastAsia="en-US"/>
        </w:rPr>
        <w:lastRenderedPageBreak/>
        <w:t>Семейные ценности</w:t>
      </w:r>
    </w:p>
    <w:p w:rsidR="00BE717D" w:rsidRPr="00BE717D" w:rsidRDefault="00BE717D" w:rsidP="00BE717D">
      <w:pPr>
        <w:jc w:val="center"/>
        <w:rPr>
          <w:rFonts w:ascii="Times New Roman" w:eastAsiaTheme="minorHAnsi" w:hAnsi="Times New Roman"/>
          <w:color w:val="FF0000"/>
          <w:sz w:val="30"/>
          <w:szCs w:val="30"/>
          <w:lang w:eastAsia="en-US"/>
        </w:rPr>
      </w:pPr>
      <w:r w:rsidRPr="00BE717D">
        <w:rPr>
          <w:rFonts w:ascii="Times New Roman" w:eastAsiaTheme="minorHAnsi" w:hAnsi="Times New Roman"/>
          <w:color w:val="FF0000"/>
          <w:sz w:val="30"/>
          <w:szCs w:val="30"/>
          <w:lang w:eastAsia="en-US"/>
        </w:rPr>
        <w:t>Карточки</w:t>
      </w:r>
      <w:r>
        <w:rPr>
          <w:rFonts w:ascii="Times New Roman" w:eastAsiaTheme="minorHAnsi" w:hAnsi="Times New Roman"/>
          <w:color w:val="FF0000"/>
          <w:sz w:val="30"/>
          <w:szCs w:val="30"/>
          <w:lang w:eastAsia="en-US"/>
        </w:rPr>
        <w:t xml:space="preserve"> </w:t>
      </w:r>
      <w:r w:rsidRPr="00BE717D">
        <w:rPr>
          <w:rFonts w:ascii="Times New Roman" w:eastAsiaTheme="minorHAnsi" w:hAnsi="Times New Roman"/>
          <w:color w:val="FF0000"/>
          <w:sz w:val="30"/>
          <w:szCs w:val="30"/>
          <w:lang w:eastAsia="en-US"/>
        </w:rPr>
        <w:t xml:space="preserve"> с сем</w:t>
      </w:r>
      <w:r>
        <w:rPr>
          <w:rFonts w:ascii="Times New Roman" w:eastAsiaTheme="minorHAnsi" w:hAnsi="Times New Roman"/>
          <w:color w:val="FF0000"/>
          <w:sz w:val="30"/>
          <w:szCs w:val="30"/>
          <w:lang w:eastAsia="en-US"/>
        </w:rPr>
        <w:t>ейными ценностями приклеивают на карту</w:t>
      </w:r>
      <w:r w:rsidRPr="00BE717D">
        <w:rPr>
          <w:rFonts w:ascii="Times New Roman" w:eastAsiaTheme="minorHAnsi" w:hAnsi="Times New Roman"/>
          <w:color w:val="FF0000"/>
          <w:sz w:val="30"/>
          <w:szCs w:val="30"/>
          <w:lang w:eastAsia="en-US"/>
        </w:rPr>
        <w:t xml:space="preserve"> после обсуждения в группе.</w:t>
      </w:r>
    </w:p>
    <w:p w:rsidR="00BE717D" w:rsidRPr="00BE717D" w:rsidRDefault="00BE717D" w:rsidP="00BE717D">
      <w:pPr>
        <w:rPr>
          <w:rFonts w:asciiTheme="minorHAnsi" w:eastAsiaTheme="minorHAnsi" w:hAnsiTheme="minorHAnsi" w:cstheme="minorBidi"/>
          <w:b/>
          <w:color w:val="7030A0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b/>
          <w:color w:val="7030A0"/>
          <w:sz w:val="60"/>
          <w:szCs w:val="60"/>
          <w:lang w:val="en-US" w:eastAsia="en-US"/>
        </w:rPr>
        <w:t xml:space="preserve">LOVE               </w:t>
      </w:r>
      <w:proofErr w:type="spellStart"/>
      <w:r w:rsidRPr="00BE717D">
        <w:rPr>
          <w:rFonts w:asciiTheme="minorHAnsi" w:eastAsiaTheme="minorHAnsi" w:hAnsiTheme="minorHAnsi" w:cstheme="minorBidi"/>
          <w:b/>
          <w:color w:val="7030A0"/>
          <w:sz w:val="60"/>
          <w:szCs w:val="60"/>
          <w:lang w:val="en-US" w:eastAsia="en-US"/>
        </w:rPr>
        <w:t>LOVE</w:t>
      </w:r>
      <w:proofErr w:type="spellEnd"/>
      <w:r w:rsidRPr="00BE717D">
        <w:rPr>
          <w:rFonts w:asciiTheme="minorHAnsi" w:eastAsiaTheme="minorHAnsi" w:hAnsiTheme="minorHAnsi" w:cstheme="minorBidi"/>
          <w:b/>
          <w:color w:val="7030A0"/>
          <w:sz w:val="60"/>
          <w:szCs w:val="60"/>
          <w:lang w:val="en-US" w:eastAsia="en-US"/>
        </w:rPr>
        <w:t xml:space="preserve">              </w:t>
      </w:r>
      <w:proofErr w:type="spellStart"/>
      <w:r w:rsidRPr="00BE717D">
        <w:rPr>
          <w:rFonts w:asciiTheme="minorHAnsi" w:eastAsiaTheme="minorHAnsi" w:hAnsiTheme="minorHAnsi" w:cstheme="minorBidi"/>
          <w:b/>
          <w:color w:val="7030A0"/>
          <w:sz w:val="60"/>
          <w:szCs w:val="60"/>
          <w:lang w:val="en-US" w:eastAsia="en-US"/>
        </w:rPr>
        <w:t>LOVE</w:t>
      </w:r>
      <w:proofErr w:type="spellEnd"/>
      <w:r w:rsidRPr="00BE717D">
        <w:rPr>
          <w:rFonts w:asciiTheme="minorHAnsi" w:eastAsiaTheme="minorHAnsi" w:hAnsiTheme="minorHAnsi" w:cstheme="minorBidi"/>
          <w:b/>
          <w:color w:val="7030A0"/>
          <w:sz w:val="60"/>
          <w:szCs w:val="60"/>
          <w:lang w:val="en-US" w:eastAsia="en-US"/>
        </w:rPr>
        <w:t xml:space="preserve">      </w:t>
      </w:r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Pr="00BE717D" w:rsidRDefault="00BE717D" w:rsidP="00BE717D">
      <w:pPr>
        <w:rPr>
          <w:rFonts w:asciiTheme="minorHAnsi" w:eastAsiaTheme="minorHAnsi" w:hAnsiTheme="minorHAnsi" w:cstheme="minorBidi"/>
          <w:b/>
          <w:color w:val="FF0000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b/>
          <w:color w:val="FF0000"/>
          <w:sz w:val="60"/>
          <w:szCs w:val="60"/>
          <w:lang w:val="en-US" w:eastAsia="en-US"/>
        </w:rPr>
        <w:t>HELP</w:t>
      </w:r>
      <w:r w:rsidRPr="00BE717D">
        <w:rPr>
          <w:rFonts w:asciiTheme="minorHAnsi" w:eastAsiaTheme="minorHAnsi" w:hAnsiTheme="minorHAnsi" w:cstheme="minorBidi"/>
          <w:b/>
          <w:color w:val="FF0000"/>
          <w:sz w:val="60"/>
          <w:szCs w:val="60"/>
          <w:lang w:val="en-US" w:eastAsia="en-US"/>
        </w:rPr>
        <w:tab/>
        <w:t xml:space="preserve">              </w:t>
      </w:r>
      <w:proofErr w:type="spellStart"/>
      <w:r w:rsidRPr="00BE717D">
        <w:rPr>
          <w:rFonts w:asciiTheme="minorHAnsi" w:eastAsiaTheme="minorHAnsi" w:hAnsiTheme="minorHAnsi" w:cstheme="minorBidi"/>
          <w:b/>
          <w:color w:val="FF0000"/>
          <w:sz w:val="60"/>
          <w:szCs w:val="60"/>
          <w:lang w:val="en-US" w:eastAsia="en-US"/>
        </w:rPr>
        <w:t>HELP</w:t>
      </w:r>
      <w:proofErr w:type="spellEnd"/>
      <w:r w:rsidRPr="00BE717D">
        <w:rPr>
          <w:rFonts w:asciiTheme="minorHAnsi" w:eastAsiaTheme="minorHAnsi" w:hAnsiTheme="minorHAnsi" w:cstheme="minorBidi"/>
          <w:b/>
          <w:color w:val="FF0000"/>
          <w:sz w:val="60"/>
          <w:szCs w:val="60"/>
          <w:lang w:val="en-US" w:eastAsia="en-US"/>
        </w:rPr>
        <w:t xml:space="preserve">               </w:t>
      </w:r>
      <w:proofErr w:type="spellStart"/>
      <w:r w:rsidRPr="00BE717D">
        <w:rPr>
          <w:rFonts w:asciiTheme="minorHAnsi" w:eastAsiaTheme="minorHAnsi" w:hAnsiTheme="minorHAnsi" w:cstheme="minorBidi"/>
          <w:b/>
          <w:color w:val="FF0000"/>
          <w:sz w:val="60"/>
          <w:szCs w:val="60"/>
          <w:lang w:val="en-US" w:eastAsia="en-US"/>
        </w:rPr>
        <w:t>HELP</w:t>
      </w:r>
      <w:proofErr w:type="spellEnd"/>
    </w:p>
    <w:p w:rsidR="00BE717D" w:rsidRPr="00BE717D" w:rsidRDefault="00BE717D" w:rsidP="00BE717D">
      <w:pPr>
        <w:rPr>
          <w:rFonts w:asciiTheme="minorHAnsi" w:eastAsiaTheme="minorHAnsi" w:hAnsiTheme="minorHAnsi" w:cstheme="minorBidi"/>
          <w:b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b/>
          <w:sz w:val="60"/>
          <w:szCs w:val="60"/>
          <w:lang w:val="en-US" w:eastAsia="en-US"/>
        </w:rPr>
        <w:t xml:space="preserve"> </w:t>
      </w:r>
    </w:p>
    <w:p w:rsidR="00BE717D" w:rsidRPr="00BE717D" w:rsidRDefault="00BE717D" w:rsidP="00BE717D">
      <w:pPr>
        <w:tabs>
          <w:tab w:val="left" w:pos="3345"/>
          <w:tab w:val="left" w:pos="6690"/>
        </w:tabs>
        <w:rPr>
          <w:rFonts w:asciiTheme="minorHAnsi" w:eastAsiaTheme="minorHAnsi" w:hAnsiTheme="minorHAnsi" w:cstheme="minorBidi"/>
          <w:b/>
          <w:color w:val="FFC000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b/>
          <w:color w:val="FFC000"/>
          <w:sz w:val="60"/>
          <w:szCs w:val="60"/>
          <w:lang w:val="en-US" w:eastAsia="en-US"/>
        </w:rPr>
        <w:t>FUN</w:t>
      </w:r>
      <w:r w:rsidRPr="00BE717D">
        <w:rPr>
          <w:rFonts w:asciiTheme="minorHAnsi" w:eastAsiaTheme="minorHAnsi" w:hAnsiTheme="minorHAnsi" w:cstheme="minorBidi"/>
          <w:b/>
          <w:color w:val="FFC000"/>
          <w:sz w:val="60"/>
          <w:szCs w:val="60"/>
          <w:lang w:val="en-US" w:eastAsia="en-US"/>
        </w:rPr>
        <w:tab/>
      </w:r>
      <w:proofErr w:type="spellStart"/>
      <w:r w:rsidRPr="00BE717D">
        <w:rPr>
          <w:rFonts w:asciiTheme="minorHAnsi" w:eastAsiaTheme="minorHAnsi" w:hAnsiTheme="minorHAnsi" w:cstheme="minorBidi"/>
          <w:b/>
          <w:color w:val="FFC000"/>
          <w:sz w:val="60"/>
          <w:szCs w:val="60"/>
          <w:lang w:val="en-US" w:eastAsia="en-US"/>
        </w:rPr>
        <w:t>FUN</w:t>
      </w:r>
      <w:proofErr w:type="spellEnd"/>
      <w:r w:rsidRPr="00BE717D">
        <w:rPr>
          <w:rFonts w:asciiTheme="minorHAnsi" w:eastAsiaTheme="minorHAnsi" w:hAnsiTheme="minorHAnsi" w:cstheme="minorBidi"/>
          <w:b/>
          <w:color w:val="FFC000"/>
          <w:sz w:val="60"/>
          <w:szCs w:val="60"/>
          <w:lang w:val="en-US" w:eastAsia="en-US"/>
        </w:rPr>
        <w:tab/>
      </w:r>
      <w:proofErr w:type="spellStart"/>
      <w:r w:rsidRPr="00BE717D">
        <w:rPr>
          <w:rFonts w:asciiTheme="minorHAnsi" w:eastAsiaTheme="minorHAnsi" w:hAnsiTheme="minorHAnsi" w:cstheme="minorBidi"/>
          <w:b/>
          <w:color w:val="FFC000"/>
          <w:sz w:val="60"/>
          <w:szCs w:val="60"/>
          <w:lang w:val="en-US" w:eastAsia="en-US"/>
        </w:rPr>
        <w:t>FUN</w:t>
      </w:r>
      <w:proofErr w:type="spellEnd"/>
    </w:p>
    <w:p w:rsidR="00BE717D" w:rsidRPr="00BE717D" w:rsidRDefault="00BE717D" w:rsidP="00BE717D">
      <w:pPr>
        <w:rPr>
          <w:rFonts w:asciiTheme="minorHAnsi" w:eastAsiaTheme="minorHAnsi" w:hAnsiTheme="minorHAnsi" w:cstheme="minorBidi"/>
          <w:sz w:val="60"/>
          <w:szCs w:val="60"/>
          <w:lang w:val="en-US" w:eastAsia="en-US"/>
        </w:rPr>
      </w:pPr>
    </w:p>
    <w:p w:rsidR="00BE717D" w:rsidRPr="00D77142" w:rsidRDefault="00BE717D" w:rsidP="00BE717D">
      <w:pPr>
        <w:tabs>
          <w:tab w:val="left" w:pos="3270"/>
          <w:tab w:val="left" w:pos="6840"/>
        </w:tabs>
        <w:rPr>
          <w:rFonts w:asciiTheme="minorHAnsi" w:eastAsiaTheme="minorHAnsi" w:hAnsiTheme="minorHAnsi" w:cstheme="minorBidi"/>
          <w:b/>
          <w:color w:val="0070C0"/>
          <w:sz w:val="60"/>
          <w:szCs w:val="60"/>
          <w:lang w:val="en-US" w:eastAsia="en-US"/>
        </w:rPr>
      </w:pPr>
      <w:r w:rsidRPr="00BE717D">
        <w:rPr>
          <w:rFonts w:asciiTheme="minorHAnsi" w:eastAsiaTheme="minorHAnsi" w:hAnsiTheme="minorHAnsi" w:cstheme="minorBidi"/>
          <w:b/>
          <w:color w:val="0070C0"/>
          <w:sz w:val="60"/>
          <w:szCs w:val="60"/>
          <w:lang w:val="en-US" w:eastAsia="en-US"/>
        </w:rPr>
        <w:t>HOBBY</w:t>
      </w:r>
      <w:r w:rsidRPr="00D77142">
        <w:rPr>
          <w:rFonts w:asciiTheme="minorHAnsi" w:eastAsiaTheme="minorHAnsi" w:hAnsiTheme="minorHAnsi" w:cstheme="minorBidi"/>
          <w:b/>
          <w:color w:val="0070C0"/>
          <w:sz w:val="60"/>
          <w:szCs w:val="60"/>
          <w:lang w:val="en-US" w:eastAsia="en-US"/>
        </w:rPr>
        <w:tab/>
      </w:r>
      <w:proofErr w:type="spellStart"/>
      <w:r w:rsidRPr="00BE717D">
        <w:rPr>
          <w:rFonts w:asciiTheme="minorHAnsi" w:eastAsiaTheme="minorHAnsi" w:hAnsiTheme="minorHAnsi" w:cstheme="minorBidi"/>
          <w:b/>
          <w:color w:val="0070C0"/>
          <w:sz w:val="60"/>
          <w:szCs w:val="60"/>
          <w:lang w:val="en-US" w:eastAsia="en-US"/>
        </w:rPr>
        <w:t>HOBBY</w:t>
      </w:r>
      <w:proofErr w:type="spellEnd"/>
      <w:r w:rsidRPr="00D77142">
        <w:rPr>
          <w:rFonts w:asciiTheme="minorHAnsi" w:eastAsiaTheme="minorHAnsi" w:hAnsiTheme="minorHAnsi" w:cstheme="minorBidi"/>
          <w:b/>
          <w:color w:val="0070C0"/>
          <w:sz w:val="60"/>
          <w:szCs w:val="60"/>
          <w:lang w:val="en-US" w:eastAsia="en-US"/>
        </w:rPr>
        <w:t xml:space="preserve">            </w:t>
      </w:r>
      <w:proofErr w:type="spellStart"/>
      <w:r w:rsidRPr="00BE717D">
        <w:rPr>
          <w:rFonts w:asciiTheme="minorHAnsi" w:eastAsiaTheme="minorHAnsi" w:hAnsiTheme="minorHAnsi" w:cstheme="minorBidi"/>
          <w:b/>
          <w:color w:val="0070C0"/>
          <w:sz w:val="60"/>
          <w:szCs w:val="60"/>
          <w:lang w:val="en-US" w:eastAsia="en-US"/>
        </w:rPr>
        <w:t>HOBBY</w:t>
      </w:r>
      <w:proofErr w:type="spellEnd"/>
    </w:p>
    <w:p w:rsidR="00BE717D" w:rsidRPr="00D77142" w:rsidRDefault="00BE717D" w:rsidP="00BE717D">
      <w:pPr>
        <w:tabs>
          <w:tab w:val="left" w:pos="3300"/>
        </w:tabs>
        <w:rPr>
          <w:rFonts w:asciiTheme="minorHAnsi" w:eastAsiaTheme="minorHAnsi" w:hAnsiTheme="minorHAnsi" w:cstheme="minorBidi"/>
          <w:b/>
          <w:sz w:val="60"/>
          <w:szCs w:val="60"/>
          <w:lang w:val="en-US" w:eastAsia="en-US"/>
        </w:rPr>
      </w:pPr>
    </w:p>
    <w:p w:rsidR="00BE717D" w:rsidRPr="00BE717D" w:rsidRDefault="00BE717D" w:rsidP="00BE717D">
      <w:pPr>
        <w:jc w:val="center"/>
        <w:rPr>
          <w:rFonts w:ascii="Times New Roman" w:eastAsiaTheme="minorHAnsi" w:hAnsi="Times New Roman"/>
          <w:color w:val="FF0000"/>
          <w:sz w:val="50"/>
          <w:szCs w:val="50"/>
          <w:lang w:eastAsia="en-US"/>
        </w:rPr>
      </w:pPr>
      <w:r w:rsidRPr="00BE717D">
        <w:rPr>
          <w:rFonts w:ascii="Times New Roman" w:eastAsiaTheme="minorHAnsi" w:hAnsi="Times New Roman"/>
          <w:color w:val="FF0000"/>
          <w:sz w:val="50"/>
          <w:szCs w:val="50"/>
          <w:lang w:eastAsia="en-US"/>
        </w:rPr>
        <w:t>См. Текст песенки-разминки.</w:t>
      </w:r>
    </w:p>
    <w:p w:rsidR="00BE717D" w:rsidRPr="00BE717D" w:rsidRDefault="00BE717D" w:rsidP="00BE717D">
      <w:pPr>
        <w:spacing w:line="240" w:lineRule="auto"/>
        <w:rPr>
          <w:rFonts w:ascii="Times New Roman" w:eastAsiaTheme="minorHAnsi" w:hAnsi="Times New Roman"/>
          <w:color w:val="00B050"/>
          <w:sz w:val="50"/>
          <w:szCs w:val="50"/>
          <w:lang w:val="en-US" w:eastAsia="en-US"/>
        </w:rPr>
      </w:pPr>
      <w:r w:rsidRPr="00BE717D">
        <w:rPr>
          <w:rFonts w:ascii="Times New Roman" w:eastAsiaTheme="minorHAnsi" w:hAnsi="Times New Roman"/>
          <w:color w:val="FF0000"/>
          <w:sz w:val="50"/>
          <w:szCs w:val="50"/>
          <w:lang w:val="en-US" w:eastAsia="en-US"/>
        </w:rPr>
        <w:t>One, one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– we</w:t>
      </w:r>
      <w:r w:rsidR="00971D57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can run,                </w:t>
      </w:r>
      <w:proofErr w:type="gramStart"/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(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бегают</w:t>
      </w:r>
      <w:proofErr w:type="gramEnd"/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в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кругу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)</w:t>
      </w:r>
    </w:p>
    <w:p w:rsidR="00BE717D" w:rsidRPr="00BE717D" w:rsidRDefault="00BE717D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eastAsia="en-US"/>
        </w:rPr>
      </w:pPr>
      <w:r w:rsidRPr="00BE717D">
        <w:rPr>
          <w:rFonts w:ascii="Times New Roman" w:eastAsiaTheme="minorHAnsi" w:hAnsi="Times New Roman"/>
          <w:color w:val="FF0000"/>
          <w:sz w:val="50"/>
          <w:szCs w:val="50"/>
          <w:lang w:val="en-US" w:eastAsia="en-US"/>
        </w:rPr>
        <w:t>Two</w:t>
      </w:r>
      <w:r w:rsidRPr="00BE717D">
        <w:rPr>
          <w:rFonts w:ascii="Times New Roman" w:eastAsiaTheme="minorHAnsi" w:hAnsi="Times New Roman"/>
          <w:color w:val="FF0000"/>
          <w:sz w:val="50"/>
          <w:szCs w:val="50"/>
          <w:lang w:eastAsia="en-US"/>
        </w:rPr>
        <w:t xml:space="preserve">, </w:t>
      </w:r>
      <w:r w:rsidRPr="00BE717D">
        <w:rPr>
          <w:rFonts w:ascii="Times New Roman" w:eastAsiaTheme="minorHAnsi" w:hAnsi="Times New Roman"/>
          <w:color w:val="FF0000"/>
          <w:sz w:val="50"/>
          <w:szCs w:val="50"/>
          <w:lang w:val="en-US" w:eastAsia="en-US"/>
        </w:rPr>
        <w:t>two</w:t>
      </w:r>
      <w:r w:rsidRPr="00BE717D">
        <w:rPr>
          <w:rFonts w:ascii="Times New Roman" w:eastAsiaTheme="minorHAnsi" w:hAnsi="Times New Roman"/>
          <w:color w:val="FF0000"/>
          <w:sz w:val="50"/>
          <w:szCs w:val="50"/>
          <w:lang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 xml:space="preserve">–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I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love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you</w:t>
      </w:r>
      <w:r w:rsidR="00971D57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 xml:space="preserve">,                </w:t>
      </w:r>
      <w:proofErr w:type="gramStart"/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( обнимают</w:t>
      </w:r>
      <w:proofErr w:type="gramEnd"/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 xml:space="preserve"> по-дружески друг </w:t>
      </w:r>
      <w:r w:rsidR="00971D57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 xml:space="preserve">друга)              </w:t>
      </w:r>
    </w:p>
    <w:p w:rsidR="00BE717D" w:rsidRPr="00BE717D" w:rsidRDefault="00BE717D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</w:pPr>
      <w:r w:rsidRPr="00BE717D">
        <w:rPr>
          <w:rFonts w:ascii="Times New Roman" w:eastAsiaTheme="minorHAnsi" w:hAnsi="Times New Roman"/>
          <w:color w:val="FF0000"/>
          <w:sz w:val="50"/>
          <w:szCs w:val="50"/>
          <w:lang w:val="en-US" w:eastAsia="en-US"/>
        </w:rPr>
        <w:t xml:space="preserve">Three, four </w:t>
      </w:r>
      <w:r w:rsidR="00971D57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– we </w:t>
      </w:r>
      <w:proofErr w:type="gramStart"/>
      <w:r w:rsidR="00971D57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can draw,         </w:t>
      </w:r>
      <w:proofErr w:type="gramEnd"/>
      <w:r w:rsidR="00971D57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(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рисуют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вместе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)</w:t>
      </w:r>
    </w:p>
    <w:p w:rsidR="00BE717D" w:rsidRPr="00BE717D" w:rsidRDefault="00BE717D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</w:pPr>
      <w:r w:rsidRPr="00BE717D">
        <w:rPr>
          <w:rFonts w:ascii="Times New Roman" w:eastAsiaTheme="minorHAnsi" w:hAnsi="Times New Roman"/>
          <w:color w:val="FF0000"/>
          <w:sz w:val="50"/>
          <w:szCs w:val="50"/>
          <w:lang w:val="en-US" w:eastAsia="en-US"/>
        </w:rPr>
        <w:t xml:space="preserve">Five, six </w:t>
      </w:r>
      <w:proofErr w:type="gramStart"/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-  </w:t>
      </w:r>
      <w:r w:rsidR="00971D57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jump</w:t>
      </w:r>
      <w:proofErr w:type="gramEnd"/>
      <w:r w:rsidR="00971D57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and skip,          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(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в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парах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подпрыгивают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)</w:t>
      </w:r>
    </w:p>
    <w:p w:rsidR="00BE717D" w:rsidRPr="00BE717D" w:rsidRDefault="00BE717D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</w:pPr>
      <w:r w:rsidRPr="00BE717D">
        <w:rPr>
          <w:rFonts w:ascii="Times New Roman" w:eastAsiaTheme="minorHAnsi" w:hAnsi="Times New Roman"/>
          <w:color w:val="FF0000"/>
          <w:sz w:val="50"/>
          <w:szCs w:val="50"/>
          <w:lang w:val="en-US" w:eastAsia="en-US"/>
        </w:rPr>
        <w:t xml:space="preserve">Seven, eight </w:t>
      </w:r>
      <w:proofErr w:type="gramStart"/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-  dance</w:t>
      </w:r>
      <w:proofErr w:type="gramEnd"/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with your mate, (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танцуют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в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паре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>)</w:t>
      </w:r>
    </w:p>
    <w:p w:rsidR="00BE717D" w:rsidRDefault="00BE717D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eastAsia="en-US"/>
        </w:rPr>
      </w:pPr>
      <w:r w:rsidRPr="00BE717D">
        <w:rPr>
          <w:rFonts w:ascii="Times New Roman" w:eastAsiaTheme="minorHAnsi" w:hAnsi="Times New Roman"/>
          <w:color w:val="FF0000"/>
          <w:sz w:val="50"/>
          <w:szCs w:val="50"/>
          <w:lang w:val="en-US" w:eastAsia="en-US"/>
        </w:rPr>
        <w:t xml:space="preserve">Nine, ten 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val="en-US" w:eastAsia="en-US"/>
        </w:rPr>
        <w:t xml:space="preserve">– run to your seats again!    </w:t>
      </w:r>
      <w:r w:rsidRPr="00D77142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(</w:t>
      </w:r>
      <w:r w:rsidRPr="00BE717D"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t>разбегаются по местам!)</w:t>
      </w:r>
    </w:p>
    <w:p w:rsidR="00971D57" w:rsidRDefault="00971D57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eastAsia="en-US"/>
        </w:rPr>
      </w:pPr>
    </w:p>
    <w:p w:rsidR="00971D57" w:rsidRDefault="00971D57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eastAsia="en-US"/>
        </w:rPr>
      </w:pPr>
    </w:p>
    <w:p w:rsidR="00971D57" w:rsidRDefault="00971D57" w:rsidP="00BE717D">
      <w:pPr>
        <w:spacing w:line="240" w:lineRule="auto"/>
        <w:rPr>
          <w:rFonts w:ascii="Times New Roman" w:eastAsiaTheme="minorHAnsi" w:hAnsi="Times New Roman"/>
          <w:color w:val="0070C0"/>
          <w:sz w:val="50"/>
          <w:szCs w:val="50"/>
          <w:lang w:eastAsia="en-US"/>
        </w:rPr>
      </w:pPr>
    </w:p>
    <w:p w:rsidR="00971D57" w:rsidRPr="00BE717D" w:rsidRDefault="00971D57" w:rsidP="00971D57">
      <w:pPr>
        <w:spacing w:line="240" w:lineRule="auto"/>
        <w:jc w:val="center"/>
        <w:rPr>
          <w:rFonts w:ascii="Times New Roman" w:eastAsiaTheme="minorHAnsi" w:hAnsi="Times New Roman"/>
          <w:color w:val="0070C0"/>
          <w:sz w:val="50"/>
          <w:szCs w:val="50"/>
          <w:lang w:eastAsia="en-US"/>
        </w:rPr>
      </w:pPr>
      <w:r>
        <w:rPr>
          <w:rFonts w:ascii="Times New Roman" w:eastAsiaTheme="minorHAnsi" w:hAnsi="Times New Roman"/>
          <w:color w:val="0070C0"/>
          <w:sz w:val="50"/>
          <w:szCs w:val="50"/>
          <w:lang w:eastAsia="en-US"/>
        </w:rPr>
        <w:lastRenderedPageBreak/>
        <w:t>Критерии самооценки учащихся работы на уроке</w:t>
      </w:r>
    </w:p>
    <w:p w:rsidR="00BE717D" w:rsidRPr="00971D57" w:rsidRDefault="00BE717D" w:rsidP="00BE717D">
      <w:pPr>
        <w:rPr>
          <w:rFonts w:ascii="Times New Roman" w:eastAsiaTheme="minorHAnsi" w:hAnsi="Times New Roman"/>
          <w:color w:val="0070C0"/>
          <w:sz w:val="50"/>
          <w:szCs w:val="50"/>
          <w:lang w:eastAsia="en-US"/>
        </w:rPr>
      </w:pPr>
    </w:p>
    <w:p w:rsidR="00B15CE7" w:rsidRPr="00B15CE7" w:rsidRDefault="00B15CE7" w:rsidP="00B15CE7">
      <w:pPr>
        <w:rPr>
          <w:rFonts w:eastAsia="Calibri"/>
          <w:b/>
          <w:color w:val="FF0000"/>
          <w:sz w:val="28"/>
          <w:szCs w:val="28"/>
          <w:lang w:val="en-US" w:eastAsia="en-US"/>
        </w:rPr>
      </w:pPr>
      <w:r w:rsidRPr="00B15CE7">
        <w:rPr>
          <w:rFonts w:eastAsia="Calibri"/>
          <w:b/>
          <w:color w:val="FF0000"/>
          <w:sz w:val="28"/>
          <w:szCs w:val="28"/>
          <w:lang w:val="en-US" w:eastAsia="en-US"/>
        </w:rPr>
        <w:t>My progress at the lesson: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4950"/>
        <w:gridCol w:w="1830"/>
      </w:tblGrid>
      <w:tr w:rsidR="00B15CE7" w:rsidRPr="00B15CE7" w:rsidTr="00505E6B">
        <w:trPr>
          <w:trHeight w:val="750"/>
        </w:trPr>
        <w:tc>
          <w:tcPr>
            <w:tcW w:w="750" w:type="dxa"/>
          </w:tcPr>
          <w:p w:rsidR="00B15CE7" w:rsidRPr="00B15CE7" w:rsidRDefault="00B15CE7" w:rsidP="00B15CE7">
            <w:pPr>
              <w:ind w:left="-9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br w:type="page"/>
            </w:r>
          </w:p>
        </w:tc>
        <w:tc>
          <w:tcPr>
            <w:tcW w:w="4950" w:type="dxa"/>
          </w:tcPr>
          <w:p w:rsidR="00B15CE7" w:rsidRPr="00B15CE7" w:rsidRDefault="00B15CE7" w:rsidP="00B15CE7">
            <w:pPr>
              <w:tabs>
                <w:tab w:val="left" w:pos="195"/>
              </w:tabs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ab/>
            </w:r>
            <w:r w:rsidRPr="00B15CE7">
              <w:rPr>
                <w:rFonts w:eastAsia="Calibri"/>
                <w:b/>
                <w:sz w:val="28"/>
                <w:szCs w:val="28"/>
                <w:lang w:val="en-US" w:eastAsia="en-US"/>
              </w:rPr>
              <w:t>My progress at the lesson:</w:t>
            </w:r>
          </w:p>
        </w:tc>
        <w:tc>
          <w:tcPr>
            <w:tcW w:w="1830" w:type="dxa"/>
          </w:tcPr>
          <w:p w:rsidR="00B15CE7" w:rsidRPr="00B15CE7" w:rsidRDefault="00B15CE7" w:rsidP="00B15CE7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1-0</w:t>
            </w:r>
          </w:p>
        </w:tc>
      </w:tr>
      <w:tr w:rsidR="00B15CE7" w:rsidRPr="00B15CE7" w:rsidTr="00505E6B">
        <w:trPr>
          <w:trHeight w:val="901"/>
        </w:trPr>
        <w:tc>
          <w:tcPr>
            <w:tcW w:w="750" w:type="dxa"/>
          </w:tcPr>
          <w:p w:rsidR="00B15CE7" w:rsidRPr="00B15CE7" w:rsidRDefault="00B15CE7" w:rsidP="00B15CE7">
            <w:pPr>
              <w:ind w:left="-9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4950" w:type="dxa"/>
          </w:tcPr>
          <w:p w:rsidR="00B15CE7" w:rsidRPr="00B15CE7" w:rsidRDefault="00B15CE7" w:rsidP="00B15CE7">
            <w:pPr>
              <w:spacing w:line="24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I know the words on the topic “Family’’/</w:t>
            </w:r>
          </w:p>
          <w:p w:rsidR="00B15CE7" w:rsidRPr="00B15CE7" w:rsidRDefault="00B15CE7" w:rsidP="00B15CE7">
            <w:pPr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15CE7">
              <w:rPr>
                <w:rFonts w:eastAsia="Calibri"/>
                <w:sz w:val="28"/>
                <w:szCs w:val="28"/>
                <w:lang w:eastAsia="en-US"/>
              </w:rPr>
              <w:t>Я знаю слова по теме «Семья»</w:t>
            </w:r>
          </w:p>
        </w:tc>
        <w:tc>
          <w:tcPr>
            <w:tcW w:w="183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5CE7" w:rsidRPr="00D77142" w:rsidTr="00505E6B">
        <w:trPr>
          <w:trHeight w:val="985"/>
        </w:trPr>
        <w:tc>
          <w:tcPr>
            <w:tcW w:w="750" w:type="dxa"/>
          </w:tcPr>
          <w:p w:rsidR="00B15CE7" w:rsidRPr="00B15CE7" w:rsidRDefault="00B15CE7" w:rsidP="00B15CE7">
            <w:pPr>
              <w:ind w:left="-9"/>
              <w:rPr>
                <w:rFonts w:eastAsia="Calibri"/>
                <w:sz w:val="28"/>
                <w:szCs w:val="28"/>
                <w:lang w:eastAsia="en-US"/>
              </w:rPr>
            </w:pPr>
            <w:r w:rsidRPr="00B15CE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0" w:type="dxa"/>
          </w:tcPr>
          <w:p w:rsidR="00B15CE7" w:rsidRPr="00B15CE7" w:rsidRDefault="00B15CE7" w:rsidP="00B15CE7">
            <w:pPr>
              <w:spacing w:line="24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I can ask my friends about the  abilities of the family members/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могу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расспросить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об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умениях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членов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семьи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83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B15CE7" w:rsidRPr="00B15CE7" w:rsidTr="00505E6B">
        <w:trPr>
          <w:trHeight w:val="842"/>
        </w:trPr>
        <w:tc>
          <w:tcPr>
            <w:tcW w:w="750" w:type="dxa"/>
          </w:tcPr>
          <w:p w:rsidR="00B15CE7" w:rsidRPr="00B15CE7" w:rsidRDefault="00B15CE7" w:rsidP="00B15CE7">
            <w:pPr>
              <w:ind w:left="-9"/>
              <w:rPr>
                <w:rFonts w:eastAsia="Calibri"/>
                <w:sz w:val="28"/>
                <w:szCs w:val="28"/>
                <w:lang w:eastAsia="en-US"/>
              </w:rPr>
            </w:pPr>
            <w:r w:rsidRPr="00B15CE7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5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can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tell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about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their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abilities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/ Я могу рассказать, что члены семьи умеют делать</w:t>
            </w:r>
          </w:p>
        </w:tc>
        <w:tc>
          <w:tcPr>
            <w:tcW w:w="183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5CE7" w:rsidRPr="00D77142" w:rsidTr="00505E6B">
        <w:trPr>
          <w:trHeight w:val="699"/>
        </w:trPr>
        <w:tc>
          <w:tcPr>
            <w:tcW w:w="750" w:type="dxa"/>
          </w:tcPr>
          <w:p w:rsidR="00B15CE7" w:rsidRPr="00B15CE7" w:rsidRDefault="00B15CE7" w:rsidP="00B15CE7">
            <w:pPr>
              <w:ind w:left="-9"/>
              <w:rPr>
                <w:rFonts w:eastAsia="Calibri"/>
                <w:sz w:val="28"/>
                <w:szCs w:val="28"/>
                <w:lang w:eastAsia="en-US"/>
              </w:rPr>
            </w:pPr>
            <w:r w:rsidRPr="00B15CE7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5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I’m very active at the lesson/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очень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активен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уроке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83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B15CE7" w:rsidRPr="00D77142" w:rsidTr="00505E6B">
        <w:trPr>
          <w:trHeight w:val="699"/>
        </w:trPr>
        <w:tc>
          <w:tcPr>
            <w:tcW w:w="750" w:type="dxa"/>
          </w:tcPr>
          <w:p w:rsidR="00B15CE7" w:rsidRPr="00B15CE7" w:rsidRDefault="00B15CE7" w:rsidP="00B15CE7">
            <w:pPr>
              <w:ind w:left="-9"/>
              <w:rPr>
                <w:rFonts w:eastAsia="Calibri"/>
                <w:sz w:val="28"/>
                <w:szCs w:val="28"/>
                <w:lang w:eastAsia="en-US"/>
              </w:rPr>
            </w:pPr>
            <w:r w:rsidRPr="00B15CE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5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I can work in a pair and a group/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умею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работать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паре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 w:rsidRPr="00B15CE7">
              <w:rPr>
                <w:rFonts w:eastAsia="Calibri"/>
                <w:sz w:val="28"/>
                <w:szCs w:val="28"/>
                <w:lang w:eastAsia="en-US"/>
              </w:rPr>
              <w:t>группе</w:t>
            </w:r>
            <w:r w:rsidRPr="00B15CE7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830" w:type="dxa"/>
          </w:tcPr>
          <w:p w:rsidR="00B15CE7" w:rsidRPr="00B15CE7" w:rsidRDefault="00B15CE7" w:rsidP="00B15CE7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B15CE7" w:rsidRPr="00D77142" w:rsidRDefault="00B15CE7" w:rsidP="00B15CE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</w:p>
    <w:p w:rsidR="00B15CE7" w:rsidRPr="00D77142" w:rsidRDefault="00B15CE7" w:rsidP="00B15CE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</w:p>
    <w:p w:rsidR="00465289" w:rsidRPr="00D77142" w:rsidRDefault="00465289" w:rsidP="00971D57">
      <w:pPr>
        <w:rPr>
          <w:rFonts w:ascii="Times New Roman" w:hAnsi="Times New Roman"/>
          <w:sz w:val="50"/>
          <w:szCs w:val="50"/>
          <w:lang w:val="en-US"/>
        </w:rPr>
        <w:sectPr w:rsidR="00465289" w:rsidRPr="00D77142" w:rsidSect="00971D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5289" w:rsidRPr="00D77142" w:rsidRDefault="00465289" w:rsidP="00465289">
      <w:pPr>
        <w:rPr>
          <w:lang w:val="en-US"/>
        </w:rPr>
      </w:pPr>
    </w:p>
    <w:p w:rsidR="00E1129A" w:rsidRPr="00D77142" w:rsidRDefault="00E1129A">
      <w:pPr>
        <w:rPr>
          <w:lang w:val="en-US"/>
        </w:rPr>
      </w:pPr>
    </w:p>
    <w:sectPr w:rsidR="00E1129A" w:rsidRPr="00D77142" w:rsidSect="00BE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7FA"/>
    <w:multiLevelType w:val="hybridMultilevel"/>
    <w:tmpl w:val="7A22F8AE"/>
    <w:lvl w:ilvl="0" w:tplc="E69C80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91"/>
    <w:rsid w:val="00325983"/>
    <w:rsid w:val="00435729"/>
    <w:rsid w:val="00465289"/>
    <w:rsid w:val="00687A91"/>
    <w:rsid w:val="006C3D07"/>
    <w:rsid w:val="00772959"/>
    <w:rsid w:val="00944292"/>
    <w:rsid w:val="00971D57"/>
    <w:rsid w:val="00A577D9"/>
    <w:rsid w:val="00B15CE7"/>
    <w:rsid w:val="00B56EE1"/>
    <w:rsid w:val="00BE717D"/>
    <w:rsid w:val="00C16AAE"/>
    <w:rsid w:val="00C94AAC"/>
    <w:rsid w:val="00D74F3D"/>
    <w:rsid w:val="00D77142"/>
    <w:rsid w:val="00E1129A"/>
    <w:rsid w:val="00E70DAD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4AD-7D6A-4FD1-856E-45FA313D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2015-05-18T17:29:00Z</dcterms:created>
  <dcterms:modified xsi:type="dcterms:W3CDTF">2015-06-13T04:41:00Z</dcterms:modified>
</cp:coreProperties>
</file>