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CD" w:rsidRPr="00DD6CFC" w:rsidRDefault="002046CD" w:rsidP="002046CD">
      <w:pPr>
        <w:jc w:val="center"/>
        <w:rPr>
          <w:rFonts w:ascii="Arial" w:hAnsi="Arial" w:cs="Arial"/>
          <w:b/>
          <w:sz w:val="28"/>
          <w:lang w:val="id-ID"/>
        </w:rPr>
      </w:pPr>
      <w:r w:rsidRPr="00DD6CFC">
        <w:rPr>
          <w:rFonts w:ascii="Arial" w:hAnsi="Arial" w:cs="Arial"/>
          <w:b/>
          <w:sz w:val="28"/>
          <w:lang w:val="id-ID"/>
        </w:rPr>
        <w:t>RENCANA PELAKSANAAN PEMBELAJARAN</w:t>
      </w:r>
    </w:p>
    <w:p w:rsidR="002046CD" w:rsidRPr="00DD6CFC" w:rsidRDefault="002046CD" w:rsidP="002046CD">
      <w:pPr>
        <w:rPr>
          <w:rFonts w:ascii="Arial" w:hAnsi="Arial" w:cs="Arial"/>
          <w:lang w:val="id-ID"/>
        </w:rPr>
      </w:pPr>
    </w:p>
    <w:p w:rsidR="002046CD" w:rsidRPr="00DD6CFC" w:rsidRDefault="002046CD" w:rsidP="002046CD">
      <w:pPr>
        <w:tabs>
          <w:tab w:val="left" w:pos="2160"/>
          <w:tab w:val="left" w:pos="2430"/>
        </w:tabs>
        <w:rPr>
          <w:rFonts w:ascii="Arial" w:hAnsi="Arial" w:cs="Arial"/>
          <w:lang w:val="id-ID"/>
        </w:rPr>
      </w:pPr>
      <w:r>
        <w:rPr>
          <w:rFonts w:ascii="Arial" w:hAnsi="Arial" w:cs="Arial"/>
          <w:lang w:val="id-ID"/>
        </w:rPr>
        <w:t>Na</w:t>
      </w:r>
      <w:r w:rsidR="006E22D3">
        <w:rPr>
          <w:rFonts w:ascii="Arial" w:hAnsi="Arial" w:cs="Arial"/>
          <w:lang w:val="id-ID"/>
        </w:rPr>
        <w:t xml:space="preserve">ma Sekolah </w:t>
      </w:r>
      <w:r w:rsidR="006E22D3">
        <w:rPr>
          <w:rFonts w:ascii="Arial" w:hAnsi="Arial" w:cs="Arial"/>
          <w:lang w:val="id-ID"/>
        </w:rPr>
        <w:tab/>
        <w:t>:</w:t>
      </w:r>
      <w:r w:rsidR="006E22D3">
        <w:rPr>
          <w:rFonts w:ascii="Arial" w:hAnsi="Arial" w:cs="Arial"/>
          <w:lang w:val="id-ID"/>
        </w:rPr>
        <w:tab/>
        <w:t>SDN 5.8 Tanjung</w:t>
      </w:r>
    </w:p>
    <w:p w:rsidR="002046CD" w:rsidRPr="00DD6CFC" w:rsidRDefault="002046CD" w:rsidP="002046CD">
      <w:pPr>
        <w:tabs>
          <w:tab w:val="left" w:pos="2160"/>
          <w:tab w:val="left" w:pos="2430"/>
        </w:tabs>
        <w:rPr>
          <w:rFonts w:ascii="Arial" w:hAnsi="Arial" w:cs="Arial"/>
          <w:lang w:val="id-ID"/>
        </w:rPr>
      </w:pPr>
      <w:r w:rsidRPr="00DD6CFC">
        <w:rPr>
          <w:rFonts w:ascii="Arial" w:hAnsi="Arial" w:cs="Arial"/>
          <w:lang w:val="id-ID"/>
        </w:rPr>
        <w:t>Kelas/Semester</w:t>
      </w:r>
      <w:r w:rsidRPr="00DD6CFC">
        <w:rPr>
          <w:rFonts w:ascii="Arial" w:hAnsi="Arial" w:cs="Arial"/>
          <w:lang w:val="id-ID"/>
        </w:rPr>
        <w:tab/>
        <w:t>:</w:t>
      </w:r>
      <w:r w:rsidRPr="00DD6CFC">
        <w:rPr>
          <w:rFonts w:ascii="Arial" w:hAnsi="Arial" w:cs="Arial"/>
          <w:lang w:val="id-ID"/>
        </w:rPr>
        <w:tab/>
        <w:t>I / 1</w:t>
      </w:r>
    </w:p>
    <w:p w:rsidR="002046CD" w:rsidRPr="00DD6CFC" w:rsidRDefault="002046CD" w:rsidP="002046CD">
      <w:pPr>
        <w:tabs>
          <w:tab w:val="left" w:pos="2160"/>
          <w:tab w:val="left" w:pos="2430"/>
        </w:tabs>
        <w:rPr>
          <w:rFonts w:ascii="Arial" w:hAnsi="Arial" w:cs="Arial"/>
          <w:lang w:val="id-ID"/>
        </w:rPr>
      </w:pPr>
      <w:r w:rsidRPr="00DD6CFC">
        <w:rPr>
          <w:rFonts w:ascii="Arial" w:hAnsi="Arial" w:cs="Arial"/>
          <w:lang w:val="id-ID"/>
        </w:rPr>
        <w:t>Tema</w:t>
      </w:r>
      <w:r w:rsidRPr="00DD6CFC">
        <w:rPr>
          <w:rFonts w:ascii="Arial" w:hAnsi="Arial" w:cs="Arial"/>
          <w:lang w:val="id-ID"/>
        </w:rPr>
        <w:tab/>
        <w:t>:</w:t>
      </w:r>
      <w:r w:rsidRPr="00DD6CFC">
        <w:rPr>
          <w:rFonts w:ascii="Arial" w:hAnsi="Arial" w:cs="Arial"/>
          <w:lang w:val="id-ID"/>
        </w:rPr>
        <w:tab/>
        <w:t>Kegiatanku</w:t>
      </w:r>
    </w:p>
    <w:p w:rsidR="002046CD" w:rsidRPr="00DD6CFC" w:rsidRDefault="00CB3532" w:rsidP="002046CD">
      <w:pPr>
        <w:tabs>
          <w:tab w:val="left" w:pos="2160"/>
          <w:tab w:val="left" w:pos="2430"/>
        </w:tabs>
        <w:rPr>
          <w:rFonts w:ascii="Arial" w:hAnsi="Arial" w:cs="Arial"/>
          <w:lang w:val="id-ID"/>
        </w:rPr>
      </w:pPr>
      <w:r>
        <w:rPr>
          <w:rFonts w:ascii="Arial" w:hAnsi="Arial" w:cs="Arial"/>
          <w:lang w:val="id-ID"/>
        </w:rPr>
        <w:t>Subtema</w:t>
      </w:r>
      <w:r>
        <w:rPr>
          <w:rFonts w:ascii="Arial" w:hAnsi="Arial" w:cs="Arial"/>
          <w:lang w:val="id-ID"/>
        </w:rPr>
        <w:tab/>
        <w:t>:</w:t>
      </w:r>
      <w:r>
        <w:rPr>
          <w:rFonts w:ascii="Arial" w:hAnsi="Arial" w:cs="Arial"/>
          <w:lang w:val="id-ID"/>
        </w:rPr>
        <w:tab/>
        <w:t xml:space="preserve">2. </w:t>
      </w:r>
      <w:r w:rsidR="002046CD">
        <w:rPr>
          <w:rFonts w:ascii="Arial" w:hAnsi="Arial" w:cs="Arial"/>
          <w:lang w:val="id-ID"/>
        </w:rPr>
        <w:t>Kegiatan siang</w:t>
      </w:r>
      <w:r w:rsidR="002046CD" w:rsidRPr="00DD6CFC">
        <w:rPr>
          <w:rFonts w:ascii="Arial" w:hAnsi="Arial" w:cs="Arial"/>
          <w:lang w:val="id-ID"/>
        </w:rPr>
        <w:t xml:space="preserve"> Hari</w:t>
      </w:r>
    </w:p>
    <w:p w:rsidR="002046CD" w:rsidRPr="00DD6CFC" w:rsidRDefault="002046CD" w:rsidP="002046CD">
      <w:pPr>
        <w:pStyle w:val="Default"/>
        <w:tabs>
          <w:tab w:val="left" w:pos="2160"/>
          <w:tab w:val="left" w:pos="2430"/>
        </w:tabs>
        <w:spacing w:line="480" w:lineRule="auto"/>
        <w:rPr>
          <w:rFonts w:ascii="Arial" w:hAnsi="Arial" w:cs="Arial"/>
        </w:rPr>
      </w:pPr>
      <w:r w:rsidRPr="00DD6CFC">
        <w:rPr>
          <w:rFonts w:ascii="Arial" w:hAnsi="Arial" w:cs="Arial"/>
        </w:rPr>
        <w:t>Pembelajaran ke</w:t>
      </w:r>
      <w:r w:rsidRPr="00DD6CFC">
        <w:rPr>
          <w:rFonts w:ascii="Arial" w:hAnsi="Arial" w:cs="Arial"/>
        </w:rPr>
        <w:tab/>
        <w:t>:</w:t>
      </w:r>
      <w:r w:rsidRPr="00DD6CFC">
        <w:rPr>
          <w:rFonts w:ascii="Arial" w:hAnsi="Arial" w:cs="Arial"/>
        </w:rPr>
        <w:tab/>
      </w:r>
      <w:r w:rsidR="006E22D3">
        <w:rPr>
          <w:rFonts w:ascii="Arial" w:hAnsi="Arial" w:cs="Arial"/>
        </w:rPr>
        <w:t>4</w:t>
      </w:r>
    </w:p>
    <w:p w:rsidR="002046CD" w:rsidRPr="00DD6CFC" w:rsidRDefault="002046CD" w:rsidP="002046CD">
      <w:pPr>
        <w:tabs>
          <w:tab w:val="left" w:pos="2160"/>
          <w:tab w:val="left" w:pos="2430"/>
        </w:tabs>
        <w:spacing w:line="480" w:lineRule="auto"/>
        <w:rPr>
          <w:rFonts w:ascii="Arial" w:hAnsi="Arial" w:cs="Arial"/>
          <w:lang w:val="id-ID"/>
        </w:rPr>
      </w:pPr>
      <w:r w:rsidRPr="00DD6CFC">
        <w:rPr>
          <w:rFonts w:ascii="Arial" w:hAnsi="Arial" w:cs="Arial"/>
          <w:lang w:val="id-ID"/>
        </w:rPr>
        <w:t>Fokus Pembelajaran</w:t>
      </w:r>
      <w:r w:rsidRPr="00DD6CFC">
        <w:rPr>
          <w:rFonts w:ascii="Arial" w:hAnsi="Arial" w:cs="Arial"/>
          <w:lang w:val="id-ID"/>
        </w:rPr>
        <w:tab/>
        <w:t>:</w:t>
      </w:r>
      <w:r w:rsidRPr="00DD6CFC">
        <w:rPr>
          <w:rFonts w:ascii="Arial" w:hAnsi="Arial" w:cs="Arial"/>
          <w:lang w:val="id-ID"/>
        </w:rPr>
        <w:tab/>
      </w:r>
      <w:r w:rsidR="006E22D3">
        <w:rPr>
          <w:rFonts w:ascii="Arial" w:hAnsi="Arial" w:cs="Arial"/>
          <w:lang w:val="id-ID"/>
        </w:rPr>
        <w:t xml:space="preserve">PJOK, </w:t>
      </w:r>
      <w:r w:rsidR="00CB3532">
        <w:rPr>
          <w:rFonts w:ascii="Arial" w:hAnsi="Arial" w:cs="Arial"/>
          <w:lang w:val="id-ID"/>
        </w:rPr>
        <w:t xml:space="preserve"> Bahasa Indonesia</w:t>
      </w:r>
      <w:r w:rsidR="006E22D3">
        <w:rPr>
          <w:rFonts w:ascii="Arial" w:hAnsi="Arial" w:cs="Arial"/>
          <w:lang w:val="id-ID"/>
        </w:rPr>
        <w:t xml:space="preserve"> dan SBDP</w:t>
      </w:r>
    </w:p>
    <w:p w:rsidR="002046CD" w:rsidRPr="00DD6CFC" w:rsidRDefault="002046CD" w:rsidP="002046CD">
      <w:pPr>
        <w:tabs>
          <w:tab w:val="left" w:pos="2160"/>
          <w:tab w:val="left" w:pos="2430"/>
        </w:tabs>
        <w:rPr>
          <w:rFonts w:ascii="Arial" w:hAnsi="Arial" w:cs="Arial"/>
          <w:lang w:val="id-ID"/>
        </w:rPr>
      </w:pPr>
      <w:r w:rsidRPr="00DD6CFC">
        <w:rPr>
          <w:rFonts w:ascii="Arial" w:hAnsi="Arial" w:cs="Arial"/>
          <w:lang w:val="id-ID"/>
        </w:rPr>
        <w:t>Alokasi waktu</w:t>
      </w:r>
      <w:r w:rsidRPr="00DD6CFC">
        <w:rPr>
          <w:rFonts w:ascii="Arial" w:hAnsi="Arial" w:cs="Arial"/>
          <w:lang w:val="id-ID"/>
        </w:rPr>
        <w:tab/>
        <w:t>:</w:t>
      </w:r>
      <w:r w:rsidRPr="00DD6CFC">
        <w:rPr>
          <w:rFonts w:ascii="Arial" w:hAnsi="Arial" w:cs="Arial"/>
          <w:lang w:val="id-ID"/>
        </w:rPr>
        <w:tab/>
        <w:t>5 X 30 menit (5 JP)</w:t>
      </w:r>
    </w:p>
    <w:p w:rsidR="002046CD" w:rsidRPr="00DD6CFC" w:rsidRDefault="002046CD" w:rsidP="002046CD">
      <w:pPr>
        <w:tabs>
          <w:tab w:val="left" w:pos="2160"/>
          <w:tab w:val="left" w:pos="2430"/>
        </w:tabs>
        <w:rPr>
          <w:rFonts w:ascii="Arial" w:hAnsi="Arial" w:cs="Arial"/>
          <w:lang w:val="id-ID"/>
        </w:rPr>
      </w:pPr>
    </w:p>
    <w:p w:rsidR="002046CD" w:rsidRPr="00DD6CFC" w:rsidRDefault="002046CD" w:rsidP="002046CD">
      <w:pPr>
        <w:pStyle w:val="ListParagraph"/>
        <w:numPr>
          <w:ilvl w:val="0"/>
          <w:numId w:val="1"/>
        </w:numPr>
        <w:tabs>
          <w:tab w:val="left" w:pos="2160"/>
          <w:tab w:val="left" w:pos="2430"/>
        </w:tabs>
        <w:ind w:left="360"/>
        <w:rPr>
          <w:rFonts w:ascii="Arial" w:hAnsi="Arial" w:cs="Arial"/>
          <w:b/>
          <w:lang w:val="id-ID"/>
        </w:rPr>
      </w:pPr>
      <w:r w:rsidRPr="00DD6CFC">
        <w:rPr>
          <w:rFonts w:ascii="Arial" w:hAnsi="Arial" w:cs="Arial"/>
          <w:b/>
          <w:lang w:val="id-ID"/>
        </w:rPr>
        <w:t>Kompetensi Inti</w:t>
      </w:r>
    </w:p>
    <w:p w:rsidR="002046CD" w:rsidRPr="00DD6CFC" w:rsidRDefault="002046CD" w:rsidP="002046CD">
      <w:pPr>
        <w:pStyle w:val="ListParagraph"/>
        <w:autoSpaceDE w:val="0"/>
        <w:autoSpaceDN w:val="0"/>
        <w:adjustRightInd w:val="0"/>
        <w:spacing w:after="0" w:line="240" w:lineRule="auto"/>
        <w:rPr>
          <w:rFonts w:ascii="Arial" w:hAnsi="Arial" w:cs="Arial"/>
          <w:color w:val="000000"/>
          <w:sz w:val="24"/>
          <w:szCs w:val="24"/>
          <w:lang w:val="id-ID"/>
        </w:rPr>
      </w:pPr>
    </w:p>
    <w:tbl>
      <w:tblPr>
        <w:tblW w:w="9720" w:type="dxa"/>
        <w:tblInd w:w="90" w:type="dxa"/>
        <w:tblBorders>
          <w:top w:val="nil"/>
          <w:left w:val="nil"/>
          <w:bottom w:val="nil"/>
          <w:right w:val="nil"/>
        </w:tblBorders>
        <w:tblLayout w:type="fixed"/>
        <w:tblLook w:val="0000" w:firstRow="0" w:lastRow="0" w:firstColumn="0" w:lastColumn="0" w:noHBand="0" w:noVBand="0"/>
      </w:tblPr>
      <w:tblGrid>
        <w:gridCol w:w="738"/>
        <w:gridCol w:w="8982"/>
      </w:tblGrid>
      <w:tr w:rsidR="002046CD" w:rsidRPr="00DD6CFC" w:rsidTr="00C95A16">
        <w:trPr>
          <w:trHeight w:val="120"/>
        </w:trPr>
        <w:tc>
          <w:tcPr>
            <w:tcW w:w="738" w:type="dxa"/>
          </w:tcPr>
          <w:p w:rsidR="002046CD" w:rsidRPr="00DD6CFC" w:rsidRDefault="002046CD"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1. </w:t>
            </w:r>
          </w:p>
        </w:tc>
        <w:tc>
          <w:tcPr>
            <w:tcW w:w="8982" w:type="dxa"/>
          </w:tcPr>
          <w:p w:rsidR="002046CD" w:rsidRPr="00DD6CFC" w:rsidRDefault="002046CD"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Menerima dan menjalankan ajaran agama yang dianutnya. </w:t>
            </w:r>
          </w:p>
        </w:tc>
      </w:tr>
      <w:tr w:rsidR="002046CD" w:rsidRPr="00DD6CFC" w:rsidTr="00C95A16">
        <w:trPr>
          <w:trHeight w:val="250"/>
        </w:trPr>
        <w:tc>
          <w:tcPr>
            <w:tcW w:w="738" w:type="dxa"/>
          </w:tcPr>
          <w:p w:rsidR="002046CD" w:rsidRPr="00DD6CFC" w:rsidRDefault="002046CD"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2. </w:t>
            </w:r>
          </w:p>
        </w:tc>
        <w:tc>
          <w:tcPr>
            <w:tcW w:w="8982" w:type="dxa"/>
          </w:tcPr>
          <w:p w:rsidR="002046CD" w:rsidRPr="00DD6CFC" w:rsidRDefault="002046CD"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Menunjukkan perilaku jujur, disiplin, tanggung jawab, santun, peduli, dan percaya diri dalam berinteraksi dengan keluarga, teman, guru dan tetangga. </w:t>
            </w:r>
          </w:p>
        </w:tc>
      </w:tr>
      <w:tr w:rsidR="002046CD" w:rsidRPr="00DD6CFC" w:rsidTr="00C95A16">
        <w:trPr>
          <w:trHeight w:val="510"/>
        </w:trPr>
        <w:tc>
          <w:tcPr>
            <w:tcW w:w="738" w:type="dxa"/>
          </w:tcPr>
          <w:p w:rsidR="002046CD" w:rsidRPr="00DD6CFC" w:rsidRDefault="002046CD"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3. </w:t>
            </w:r>
          </w:p>
        </w:tc>
        <w:tc>
          <w:tcPr>
            <w:tcW w:w="8982" w:type="dxa"/>
          </w:tcPr>
          <w:p w:rsidR="002046CD" w:rsidRPr="00DD6CFC" w:rsidRDefault="002046CD"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Memahami pengetahuan faktual dengan cara mengamati (mendengar, melihat, membaca) dan menanya berdasarkan rasa ingin tahu tentang dirinya, makhluk ciptaan Tuhan dan kegiatannya, dan benda-benda yang dijumpainya di rumah dan di sekolah. </w:t>
            </w:r>
          </w:p>
        </w:tc>
      </w:tr>
      <w:tr w:rsidR="002046CD" w:rsidRPr="00DD6CFC" w:rsidTr="00C95A16">
        <w:trPr>
          <w:trHeight w:val="510"/>
        </w:trPr>
        <w:tc>
          <w:tcPr>
            <w:tcW w:w="738" w:type="dxa"/>
          </w:tcPr>
          <w:p w:rsidR="002046CD" w:rsidRPr="00DD6CFC" w:rsidRDefault="002046CD"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4. </w:t>
            </w:r>
          </w:p>
        </w:tc>
        <w:tc>
          <w:tcPr>
            <w:tcW w:w="8982" w:type="dxa"/>
          </w:tcPr>
          <w:p w:rsidR="002046CD" w:rsidRDefault="002046CD"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Menyajikan pengetahuan faktual dalam bahasa yang jelas, sistematis, dan logis, dalam karya yang estetis, dalam gerakan yang mencerminkan anak sehat, dan dalam tindakan yang mencerminkan perilaku anak beriman dan berakhlak mulia. </w:t>
            </w:r>
          </w:p>
          <w:p w:rsidR="005B76C4" w:rsidRPr="00DD6CFC" w:rsidRDefault="005B76C4" w:rsidP="00C95A16">
            <w:pPr>
              <w:autoSpaceDE w:val="0"/>
              <w:autoSpaceDN w:val="0"/>
              <w:adjustRightInd w:val="0"/>
              <w:spacing w:after="0" w:line="360" w:lineRule="auto"/>
              <w:jc w:val="both"/>
              <w:rPr>
                <w:rFonts w:ascii="Arial" w:hAnsi="Arial" w:cs="Arial"/>
                <w:color w:val="000000"/>
                <w:lang w:val="id-ID"/>
              </w:rPr>
            </w:pPr>
          </w:p>
        </w:tc>
      </w:tr>
    </w:tbl>
    <w:p w:rsidR="002046CD" w:rsidRDefault="002046CD" w:rsidP="002046CD">
      <w:pPr>
        <w:pStyle w:val="ListParagraph"/>
        <w:numPr>
          <w:ilvl w:val="0"/>
          <w:numId w:val="1"/>
        </w:numPr>
        <w:tabs>
          <w:tab w:val="left" w:pos="2160"/>
          <w:tab w:val="left" w:pos="2430"/>
        </w:tabs>
        <w:spacing w:line="360" w:lineRule="auto"/>
        <w:ind w:left="360"/>
        <w:rPr>
          <w:rFonts w:ascii="Arial" w:hAnsi="Arial" w:cs="Arial"/>
          <w:b/>
          <w:lang w:val="id-ID"/>
        </w:rPr>
      </w:pPr>
      <w:r w:rsidRPr="00DD6CFC">
        <w:rPr>
          <w:rFonts w:ascii="Arial" w:hAnsi="Arial" w:cs="Arial"/>
          <w:b/>
          <w:lang w:val="id-ID"/>
        </w:rPr>
        <w:t>Kompetensi Dasar dan Indiktor</w:t>
      </w:r>
    </w:p>
    <w:p w:rsidR="002046CD" w:rsidRPr="00DD6CFC" w:rsidRDefault="006E22D3" w:rsidP="002046CD">
      <w:pPr>
        <w:pStyle w:val="ListParagraph"/>
        <w:tabs>
          <w:tab w:val="left" w:pos="2160"/>
          <w:tab w:val="left" w:pos="2430"/>
        </w:tabs>
        <w:spacing w:line="360" w:lineRule="auto"/>
        <w:ind w:left="360"/>
        <w:rPr>
          <w:rFonts w:ascii="Arial" w:hAnsi="Arial" w:cs="Arial"/>
          <w:b/>
          <w:lang w:val="id-ID"/>
        </w:rPr>
      </w:pPr>
      <w:r>
        <w:rPr>
          <w:rFonts w:ascii="Arial" w:hAnsi="Arial" w:cs="Arial"/>
          <w:b/>
          <w:lang w:val="id-ID"/>
        </w:rPr>
        <w:t>PJOK</w:t>
      </w:r>
    </w:p>
    <w:p w:rsidR="002046CD" w:rsidRDefault="002046CD" w:rsidP="002046CD">
      <w:pPr>
        <w:pStyle w:val="ListParagraph"/>
        <w:tabs>
          <w:tab w:val="left" w:pos="2160"/>
          <w:tab w:val="left" w:pos="2430"/>
        </w:tabs>
        <w:spacing w:line="360" w:lineRule="auto"/>
        <w:ind w:left="360"/>
        <w:rPr>
          <w:rFonts w:ascii="Arial" w:hAnsi="Arial" w:cs="Arial"/>
          <w:b/>
          <w:lang w:val="id-ID"/>
        </w:rPr>
      </w:pPr>
      <w:r w:rsidRPr="00DD6CFC">
        <w:rPr>
          <w:rFonts w:ascii="Arial" w:hAnsi="Arial" w:cs="Arial"/>
          <w:b/>
          <w:lang w:val="id-ID"/>
        </w:rPr>
        <w:t>Kompetensi Dasar</w:t>
      </w:r>
    </w:p>
    <w:p w:rsidR="006E22D3" w:rsidRPr="006E22D3" w:rsidRDefault="006E22D3" w:rsidP="006E22D3">
      <w:pPr>
        <w:autoSpaceDE w:val="0"/>
        <w:autoSpaceDN w:val="0"/>
        <w:adjustRightInd w:val="0"/>
        <w:spacing w:after="40" w:line="161" w:lineRule="atLeast"/>
        <w:ind w:left="900" w:hanging="530"/>
        <w:rPr>
          <w:rFonts w:ascii="Arial" w:hAnsi="Arial" w:cs="Arial"/>
          <w:lang w:val="id-ID"/>
        </w:rPr>
      </w:pPr>
      <w:r w:rsidRPr="006E22D3">
        <w:rPr>
          <w:rFonts w:ascii="Arial" w:hAnsi="Arial" w:cs="Arial"/>
          <w:lang w:val="id-ID"/>
        </w:rPr>
        <w:t xml:space="preserve">33.2 Memahami prosedur pola gerak dasar manipulatif sesuai konsep tubuh, ruang, usaha, dan keterhubungan dalamberbagai bentuk permainan sederhana dan atau tradisional </w:t>
      </w:r>
    </w:p>
    <w:p w:rsidR="005B76C4" w:rsidRPr="006E22D3" w:rsidRDefault="006E22D3" w:rsidP="006E22D3">
      <w:pPr>
        <w:pStyle w:val="ListParagraph"/>
        <w:tabs>
          <w:tab w:val="left" w:pos="2160"/>
          <w:tab w:val="left" w:pos="2430"/>
        </w:tabs>
        <w:spacing w:line="360" w:lineRule="auto"/>
        <w:ind w:left="900" w:hanging="530"/>
        <w:rPr>
          <w:rFonts w:ascii="Arial" w:hAnsi="Arial" w:cs="Arial"/>
          <w:lang w:val="id-ID"/>
        </w:rPr>
      </w:pPr>
      <w:r w:rsidRPr="006E22D3">
        <w:rPr>
          <w:rFonts w:ascii="Arial" w:hAnsi="Arial" w:cs="Arial"/>
          <w:lang w:val="id-ID"/>
        </w:rPr>
        <w:t xml:space="preserve">4.3 </w:t>
      </w:r>
      <w:r w:rsidRPr="006E22D3">
        <w:rPr>
          <w:rFonts w:ascii="Arial" w:hAnsi="Arial" w:cs="Arial"/>
          <w:lang w:val="id-ID"/>
        </w:rPr>
        <w:tab/>
        <w:t>Mempraktikkan prosedur pola gerak dasar manipulatif sesuai konsep tubuh, ruang, usaha, dan keterhubungan dalam berbagai bentuk permainan sederhana dan atau tradisional</w:t>
      </w:r>
    </w:p>
    <w:p w:rsidR="00CB3532" w:rsidRPr="006E22D3" w:rsidRDefault="006E22D3" w:rsidP="006E22D3">
      <w:pPr>
        <w:pStyle w:val="ListParagraph"/>
        <w:tabs>
          <w:tab w:val="left" w:pos="2160"/>
          <w:tab w:val="left" w:pos="2430"/>
        </w:tabs>
        <w:spacing w:line="360" w:lineRule="auto"/>
        <w:ind w:left="900" w:hanging="530"/>
        <w:rPr>
          <w:rFonts w:ascii="Arial" w:hAnsi="Arial" w:cs="Arial"/>
          <w:b/>
          <w:lang w:val="id-ID"/>
        </w:rPr>
      </w:pPr>
      <w:r>
        <w:rPr>
          <w:rFonts w:ascii="Arial" w:hAnsi="Arial" w:cs="Arial"/>
          <w:b/>
          <w:lang w:val="id-ID"/>
        </w:rPr>
        <w:t>I</w:t>
      </w:r>
      <w:r w:rsidR="002046CD" w:rsidRPr="006E22D3">
        <w:rPr>
          <w:rFonts w:ascii="Arial" w:hAnsi="Arial" w:cs="Arial"/>
          <w:b/>
          <w:lang w:val="id-ID"/>
        </w:rPr>
        <w:t>ndikator</w:t>
      </w:r>
    </w:p>
    <w:p w:rsidR="006E22D3" w:rsidRPr="006E22D3" w:rsidRDefault="006E22D3" w:rsidP="006E22D3">
      <w:pPr>
        <w:autoSpaceDE w:val="0"/>
        <w:autoSpaceDN w:val="0"/>
        <w:adjustRightInd w:val="0"/>
        <w:spacing w:after="40" w:line="161" w:lineRule="atLeast"/>
        <w:ind w:left="900" w:hanging="530"/>
        <w:rPr>
          <w:rFonts w:ascii="Arial" w:hAnsi="Arial" w:cs="Arial"/>
          <w:lang w:val="id-ID"/>
        </w:rPr>
      </w:pPr>
      <w:r w:rsidRPr="006E22D3">
        <w:rPr>
          <w:rFonts w:ascii="Arial" w:hAnsi="Arial" w:cs="Arial"/>
          <w:lang w:val="id-ID"/>
        </w:rPr>
        <w:t xml:space="preserve">3.3.3 Menjelaskan prosedur gerakan menendang sesuai dengan konsep tubuh, ruang, usaha, dan keterhubungan dalam permainan sederhana dan atau tradisional. </w:t>
      </w:r>
    </w:p>
    <w:p w:rsidR="00CB3532" w:rsidRPr="006E22D3" w:rsidRDefault="006E22D3" w:rsidP="006E22D3">
      <w:pPr>
        <w:pStyle w:val="ListParagraph"/>
        <w:tabs>
          <w:tab w:val="left" w:pos="2160"/>
          <w:tab w:val="left" w:pos="2430"/>
        </w:tabs>
        <w:spacing w:line="360" w:lineRule="auto"/>
        <w:ind w:left="900" w:hanging="530"/>
        <w:rPr>
          <w:rFonts w:ascii="Arial" w:hAnsi="Arial" w:cs="Arial"/>
          <w:b/>
          <w:bCs/>
          <w:lang w:val="id-ID"/>
        </w:rPr>
      </w:pPr>
      <w:r w:rsidRPr="006E22D3">
        <w:rPr>
          <w:rFonts w:ascii="Arial" w:hAnsi="Arial" w:cs="Arial"/>
          <w:lang w:val="id-ID"/>
        </w:rPr>
        <w:lastRenderedPageBreak/>
        <w:t>4.3.3 Mempraktikkan gerakan menendang sesuai dengan konsep tubuh, ruang, usaha, dan keterhubungan dalam permainan sederhana dan atau tradisional</w:t>
      </w:r>
    </w:p>
    <w:p w:rsidR="002046CD" w:rsidRPr="00C8602B" w:rsidRDefault="006E22D3" w:rsidP="002046CD">
      <w:pPr>
        <w:pStyle w:val="ListParagraph"/>
        <w:tabs>
          <w:tab w:val="left" w:pos="2160"/>
          <w:tab w:val="left" w:pos="2430"/>
        </w:tabs>
        <w:spacing w:line="360" w:lineRule="auto"/>
        <w:ind w:left="360"/>
        <w:rPr>
          <w:rFonts w:ascii="Arial" w:hAnsi="Arial" w:cs="Arial"/>
          <w:b/>
          <w:bCs/>
          <w:lang w:val="id-ID"/>
        </w:rPr>
      </w:pPr>
      <w:r>
        <w:rPr>
          <w:rFonts w:ascii="Arial" w:hAnsi="Arial" w:cs="Arial"/>
          <w:b/>
          <w:bCs/>
          <w:lang w:val="id-ID"/>
        </w:rPr>
        <w:t>Bahasa Indonesia</w:t>
      </w:r>
    </w:p>
    <w:p w:rsidR="002046CD" w:rsidRDefault="002046CD" w:rsidP="002046CD">
      <w:pPr>
        <w:pStyle w:val="ListParagraph"/>
        <w:tabs>
          <w:tab w:val="left" w:pos="2160"/>
          <w:tab w:val="left" w:pos="2430"/>
        </w:tabs>
        <w:spacing w:line="360" w:lineRule="auto"/>
        <w:ind w:left="360"/>
        <w:rPr>
          <w:rFonts w:ascii="Arial" w:hAnsi="Arial" w:cs="Arial"/>
          <w:b/>
          <w:bCs/>
          <w:lang w:val="id-ID"/>
        </w:rPr>
      </w:pPr>
      <w:r w:rsidRPr="00C8602B">
        <w:rPr>
          <w:rFonts w:ascii="Arial" w:hAnsi="Arial" w:cs="Arial"/>
          <w:b/>
          <w:bCs/>
          <w:lang w:val="id-ID"/>
        </w:rPr>
        <w:t xml:space="preserve">Kompetensi Dasar </w:t>
      </w:r>
    </w:p>
    <w:p w:rsidR="006E22D3" w:rsidRPr="006E22D3" w:rsidRDefault="006E22D3" w:rsidP="00603138">
      <w:pPr>
        <w:autoSpaceDE w:val="0"/>
        <w:autoSpaceDN w:val="0"/>
        <w:adjustRightInd w:val="0"/>
        <w:spacing w:after="40" w:line="161" w:lineRule="atLeast"/>
        <w:ind w:left="720" w:hanging="360"/>
        <w:rPr>
          <w:rFonts w:ascii="Arial" w:hAnsi="Arial" w:cs="Arial"/>
          <w:lang w:val="id-ID"/>
        </w:rPr>
      </w:pPr>
      <w:r w:rsidRPr="006E22D3">
        <w:rPr>
          <w:rFonts w:ascii="Arial" w:hAnsi="Arial" w:cs="Arial"/>
          <w:lang w:val="id-ID"/>
        </w:rPr>
        <w:t xml:space="preserve">3.7 Mengenal kosakata yang berkaitan dengan peristiwa siang dan malam melalui teks pendek (berupa gambar, slogan sederhana, tulisan, dan atau syair lagu) </w:t>
      </w:r>
    </w:p>
    <w:p w:rsidR="006E22D3" w:rsidRPr="00603138" w:rsidRDefault="006E22D3" w:rsidP="00603138">
      <w:pPr>
        <w:autoSpaceDE w:val="0"/>
        <w:autoSpaceDN w:val="0"/>
        <w:adjustRightInd w:val="0"/>
        <w:spacing w:after="0" w:line="240" w:lineRule="auto"/>
        <w:ind w:left="720" w:hanging="360"/>
        <w:rPr>
          <w:rFonts w:ascii="Arial" w:hAnsi="Arial" w:cs="Arial"/>
          <w:lang w:val="id-ID"/>
        </w:rPr>
      </w:pPr>
      <w:r w:rsidRPr="00603138">
        <w:rPr>
          <w:rFonts w:ascii="Arial" w:hAnsi="Arial" w:cs="Arial"/>
          <w:lang w:val="id-ID"/>
        </w:rPr>
        <w:t>4.7 Menjelaskan kosa kata Bahasa Indonesia dan ejaan yang tepat terkait peristiwa siang dan malam dalam teks tulis dan gambar</w:t>
      </w:r>
    </w:p>
    <w:p w:rsidR="002046CD" w:rsidRPr="00603138" w:rsidRDefault="006E22D3" w:rsidP="00603138">
      <w:pPr>
        <w:autoSpaceDE w:val="0"/>
        <w:autoSpaceDN w:val="0"/>
        <w:adjustRightInd w:val="0"/>
        <w:spacing w:after="0" w:line="240" w:lineRule="auto"/>
        <w:ind w:left="720" w:hanging="360"/>
        <w:rPr>
          <w:rFonts w:ascii="Arial" w:hAnsi="Arial" w:cs="Arial"/>
          <w:b/>
          <w:lang w:val="id-ID"/>
        </w:rPr>
      </w:pPr>
      <w:r w:rsidRPr="00603138">
        <w:rPr>
          <w:rFonts w:ascii="Arial" w:hAnsi="Arial" w:cs="Arial"/>
          <w:lang w:val="id-ID"/>
        </w:rPr>
        <w:t xml:space="preserve"> </w:t>
      </w:r>
      <w:r w:rsidR="002046CD" w:rsidRPr="00603138">
        <w:rPr>
          <w:rFonts w:ascii="Arial" w:hAnsi="Arial" w:cs="Arial"/>
          <w:b/>
          <w:lang w:val="id-ID"/>
        </w:rPr>
        <w:t>Indikator</w:t>
      </w:r>
    </w:p>
    <w:p w:rsidR="002046CD" w:rsidRPr="00603138" w:rsidRDefault="002046CD" w:rsidP="00603138">
      <w:pPr>
        <w:autoSpaceDE w:val="0"/>
        <w:autoSpaceDN w:val="0"/>
        <w:adjustRightInd w:val="0"/>
        <w:spacing w:after="0" w:line="240" w:lineRule="auto"/>
        <w:ind w:left="720" w:hanging="360"/>
        <w:rPr>
          <w:rFonts w:ascii="Arial" w:hAnsi="Arial" w:cs="Arial"/>
          <w:lang w:val="id-ID"/>
        </w:rPr>
      </w:pPr>
    </w:p>
    <w:p w:rsidR="006E22D3" w:rsidRPr="006E22D3" w:rsidRDefault="006E22D3" w:rsidP="00603138">
      <w:pPr>
        <w:autoSpaceDE w:val="0"/>
        <w:autoSpaceDN w:val="0"/>
        <w:adjustRightInd w:val="0"/>
        <w:spacing w:after="40" w:line="161" w:lineRule="atLeast"/>
        <w:ind w:left="900" w:hanging="540"/>
        <w:rPr>
          <w:rFonts w:ascii="Arial" w:hAnsi="Arial" w:cs="Arial"/>
          <w:lang w:val="id-ID"/>
        </w:rPr>
      </w:pPr>
      <w:r w:rsidRPr="006E22D3">
        <w:rPr>
          <w:rFonts w:ascii="Arial" w:hAnsi="Arial" w:cs="Arial"/>
          <w:lang w:val="id-ID"/>
        </w:rPr>
        <w:t xml:space="preserve">3.7.6 Mengidentifikasi kalimat yang menggunakan kosa kata yang berhubungan dengan siang hari </w:t>
      </w:r>
    </w:p>
    <w:p w:rsidR="002046CD" w:rsidRPr="00603138" w:rsidRDefault="006E22D3" w:rsidP="00603138">
      <w:pPr>
        <w:autoSpaceDE w:val="0"/>
        <w:autoSpaceDN w:val="0"/>
        <w:adjustRightInd w:val="0"/>
        <w:spacing w:after="40" w:line="161" w:lineRule="atLeast"/>
        <w:ind w:left="900" w:hanging="540"/>
        <w:rPr>
          <w:rFonts w:ascii="Arial" w:hAnsi="Arial" w:cs="Arial"/>
          <w:lang w:val="id-ID"/>
        </w:rPr>
      </w:pPr>
      <w:r w:rsidRPr="00603138">
        <w:rPr>
          <w:rFonts w:ascii="Arial" w:hAnsi="Arial" w:cs="Arial"/>
          <w:lang w:val="id-ID"/>
        </w:rPr>
        <w:t>4.7.6 Menyusun kalimat dari kosa kata terkait dengan kegiatan siang hari</w:t>
      </w:r>
    </w:p>
    <w:p w:rsidR="002046CD" w:rsidRDefault="002046CD" w:rsidP="002046CD">
      <w:pPr>
        <w:autoSpaceDE w:val="0"/>
        <w:autoSpaceDN w:val="0"/>
        <w:adjustRightInd w:val="0"/>
        <w:spacing w:after="40" w:line="161" w:lineRule="atLeast"/>
        <w:ind w:left="360"/>
        <w:rPr>
          <w:rFonts w:ascii="Arial" w:hAnsi="Arial" w:cs="Arial"/>
          <w:lang w:val="id-ID"/>
        </w:rPr>
      </w:pPr>
    </w:p>
    <w:p w:rsidR="002046CD" w:rsidRPr="002046CD" w:rsidRDefault="00603138" w:rsidP="002046CD">
      <w:pPr>
        <w:autoSpaceDE w:val="0"/>
        <w:autoSpaceDN w:val="0"/>
        <w:adjustRightInd w:val="0"/>
        <w:spacing w:after="40" w:line="161" w:lineRule="atLeast"/>
        <w:ind w:left="360"/>
        <w:rPr>
          <w:rFonts w:ascii="Arial" w:hAnsi="Arial" w:cs="Arial"/>
          <w:b/>
          <w:lang w:val="id-ID"/>
        </w:rPr>
      </w:pPr>
      <w:r>
        <w:rPr>
          <w:rFonts w:ascii="Arial" w:hAnsi="Arial" w:cs="Arial"/>
          <w:b/>
          <w:lang w:val="id-ID"/>
        </w:rPr>
        <w:t>SBDP</w:t>
      </w:r>
    </w:p>
    <w:p w:rsidR="002046CD" w:rsidRDefault="002046CD" w:rsidP="002046CD">
      <w:pPr>
        <w:autoSpaceDE w:val="0"/>
        <w:autoSpaceDN w:val="0"/>
        <w:adjustRightInd w:val="0"/>
        <w:spacing w:after="0" w:line="240" w:lineRule="auto"/>
        <w:ind w:left="360"/>
        <w:rPr>
          <w:rFonts w:ascii="Arial" w:hAnsi="Arial" w:cs="Arial"/>
          <w:b/>
          <w:bCs/>
          <w:lang w:val="id-ID"/>
        </w:rPr>
      </w:pPr>
      <w:r w:rsidRPr="00C8602B">
        <w:rPr>
          <w:rFonts w:ascii="Arial" w:hAnsi="Arial" w:cs="Arial"/>
          <w:b/>
          <w:bCs/>
          <w:lang w:val="id-ID"/>
        </w:rPr>
        <w:t>Kompetensi Dasar</w:t>
      </w:r>
    </w:p>
    <w:p w:rsidR="00603138" w:rsidRPr="00603138" w:rsidRDefault="00603138" w:rsidP="00603138">
      <w:pPr>
        <w:autoSpaceDE w:val="0"/>
        <w:autoSpaceDN w:val="0"/>
        <w:adjustRightInd w:val="0"/>
        <w:spacing w:after="0" w:line="240" w:lineRule="auto"/>
        <w:rPr>
          <w:rFonts w:ascii="Baar Metanoia" w:hAnsi="Baar Metanoia" w:cs="Baar Metanoia"/>
          <w:color w:val="000000"/>
          <w:sz w:val="24"/>
          <w:szCs w:val="24"/>
          <w:lang w:val="id-ID"/>
        </w:rPr>
      </w:pPr>
    </w:p>
    <w:p w:rsidR="00603138" w:rsidRPr="00603138" w:rsidRDefault="00603138" w:rsidP="00603138">
      <w:pPr>
        <w:autoSpaceDE w:val="0"/>
        <w:autoSpaceDN w:val="0"/>
        <w:adjustRightInd w:val="0"/>
        <w:spacing w:after="40" w:line="161" w:lineRule="atLeast"/>
        <w:ind w:left="720" w:hanging="360"/>
        <w:rPr>
          <w:rFonts w:ascii="Arial" w:hAnsi="Arial" w:cs="Arial"/>
          <w:lang w:val="id-ID"/>
        </w:rPr>
      </w:pPr>
      <w:r w:rsidRPr="00603138">
        <w:rPr>
          <w:rFonts w:ascii="Arial" w:hAnsi="Arial" w:cs="Arial"/>
          <w:lang w:val="id-ID"/>
        </w:rPr>
        <w:t xml:space="preserve">3.3 Memahami gerak anggota tubuh melalui tari </w:t>
      </w:r>
    </w:p>
    <w:p w:rsidR="00CB3532" w:rsidRPr="00603138" w:rsidRDefault="00603138" w:rsidP="00603138">
      <w:pPr>
        <w:autoSpaceDE w:val="0"/>
        <w:autoSpaceDN w:val="0"/>
        <w:adjustRightInd w:val="0"/>
        <w:spacing w:after="0" w:line="240" w:lineRule="auto"/>
        <w:ind w:left="720" w:hanging="360"/>
        <w:rPr>
          <w:rFonts w:ascii="Arial" w:hAnsi="Arial" w:cs="Arial"/>
          <w:b/>
          <w:lang w:val="id-ID"/>
        </w:rPr>
      </w:pPr>
      <w:r w:rsidRPr="00603138">
        <w:rPr>
          <w:rFonts w:ascii="Arial" w:hAnsi="Arial" w:cs="Arial"/>
          <w:lang w:val="id-ID"/>
        </w:rPr>
        <w:t>4.3 Memeragakan gerak anggota tubuh melalui tari</w:t>
      </w:r>
    </w:p>
    <w:p w:rsidR="00603138" w:rsidRPr="00603138" w:rsidRDefault="00603138" w:rsidP="00603138">
      <w:pPr>
        <w:autoSpaceDE w:val="0"/>
        <w:autoSpaceDN w:val="0"/>
        <w:adjustRightInd w:val="0"/>
        <w:spacing w:after="0" w:line="240" w:lineRule="auto"/>
        <w:ind w:left="720" w:hanging="360"/>
        <w:rPr>
          <w:rFonts w:ascii="Arial" w:hAnsi="Arial" w:cs="Arial"/>
          <w:b/>
          <w:lang w:val="id-ID"/>
        </w:rPr>
      </w:pPr>
    </w:p>
    <w:p w:rsidR="002046CD" w:rsidRPr="00603138" w:rsidRDefault="002046CD" w:rsidP="00603138">
      <w:pPr>
        <w:autoSpaceDE w:val="0"/>
        <w:autoSpaceDN w:val="0"/>
        <w:adjustRightInd w:val="0"/>
        <w:spacing w:after="0" w:line="240" w:lineRule="auto"/>
        <w:ind w:left="720" w:hanging="360"/>
        <w:rPr>
          <w:rFonts w:ascii="Arial" w:hAnsi="Arial" w:cs="Arial"/>
          <w:b/>
          <w:lang w:val="id-ID"/>
        </w:rPr>
      </w:pPr>
      <w:r w:rsidRPr="00603138">
        <w:rPr>
          <w:rFonts w:ascii="Arial" w:hAnsi="Arial" w:cs="Arial"/>
          <w:b/>
          <w:lang w:val="id-ID"/>
        </w:rPr>
        <w:t>Indikator</w:t>
      </w:r>
    </w:p>
    <w:p w:rsidR="00603138" w:rsidRPr="00603138" w:rsidRDefault="00603138" w:rsidP="00603138">
      <w:pPr>
        <w:autoSpaceDE w:val="0"/>
        <w:autoSpaceDN w:val="0"/>
        <w:adjustRightInd w:val="0"/>
        <w:spacing w:after="40" w:line="161" w:lineRule="atLeast"/>
        <w:ind w:left="720" w:hanging="360"/>
        <w:rPr>
          <w:rFonts w:ascii="Arial" w:hAnsi="Arial" w:cs="Arial"/>
          <w:lang w:val="id-ID"/>
        </w:rPr>
      </w:pPr>
      <w:r w:rsidRPr="00603138">
        <w:rPr>
          <w:rFonts w:ascii="Arial" w:hAnsi="Arial" w:cs="Arial"/>
          <w:lang w:val="id-ID"/>
        </w:rPr>
        <w:t xml:space="preserve">3.3.2 Membedakan gerak cepat dan lambat anggota tubuh dalam suatu gerak tari </w:t>
      </w:r>
    </w:p>
    <w:p w:rsidR="00603138" w:rsidRDefault="00603138" w:rsidP="00603138">
      <w:pPr>
        <w:autoSpaceDE w:val="0"/>
        <w:autoSpaceDN w:val="0"/>
        <w:adjustRightInd w:val="0"/>
        <w:spacing w:after="40" w:line="161" w:lineRule="atLeast"/>
        <w:ind w:left="720" w:hanging="360"/>
        <w:rPr>
          <w:rFonts w:ascii="Arial" w:hAnsi="Arial" w:cs="Arial"/>
          <w:lang w:val="id-ID"/>
        </w:rPr>
      </w:pPr>
      <w:r w:rsidRPr="00603138">
        <w:rPr>
          <w:rFonts w:ascii="Arial" w:hAnsi="Arial" w:cs="Arial"/>
          <w:lang w:val="id-ID"/>
        </w:rPr>
        <w:t xml:space="preserve">4.3.2 Memeragakan gerak cepat dan lambat anggota tubuh dalam suatu gerak tari </w:t>
      </w:r>
    </w:p>
    <w:p w:rsidR="00603138" w:rsidRPr="00603138" w:rsidRDefault="00603138" w:rsidP="00603138">
      <w:pPr>
        <w:autoSpaceDE w:val="0"/>
        <w:autoSpaceDN w:val="0"/>
        <w:adjustRightInd w:val="0"/>
        <w:spacing w:after="40" w:line="161" w:lineRule="atLeast"/>
        <w:ind w:left="720" w:hanging="360"/>
        <w:rPr>
          <w:rFonts w:ascii="Arial" w:hAnsi="Arial" w:cs="Arial"/>
          <w:lang w:val="id-ID"/>
        </w:rPr>
      </w:pPr>
    </w:p>
    <w:p w:rsidR="002046CD" w:rsidRPr="002046CD" w:rsidRDefault="002046CD" w:rsidP="00603138">
      <w:pPr>
        <w:pStyle w:val="ListParagraph"/>
        <w:numPr>
          <w:ilvl w:val="0"/>
          <w:numId w:val="1"/>
        </w:numPr>
        <w:autoSpaceDE w:val="0"/>
        <w:autoSpaceDN w:val="0"/>
        <w:adjustRightInd w:val="0"/>
        <w:spacing w:after="40" w:line="221" w:lineRule="atLeast"/>
        <w:ind w:left="360"/>
        <w:rPr>
          <w:rFonts w:ascii="Baar Metanoia" w:hAnsi="Baar Metanoia"/>
          <w:b/>
          <w:sz w:val="23"/>
          <w:szCs w:val="23"/>
          <w:lang w:val="id-ID"/>
        </w:rPr>
      </w:pPr>
      <w:r w:rsidRPr="002046CD">
        <w:rPr>
          <w:rFonts w:ascii="Baar Metanoia" w:hAnsi="Baar Metanoia"/>
          <w:b/>
          <w:sz w:val="23"/>
          <w:szCs w:val="23"/>
          <w:lang w:val="id-ID"/>
        </w:rPr>
        <w:t xml:space="preserve">Tujuan Pembelajaran : </w:t>
      </w:r>
    </w:p>
    <w:p w:rsidR="00603138" w:rsidRPr="00603138" w:rsidRDefault="00603138" w:rsidP="00603138">
      <w:pPr>
        <w:pStyle w:val="ListParagraph"/>
        <w:numPr>
          <w:ilvl w:val="0"/>
          <w:numId w:val="30"/>
        </w:numPr>
        <w:autoSpaceDE w:val="0"/>
        <w:autoSpaceDN w:val="0"/>
        <w:adjustRightInd w:val="0"/>
        <w:spacing w:after="39" w:line="240" w:lineRule="auto"/>
        <w:rPr>
          <w:rFonts w:ascii="Baar Metanoia" w:hAnsi="Baar Metanoia"/>
          <w:sz w:val="23"/>
          <w:szCs w:val="23"/>
          <w:lang w:val="id-ID"/>
        </w:rPr>
      </w:pPr>
      <w:r w:rsidRPr="00603138">
        <w:rPr>
          <w:rFonts w:ascii="Baar Metanoia" w:hAnsi="Baar Metanoia"/>
          <w:sz w:val="23"/>
          <w:szCs w:val="23"/>
          <w:lang w:val="id-ID"/>
        </w:rPr>
        <w:t xml:space="preserve">Dengan menyimak penjelasan dan contoh guru siswa mampu mengidentifikasi gerak menendang sebagai bagian dari gerak manipulatif dengan tepat. </w:t>
      </w:r>
    </w:p>
    <w:p w:rsidR="00603138" w:rsidRPr="00603138" w:rsidRDefault="00603138" w:rsidP="00603138">
      <w:pPr>
        <w:pStyle w:val="ListParagraph"/>
        <w:numPr>
          <w:ilvl w:val="0"/>
          <w:numId w:val="30"/>
        </w:numPr>
        <w:autoSpaceDE w:val="0"/>
        <w:autoSpaceDN w:val="0"/>
        <w:adjustRightInd w:val="0"/>
        <w:spacing w:after="39" w:line="240" w:lineRule="auto"/>
        <w:rPr>
          <w:rFonts w:ascii="Baar Metanoia" w:hAnsi="Baar Metanoia"/>
          <w:sz w:val="23"/>
          <w:szCs w:val="23"/>
          <w:lang w:val="id-ID"/>
        </w:rPr>
      </w:pPr>
      <w:r w:rsidRPr="00603138">
        <w:rPr>
          <w:rFonts w:ascii="Baar Metanoia" w:hAnsi="Baar Metanoia"/>
          <w:sz w:val="23"/>
          <w:szCs w:val="23"/>
          <w:lang w:val="id-ID"/>
        </w:rPr>
        <w:t xml:space="preserve">Melalui permainan kasti siswa mampu mempraktikkan gerakan menendang sebagai bagian dari gerakan manipulatif dengan benar. </w:t>
      </w:r>
    </w:p>
    <w:p w:rsidR="00603138" w:rsidRPr="00603138" w:rsidRDefault="00603138" w:rsidP="00603138">
      <w:pPr>
        <w:pStyle w:val="ListParagraph"/>
        <w:numPr>
          <w:ilvl w:val="0"/>
          <w:numId w:val="30"/>
        </w:numPr>
        <w:autoSpaceDE w:val="0"/>
        <w:autoSpaceDN w:val="0"/>
        <w:adjustRightInd w:val="0"/>
        <w:spacing w:after="39" w:line="240" w:lineRule="auto"/>
        <w:rPr>
          <w:rFonts w:ascii="Baar Metanoia" w:hAnsi="Baar Metanoia"/>
          <w:sz w:val="23"/>
          <w:szCs w:val="23"/>
          <w:lang w:val="id-ID"/>
        </w:rPr>
      </w:pPr>
      <w:r w:rsidRPr="00603138">
        <w:rPr>
          <w:rFonts w:ascii="Baar Metanoia" w:hAnsi="Baar Metanoia"/>
          <w:sz w:val="23"/>
          <w:szCs w:val="23"/>
          <w:lang w:val="id-ID"/>
        </w:rPr>
        <w:t xml:space="preserve">Dengan memperhatikan contoh dari guru siswa mampu mengidentifikasi kalimat yang berasal dari kosa kata yang terkait dengan siang hari 4.4Melalui permainan merangkai kata siswa mampu menyusun kalimat sederhana dari kosa kata tentang kegiatan siang hari. </w:t>
      </w:r>
    </w:p>
    <w:p w:rsidR="00603138" w:rsidRPr="00603138" w:rsidRDefault="00603138" w:rsidP="00603138">
      <w:pPr>
        <w:pStyle w:val="ListParagraph"/>
        <w:numPr>
          <w:ilvl w:val="0"/>
          <w:numId w:val="30"/>
        </w:numPr>
        <w:autoSpaceDE w:val="0"/>
        <w:autoSpaceDN w:val="0"/>
        <w:adjustRightInd w:val="0"/>
        <w:spacing w:after="39" w:line="240" w:lineRule="auto"/>
        <w:rPr>
          <w:rFonts w:ascii="Baar Metanoia" w:hAnsi="Baar Metanoia"/>
          <w:sz w:val="23"/>
          <w:szCs w:val="23"/>
          <w:lang w:val="id-ID"/>
        </w:rPr>
      </w:pPr>
      <w:r w:rsidRPr="00603138">
        <w:rPr>
          <w:rFonts w:ascii="Baar Metanoia" w:hAnsi="Baar Metanoia"/>
          <w:sz w:val="23"/>
          <w:szCs w:val="23"/>
          <w:lang w:val="id-ID"/>
        </w:rPr>
        <w:t xml:space="preserve">Dengan menyimak penjelasan dan contoh guru siswa mampu mengidentifikasi gerak lemah pada suatu tari dengan tepat. </w:t>
      </w:r>
    </w:p>
    <w:p w:rsidR="00603138" w:rsidRPr="00603138" w:rsidRDefault="00603138" w:rsidP="00603138">
      <w:pPr>
        <w:pStyle w:val="ListParagraph"/>
        <w:numPr>
          <w:ilvl w:val="0"/>
          <w:numId w:val="30"/>
        </w:numPr>
        <w:autoSpaceDE w:val="0"/>
        <w:autoSpaceDN w:val="0"/>
        <w:adjustRightInd w:val="0"/>
        <w:spacing w:after="0" w:line="240" w:lineRule="auto"/>
        <w:rPr>
          <w:rFonts w:ascii="Baar Metanoia" w:hAnsi="Baar Metanoia"/>
          <w:sz w:val="23"/>
          <w:szCs w:val="23"/>
          <w:lang w:val="id-ID"/>
        </w:rPr>
      </w:pPr>
      <w:r w:rsidRPr="00603138">
        <w:rPr>
          <w:rFonts w:ascii="Baar Metanoia" w:hAnsi="Baar Metanoia"/>
          <w:sz w:val="23"/>
          <w:szCs w:val="23"/>
          <w:lang w:val="id-ID"/>
        </w:rPr>
        <w:t xml:space="preserve">Melalui gerak dan lagu siswa mampu memeragakan gerak lemah dalam sebuah tari. </w:t>
      </w:r>
    </w:p>
    <w:p w:rsidR="002046CD" w:rsidRDefault="002046CD" w:rsidP="002046CD">
      <w:pPr>
        <w:autoSpaceDE w:val="0"/>
        <w:autoSpaceDN w:val="0"/>
        <w:adjustRightInd w:val="0"/>
        <w:spacing w:after="0" w:line="240" w:lineRule="auto"/>
        <w:ind w:left="360"/>
        <w:rPr>
          <w:rFonts w:ascii="Arial" w:hAnsi="Arial" w:cs="Arial"/>
          <w:b/>
          <w:lang w:val="id-ID"/>
        </w:rPr>
      </w:pPr>
    </w:p>
    <w:p w:rsidR="002046CD" w:rsidRDefault="002046CD" w:rsidP="002046CD">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Materi Pembelajaran</w:t>
      </w:r>
    </w:p>
    <w:p w:rsidR="00603138" w:rsidRPr="00603138" w:rsidRDefault="00603138" w:rsidP="00603138">
      <w:pPr>
        <w:pStyle w:val="ListParagraph"/>
        <w:numPr>
          <w:ilvl w:val="0"/>
          <w:numId w:val="31"/>
        </w:numPr>
        <w:autoSpaceDE w:val="0"/>
        <w:autoSpaceDN w:val="0"/>
        <w:adjustRightInd w:val="0"/>
        <w:spacing w:after="40" w:line="161" w:lineRule="atLeast"/>
        <w:rPr>
          <w:rFonts w:ascii="Arial" w:hAnsi="Arial" w:cs="Arial"/>
          <w:lang w:val="id-ID"/>
        </w:rPr>
      </w:pPr>
      <w:r w:rsidRPr="00603138">
        <w:rPr>
          <w:rFonts w:ascii="Arial" w:hAnsi="Arial" w:cs="Arial"/>
          <w:lang w:val="id-ID"/>
        </w:rPr>
        <w:t xml:space="preserve">Menjelaskan prosedur gerakan menendang sesuai dengan konsep tubuh, ruang, usaha, dan keterhubungan dalam permainan sederhana dan atau tradisional. </w:t>
      </w:r>
    </w:p>
    <w:p w:rsidR="00603138" w:rsidRDefault="00603138" w:rsidP="00603138">
      <w:pPr>
        <w:pStyle w:val="ListParagraph"/>
        <w:numPr>
          <w:ilvl w:val="0"/>
          <w:numId w:val="31"/>
        </w:numPr>
        <w:tabs>
          <w:tab w:val="left" w:pos="2160"/>
          <w:tab w:val="left" w:pos="2430"/>
        </w:tabs>
        <w:spacing w:line="240" w:lineRule="auto"/>
        <w:rPr>
          <w:rFonts w:ascii="Arial" w:hAnsi="Arial" w:cs="Arial"/>
          <w:lang w:val="id-ID"/>
        </w:rPr>
      </w:pPr>
      <w:r w:rsidRPr="006E22D3">
        <w:rPr>
          <w:rFonts w:ascii="Arial" w:hAnsi="Arial" w:cs="Arial"/>
          <w:lang w:val="id-ID"/>
        </w:rPr>
        <w:t>Mempraktikkan gerakan menendang sesuai dengan konsep tubuh, ruang, usaha, dan keterhubungan dalam permainan sederhana dan atau tradisional</w:t>
      </w:r>
    </w:p>
    <w:p w:rsidR="00603138" w:rsidRPr="00603138" w:rsidRDefault="00603138" w:rsidP="00603138">
      <w:pPr>
        <w:pStyle w:val="ListParagraph"/>
        <w:numPr>
          <w:ilvl w:val="0"/>
          <w:numId w:val="31"/>
        </w:numPr>
        <w:autoSpaceDE w:val="0"/>
        <w:autoSpaceDN w:val="0"/>
        <w:adjustRightInd w:val="0"/>
        <w:spacing w:after="40" w:line="240" w:lineRule="auto"/>
        <w:rPr>
          <w:rFonts w:ascii="Arial" w:hAnsi="Arial" w:cs="Arial"/>
          <w:lang w:val="id-ID"/>
        </w:rPr>
      </w:pPr>
      <w:r w:rsidRPr="00603138">
        <w:rPr>
          <w:rFonts w:ascii="Arial" w:hAnsi="Arial" w:cs="Arial"/>
          <w:lang w:val="id-ID"/>
        </w:rPr>
        <w:t xml:space="preserve">Mengidentifikasi kalimat yang menggunakan kosa kata yang berhubungan dengan siang hari </w:t>
      </w:r>
    </w:p>
    <w:p w:rsidR="00603138" w:rsidRPr="00603138" w:rsidRDefault="00603138" w:rsidP="00603138">
      <w:pPr>
        <w:pStyle w:val="ListParagraph"/>
        <w:numPr>
          <w:ilvl w:val="0"/>
          <w:numId w:val="31"/>
        </w:numPr>
        <w:autoSpaceDE w:val="0"/>
        <w:autoSpaceDN w:val="0"/>
        <w:adjustRightInd w:val="0"/>
        <w:spacing w:after="40" w:line="161" w:lineRule="atLeast"/>
        <w:rPr>
          <w:rFonts w:ascii="Arial" w:hAnsi="Arial" w:cs="Arial"/>
          <w:lang w:val="id-ID"/>
        </w:rPr>
      </w:pPr>
      <w:r w:rsidRPr="00603138">
        <w:rPr>
          <w:rFonts w:ascii="Arial" w:hAnsi="Arial" w:cs="Arial"/>
          <w:lang w:val="id-ID"/>
        </w:rPr>
        <w:t>Menyusun kalimat dari kosa kata terkait dengan kegiatan siang hari</w:t>
      </w:r>
    </w:p>
    <w:p w:rsidR="00603138" w:rsidRPr="00603138" w:rsidRDefault="00603138" w:rsidP="00603138">
      <w:pPr>
        <w:pStyle w:val="ListParagraph"/>
        <w:numPr>
          <w:ilvl w:val="0"/>
          <w:numId w:val="31"/>
        </w:numPr>
        <w:autoSpaceDE w:val="0"/>
        <w:autoSpaceDN w:val="0"/>
        <w:adjustRightInd w:val="0"/>
        <w:spacing w:after="40" w:line="161" w:lineRule="atLeast"/>
        <w:rPr>
          <w:rFonts w:ascii="Arial" w:hAnsi="Arial" w:cs="Arial"/>
          <w:lang w:val="id-ID"/>
        </w:rPr>
      </w:pPr>
      <w:r w:rsidRPr="00603138">
        <w:rPr>
          <w:rFonts w:ascii="Arial" w:hAnsi="Arial" w:cs="Arial"/>
          <w:lang w:val="id-ID"/>
        </w:rPr>
        <w:t xml:space="preserve">Membedakan gerak cepat dan lambat anggota tubuh dalam suatu gerak tari </w:t>
      </w:r>
    </w:p>
    <w:p w:rsidR="00603138" w:rsidRPr="00603138" w:rsidRDefault="00603138" w:rsidP="00603138">
      <w:pPr>
        <w:pStyle w:val="ListParagraph"/>
        <w:numPr>
          <w:ilvl w:val="0"/>
          <w:numId w:val="31"/>
        </w:numPr>
        <w:autoSpaceDE w:val="0"/>
        <w:autoSpaceDN w:val="0"/>
        <w:adjustRightInd w:val="0"/>
        <w:spacing w:after="40" w:line="161" w:lineRule="atLeast"/>
        <w:rPr>
          <w:rFonts w:ascii="Arial" w:hAnsi="Arial" w:cs="Arial"/>
          <w:lang w:val="id-ID"/>
        </w:rPr>
      </w:pPr>
      <w:r w:rsidRPr="00603138">
        <w:rPr>
          <w:rFonts w:ascii="Arial" w:hAnsi="Arial" w:cs="Arial"/>
          <w:lang w:val="id-ID"/>
        </w:rPr>
        <w:t xml:space="preserve">Memeragakan gerak cepat dan lambat anggota tubuh dalam suatu gerak tari </w:t>
      </w:r>
    </w:p>
    <w:p w:rsidR="00603138" w:rsidRPr="00603138" w:rsidRDefault="00603138" w:rsidP="00603138">
      <w:pPr>
        <w:autoSpaceDE w:val="0"/>
        <w:autoSpaceDN w:val="0"/>
        <w:adjustRightInd w:val="0"/>
        <w:spacing w:after="40" w:line="161" w:lineRule="atLeast"/>
        <w:ind w:left="720" w:hanging="360"/>
        <w:rPr>
          <w:rFonts w:ascii="Arial" w:hAnsi="Arial" w:cs="Arial"/>
          <w:lang w:val="id-ID"/>
        </w:rPr>
      </w:pPr>
    </w:p>
    <w:p w:rsidR="00603138" w:rsidRPr="00603138" w:rsidRDefault="00603138" w:rsidP="00603138">
      <w:pPr>
        <w:autoSpaceDE w:val="0"/>
        <w:autoSpaceDN w:val="0"/>
        <w:adjustRightInd w:val="0"/>
        <w:spacing w:after="40" w:line="161" w:lineRule="atLeast"/>
        <w:ind w:left="900" w:hanging="540"/>
        <w:rPr>
          <w:rFonts w:ascii="Arial" w:hAnsi="Arial" w:cs="Arial"/>
          <w:lang w:val="id-ID"/>
        </w:rPr>
      </w:pPr>
    </w:p>
    <w:p w:rsidR="00603138" w:rsidRPr="005802BF" w:rsidRDefault="00603138" w:rsidP="00603138">
      <w:pPr>
        <w:pStyle w:val="ListParagraph"/>
        <w:tabs>
          <w:tab w:val="left" w:pos="2160"/>
          <w:tab w:val="left" w:pos="2430"/>
        </w:tabs>
        <w:ind w:left="360"/>
        <w:rPr>
          <w:rFonts w:ascii="Arial" w:eastAsia="Arial Unicode MS" w:hAnsi="Arial" w:cs="Arial"/>
          <w:b/>
          <w:lang w:val="id-ID"/>
        </w:rPr>
      </w:pPr>
    </w:p>
    <w:p w:rsidR="002046CD" w:rsidRPr="005802BF" w:rsidRDefault="002046CD" w:rsidP="00CB3532">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Pendekatan dan Metode Pembelajaran</w:t>
      </w:r>
    </w:p>
    <w:p w:rsidR="002046CD" w:rsidRPr="005802BF" w:rsidRDefault="002046CD" w:rsidP="002046CD">
      <w:pPr>
        <w:pStyle w:val="ListParagraph"/>
        <w:numPr>
          <w:ilvl w:val="0"/>
          <w:numId w:val="8"/>
        </w:numPr>
        <w:tabs>
          <w:tab w:val="left" w:pos="2160"/>
          <w:tab w:val="left" w:pos="2430"/>
        </w:tabs>
        <w:ind w:left="720"/>
        <w:rPr>
          <w:rFonts w:ascii="Arial" w:eastAsia="Arial Unicode MS" w:hAnsi="Arial" w:cs="Arial"/>
          <w:lang w:val="id-ID"/>
        </w:rPr>
      </w:pPr>
      <w:r w:rsidRPr="005802BF">
        <w:rPr>
          <w:rFonts w:ascii="Arial" w:eastAsia="Arial Unicode MS" w:hAnsi="Arial" w:cs="Arial"/>
          <w:lang w:val="id-ID"/>
        </w:rPr>
        <w:t>Pendekatan Pembelajaran</w:t>
      </w:r>
    </w:p>
    <w:p w:rsidR="002046CD" w:rsidRPr="005802BF" w:rsidRDefault="002046CD" w:rsidP="002046CD">
      <w:pPr>
        <w:pStyle w:val="ListParagraph"/>
        <w:tabs>
          <w:tab w:val="left" w:pos="2160"/>
          <w:tab w:val="left" w:pos="2430"/>
        </w:tabs>
        <w:rPr>
          <w:rFonts w:ascii="Arial" w:eastAsia="Arial Unicode MS" w:hAnsi="Arial" w:cs="Arial"/>
          <w:lang w:val="id-ID"/>
        </w:rPr>
      </w:pPr>
      <w:r w:rsidRPr="005802BF">
        <w:rPr>
          <w:rFonts w:ascii="Arial" w:eastAsia="Arial Unicode MS" w:hAnsi="Arial" w:cs="Arial"/>
          <w:lang w:val="id-ID"/>
        </w:rPr>
        <w:t>Pendekatan whole language, pendekatan saintifik, pendekatan kolaboratif dengan model Student Teams Achievement Division (STAD)</w:t>
      </w:r>
    </w:p>
    <w:p w:rsidR="002046CD" w:rsidRPr="005802BF" w:rsidRDefault="002046CD" w:rsidP="002046CD">
      <w:pPr>
        <w:pStyle w:val="ListParagraph"/>
        <w:numPr>
          <w:ilvl w:val="0"/>
          <w:numId w:val="8"/>
        </w:numPr>
        <w:tabs>
          <w:tab w:val="left" w:pos="2160"/>
          <w:tab w:val="left" w:pos="2430"/>
        </w:tabs>
        <w:ind w:left="720"/>
        <w:rPr>
          <w:rFonts w:ascii="Arial" w:eastAsia="Arial Unicode MS" w:hAnsi="Arial" w:cs="Arial"/>
          <w:lang w:val="id-ID"/>
        </w:rPr>
      </w:pPr>
      <w:r w:rsidRPr="005802BF">
        <w:rPr>
          <w:rFonts w:ascii="Arial" w:eastAsia="Arial Unicode MS" w:hAnsi="Arial" w:cs="Arial"/>
          <w:lang w:val="id-ID"/>
        </w:rPr>
        <w:t>Metode Pembelajaran</w:t>
      </w:r>
    </w:p>
    <w:p w:rsidR="002046CD" w:rsidRPr="005802BF" w:rsidRDefault="002046CD" w:rsidP="002046CD">
      <w:pPr>
        <w:pStyle w:val="ListParagraph"/>
        <w:tabs>
          <w:tab w:val="left" w:pos="2160"/>
          <w:tab w:val="left" w:pos="2430"/>
        </w:tabs>
        <w:rPr>
          <w:rFonts w:ascii="Arial" w:eastAsia="Arial Unicode MS" w:hAnsi="Arial" w:cs="Arial"/>
          <w:lang w:val="id-ID"/>
        </w:rPr>
      </w:pPr>
      <w:r w:rsidRPr="005802BF">
        <w:rPr>
          <w:rFonts w:ascii="Arial" w:eastAsia="Arial Unicode MS" w:hAnsi="Arial" w:cs="Arial"/>
          <w:lang w:val="id-ID"/>
        </w:rPr>
        <w:t>Tanya jawab, diskusi, penugasan, demonstrasi</w:t>
      </w:r>
    </w:p>
    <w:p w:rsidR="002046CD" w:rsidRDefault="002046CD" w:rsidP="002046CD">
      <w:pPr>
        <w:pStyle w:val="ListParagraph"/>
        <w:tabs>
          <w:tab w:val="left" w:pos="2160"/>
          <w:tab w:val="left" w:pos="2430"/>
        </w:tabs>
        <w:ind w:left="360"/>
        <w:rPr>
          <w:rFonts w:ascii="Arial" w:eastAsia="Arial Unicode MS" w:hAnsi="Arial" w:cs="Arial"/>
          <w:lang w:val="id-ID"/>
        </w:rPr>
      </w:pPr>
    </w:p>
    <w:p w:rsidR="00AE285C" w:rsidRPr="005802BF" w:rsidRDefault="00AE285C" w:rsidP="002046CD">
      <w:pPr>
        <w:pStyle w:val="ListParagraph"/>
        <w:tabs>
          <w:tab w:val="left" w:pos="2160"/>
          <w:tab w:val="left" w:pos="2430"/>
        </w:tabs>
        <w:ind w:left="360"/>
        <w:rPr>
          <w:rFonts w:ascii="Arial" w:eastAsia="Arial Unicode MS" w:hAnsi="Arial" w:cs="Arial"/>
          <w:lang w:val="id-ID"/>
        </w:rPr>
      </w:pPr>
    </w:p>
    <w:p w:rsidR="002046CD" w:rsidRPr="005802BF" w:rsidRDefault="002046CD" w:rsidP="002046CD">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Langkah – langkah pembelajaran</w:t>
      </w:r>
    </w:p>
    <w:tbl>
      <w:tblPr>
        <w:tblStyle w:val="TableGrid"/>
        <w:tblW w:w="9265" w:type="dxa"/>
        <w:tblLook w:val="04A0" w:firstRow="1" w:lastRow="0" w:firstColumn="1" w:lastColumn="0" w:noHBand="0" w:noVBand="1"/>
      </w:tblPr>
      <w:tblGrid>
        <w:gridCol w:w="1525"/>
        <w:gridCol w:w="6750"/>
        <w:gridCol w:w="990"/>
      </w:tblGrid>
      <w:tr w:rsidR="002046CD" w:rsidTr="005B76C4">
        <w:tc>
          <w:tcPr>
            <w:tcW w:w="1525" w:type="dxa"/>
          </w:tcPr>
          <w:p w:rsidR="002046CD" w:rsidRDefault="002046CD" w:rsidP="00C95A16">
            <w:pPr>
              <w:autoSpaceDE w:val="0"/>
              <w:autoSpaceDN w:val="0"/>
              <w:adjustRightInd w:val="0"/>
              <w:jc w:val="center"/>
              <w:rPr>
                <w:rFonts w:ascii="Arial" w:hAnsi="Arial" w:cs="Arial"/>
                <w:color w:val="000000"/>
                <w:lang w:val="id-ID"/>
              </w:rPr>
            </w:pPr>
            <w:r>
              <w:rPr>
                <w:rFonts w:ascii="Arial" w:hAnsi="Arial" w:cs="Arial"/>
                <w:color w:val="000000"/>
                <w:lang w:val="id-ID"/>
              </w:rPr>
              <w:t>Kegiatan</w:t>
            </w:r>
          </w:p>
        </w:tc>
        <w:tc>
          <w:tcPr>
            <w:tcW w:w="6750" w:type="dxa"/>
          </w:tcPr>
          <w:p w:rsidR="002046CD" w:rsidRDefault="002046CD" w:rsidP="00C95A16">
            <w:pPr>
              <w:autoSpaceDE w:val="0"/>
              <w:autoSpaceDN w:val="0"/>
              <w:adjustRightInd w:val="0"/>
              <w:jc w:val="center"/>
              <w:rPr>
                <w:rFonts w:ascii="Arial" w:hAnsi="Arial" w:cs="Arial"/>
                <w:color w:val="000000"/>
                <w:lang w:val="id-ID"/>
              </w:rPr>
            </w:pPr>
            <w:r>
              <w:rPr>
                <w:rFonts w:ascii="Arial" w:hAnsi="Arial" w:cs="Arial"/>
                <w:color w:val="000000"/>
                <w:lang w:val="id-ID"/>
              </w:rPr>
              <w:t>Uraian</w:t>
            </w:r>
          </w:p>
        </w:tc>
        <w:tc>
          <w:tcPr>
            <w:tcW w:w="990" w:type="dxa"/>
          </w:tcPr>
          <w:p w:rsidR="002046CD" w:rsidRDefault="002046CD" w:rsidP="00C95A16">
            <w:pPr>
              <w:autoSpaceDE w:val="0"/>
              <w:autoSpaceDN w:val="0"/>
              <w:adjustRightInd w:val="0"/>
              <w:jc w:val="center"/>
              <w:rPr>
                <w:rFonts w:ascii="Arial" w:hAnsi="Arial" w:cs="Arial"/>
                <w:color w:val="000000"/>
                <w:lang w:val="id-ID"/>
              </w:rPr>
            </w:pPr>
            <w:r>
              <w:rPr>
                <w:rFonts w:ascii="Arial" w:hAnsi="Arial" w:cs="Arial"/>
                <w:color w:val="000000"/>
                <w:lang w:val="id-ID"/>
              </w:rPr>
              <w:t>Alokasi</w:t>
            </w:r>
          </w:p>
          <w:p w:rsidR="002046CD" w:rsidRDefault="002046CD" w:rsidP="00C95A16">
            <w:pPr>
              <w:autoSpaceDE w:val="0"/>
              <w:autoSpaceDN w:val="0"/>
              <w:adjustRightInd w:val="0"/>
              <w:jc w:val="center"/>
              <w:rPr>
                <w:rFonts w:ascii="Arial" w:hAnsi="Arial" w:cs="Arial"/>
                <w:color w:val="000000"/>
                <w:lang w:val="id-ID"/>
              </w:rPr>
            </w:pPr>
            <w:r>
              <w:rPr>
                <w:rFonts w:ascii="Arial" w:hAnsi="Arial" w:cs="Arial"/>
                <w:color w:val="000000"/>
                <w:lang w:val="id-ID"/>
              </w:rPr>
              <w:t>waktu</w:t>
            </w:r>
          </w:p>
        </w:tc>
      </w:tr>
      <w:tr w:rsidR="002046CD" w:rsidTr="005B76C4">
        <w:tc>
          <w:tcPr>
            <w:tcW w:w="1525" w:type="dxa"/>
          </w:tcPr>
          <w:p w:rsidR="002046CD" w:rsidRDefault="002046CD" w:rsidP="00C95A16">
            <w:pPr>
              <w:autoSpaceDE w:val="0"/>
              <w:autoSpaceDN w:val="0"/>
              <w:adjustRightInd w:val="0"/>
              <w:rPr>
                <w:rFonts w:ascii="Arial" w:hAnsi="Arial" w:cs="Arial"/>
                <w:color w:val="000000"/>
                <w:lang w:val="id-ID"/>
              </w:rPr>
            </w:pPr>
            <w:r>
              <w:rPr>
                <w:rFonts w:ascii="Arial" w:hAnsi="Arial" w:cs="Arial"/>
                <w:color w:val="000000"/>
                <w:lang w:val="id-ID"/>
              </w:rPr>
              <w:t>Pendahuluan</w:t>
            </w:r>
          </w:p>
        </w:tc>
        <w:tc>
          <w:tcPr>
            <w:tcW w:w="6750" w:type="dxa"/>
          </w:tcPr>
          <w:p w:rsidR="00603138" w:rsidRPr="00603138" w:rsidRDefault="00603138" w:rsidP="00603138">
            <w:pPr>
              <w:pStyle w:val="ListParagraph"/>
              <w:numPr>
                <w:ilvl w:val="0"/>
                <w:numId w:val="32"/>
              </w:numPr>
              <w:autoSpaceDE w:val="0"/>
              <w:autoSpaceDN w:val="0"/>
              <w:adjustRightInd w:val="0"/>
              <w:spacing w:after="39"/>
              <w:ind w:left="342"/>
              <w:rPr>
                <w:rFonts w:ascii="Baar Metanoia" w:hAnsi="Baar Metanoia"/>
                <w:sz w:val="23"/>
                <w:szCs w:val="23"/>
                <w:lang w:val="id-ID"/>
              </w:rPr>
            </w:pPr>
            <w:r w:rsidRPr="00603138">
              <w:rPr>
                <w:rFonts w:ascii="Baar Metanoia" w:hAnsi="Baar Metanoia"/>
                <w:sz w:val="23"/>
                <w:szCs w:val="23"/>
                <w:lang w:val="id-ID"/>
              </w:rPr>
              <w:t xml:space="preserve">Guru menyapa siswa dan mengkondisikan kelas agar siap untuk belajar </w:t>
            </w:r>
          </w:p>
          <w:p w:rsidR="00603138" w:rsidRPr="00603138" w:rsidRDefault="00603138" w:rsidP="00603138">
            <w:pPr>
              <w:pStyle w:val="ListParagraph"/>
              <w:numPr>
                <w:ilvl w:val="0"/>
                <w:numId w:val="32"/>
              </w:numPr>
              <w:autoSpaceDE w:val="0"/>
              <w:autoSpaceDN w:val="0"/>
              <w:adjustRightInd w:val="0"/>
              <w:spacing w:after="39"/>
              <w:ind w:left="342"/>
              <w:rPr>
                <w:rFonts w:ascii="Baar Metanoia" w:hAnsi="Baar Metanoia" w:cs="Baar Metanoia"/>
                <w:sz w:val="23"/>
                <w:szCs w:val="23"/>
                <w:lang w:val="id-ID"/>
              </w:rPr>
            </w:pPr>
            <w:r w:rsidRPr="00603138">
              <w:rPr>
                <w:rFonts w:ascii="Baar Metanoia" w:hAnsi="Baar Metanoia" w:cs="Baar Metanoia"/>
                <w:sz w:val="23"/>
                <w:szCs w:val="23"/>
                <w:lang w:val="id-ID"/>
              </w:rPr>
              <w:t xml:space="preserve">Salah satu siswa diminta untuk memimpin doa. </w:t>
            </w:r>
          </w:p>
          <w:p w:rsidR="00603138" w:rsidRPr="00603138" w:rsidRDefault="00603138" w:rsidP="00603138">
            <w:pPr>
              <w:pStyle w:val="ListParagraph"/>
              <w:numPr>
                <w:ilvl w:val="0"/>
                <w:numId w:val="32"/>
              </w:numPr>
              <w:autoSpaceDE w:val="0"/>
              <w:autoSpaceDN w:val="0"/>
              <w:adjustRightInd w:val="0"/>
              <w:spacing w:after="39"/>
              <w:ind w:left="342"/>
              <w:rPr>
                <w:rFonts w:ascii="Baar Metanoia" w:hAnsi="Baar Metanoia" w:cs="Baar Metanoia"/>
                <w:sz w:val="23"/>
                <w:szCs w:val="23"/>
                <w:lang w:val="id-ID"/>
              </w:rPr>
            </w:pPr>
            <w:r w:rsidRPr="00603138">
              <w:rPr>
                <w:rFonts w:ascii="Baar Metanoia" w:hAnsi="Baar Metanoia" w:cs="Baar Metanoia"/>
                <w:sz w:val="23"/>
                <w:szCs w:val="23"/>
                <w:lang w:val="id-ID"/>
              </w:rPr>
              <w:t xml:space="preserve">Guru mengingatkan siswa tentang pelajaran sebelumnya dan mengaitkan dengan pelajaran yang akan disampaikan. </w:t>
            </w:r>
          </w:p>
          <w:p w:rsidR="00603138" w:rsidRPr="00603138" w:rsidRDefault="00603138" w:rsidP="00603138">
            <w:pPr>
              <w:pStyle w:val="ListParagraph"/>
              <w:numPr>
                <w:ilvl w:val="0"/>
                <w:numId w:val="32"/>
              </w:numPr>
              <w:autoSpaceDE w:val="0"/>
              <w:autoSpaceDN w:val="0"/>
              <w:adjustRightInd w:val="0"/>
              <w:spacing w:after="39"/>
              <w:ind w:left="342"/>
              <w:rPr>
                <w:rFonts w:ascii="Baar Metanoia" w:hAnsi="Baar Metanoia" w:cs="Baar Metanoia"/>
                <w:sz w:val="23"/>
                <w:szCs w:val="23"/>
                <w:lang w:val="id-ID"/>
              </w:rPr>
            </w:pPr>
            <w:r w:rsidRPr="00603138">
              <w:rPr>
                <w:rFonts w:ascii="Baar Metanoia" w:hAnsi="Baar Metanoia" w:cs="Baar Metanoia"/>
                <w:sz w:val="23"/>
                <w:szCs w:val="23"/>
                <w:lang w:val="id-ID"/>
              </w:rPr>
              <w:t xml:space="preserve">Guru menjelaskan kegiatan yang akan dilakukan dan tujuan kegiatan belajar. </w:t>
            </w:r>
          </w:p>
          <w:p w:rsidR="002046CD" w:rsidRPr="00603138" w:rsidRDefault="00603138" w:rsidP="00603138">
            <w:pPr>
              <w:pStyle w:val="ListParagraph"/>
              <w:numPr>
                <w:ilvl w:val="0"/>
                <w:numId w:val="32"/>
              </w:numPr>
              <w:autoSpaceDE w:val="0"/>
              <w:autoSpaceDN w:val="0"/>
              <w:adjustRightInd w:val="0"/>
              <w:ind w:left="342"/>
              <w:rPr>
                <w:rFonts w:ascii="Baar Metanoia" w:hAnsi="Baar Metanoia" w:cs="Baar Metanoia"/>
                <w:sz w:val="23"/>
                <w:szCs w:val="23"/>
                <w:lang w:val="id-ID"/>
              </w:rPr>
            </w:pPr>
            <w:r w:rsidRPr="00603138">
              <w:rPr>
                <w:rFonts w:ascii="Baar Metanoia" w:hAnsi="Baar Metanoia" w:cs="Baar Metanoia"/>
                <w:sz w:val="23"/>
                <w:szCs w:val="23"/>
                <w:lang w:val="id-ID"/>
              </w:rPr>
              <w:t xml:space="preserve">Setelah itu guru membawa siswa ke halaman sekolah/lapangan olahraga. </w:t>
            </w:r>
          </w:p>
        </w:tc>
        <w:tc>
          <w:tcPr>
            <w:tcW w:w="990" w:type="dxa"/>
          </w:tcPr>
          <w:p w:rsidR="002046CD" w:rsidRDefault="00A72DD4" w:rsidP="00C95A16">
            <w:pPr>
              <w:autoSpaceDE w:val="0"/>
              <w:autoSpaceDN w:val="0"/>
              <w:adjustRightInd w:val="0"/>
              <w:rPr>
                <w:rFonts w:ascii="Arial" w:hAnsi="Arial" w:cs="Arial"/>
                <w:color w:val="000000"/>
                <w:lang w:val="id-ID"/>
              </w:rPr>
            </w:pPr>
            <w:r>
              <w:rPr>
                <w:rFonts w:ascii="Arial" w:hAnsi="Arial" w:cs="Arial"/>
                <w:color w:val="000000"/>
                <w:lang w:val="id-ID"/>
              </w:rPr>
              <w:t>15 Menit</w:t>
            </w:r>
          </w:p>
        </w:tc>
      </w:tr>
      <w:tr w:rsidR="002046CD" w:rsidTr="005B76C4">
        <w:tc>
          <w:tcPr>
            <w:tcW w:w="1525" w:type="dxa"/>
          </w:tcPr>
          <w:p w:rsidR="002046CD" w:rsidRDefault="005B6ACC" w:rsidP="00C95A16">
            <w:pPr>
              <w:autoSpaceDE w:val="0"/>
              <w:autoSpaceDN w:val="0"/>
              <w:adjustRightInd w:val="0"/>
              <w:rPr>
                <w:rFonts w:ascii="Arial" w:hAnsi="Arial" w:cs="Arial"/>
                <w:color w:val="000000"/>
                <w:lang w:val="id-ID"/>
              </w:rPr>
            </w:pPr>
            <w:r>
              <w:rPr>
                <w:rFonts w:ascii="Arial" w:hAnsi="Arial" w:cs="Arial"/>
                <w:color w:val="000000"/>
                <w:lang w:val="id-ID"/>
              </w:rPr>
              <w:t>Inti</w:t>
            </w:r>
          </w:p>
        </w:tc>
        <w:tc>
          <w:tcPr>
            <w:tcW w:w="6750" w:type="dxa"/>
          </w:tcPr>
          <w:p w:rsidR="00603138" w:rsidRPr="00A72DD4" w:rsidRDefault="00603138" w:rsidP="00A72DD4">
            <w:pPr>
              <w:pStyle w:val="ListParagraph"/>
              <w:numPr>
                <w:ilvl w:val="0"/>
                <w:numId w:val="36"/>
              </w:numPr>
              <w:autoSpaceDE w:val="0"/>
              <w:autoSpaceDN w:val="0"/>
              <w:adjustRightInd w:val="0"/>
              <w:spacing w:after="39"/>
              <w:ind w:left="342"/>
              <w:rPr>
                <w:rFonts w:ascii="Baar Metanoia" w:hAnsi="Baar Metanoia"/>
                <w:sz w:val="23"/>
                <w:szCs w:val="23"/>
                <w:lang w:val="id-ID"/>
              </w:rPr>
            </w:pPr>
            <w:r w:rsidRPr="00A72DD4">
              <w:rPr>
                <w:rFonts w:ascii="Baar Metanoia" w:hAnsi="Baar Metanoia"/>
                <w:sz w:val="23"/>
                <w:szCs w:val="23"/>
                <w:lang w:val="id-ID"/>
              </w:rPr>
              <w:t xml:space="preserve">Guru memimpin siswa untuk melakukan pemanasan </w:t>
            </w:r>
          </w:p>
          <w:p w:rsidR="00A72DD4" w:rsidRPr="00A72DD4" w:rsidRDefault="00603138" w:rsidP="00A72DD4">
            <w:pPr>
              <w:pStyle w:val="ListParagraph"/>
              <w:numPr>
                <w:ilvl w:val="0"/>
                <w:numId w:val="36"/>
              </w:numPr>
              <w:autoSpaceDE w:val="0"/>
              <w:autoSpaceDN w:val="0"/>
              <w:adjustRightInd w:val="0"/>
              <w:ind w:left="342"/>
              <w:rPr>
                <w:rFonts w:ascii="Baar Metanoia" w:hAnsi="Baar Metanoia"/>
                <w:sz w:val="23"/>
                <w:szCs w:val="23"/>
                <w:lang w:val="id-ID"/>
              </w:rPr>
            </w:pPr>
            <w:r w:rsidRPr="00A72DD4">
              <w:rPr>
                <w:rFonts w:ascii="Baar Metanoia" w:hAnsi="Baar Metanoia" w:cs="Baar Metanoia"/>
                <w:sz w:val="23"/>
                <w:szCs w:val="23"/>
                <w:lang w:val="id-ID"/>
              </w:rPr>
              <w:t xml:space="preserve">Setelah pemanasan, guru menjelaskan bahwa mereka akan berlatih </w:t>
            </w:r>
            <w:r w:rsidR="00A72DD4" w:rsidRPr="00A72DD4">
              <w:rPr>
                <w:rFonts w:ascii="Baar Metanoia" w:hAnsi="Baar Metanoia"/>
                <w:sz w:val="23"/>
                <w:szCs w:val="23"/>
                <w:lang w:val="id-ID"/>
              </w:rPr>
              <w:t xml:space="preserve">menendang melalui permainan kucing-kucingan. Sebelum bermain guru menjelaskan bahwa salah satu gerakan penting dalam bermain Kucing-Kucingan adalah gerakan menendang bola. Siswa menyimak penjelasan dan contoh gerakan menendang bola sebagai contoh gerakan manipulatif. </w:t>
            </w:r>
          </w:p>
          <w:p w:rsidR="00A72DD4" w:rsidRPr="00A72DD4" w:rsidRDefault="00A72DD4" w:rsidP="00A72DD4">
            <w:pPr>
              <w:pStyle w:val="ListParagraph"/>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Satu persatu siswa mencoba mempraktikkan gerakan menendang bola yang baru saja dicontohkan guru. </w:t>
            </w:r>
          </w:p>
          <w:p w:rsidR="00A72DD4" w:rsidRPr="00A72DD4" w:rsidRDefault="00A72DD4" w:rsidP="00A72DD4">
            <w:pPr>
              <w:pStyle w:val="ListParagraph"/>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Setelah semua siswa mencoba, sisa waktu dimanfaatkan untuk bermain Kucing-Kucingan. </w:t>
            </w:r>
          </w:p>
          <w:p w:rsidR="00A72DD4" w:rsidRPr="00A72DD4" w:rsidRDefault="00A72DD4" w:rsidP="00A72DD4">
            <w:pPr>
              <w:pStyle w:val="ListParagraph"/>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Selesai bermain guru memandu siswa untuk melakukan refleksi kegiatan tersebut. </w:t>
            </w:r>
          </w:p>
          <w:p w:rsidR="00A72DD4" w:rsidRPr="00A72DD4" w:rsidRDefault="00A72DD4" w:rsidP="00A72DD4">
            <w:pPr>
              <w:pStyle w:val="ListParagraph"/>
              <w:numPr>
                <w:ilvl w:val="0"/>
                <w:numId w:val="36"/>
              </w:numPr>
              <w:autoSpaceDE w:val="0"/>
              <w:autoSpaceDN w:val="0"/>
              <w:adjustRightInd w:val="0"/>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Siswa kembali ke kelas dan melanjutkan kegiatan belajar. </w:t>
            </w:r>
          </w:p>
          <w:p w:rsidR="00A72DD4" w:rsidRPr="00A72DD4" w:rsidRDefault="00A72DD4" w:rsidP="00A72DD4">
            <w:pPr>
              <w:pStyle w:val="ListParagraph"/>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Setelah beristirahat sejenak, kemudian siswa diminta duduk berkelompok berbaris berbanjar ke belakang. Setiap kelompok paling banyak terdiri dari 5 orang. </w:t>
            </w:r>
          </w:p>
          <w:p w:rsidR="00A72DD4" w:rsidRPr="00A72DD4" w:rsidRDefault="00A72DD4" w:rsidP="00A72DD4">
            <w:pPr>
              <w:pStyle w:val="ListParagraph"/>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Siswa menyimak penjelasan guru tentang permainan merangkai kata menjadi kalimat yang akan mereka lakukan. </w:t>
            </w:r>
          </w:p>
          <w:p w:rsidR="00A72DD4" w:rsidRPr="00A72DD4" w:rsidRDefault="00A72DD4" w:rsidP="00A72DD4">
            <w:pPr>
              <w:pStyle w:val="ListParagraph"/>
              <w:numPr>
                <w:ilvl w:val="0"/>
                <w:numId w:val="36"/>
              </w:numPr>
              <w:autoSpaceDE w:val="0"/>
              <w:autoSpaceDN w:val="0"/>
              <w:adjustRightInd w:val="0"/>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Guru memberikan satu kata yang berhubungan kepada masing-masing kelompok. Kelompok tersebut harus membuat kalimat yang berhubungan dengan siang hari, dari kata tersebut. Caranya adalah masing-masing anak secara bergilir dari mulai yang paling depan, mengucapkan satu kata dilanjut dengan teman di belakangnya. Setiap kelompok akan mendapatkan poin 1 jika berhasil membuat kalimat dengan benar. Guru mencatat berapa kata setiap kalimat yang berhasil dibuat di masing-masing kelompok. </w:t>
            </w:r>
            <w:r w:rsidRPr="00A72DD4">
              <w:rPr>
                <w:rFonts w:ascii="Baar Metanoia" w:hAnsi="Baar Metanoia" w:cs="Baar Metanoia"/>
                <w:sz w:val="23"/>
                <w:szCs w:val="23"/>
                <w:lang w:val="id-ID"/>
              </w:rPr>
              <w:lastRenderedPageBreak/>
              <w:t xml:space="preserve">Setelah itu giliran kelompok berikutnya diberikan satu kata dan kemudian membuat kalimat. </w:t>
            </w:r>
          </w:p>
          <w:p w:rsidR="00A72DD4" w:rsidRPr="00A72DD4" w:rsidRDefault="00A72DD4" w:rsidP="00A72DD4">
            <w:pPr>
              <w:pStyle w:val="ListParagraph"/>
              <w:numPr>
                <w:ilvl w:val="0"/>
                <w:numId w:val="36"/>
              </w:numPr>
              <w:autoSpaceDE w:val="0"/>
              <w:autoSpaceDN w:val="0"/>
              <w:adjustRightInd w:val="0"/>
              <w:ind w:left="342"/>
              <w:rPr>
                <w:rFonts w:ascii="Baar Metanoia" w:hAnsi="Baar Metanoia"/>
                <w:sz w:val="23"/>
                <w:szCs w:val="23"/>
                <w:lang w:val="id-ID"/>
              </w:rPr>
            </w:pPr>
            <w:r w:rsidRPr="00A72DD4">
              <w:rPr>
                <w:rFonts w:ascii="Baar Metanoia" w:hAnsi="Baar Metanoia"/>
                <w:sz w:val="23"/>
                <w:szCs w:val="23"/>
                <w:lang w:val="id-ID"/>
              </w:rPr>
              <w:t xml:space="preserve">Seterusnya seperti itu sampai beberapa putaran. Kelompok pemenangnya adalah yang dapat poin paling banyak dan paling panjang kalimatnya. </w:t>
            </w:r>
          </w:p>
          <w:p w:rsidR="00A72DD4" w:rsidRPr="00A72DD4" w:rsidRDefault="00A72DD4" w:rsidP="00A72DD4">
            <w:pPr>
              <w:numPr>
                <w:ilvl w:val="0"/>
                <w:numId w:val="36"/>
              </w:numPr>
              <w:autoSpaceDE w:val="0"/>
              <w:autoSpaceDN w:val="0"/>
              <w:adjustRightInd w:val="0"/>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Setelah bermain siswa diminta menyusun kalimat dari kata yang berkaitan dengan siang hari. </w:t>
            </w:r>
          </w:p>
          <w:p w:rsidR="00A72DD4" w:rsidRPr="00A72DD4" w:rsidRDefault="00A72DD4" w:rsidP="00A72DD4">
            <w:pPr>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Kegiatan dilanjutkan dengan kegiatan menari. </w:t>
            </w:r>
          </w:p>
          <w:p w:rsidR="00A72DD4" w:rsidRPr="00A72DD4" w:rsidRDefault="00A72DD4" w:rsidP="00A72DD4">
            <w:pPr>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Siswa mengamati contoh gerak lemah yang diperagakan guru. </w:t>
            </w:r>
          </w:p>
          <w:p w:rsidR="00A72DD4" w:rsidRPr="00A72DD4" w:rsidRDefault="00A72DD4" w:rsidP="00A72DD4">
            <w:pPr>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Guru memperdengarakan musik yang mendukung gerakan lemah dalam tari. Misalnya lagu “Kupu-Kupu” </w:t>
            </w:r>
          </w:p>
          <w:p w:rsidR="00A72DD4" w:rsidRPr="00A72DD4" w:rsidRDefault="00A72DD4" w:rsidP="00A72DD4">
            <w:pPr>
              <w:numPr>
                <w:ilvl w:val="0"/>
                <w:numId w:val="36"/>
              </w:numPr>
              <w:autoSpaceDE w:val="0"/>
              <w:autoSpaceDN w:val="0"/>
              <w:adjustRightInd w:val="0"/>
              <w:spacing w:after="39"/>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Siswa dapat mempraktikkannya secara berkelompok atau sendiri-sendiri. </w:t>
            </w:r>
          </w:p>
          <w:p w:rsidR="002046CD" w:rsidRPr="00A72DD4" w:rsidRDefault="00A72DD4" w:rsidP="00A72DD4">
            <w:pPr>
              <w:numPr>
                <w:ilvl w:val="0"/>
                <w:numId w:val="36"/>
              </w:numPr>
              <w:autoSpaceDE w:val="0"/>
              <w:autoSpaceDN w:val="0"/>
              <w:adjustRightInd w:val="0"/>
              <w:ind w:left="342"/>
              <w:rPr>
                <w:rFonts w:ascii="Baar Metanoia" w:hAnsi="Baar Metanoia" w:cs="Baar Metanoia"/>
                <w:sz w:val="23"/>
                <w:szCs w:val="23"/>
                <w:lang w:val="id-ID"/>
              </w:rPr>
            </w:pPr>
            <w:r w:rsidRPr="00A72DD4">
              <w:rPr>
                <w:rFonts w:ascii="Baar Metanoia" w:hAnsi="Baar Metanoia" w:cs="Baar Metanoia"/>
                <w:sz w:val="23"/>
                <w:szCs w:val="23"/>
                <w:lang w:val="id-ID"/>
              </w:rPr>
              <w:t xml:space="preserve">Guru mengamati bagaimana siswa memeragakan gerak lemah dalam tari </w:t>
            </w:r>
          </w:p>
        </w:tc>
        <w:tc>
          <w:tcPr>
            <w:tcW w:w="990" w:type="dxa"/>
          </w:tcPr>
          <w:p w:rsidR="002046CD" w:rsidRPr="005B6ACC" w:rsidRDefault="00971DD7" w:rsidP="005B6ACC">
            <w:pPr>
              <w:pStyle w:val="ListParagraph"/>
              <w:autoSpaceDE w:val="0"/>
              <w:autoSpaceDN w:val="0"/>
              <w:adjustRightInd w:val="0"/>
              <w:ind w:left="0"/>
              <w:rPr>
                <w:rFonts w:ascii="Arial" w:hAnsi="Arial" w:cs="Arial"/>
                <w:color w:val="000000"/>
                <w:lang w:val="id-ID"/>
              </w:rPr>
            </w:pPr>
            <w:r>
              <w:rPr>
                <w:rFonts w:ascii="Arial" w:hAnsi="Arial" w:cs="Arial"/>
                <w:color w:val="000000"/>
                <w:lang w:val="id-ID"/>
              </w:rPr>
              <w:lastRenderedPageBreak/>
              <w:t xml:space="preserve">130 </w:t>
            </w:r>
            <w:r w:rsidR="00A72DD4">
              <w:rPr>
                <w:rFonts w:ascii="Arial" w:hAnsi="Arial" w:cs="Arial"/>
                <w:color w:val="000000"/>
                <w:lang w:val="id-ID"/>
              </w:rPr>
              <w:t>Menit</w:t>
            </w:r>
          </w:p>
        </w:tc>
      </w:tr>
      <w:tr w:rsidR="005B6ACC" w:rsidTr="005B76C4">
        <w:tc>
          <w:tcPr>
            <w:tcW w:w="1525" w:type="dxa"/>
          </w:tcPr>
          <w:p w:rsidR="005B6ACC" w:rsidRDefault="005B6ACC" w:rsidP="005B6ACC">
            <w:pPr>
              <w:autoSpaceDE w:val="0"/>
              <w:autoSpaceDN w:val="0"/>
              <w:adjustRightInd w:val="0"/>
              <w:rPr>
                <w:rFonts w:ascii="Arial" w:hAnsi="Arial" w:cs="Arial"/>
                <w:color w:val="000000"/>
                <w:lang w:val="id-ID"/>
              </w:rPr>
            </w:pPr>
            <w:r>
              <w:rPr>
                <w:rFonts w:ascii="Arial" w:hAnsi="Arial" w:cs="Arial"/>
                <w:color w:val="000000"/>
                <w:lang w:val="id-ID"/>
              </w:rPr>
              <w:lastRenderedPageBreak/>
              <w:t>Penutup</w:t>
            </w:r>
          </w:p>
        </w:tc>
        <w:tc>
          <w:tcPr>
            <w:tcW w:w="6750" w:type="dxa"/>
          </w:tcPr>
          <w:p w:rsidR="00A72DD4" w:rsidRPr="00A72DD4" w:rsidRDefault="00A72DD4" w:rsidP="00AE285C">
            <w:pPr>
              <w:numPr>
                <w:ilvl w:val="0"/>
                <w:numId w:val="23"/>
              </w:numPr>
              <w:autoSpaceDE w:val="0"/>
              <w:autoSpaceDN w:val="0"/>
              <w:adjustRightInd w:val="0"/>
              <w:spacing w:after="39"/>
              <w:ind w:left="342"/>
              <w:rPr>
                <w:rFonts w:ascii="Baar Metanoia" w:hAnsi="Baar Metanoia"/>
                <w:sz w:val="23"/>
                <w:szCs w:val="23"/>
                <w:lang w:val="id-ID"/>
              </w:rPr>
            </w:pPr>
            <w:r w:rsidRPr="00A72DD4">
              <w:rPr>
                <w:rFonts w:ascii="Baar Metanoia" w:hAnsi="Baar Metanoia"/>
                <w:sz w:val="23"/>
                <w:szCs w:val="23"/>
                <w:lang w:val="id-ID"/>
              </w:rPr>
              <w:t xml:space="preserve">Guru mengulas kembali apa yang sudah mereka pelajari hari tersebut. </w:t>
            </w:r>
          </w:p>
          <w:p w:rsidR="00A72DD4" w:rsidRPr="00A72DD4" w:rsidRDefault="00A72DD4" w:rsidP="00AE285C">
            <w:pPr>
              <w:numPr>
                <w:ilvl w:val="0"/>
                <w:numId w:val="23"/>
              </w:numPr>
              <w:autoSpaceDE w:val="0"/>
              <w:autoSpaceDN w:val="0"/>
              <w:adjustRightInd w:val="0"/>
              <w:spacing w:after="39"/>
              <w:ind w:left="342"/>
              <w:rPr>
                <w:rFonts w:ascii="Baar Metanoia" w:hAnsi="Baar Metanoia"/>
                <w:sz w:val="23"/>
                <w:szCs w:val="23"/>
                <w:lang w:val="id-ID"/>
              </w:rPr>
            </w:pPr>
            <w:r w:rsidRPr="00A72DD4">
              <w:rPr>
                <w:rFonts w:ascii="Baar Metanoia" w:hAnsi="Baar Metanoia"/>
                <w:sz w:val="23"/>
                <w:szCs w:val="23"/>
                <w:lang w:val="id-ID"/>
              </w:rPr>
              <w:t xml:space="preserve">Siswa diminta menyampaikan kesulitan yang mereka rasakan. </w:t>
            </w:r>
          </w:p>
          <w:p w:rsidR="00A72DD4" w:rsidRPr="00A72DD4" w:rsidRDefault="00A72DD4" w:rsidP="00AE285C">
            <w:pPr>
              <w:numPr>
                <w:ilvl w:val="0"/>
                <w:numId w:val="23"/>
              </w:numPr>
              <w:autoSpaceDE w:val="0"/>
              <w:autoSpaceDN w:val="0"/>
              <w:adjustRightInd w:val="0"/>
              <w:spacing w:after="39"/>
              <w:ind w:left="342"/>
              <w:rPr>
                <w:rFonts w:ascii="Baar Metanoia" w:hAnsi="Baar Metanoia"/>
                <w:sz w:val="23"/>
                <w:szCs w:val="23"/>
                <w:lang w:val="id-ID"/>
              </w:rPr>
            </w:pPr>
            <w:r w:rsidRPr="00A72DD4">
              <w:rPr>
                <w:rFonts w:ascii="Baar Metanoia" w:hAnsi="Baar Metanoia"/>
                <w:sz w:val="23"/>
                <w:szCs w:val="23"/>
                <w:lang w:val="id-ID"/>
              </w:rPr>
              <w:t xml:space="preserve">Guru menanyakan perasaan siswa selama proses pembelajaran. </w:t>
            </w:r>
          </w:p>
          <w:p w:rsidR="005B6ACC" w:rsidRPr="00A72DD4" w:rsidRDefault="00A72DD4" w:rsidP="00AE285C">
            <w:pPr>
              <w:numPr>
                <w:ilvl w:val="0"/>
                <w:numId w:val="23"/>
              </w:numPr>
              <w:autoSpaceDE w:val="0"/>
              <w:autoSpaceDN w:val="0"/>
              <w:adjustRightInd w:val="0"/>
              <w:ind w:left="342"/>
              <w:rPr>
                <w:rFonts w:ascii="Baar Metanoia" w:hAnsi="Baar Metanoia"/>
                <w:sz w:val="23"/>
                <w:szCs w:val="23"/>
                <w:lang w:val="id-ID"/>
              </w:rPr>
            </w:pPr>
            <w:r w:rsidRPr="00A72DD4">
              <w:rPr>
                <w:rFonts w:ascii="Baar Metanoia" w:hAnsi="Baar Metanoia"/>
                <w:sz w:val="23"/>
                <w:szCs w:val="23"/>
                <w:lang w:val="id-ID"/>
              </w:rPr>
              <w:t xml:space="preserve">Lalu meminta salah satu siswa memimpin doa. </w:t>
            </w:r>
          </w:p>
        </w:tc>
        <w:tc>
          <w:tcPr>
            <w:tcW w:w="990" w:type="dxa"/>
          </w:tcPr>
          <w:p w:rsidR="005B6ACC" w:rsidRPr="005B6ACC" w:rsidRDefault="00971DD7" w:rsidP="005B6ACC">
            <w:pPr>
              <w:pStyle w:val="ListParagraph"/>
              <w:autoSpaceDE w:val="0"/>
              <w:autoSpaceDN w:val="0"/>
              <w:adjustRightInd w:val="0"/>
              <w:ind w:left="0"/>
              <w:rPr>
                <w:rFonts w:ascii="Arial" w:hAnsi="Arial" w:cs="Arial"/>
                <w:color w:val="000000"/>
                <w:lang w:val="id-ID"/>
              </w:rPr>
            </w:pPr>
            <w:r>
              <w:rPr>
                <w:rFonts w:ascii="Arial" w:hAnsi="Arial" w:cs="Arial"/>
                <w:color w:val="000000"/>
                <w:lang w:val="id-ID"/>
              </w:rPr>
              <w:t>30</w:t>
            </w:r>
            <w:bookmarkStart w:id="0" w:name="_GoBack"/>
            <w:bookmarkEnd w:id="0"/>
            <w:r w:rsidR="00A72DD4">
              <w:rPr>
                <w:rFonts w:ascii="Arial" w:hAnsi="Arial" w:cs="Arial"/>
                <w:color w:val="000000"/>
                <w:lang w:val="id-ID"/>
              </w:rPr>
              <w:t xml:space="preserve"> Menit</w:t>
            </w:r>
          </w:p>
        </w:tc>
      </w:tr>
    </w:tbl>
    <w:p w:rsidR="002046CD" w:rsidRDefault="002046CD" w:rsidP="005B6ACC">
      <w:pPr>
        <w:pStyle w:val="ListParagraph"/>
        <w:tabs>
          <w:tab w:val="left" w:pos="2160"/>
          <w:tab w:val="left" w:pos="2430"/>
        </w:tabs>
        <w:spacing w:line="360" w:lineRule="auto"/>
        <w:ind w:left="0"/>
        <w:rPr>
          <w:rFonts w:ascii="Arial" w:hAnsi="Arial" w:cs="Arial"/>
          <w:lang w:val="id-ID"/>
        </w:rPr>
      </w:pPr>
    </w:p>
    <w:p w:rsidR="00A868D3" w:rsidRDefault="00A868D3" w:rsidP="005B6ACC">
      <w:pPr>
        <w:pStyle w:val="ListParagraph"/>
        <w:tabs>
          <w:tab w:val="left" w:pos="2160"/>
          <w:tab w:val="left" w:pos="2430"/>
        </w:tabs>
        <w:spacing w:line="360" w:lineRule="auto"/>
        <w:ind w:left="0"/>
        <w:rPr>
          <w:rFonts w:ascii="Arial" w:hAnsi="Arial" w:cs="Arial"/>
          <w:lang w:val="id-ID"/>
        </w:rPr>
      </w:pPr>
    </w:p>
    <w:p w:rsidR="005B6ACC" w:rsidRPr="005802BF" w:rsidRDefault="005B6ACC" w:rsidP="005B6ACC">
      <w:pPr>
        <w:pStyle w:val="ListParagraph"/>
        <w:numPr>
          <w:ilvl w:val="0"/>
          <w:numId w:val="1"/>
        </w:numPr>
        <w:autoSpaceDE w:val="0"/>
        <w:autoSpaceDN w:val="0"/>
        <w:adjustRightInd w:val="0"/>
        <w:spacing w:after="40" w:line="360" w:lineRule="auto"/>
        <w:ind w:left="360"/>
        <w:rPr>
          <w:rFonts w:ascii="Arial" w:hAnsi="Arial" w:cs="Arial"/>
          <w:b/>
          <w:lang w:val="id-ID"/>
        </w:rPr>
      </w:pPr>
      <w:r w:rsidRPr="005802BF">
        <w:rPr>
          <w:rFonts w:ascii="Arial" w:hAnsi="Arial" w:cs="Arial"/>
          <w:b/>
          <w:lang w:val="id-ID"/>
        </w:rPr>
        <w:t xml:space="preserve">Penilaian Pembelajaran: </w:t>
      </w:r>
    </w:p>
    <w:p w:rsidR="00A72DD4" w:rsidRPr="00A72DD4" w:rsidRDefault="00A72DD4" w:rsidP="00A72DD4">
      <w:pPr>
        <w:autoSpaceDE w:val="0"/>
        <w:autoSpaceDN w:val="0"/>
        <w:adjustRightInd w:val="0"/>
        <w:spacing w:after="40" w:line="221" w:lineRule="atLeast"/>
        <w:ind w:left="360"/>
        <w:rPr>
          <w:rFonts w:ascii="Baar Metanoia" w:hAnsi="Baar Metanoia" w:cs="Baar Metanoia"/>
          <w:sz w:val="23"/>
          <w:szCs w:val="23"/>
          <w:lang w:val="id-ID"/>
        </w:rPr>
      </w:pPr>
      <w:r w:rsidRPr="00A72DD4">
        <w:rPr>
          <w:rFonts w:ascii="Baar Metanoia" w:hAnsi="Baar Metanoia"/>
          <w:b/>
          <w:bCs/>
          <w:sz w:val="23"/>
          <w:szCs w:val="23"/>
          <w:lang w:val="id-ID"/>
        </w:rPr>
        <w:t>Penilaian Sikap</w:t>
      </w:r>
      <w:r w:rsidRPr="00A72DD4">
        <w:rPr>
          <w:rFonts w:ascii="Baar Metanoia" w:hAnsi="Baar Metanoia" w:cs="Baar Metanoia"/>
          <w:sz w:val="23"/>
          <w:szCs w:val="23"/>
          <w:lang w:val="id-ID"/>
        </w:rPr>
        <w:t xml:space="preserve">: Observasi selama </w:t>
      </w:r>
      <w:r>
        <w:rPr>
          <w:rFonts w:ascii="Baar Metanoia" w:hAnsi="Baar Metanoia" w:cs="Baar Metanoia"/>
          <w:sz w:val="23"/>
          <w:szCs w:val="23"/>
          <w:lang w:val="id-ID"/>
        </w:rPr>
        <w:t xml:space="preserve">kegiatan </w:t>
      </w:r>
    </w:p>
    <w:p w:rsidR="00A72DD4" w:rsidRDefault="00A72DD4" w:rsidP="00A72DD4">
      <w:pPr>
        <w:pStyle w:val="Default"/>
        <w:ind w:left="360"/>
        <w:rPr>
          <w:color w:val="auto"/>
          <w:sz w:val="23"/>
          <w:szCs w:val="23"/>
        </w:rPr>
      </w:pPr>
      <w:r w:rsidRPr="00A72DD4">
        <w:rPr>
          <w:b/>
          <w:bCs/>
          <w:color w:val="auto"/>
          <w:sz w:val="23"/>
          <w:szCs w:val="23"/>
        </w:rPr>
        <w:t>Penilaian Pengetahuan</w:t>
      </w:r>
      <w:r w:rsidRPr="00A72DD4">
        <w:rPr>
          <w:color w:val="auto"/>
          <w:sz w:val="23"/>
          <w:szCs w:val="23"/>
        </w:rPr>
        <w:t>: Tes tertulis dan tes lisan</w:t>
      </w:r>
    </w:p>
    <w:p w:rsidR="009C6409" w:rsidRPr="00A72DD4" w:rsidRDefault="009C6409" w:rsidP="00A72DD4">
      <w:pPr>
        <w:pStyle w:val="Default"/>
        <w:ind w:left="360"/>
        <w:rPr>
          <w:rFonts w:ascii="Arial" w:hAnsi="Arial" w:cs="Arial"/>
          <w:color w:val="auto"/>
          <w:sz w:val="22"/>
          <w:szCs w:val="22"/>
        </w:rPr>
      </w:pPr>
      <w:r w:rsidRPr="00A72DD4">
        <w:rPr>
          <w:rFonts w:ascii="Arial" w:hAnsi="Arial" w:cs="Arial"/>
          <w:color w:val="auto"/>
          <w:sz w:val="22"/>
          <w:szCs w:val="22"/>
        </w:rPr>
        <w:t xml:space="preserve">Penilaian Keterampilan: </w:t>
      </w:r>
    </w:p>
    <w:p w:rsidR="005B76C4" w:rsidRDefault="009C6409" w:rsidP="00A72DD4">
      <w:pPr>
        <w:pStyle w:val="ListParagraph"/>
        <w:tabs>
          <w:tab w:val="left" w:pos="2160"/>
          <w:tab w:val="left" w:pos="2430"/>
        </w:tabs>
        <w:spacing w:line="360" w:lineRule="auto"/>
        <w:ind w:left="360"/>
        <w:rPr>
          <w:rFonts w:ascii="Baar Metanoia" w:hAnsi="Baar Metanoia" w:cs="Baar Metanoia"/>
          <w:color w:val="000000"/>
          <w:sz w:val="24"/>
          <w:szCs w:val="24"/>
          <w:lang w:val="id-ID"/>
        </w:rPr>
      </w:pPr>
      <w:r>
        <w:rPr>
          <w:noProof/>
          <w:lang w:val="id-ID" w:eastAsia="id-ID"/>
        </w:rPr>
        <w:t xml:space="preserve"> </w:t>
      </w:r>
      <w:r w:rsidR="00A72DD4">
        <w:rPr>
          <w:noProof/>
          <w:lang w:val="id-ID" w:eastAsia="id-ID"/>
        </w:rPr>
        <w:drawing>
          <wp:inline distT="0" distB="0" distL="0" distR="0" wp14:anchorId="6BA79459" wp14:editId="4CC8D8FC">
            <wp:extent cx="5731510" cy="25476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47620"/>
                    </a:xfrm>
                    <a:prstGeom prst="rect">
                      <a:avLst/>
                    </a:prstGeom>
                  </pic:spPr>
                </pic:pic>
              </a:graphicData>
            </a:graphic>
          </wp:inline>
        </w:drawing>
      </w:r>
    </w:p>
    <w:p w:rsidR="005B76C4" w:rsidRDefault="005B76C4" w:rsidP="00A868D3">
      <w:pPr>
        <w:autoSpaceDE w:val="0"/>
        <w:autoSpaceDN w:val="0"/>
        <w:adjustRightInd w:val="0"/>
        <w:spacing w:after="0" w:line="240" w:lineRule="auto"/>
        <w:rPr>
          <w:rFonts w:ascii="Baar Metanoia" w:hAnsi="Baar Metanoia" w:cs="Baar Metanoia"/>
          <w:color w:val="000000"/>
          <w:sz w:val="24"/>
          <w:szCs w:val="24"/>
          <w:lang w:val="id-ID"/>
        </w:rPr>
      </w:pPr>
    </w:p>
    <w:p w:rsidR="00AE285C" w:rsidRDefault="00AE285C" w:rsidP="00A868D3">
      <w:pPr>
        <w:autoSpaceDE w:val="0"/>
        <w:autoSpaceDN w:val="0"/>
        <w:adjustRightInd w:val="0"/>
        <w:spacing w:after="0" w:line="240" w:lineRule="auto"/>
        <w:rPr>
          <w:rFonts w:ascii="Baar Metanoia" w:hAnsi="Baar Metanoia" w:cs="Baar Metanoia"/>
          <w:color w:val="000000"/>
          <w:sz w:val="24"/>
          <w:szCs w:val="24"/>
          <w:lang w:val="id-ID"/>
        </w:rPr>
      </w:pPr>
    </w:p>
    <w:p w:rsidR="00A72DD4" w:rsidRPr="00A72DD4" w:rsidRDefault="00A72DD4" w:rsidP="00A72DD4">
      <w:pPr>
        <w:autoSpaceDE w:val="0"/>
        <w:autoSpaceDN w:val="0"/>
        <w:adjustRightInd w:val="0"/>
        <w:spacing w:after="0" w:line="240" w:lineRule="auto"/>
        <w:rPr>
          <w:rFonts w:ascii="Baar Metanoia" w:hAnsi="Baar Metanoia" w:cs="Baar Metanoia"/>
          <w:color w:val="000000"/>
          <w:sz w:val="24"/>
          <w:szCs w:val="24"/>
          <w:lang w:val="id-ID"/>
        </w:rPr>
      </w:pPr>
    </w:p>
    <w:p w:rsidR="00A72DD4" w:rsidRPr="00A72DD4" w:rsidRDefault="00A72DD4" w:rsidP="00A72DD4">
      <w:pPr>
        <w:autoSpaceDE w:val="0"/>
        <w:autoSpaceDN w:val="0"/>
        <w:adjustRightInd w:val="0"/>
        <w:spacing w:after="40" w:line="221" w:lineRule="atLeast"/>
        <w:rPr>
          <w:rFonts w:ascii="Baar Metanoia" w:hAnsi="Baar Metanoia"/>
          <w:sz w:val="23"/>
          <w:szCs w:val="23"/>
          <w:lang w:val="id-ID"/>
        </w:rPr>
      </w:pPr>
      <w:r>
        <w:rPr>
          <w:rFonts w:ascii="Baar Metanoia" w:hAnsi="Baar Metanoia"/>
          <w:sz w:val="23"/>
          <w:szCs w:val="23"/>
          <w:lang w:val="id-ID"/>
        </w:rPr>
        <w:lastRenderedPageBreak/>
        <w:t>F</w:t>
      </w:r>
      <w:r w:rsidRPr="00A72DD4">
        <w:rPr>
          <w:rFonts w:ascii="Baar Metanoia" w:hAnsi="Baar Metanoia"/>
          <w:sz w:val="23"/>
          <w:szCs w:val="23"/>
          <w:lang w:val="id-ID"/>
        </w:rPr>
        <w:t xml:space="preserve">ormat Penilaian Keterampilan </w:t>
      </w:r>
    </w:p>
    <w:p w:rsidR="00A72DD4" w:rsidRPr="00A72DD4" w:rsidRDefault="00A72DD4" w:rsidP="00A72DD4">
      <w:pPr>
        <w:numPr>
          <w:ilvl w:val="0"/>
          <w:numId w:val="38"/>
        </w:numPr>
        <w:autoSpaceDE w:val="0"/>
        <w:autoSpaceDN w:val="0"/>
        <w:adjustRightInd w:val="0"/>
        <w:spacing w:after="0" w:line="240" w:lineRule="auto"/>
        <w:ind w:left="360" w:hanging="360"/>
        <w:rPr>
          <w:rFonts w:ascii="Baar Metanoia" w:hAnsi="Baar Metanoia" w:cs="Baar Metanoia"/>
          <w:sz w:val="23"/>
          <w:szCs w:val="23"/>
          <w:lang w:val="id-ID"/>
        </w:rPr>
      </w:pPr>
      <w:r w:rsidRPr="00A72DD4">
        <w:rPr>
          <w:rFonts w:ascii="Baar Metanoia" w:hAnsi="Baar Metanoia" w:cs="Baar Metanoia"/>
          <w:b/>
          <w:bCs/>
          <w:sz w:val="23"/>
          <w:szCs w:val="23"/>
          <w:lang w:val="id-ID"/>
        </w:rPr>
        <w:t xml:space="preserve">Melakukan gerak menendang bola </w:t>
      </w:r>
    </w:p>
    <w:p w:rsidR="00A72DD4" w:rsidRPr="00A72DD4" w:rsidRDefault="00A72DD4" w:rsidP="00A72DD4">
      <w:pPr>
        <w:autoSpaceDE w:val="0"/>
        <w:autoSpaceDN w:val="0"/>
        <w:adjustRightInd w:val="0"/>
        <w:spacing w:after="0" w:line="240" w:lineRule="auto"/>
        <w:ind w:left="360"/>
        <w:rPr>
          <w:rFonts w:ascii="Baar Metanoia" w:hAnsi="Baar Metanoia" w:cs="Baar Metanoia"/>
          <w:sz w:val="23"/>
          <w:szCs w:val="23"/>
          <w:lang w:val="id-ID"/>
        </w:rPr>
      </w:pPr>
      <w:r>
        <w:rPr>
          <w:noProof/>
          <w:lang w:val="id-ID" w:eastAsia="id-ID"/>
        </w:rPr>
        <w:drawing>
          <wp:inline distT="0" distB="0" distL="0" distR="0" wp14:anchorId="2E2CF8C6" wp14:editId="6A7D421B">
            <wp:extent cx="5731510" cy="20250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025015"/>
                    </a:xfrm>
                    <a:prstGeom prst="rect">
                      <a:avLst/>
                    </a:prstGeom>
                  </pic:spPr>
                </pic:pic>
              </a:graphicData>
            </a:graphic>
          </wp:inline>
        </w:drawing>
      </w:r>
    </w:p>
    <w:p w:rsidR="00A72DD4" w:rsidRPr="00A72DD4" w:rsidRDefault="00A72DD4" w:rsidP="00A72DD4">
      <w:pPr>
        <w:autoSpaceDE w:val="0"/>
        <w:autoSpaceDN w:val="0"/>
        <w:adjustRightInd w:val="0"/>
        <w:spacing w:after="0" w:line="240" w:lineRule="auto"/>
        <w:rPr>
          <w:rFonts w:ascii="Baar Metanoia" w:hAnsi="Baar Metanoia"/>
          <w:sz w:val="24"/>
          <w:szCs w:val="24"/>
          <w:lang w:val="id-ID"/>
        </w:rPr>
      </w:pPr>
    </w:p>
    <w:p w:rsidR="00A72DD4" w:rsidRPr="00AE285C" w:rsidRDefault="00A72DD4" w:rsidP="00A72DD4">
      <w:pPr>
        <w:pStyle w:val="ListParagraph"/>
        <w:numPr>
          <w:ilvl w:val="0"/>
          <w:numId w:val="38"/>
        </w:numPr>
        <w:autoSpaceDE w:val="0"/>
        <w:autoSpaceDN w:val="0"/>
        <w:adjustRightInd w:val="0"/>
        <w:spacing w:after="0" w:line="240" w:lineRule="auto"/>
        <w:ind w:left="360" w:hanging="360"/>
        <w:rPr>
          <w:rFonts w:ascii="Baar Metanoia" w:hAnsi="Baar Metanoia"/>
          <w:sz w:val="23"/>
          <w:szCs w:val="23"/>
          <w:lang w:val="id-ID"/>
        </w:rPr>
      </w:pPr>
      <w:r w:rsidRPr="00A72DD4">
        <w:rPr>
          <w:rFonts w:ascii="Baar Metanoia" w:hAnsi="Baar Metanoia"/>
          <w:b/>
          <w:bCs/>
          <w:sz w:val="23"/>
          <w:szCs w:val="23"/>
          <w:lang w:val="id-ID"/>
        </w:rPr>
        <w:t xml:space="preserve">Menyusun kalimat </w:t>
      </w:r>
    </w:p>
    <w:p w:rsidR="00AE285C" w:rsidRPr="00A72DD4" w:rsidRDefault="00AE285C" w:rsidP="00AE285C">
      <w:pPr>
        <w:pStyle w:val="ListParagraph"/>
        <w:autoSpaceDE w:val="0"/>
        <w:autoSpaceDN w:val="0"/>
        <w:adjustRightInd w:val="0"/>
        <w:spacing w:after="0" w:line="240" w:lineRule="auto"/>
        <w:ind w:left="360"/>
        <w:rPr>
          <w:rFonts w:ascii="Baar Metanoia" w:hAnsi="Baar Metanoia"/>
          <w:sz w:val="23"/>
          <w:szCs w:val="23"/>
          <w:lang w:val="id-ID"/>
        </w:rPr>
      </w:pPr>
      <w:r>
        <w:rPr>
          <w:noProof/>
          <w:lang w:val="id-ID" w:eastAsia="id-ID"/>
        </w:rPr>
        <w:drawing>
          <wp:inline distT="0" distB="0" distL="0" distR="0" wp14:anchorId="4E62DCDE" wp14:editId="177D4E5E">
            <wp:extent cx="5731510" cy="17360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736090"/>
                    </a:xfrm>
                    <a:prstGeom prst="rect">
                      <a:avLst/>
                    </a:prstGeom>
                  </pic:spPr>
                </pic:pic>
              </a:graphicData>
            </a:graphic>
          </wp:inline>
        </w:drawing>
      </w:r>
    </w:p>
    <w:p w:rsidR="005B76C4" w:rsidRDefault="005B76C4" w:rsidP="00A868D3">
      <w:pPr>
        <w:autoSpaceDE w:val="0"/>
        <w:autoSpaceDN w:val="0"/>
        <w:adjustRightInd w:val="0"/>
        <w:spacing w:after="0" w:line="240" w:lineRule="auto"/>
        <w:rPr>
          <w:rFonts w:ascii="Baar Metanoia" w:hAnsi="Baar Metanoia" w:cs="Baar Metanoia"/>
          <w:color w:val="000000"/>
          <w:sz w:val="24"/>
          <w:szCs w:val="24"/>
          <w:lang w:val="id-ID"/>
        </w:rPr>
      </w:pPr>
    </w:p>
    <w:p w:rsidR="00AE285C" w:rsidRPr="00AE285C" w:rsidRDefault="00AE285C" w:rsidP="00AE285C">
      <w:pPr>
        <w:pStyle w:val="ListParagraph"/>
        <w:numPr>
          <w:ilvl w:val="0"/>
          <w:numId w:val="38"/>
        </w:numPr>
        <w:autoSpaceDE w:val="0"/>
        <w:autoSpaceDN w:val="0"/>
        <w:adjustRightInd w:val="0"/>
        <w:spacing w:after="0" w:line="240" w:lineRule="auto"/>
        <w:ind w:left="360" w:hanging="360"/>
        <w:rPr>
          <w:rFonts w:ascii="Baar Metanoia" w:hAnsi="Baar Metanoia"/>
          <w:sz w:val="23"/>
          <w:szCs w:val="23"/>
          <w:lang w:val="id-ID"/>
        </w:rPr>
      </w:pPr>
      <w:r w:rsidRPr="00AE285C">
        <w:rPr>
          <w:rFonts w:ascii="Baar Metanoia" w:hAnsi="Baar Metanoia"/>
          <w:b/>
          <w:bCs/>
          <w:sz w:val="23"/>
          <w:szCs w:val="23"/>
          <w:lang w:val="id-ID"/>
        </w:rPr>
        <w:t xml:space="preserve">Memeragakan gerak lemah dalam tari </w:t>
      </w:r>
    </w:p>
    <w:p w:rsidR="00AE285C" w:rsidRPr="00AE285C" w:rsidRDefault="00AE285C" w:rsidP="00AE285C">
      <w:pPr>
        <w:pStyle w:val="ListParagraph"/>
        <w:autoSpaceDE w:val="0"/>
        <w:autoSpaceDN w:val="0"/>
        <w:adjustRightInd w:val="0"/>
        <w:spacing w:after="0" w:line="240" w:lineRule="auto"/>
        <w:ind w:left="360"/>
        <w:rPr>
          <w:rFonts w:ascii="Baar Metanoia" w:hAnsi="Baar Metanoia"/>
          <w:sz w:val="23"/>
          <w:szCs w:val="23"/>
          <w:lang w:val="id-ID"/>
        </w:rPr>
      </w:pPr>
      <w:r>
        <w:rPr>
          <w:noProof/>
          <w:lang w:val="id-ID" w:eastAsia="id-ID"/>
        </w:rPr>
        <w:drawing>
          <wp:inline distT="0" distB="0" distL="0" distR="0" wp14:anchorId="054890A9" wp14:editId="18E1A456">
            <wp:extent cx="5731510" cy="18453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845310"/>
                    </a:xfrm>
                    <a:prstGeom prst="rect">
                      <a:avLst/>
                    </a:prstGeom>
                  </pic:spPr>
                </pic:pic>
              </a:graphicData>
            </a:graphic>
          </wp:inline>
        </w:drawing>
      </w:r>
    </w:p>
    <w:p w:rsidR="005B76C4" w:rsidRDefault="005B76C4" w:rsidP="00A868D3">
      <w:pPr>
        <w:autoSpaceDE w:val="0"/>
        <w:autoSpaceDN w:val="0"/>
        <w:adjustRightInd w:val="0"/>
        <w:spacing w:after="0" w:line="240" w:lineRule="auto"/>
        <w:rPr>
          <w:rFonts w:ascii="Baar Metanoia" w:hAnsi="Baar Metanoia" w:cs="Baar Metanoia"/>
          <w:color w:val="000000"/>
          <w:sz w:val="24"/>
          <w:szCs w:val="24"/>
          <w:lang w:val="id-ID"/>
        </w:rPr>
      </w:pPr>
    </w:p>
    <w:p w:rsidR="00A868D3" w:rsidRPr="005B76C4" w:rsidRDefault="00A868D3" w:rsidP="00A868D3">
      <w:pPr>
        <w:pStyle w:val="ListParagraph"/>
        <w:numPr>
          <w:ilvl w:val="0"/>
          <w:numId w:val="1"/>
        </w:numPr>
        <w:autoSpaceDE w:val="0"/>
        <w:autoSpaceDN w:val="0"/>
        <w:adjustRightInd w:val="0"/>
        <w:spacing w:after="40" w:line="221" w:lineRule="atLeast"/>
        <w:ind w:left="360"/>
        <w:rPr>
          <w:rFonts w:ascii="Baar Metanoia" w:hAnsi="Baar Metanoia"/>
          <w:b/>
          <w:sz w:val="23"/>
          <w:szCs w:val="23"/>
          <w:lang w:val="id-ID"/>
        </w:rPr>
      </w:pPr>
      <w:r w:rsidRPr="005B76C4">
        <w:rPr>
          <w:rFonts w:ascii="Baar Metanoia" w:hAnsi="Baar Metanoia"/>
          <w:b/>
          <w:sz w:val="23"/>
          <w:szCs w:val="23"/>
          <w:lang w:val="id-ID"/>
        </w:rPr>
        <w:t xml:space="preserve">Media dan Alat Pembelajaran </w:t>
      </w:r>
    </w:p>
    <w:p w:rsidR="00AE285C" w:rsidRPr="00AE285C" w:rsidRDefault="00AE285C" w:rsidP="00AE285C">
      <w:pPr>
        <w:numPr>
          <w:ilvl w:val="0"/>
          <w:numId w:val="42"/>
        </w:numPr>
        <w:autoSpaceDE w:val="0"/>
        <w:autoSpaceDN w:val="0"/>
        <w:adjustRightInd w:val="0"/>
        <w:spacing w:after="0" w:line="240" w:lineRule="auto"/>
        <w:ind w:left="360"/>
        <w:rPr>
          <w:rFonts w:ascii="Baar Metanoia" w:hAnsi="Baar Metanoia"/>
          <w:sz w:val="23"/>
          <w:szCs w:val="23"/>
          <w:lang w:val="id-ID"/>
        </w:rPr>
      </w:pPr>
      <w:r w:rsidRPr="00AE285C">
        <w:rPr>
          <w:rFonts w:ascii="Baar Metanoia" w:hAnsi="Baar Metanoia"/>
          <w:sz w:val="23"/>
          <w:szCs w:val="23"/>
          <w:lang w:val="id-ID"/>
        </w:rPr>
        <w:t xml:space="preserve">Buku teks </w:t>
      </w:r>
    </w:p>
    <w:p w:rsidR="00AE285C" w:rsidRPr="00AE285C" w:rsidRDefault="00AE285C" w:rsidP="00AE285C">
      <w:pPr>
        <w:numPr>
          <w:ilvl w:val="0"/>
          <w:numId w:val="42"/>
        </w:numPr>
        <w:autoSpaceDE w:val="0"/>
        <w:autoSpaceDN w:val="0"/>
        <w:adjustRightInd w:val="0"/>
        <w:spacing w:after="0" w:line="240" w:lineRule="auto"/>
        <w:ind w:left="360"/>
        <w:rPr>
          <w:rFonts w:ascii="Baar Metanoia" w:hAnsi="Baar Metanoia"/>
          <w:sz w:val="23"/>
          <w:szCs w:val="23"/>
          <w:lang w:val="id-ID"/>
        </w:rPr>
      </w:pPr>
      <w:r w:rsidRPr="00AE285C">
        <w:rPr>
          <w:rFonts w:ascii="Baar Metanoia" w:hAnsi="Baar Metanoia"/>
          <w:sz w:val="23"/>
          <w:szCs w:val="23"/>
          <w:lang w:val="id-ID"/>
        </w:rPr>
        <w:t xml:space="preserve">Bola </w:t>
      </w:r>
    </w:p>
    <w:p w:rsidR="00AE285C" w:rsidRPr="00AE285C" w:rsidRDefault="00AE285C" w:rsidP="00AE285C">
      <w:pPr>
        <w:numPr>
          <w:ilvl w:val="0"/>
          <w:numId w:val="42"/>
        </w:numPr>
        <w:autoSpaceDE w:val="0"/>
        <w:autoSpaceDN w:val="0"/>
        <w:adjustRightInd w:val="0"/>
        <w:spacing w:after="0" w:line="240" w:lineRule="auto"/>
        <w:ind w:left="360"/>
        <w:rPr>
          <w:rFonts w:ascii="Baar Metanoia" w:hAnsi="Baar Metanoia"/>
          <w:sz w:val="23"/>
          <w:szCs w:val="23"/>
          <w:lang w:val="id-ID"/>
        </w:rPr>
      </w:pPr>
      <w:r w:rsidRPr="00AE285C">
        <w:rPr>
          <w:rFonts w:ascii="Baar Metanoia" w:hAnsi="Baar Metanoia"/>
          <w:sz w:val="23"/>
          <w:szCs w:val="23"/>
          <w:lang w:val="id-ID"/>
        </w:rPr>
        <w:t xml:space="preserve">Lagu “Kupu-kupu” </w:t>
      </w:r>
    </w:p>
    <w:p w:rsidR="00A868D3" w:rsidRDefault="00A868D3" w:rsidP="00AE285C">
      <w:pPr>
        <w:ind w:left="3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4162"/>
      </w:tblGrid>
      <w:tr w:rsidR="00A868D3" w:rsidRPr="005802BF" w:rsidTr="00AE285C">
        <w:tc>
          <w:tcPr>
            <w:tcW w:w="4144" w:type="dxa"/>
          </w:tcPr>
          <w:p w:rsidR="00A868D3"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r>
              <w:rPr>
                <w:rFonts w:ascii="Arial" w:hAnsi="Arial" w:cs="Arial"/>
                <w:color w:val="000000"/>
                <w:lang w:val="id-ID"/>
              </w:rPr>
              <w:t>Mengetahui,</w:t>
            </w:r>
          </w:p>
          <w:p w:rsidR="00A868D3" w:rsidRPr="005802BF" w:rsidRDefault="00A868D3"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Kepala </w:t>
            </w:r>
            <w:r w:rsidR="00AE285C">
              <w:rPr>
                <w:rFonts w:ascii="Arial" w:hAnsi="Arial" w:cs="Arial"/>
                <w:color w:val="000000"/>
                <w:lang w:val="id-ID"/>
              </w:rPr>
              <w:t>SDN 5.8 Tanjung</w:t>
            </w: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Default="00A868D3" w:rsidP="00C95A16">
            <w:pPr>
              <w:pStyle w:val="ListParagraph"/>
              <w:autoSpaceDE w:val="0"/>
              <w:autoSpaceDN w:val="0"/>
              <w:adjustRightInd w:val="0"/>
              <w:ind w:left="0"/>
              <w:rPr>
                <w:rFonts w:ascii="Arial" w:hAnsi="Arial" w:cs="Arial"/>
                <w:color w:val="000000"/>
                <w:lang w:val="id-ID"/>
              </w:rPr>
            </w:pPr>
          </w:p>
          <w:p w:rsidR="00AE285C" w:rsidRPr="005802BF" w:rsidRDefault="00AE285C"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5B76C4" w:rsidRPr="00AE285C" w:rsidRDefault="00AE285C" w:rsidP="00C95A16">
            <w:pPr>
              <w:pStyle w:val="ListParagraph"/>
              <w:autoSpaceDE w:val="0"/>
              <w:autoSpaceDN w:val="0"/>
              <w:adjustRightInd w:val="0"/>
              <w:ind w:left="0"/>
              <w:rPr>
                <w:rFonts w:ascii="Arial" w:hAnsi="Arial" w:cs="Arial"/>
                <w:b/>
                <w:color w:val="000000"/>
                <w:u w:val="single"/>
                <w:lang w:val="id-ID"/>
              </w:rPr>
            </w:pPr>
            <w:r w:rsidRPr="00AE285C">
              <w:rPr>
                <w:rFonts w:ascii="Arial" w:hAnsi="Arial" w:cs="Arial"/>
                <w:b/>
                <w:color w:val="000000"/>
                <w:u w:val="single"/>
                <w:lang w:val="id-ID"/>
              </w:rPr>
              <w:t>Hj. BAHDIAH, S.Pd.SD</w:t>
            </w:r>
          </w:p>
          <w:p w:rsidR="00A868D3" w:rsidRPr="005802BF" w:rsidRDefault="00A868D3"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NIP. </w:t>
            </w:r>
            <w:r w:rsidR="00AE285C">
              <w:rPr>
                <w:rFonts w:ascii="Arial" w:hAnsi="Arial" w:cs="Arial"/>
                <w:color w:val="000000"/>
                <w:lang w:val="id-ID"/>
              </w:rPr>
              <w:t>19610806 198202 2 004</w:t>
            </w:r>
          </w:p>
        </w:tc>
        <w:tc>
          <w:tcPr>
            <w:tcW w:w="4162" w:type="dxa"/>
          </w:tcPr>
          <w:p w:rsidR="00A868D3" w:rsidRPr="005802BF" w:rsidRDefault="00A868D3"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lastRenderedPageBreak/>
              <w:t>Tanjung, 12 Juni 2016</w:t>
            </w:r>
          </w:p>
          <w:p w:rsidR="00A868D3"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Guru Kelas 1</w:t>
            </w: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Default="00A868D3" w:rsidP="00C95A16">
            <w:pPr>
              <w:pStyle w:val="ListParagraph"/>
              <w:autoSpaceDE w:val="0"/>
              <w:autoSpaceDN w:val="0"/>
              <w:adjustRightInd w:val="0"/>
              <w:ind w:left="0"/>
              <w:rPr>
                <w:rFonts w:ascii="Arial" w:hAnsi="Arial" w:cs="Arial"/>
                <w:color w:val="000000"/>
                <w:lang w:val="id-ID"/>
              </w:rPr>
            </w:pPr>
          </w:p>
          <w:p w:rsidR="00AE285C" w:rsidRPr="005802BF" w:rsidRDefault="00AE285C" w:rsidP="00C95A16">
            <w:pPr>
              <w:pStyle w:val="ListParagraph"/>
              <w:autoSpaceDE w:val="0"/>
              <w:autoSpaceDN w:val="0"/>
              <w:adjustRightInd w:val="0"/>
              <w:ind w:left="0"/>
              <w:rPr>
                <w:rFonts w:ascii="Arial" w:hAnsi="Arial" w:cs="Arial"/>
                <w:color w:val="000000"/>
                <w:lang w:val="id-ID"/>
              </w:rPr>
            </w:pPr>
          </w:p>
          <w:p w:rsidR="00A868D3" w:rsidRPr="005802BF" w:rsidRDefault="00A868D3" w:rsidP="00C95A16">
            <w:pPr>
              <w:pStyle w:val="ListParagraph"/>
              <w:autoSpaceDE w:val="0"/>
              <w:autoSpaceDN w:val="0"/>
              <w:adjustRightInd w:val="0"/>
              <w:ind w:left="0"/>
              <w:rPr>
                <w:rFonts w:ascii="Arial" w:hAnsi="Arial" w:cs="Arial"/>
                <w:color w:val="000000"/>
                <w:lang w:val="id-ID"/>
              </w:rPr>
            </w:pPr>
          </w:p>
          <w:p w:rsidR="00A868D3" w:rsidRPr="005802BF" w:rsidRDefault="00AE285C" w:rsidP="00A868D3">
            <w:pPr>
              <w:pStyle w:val="ListParagraph"/>
              <w:autoSpaceDE w:val="0"/>
              <w:autoSpaceDN w:val="0"/>
              <w:adjustRightInd w:val="0"/>
              <w:ind w:left="0"/>
              <w:rPr>
                <w:rFonts w:ascii="Arial" w:hAnsi="Arial" w:cs="Arial"/>
                <w:b/>
                <w:color w:val="000000"/>
                <w:u w:val="single"/>
                <w:lang w:val="id-ID"/>
              </w:rPr>
            </w:pPr>
            <w:r>
              <w:rPr>
                <w:rFonts w:ascii="Arial" w:hAnsi="Arial" w:cs="Arial"/>
                <w:b/>
                <w:color w:val="000000"/>
                <w:u w:val="single"/>
                <w:lang w:val="id-ID"/>
              </w:rPr>
              <w:t>Hj. SURIYANAH</w:t>
            </w:r>
            <w:r w:rsidR="005B76C4">
              <w:rPr>
                <w:rFonts w:ascii="Arial" w:hAnsi="Arial" w:cs="Arial"/>
                <w:b/>
                <w:color w:val="000000"/>
                <w:u w:val="single"/>
                <w:lang w:val="id-ID"/>
              </w:rPr>
              <w:t>, S.Pd</w:t>
            </w:r>
            <w:r>
              <w:rPr>
                <w:rFonts w:ascii="Arial" w:hAnsi="Arial" w:cs="Arial"/>
                <w:b/>
                <w:color w:val="000000"/>
                <w:u w:val="single"/>
                <w:lang w:val="id-ID"/>
              </w:rPr>
              <w:t>.SD</w:t>
            </w:r>
          </w:p>
          <w:p w:rsidR="00A868D3" w:rsidRPr="005802BF" w:rsidRDefault="00A868D3" w:rsidP="00AE285C">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NIP. </w:t>
            </w:r>
            <w:r w:rsidR="00AE285C">
              <w:rPr>
                <w:rFonts w:ascii="Arial" w:hAnsi="Arial" w:cs="Arial"/>
                <w:color w:val="000000"/>
                <w:lang w:val="id-ID"/>
              </w:rPr>
              <w:t>19611204 198202 2 004</w:t>
            </w:r>
          </w:p>
        </w:tc>
      </w:tr>
    </w:tbl>
    <w:p w:rsidR="00A868D3" w:rsidRDefault="00A868D3" w:rsidP="00A868D3">
      <w:pPr>
        <w:ind w:left="360"/>
      </w:pPr>
    </w:p>
    <w:sectPr w:rsidR="00A8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D0CBDB"/>
    <w:multiLevelType w:val="hybridMultilevel"/>
    <w:tmpl w:val="FDFF2E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CA568"/>
    <w:multiLevelType w:val="hybridMultilevel"/>
    <w:tmpl w:val="F10F6A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D97959"/>
    <w:multiLevelType w:val="hybridMultilevel"/>
    <w:tmpl w:val="3ACA9E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062CE6"/>
    <w:multiLevelType w:val="hybridMultilevel"/>
    <w:tmpl w:val="94E0CC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4FE0DC"/>
    <w:multiLevelType w:val="hybridMultilevel"/>
    <w:tmpl w:val="E520D1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78D544"/>
    <w:multiLevelType w:val="hybridMultilevel"/>
    <w:tmpl w:val="3FA503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CE672F0"/>
    <w:multiLevelType w:val="hybridMultilevel"/>
    <w:tmpl w:val="744D4D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6A6E8D"/>
    <w:multiLevelType w:val="hybridMultilevel"/>
    <w:tmpl w:val="93A93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CC14070"/>
    <w:multiLevelType w:val="hybridMultilevel"/>
    <w:tmpl w:val="D4287F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8F76E0"/>
    <w:multiLevelType w:val="hybridMultilevel"/>
    <w:tmpl w:val="7A4E6A2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0DF00E2"/>
    <w:multiLevelType w:val="hybridMultilevel"/>
    <w:tmpl w:val="2B443382"/>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933CF7"/>
    <w:multiLevelType w:val="hybridMultilevel"/>
    <w:tmpl w:val="9DB84352"/>
    <w:lvl w:ilvl="0" w:tplc="2A72C69A">
      <w:start w:val="1"/>
      <w:numFmt w:val="decimal"/>
      <w:lvlText w:val="%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12">
    <w:nsid w:val="1A4F0421"/>
    <w:multiLevelType w:val="hybridMultilevel"/>
    <w:tmpl w:val="35F664FE"/>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577802"/>
    <w:multiLevelType w:val="hybridMultilevel"/>
    <w:tmpl w:val="5E6CDC0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F095092"/>
    <w:multiLevelType w:val="hybridMultilevel"/>
    <w:tmpl w:val="5AA6F1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95E7BB"/>
    <w:multiLevelType w:val="hybridMultilevel"/>
    <w:tmpl w:val="DBC0B0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1DF2AB4"/>
    <w:multiLevelType w:val="hybridMultilevel"/>
    <w:tmpl w:val="FF064E52"/>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367E4E"/>
    <w:multiLevelType w:val="hybridMultilevel"/>
    <w:tmpl w:val="7842D8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624E2D"/>
    <w:multiLevelType w:val="hybridMultilevel"/>
    <w:tmpl w:val="A08160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D1D69A2"/>
    <w:multiLevelType w:val="hybridMultilevel"/>
    <w:tmpl w:val="0F9AF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04E4C2B"/>
    <w:multiLevelType w:val="hybridMultilevel"/>
    <w:tmpl w:val="B9AEF2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A43563"/>
    <w:multiLevelType w:val="hybridMultilevel"/>
    <w:tmpl w:val="BD5035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BC49D9"/>
    <w:multiLevelType w:val="hybridMultilevel"/>
    <w:tmpl w:val="C19CF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439A21"/>
    <w:multiLevelType w:val="hybridMultilevel"/>
    <w:tmpl w:val="20BB33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25A340C"/>
    <w:multiLevelType w:val="hybridMultilevel"/>
    <w:tmpl w:val="D5D87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8429C8"/>
    <w:multiLevelType w:val="hybridMultilevel"/>
    <w:tmpl w:val="1A0CBB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9C0ED5"/>
    <w:multiLevelType w:val="hybridMultilevel"/>
    <w:tmpl w:val="331602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56173E"/>
    <w:multiLevelType w:val="hybridMultilevel"/>
    <w:tmpl w:val="BD8EA0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B71762"/>
    <w:multiLevelType w:val="hybridMultilevel"/>
    <w:tmpl w:val="A09AA9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A06B4B"/>
    <w:multiLevelType w:val="hybridMultilevel"/>
    <w:tmpl w:val="E67839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05236E"/>
    <w:multiLevelType w:val="hybridMultilevel"/>
    <w:tmpl w:val="D4AED0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F8BCA6"/>
    <w:multiLevelType w:val="hybridMultilevel"/>
    <w:tmpl w:val="CBC105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A5527AB"/>
    <w:multiLevelType w:val="hybridMultilevel"/>
    <w:tmpl w:val="1C1CD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A5C4AB"/>
    <w:multiLevelType w:val="hybridMultilevel"/>
    <w:tmpl w:val="25600F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6078A7"/>
    <w:multiLevelType w:val="hybridMultilevel"/>
    <w:tmpl w:val="3E641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8253F7"/>
    <w:multiLevelType w:val="hybridMultilevel"/>
    <w:tmpl w:val="DB3E82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B61D45"/>
    <w:multiLevelType w:val="hybridMultilevel"/>
    <w:tmpl w:val="48569C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0C1CF6"/>
    <w:multiLevelType w:val="hybridMultilevel"/>
    <w:tmpl w:val="D5D87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CB004A"/>
    <w:multiLevelType w:val="hybridMultilevel"/>
    <w:tmpl w:val="4B87CE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52CAEF4"/>
    <w:multiLevelType w:val="hybridMultilevel"/>
    <w:tmpl w:val="5DC64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E16E34"/>
    <w:multiLevelType w:val="hybridMultilevel"/>
    <w:tmpl w:val="1E4CBF3A"/>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C98FF5E"/>
    <w:multiLevelType w:val="hybridMultilevel"/>
    <w:tmpl w:val="66159E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33"/>
  </w:num>
  <w:num w:numId="3">
    <w:abstractNumId w:val="25"/>
  </w:num>
  <w:num w:numId="4">
    <w:abstractNumId w:val="35"/>
  </w:num>
  <w:num w:numId="5">
    <w:abstractNumId w:val="28"/>
  </w:num>
  <w:num w:numId="6">
    <w:abstractNumId w:val="17"/>
  </w:num>
  <w:num w:numId="7">
    <w:abstractNumId w:val="9"/>
  </w:num>
  <w:num w:numId="8">
    <w:abstractNumId w:val="11"/>
  </w:num>
  <w:num w:numId="9">
    <w:abstractNumId w:val="40"/>
  </w:num>
  <w:num w:numId="10">
    <w:abstractNumId w:val="41"/>
  </w:num>
  <w:num w:numId="11">
    <w:abstractNumId w:val="24"/>
  </w:num>
  <w:num w:numId="12">
    <w:abstractNumId w:val="15"/>
  </w:num>
  <w:num w:numId="13">
    <w:abstractNumId w:val="13"/>
  </w:num>
  <w:num w:numId="14">
    <w:abstractNumId w:val="18"/>
  </w:num>
  <w:num w:numId="15">
    <w:abstractNumId w:val="16"/>
  </w:num>
  <w:num w:numId="16">
    <w:abstractNumId w:val="39"/>
  </w:num>
  <w:num w:numId="17">
    <w:abstractNumId w:val="30"/>
  </w:num>
  <w:num w:numId="18">
    <w:abstractNumId w:val="7"/>
  </w:num>
  <w:num w:numId="19">
    <w:abstractNumId w:val="37"/>
  </w:num>
  <w:num w:numId="20">
    <w:abstractNumId w:val="20"/>
  </w:num>
  <w:num w:numId="21">
    <w:abstractNumId w:val="22"/>
  </w:num>
  <w:num w:numId="22">
    <w:abstractNumId w:val="36"/>
  </w:num>
  <w:num w:numId="23">
    <w:abstractNumId w:val="27"/>
  </w:num>
  <w:num w:numId="24">
    <w:abstractNumId w:val="38"/>
  </w:num>
  <w:num w:numId="25">
    <w:abstractNumId w:val="6"/>
  </w:num>
  <w:num w:numId="26">
    <w:abstractNumId w:val="31"/>
  </w:num>
  <w:num w:numId="27">
    <w:abstractNumId w:val="5"/>
  </w:num>
  <w:num w:numId="28">
    <w:abstractNumId w:val="1"/>
  </w:num>
  <w:num w:numId="29">
    <w:abstractNumId w:val="10"/>
  </w:num>
  <w:num w:numId="30">
    <w:abstractNumId w:val="32"/>
  </w:num>
  <w:num w:numId="31">
    <w:abstractNumId w:val="21"/>
  </w:num>
  <w:num w:numId="32">
    <w:abstractNumId w:val="14"/>
  </w:num>
  <w:num w:numId="33">
    <w:abstractNumId w:val="23"/>
  </w:num>
  <w:num w:numId="34">
    <w:abstractNumId w:val="0"/>
  </w:num>
  <w:num w:numId="35">
    <w:abstractNumId w:val="8"/>
  </w:num>
  <w:num w:numId="36">
    <w:abstractNumId w:val="29"/>
  </w:num>
  <w:num w:numId="37">
    <w:abstractNumId w:val="19"/>
  </w:num>
  <w:num w:numId="38">
    <w:abstractNumId w:val="2"/>
  </w:num>
  <w:num w:numId="39">
    <w:abstractNumId w:val="3"/>
  </w:num>
  <w:num w:numId="40">
    <w:abstractNumId w:val="26"/>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CD"/>
    <w:rsid w:val="002046CD"/>
    <w:rsid w:val="005B6ACC"/>
    <w:rsid w:val="005B76C4"/>
    <w:rsid w:val="00603138"/>
    <w:rsid w:val="006E22D3"/>
    <w:rsid w:val="00971DD7"/>
    <w:rsid w:val="009C6409"/>
    <w:rsid w:val="00A72DD4"/>
    <w:rsid w:val="00A868D3"/>
    <w:rsid w:val="00AE285C"/>
    <w:rsid w:val="00CB3532"/>
    <w:rsid w:val="00DB54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90FA4-6272-46BB-B026-C797BD83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CD"/>
    <w:pPr>
      <w:ind w:left="720"/>
      <w:contextualSpacing/>
    </w:pPr>
  </w:style>
  <w:style w:type="paragraph" w:customStyle="1" w:styleId="Default">
    <w:name w:val="Default"/>
    <w:rsid w:val="002046CD"/>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57">
    <w:name w:val="Pa57"/>
    <w:basedOn w:val="Default"/>
    <w:next w:val="Default"/>
    <w:uiPriority w:val="99"/>
    <w:rsid w:val="002046CD"/>
    <w:pPr>
      <w:spacing w:line="161" w:lineRule="atLeast"/>
    </w:pPr>
    <w:rPr>
      <w:rFonts w:cstheme="minorBidi"/>
      <w:color w:val="auto"/>
    </w:rPr>
  </w:style>
  <w:style w:type="paragraph" w:customStyle="1" w:styleId="Pa45">
    <w:name w:val="Pa45"/>
    <w:basedOn w:val="Default"/>
    <w:next w:val="Default"/>
    <w:uiPriority w:val="99"/>
    <w:rsid w:val="002046CD"/>
    <w:pPr>
      <w:spacing w:line="221" w:lineRule="atLeast"/>
    </w:pPr>
    <w:rPr>
      <w:rFonts w:cstheme="minorBidi"/>
      <w:color w:val="auto"/>
    </w:rPr>
  </w:style>
  <w:style w:type="character" w:customStyle="1" w:styleId="A3">
    <w:name w:val="A3"/>
    <w:uiPriority w:val="99"/>
    <w:rsid w:val="002046CD"/>
    <w:rPr>
      <w:rFonts w:cs="Baar Metanoia"/>
      <w:color w:val="000000"/>
    </w:rPr>
  </w:style>
  <w:style w:type="table" w:styleId="TableGrid">
    <w:name w:val="Table Grid"/>
    <w:basedOn w:val="TableNormal"/>
    <w:uiPriority w:val="39"/>
    <w:rsid w:val="0020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5B6ACC"/>
    <w:rPr>
      <w:rFonts w:cs="Baar Metanoia"/>
      <w:color w:val="000000"/>
    </w:rPr>
  </w:style>
  <w:style w:type="paragraph" w:customStyle="1" w:styleId="Pa35">
    <w:name w:val="Pa35"/>
    <w:basedOn w:val="Default"/>
    <w:next w:val="Default"/>
    <w:uiPriority w:val="99"/>
    <w:rsid w:val="005B6ACC"/>
    <w:pPr>
      <w:spacing w:line="221" w:lineRule="atLeast"/>
    </w:pPr>
    <w:rPr>
      <w:rFonts w:cstheme="minorBidi"/>
      <w:color w:val="auto"/>
    </w:rPr>
  </w:style>
  <w:style w:type="paragraph" w:customStyle="1" w:styleId="Pa75">
    <w:name w:val="Pa75"/>
    <w:basedOn w:val="Default"/>
    <w:next w:val="Default"/>
    <w:uiPriority w:val="99"/>
    <w:rsid w:val="00CB3532"/>
    <w:pPr>
      <w:spacing w:line="161" w:lineRule="atLeast"/>
    </w:pPr>
    <w:rPr>
      <w:rFonts w:cstheme="minorBidi"/>
      <w:color w:val="auto"/>
    </w:rPr>
  </w:style>
  <w:style w:type="paragraph" w:customStyle="1" w:styleId="Pa2">
    <w:name w:val="Pa2"/>
    <w:basedOn w:val="Default"/>
    <w:next w:val="Default"/>
    <w:uiPriority w:val="99"/>
    <w:rsid w:val="00CB3532"/>
    <w:pPr>
      <w:spacing w:line="241" w:lineRule="atLeast"/>
    </w:pPr>
    <w:rPr>
      <w:rFonts w:cstheme="minorBidi"/>
      <w:color w:val="auto"/>
    </w:rPr>
  </w:style>
  <w:style w:type="character" w:customStyle="1" w:styleId="A1">
    <w:name w:val="A1"/>
    <w:uiPriority w:val="99"/>
    <w:rsid w:val="00CB3532"/>
    <w:rPr>
      <w:rFonts w:cs="Baar Metanoia"/>
      <w:b/>
      <w:bCs/>
      <w:color w:val="000000"/>
      <w:sz w:val="20"/>
      <w:szCs w:val="20"/>
    </w:rPr>
  </w:style>
  <w:style w:type="paragraph" w:customStyle="1" w:styleId="Pa42">
    <w:name w:val="Pa42"/>
    <w:basedOn w:val="Default"/>
    <w:next w:val="Default"/>
    <w:uiPriority w:val="99"/>
    <w:rsid w:val="006E22D3"/>
    <w:pPr>
      <w:spacing w:line="161" w:lineRule="atLeast"/>
    </w:pPr>
    <w:rPr>
      <w:rFonts w:cstheme="minorBidi"/>
      <w:color w:val="auto"/>
    </w:rPr>
  </w:style>
  <w:style w:type="paragraph" w:customStyle="1" w:styleId="Pa73">
    <w:name w:val="Pa73"/>
    <w:basedOn w:val="Default"/>
    <w:next w:val="Default"/>
    <w:uiPriority w:val="99"/>
    <w:rsid w:val="00A72DD4"/>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3</cp:revision>
  <dcterms:created xsi:type="dcterms:W3CDTF">2016-06-12T22:41:00Z</dcterms:created>
  <dcterms:modified xsi:type="dcterms:W3CDTF">2016-06-13T01:29:00Z</dcterms:modified>
</cp:coreProperties>
</file>