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3B776" w14:textId="77777777" w:rsidR="00577686" w:rsidRPr="00CD7B4E" w:rsidRDefault="00577686" w:rsidP="00577686">
      <w:pPr>
        <w:jc w:val="center"/>
        <w:rPr>
          <w:rFonts w:ascii="Times New Roman" w:hAnsi="Times New Roman" w:cs="Times New Roman"/>
          <w:sz w:val="24"/>
          <w:szCs w:val="24"/>
        </w:rPr>
      </w:pPr>
      <w:r w:rsidRPr="00CD7B4E">
        <w:rPr>
          <w:rFonts w:ascii="Times New Roman" w:eastAsia="Times New Roman" w:hAnsi="Times New Roman" w:cs="Times New Roman"/>
          <w:noProof/>
          <w:color w:val="545454"/>
          <w:sz w:val="24"/>
          <w:szCs w:val="24"/>
        </w:rPr>
        <mc:AlternateContent>
          <mc:Choice Requires="wps">
            <w:drawing>
              <wp:anchor distT="0" distB="0" distL="114300" distR="114300" simplePos="0" relativeHeight="251660288" behindDoc="0" locked="0" layoutInCell="1" allowOverlap="1" wp14:anchorId="1E38B6CB" wp14:editId="00C94FF5">
                <wp:simplePos x="0" y="0"/>
                <wp:positionH relativeFrom="column">
                  <wp:posOffset>2133130</wp:posOffset>
                </wp:positionH>
                <wp:positionV relativeFrom="paragraph">
                  <wp:posOffset>-307174</wp:posOffset>
                </wp:positionV>
                <wp:extent cx="3553460" cy="836295"/>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3553460" cy="836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CF0EC" w14:textId="77777777" w:rsidR="00577686" w:rsidRPr="00A903F6" w:rsidRDefault="00577686" w:rsidP="00577686">
                            <w:pPr>
                              <w:rPr>
                                <w:b/>
                                <w:i/>
                                <w:cap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903F6">
                              <w:rPr>
                                <w:rFonts w:ascii="Lucida Bright" w:hAnsi="Lucida Bright"/>
                                <w:b/>
                                <w:i/>
                                <w:caps/>
                                <w:noProof/>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NSF I/UCRC for spatiotemporal thinking, computing, and applications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8B6CB" id="_x0000_t202" coordsize="21600,21600" o:spt="202" path="m,l,21600r21600,l21600,xe">
                <v:stroke joinstyle="miter"/>
                <v:path gradientshapeok="t" o:connecttype="rect"/>
              </v:shapetype>
              <v:shape id="Text Box 14" o:spid="_x0000_s1026" type="#_x0000_t202" style="position:absolute;left:0;text-align:left;margin-left:167.95pt;margin-top:-24.2pt;width:279.8pt;height:6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UdfAIAAGQFAAAOAAAAZHJzL2Uyb0RvYy54bWysVEtvGyEQvlfqf0Dc6/W7ieV15DpKVSlK&#10;oiZVzpgFe1VgKGDvur8+A7trW24vqXrZHWY+PuY9v6m1InvhfAkmp4NenxJhOBSl2eT0x8vdpytK&#10;fGCmYAqMyOlBeHqz+PhhXtmZGMIWVCEcQRLjZ5XN6TYEO8syz7dCM98DKwwaJTjNAh7dJiscq5Bd&#10;q2zY70+zClxhHXDhPWpvGyNdJH4pBQ+PUnoRiMop+hbS16XvOn6zxZzNNo7ZbclbN9g/eKFZafDR&#10;I9UtC4zsXPkHlS65Aw8y9DjoDKQsuUgxYDSD/kU0z1tmRYoFk+PtMU3+/9Hyh/2TI2WBtRtTYpjG&#10;Gr2IOpAvUBNUYX4q62cIe7YIDDXqEdvpPSpj2LV0Ov4xIIJ2zPThmN3IxlE5mkxG4ymaONquRtPh&#10;9STSZKfb1vnwVYAmUcipw+qlpLL9vQ8NtIPExwzclUqlCipDqpxOR5N+unC0ILkyEStSL7Q0MaLG&#10;8ySFgxIRo8x3ITEXKYCoSF0oVsqRPcP+YZwLE1LsiRfRESXRifdcbPEnr95zuYmjexlMOF7WpQGX&#10;or9wu/jZuSwbPOb8LO4ohnpdt5VeQ3HAQjtoRsVbfldiNe6ZD0/M4WxgAXHewyN+pALMOrQSJVtw&#10;v/+mj3hsWbRSUuGs5dT/2jEnKFHfDDbz9WA8jsOZDuPJ5yEe3LllfW4xO70CLMcAN4vlSYz4oDpR&#10;OtCvuBaW8VU0McPx7ZyGTlyFZgPgWuFiuUwgHEfLwr15tjxSx+rEXnupX5mzbUMGbOUH6KaSzS76&#10;ssHGmwaWuwCyTE0bE9xktU08jnJq+3btxF1xfk6o03JcvAEAAP//AwBQSwMEFAAGAAgAAAAhAPhE&#10;IaniAAAACgEAAA8AAABkcnMvZG93bnJldi54bWxMj8FOwzAMhu9IvENkJG5byrqirjSdpkoTEoLD&#10;xi7c0sZrKxqnNNlWeHrMadxs+dPv78/Xk+3FGUffOVLwMI9AINXOdNQoOLxvZykIHzQZ3TtCBd/o&#10;YV3c3uQ6M+5COzzvQyM4hHymFbQhDJmUvm7Raj93AxLfjm60OvA6NtKM+sLhtpeLKHqUVnfEH1o9&#10;YNli/bk/WQUv5fZN76qFTX/68vn1uBm+Dh+JUvd30+YJRMApXGH402d1KNipcicyXvQK4jhZMapg&#10;tkyXIJhIV0kCouIhjkEWufxfofgFAAD//wMAUEsBAi0AFAAGAAgAAAAhALaDOJL+AAAA4QEAABMA&#10;AAAAAAAAAAAAAAAAAAAAAFtDb250ZW50X1R5cGVzXS54bWxQSwECLQAUAAYACAAAACEAOP0h/9YA&#10;AACUAQAACwAAAAAAAAAAAAAAAAAvAQAAX3JlbHMvLnJlbHNQSwECLQAUAAYACAAAACEAnEIlHXwC&#10;AABkBQAADgAAAAAAAAAAAAAAAAAuAgAAZHJzL2Uyb0RvYy54bWxQSwECLQAUAAYACAAAACEA+EQh&#10;qeIAAAAKAQAADwAAAAAAAAAAAAAAAADWBAAAZHJzL2Rvd25yZXYueG1sUEsFBgAAAAAEAAQA8wAA&#10;AOUFAAAAAA==&#10;" filled="f" stroked="f" strokeweight=".5pt">
                <v:textbox>
                  <w:txbxContent>
                    <w:p w14:paraId="38CCF0EC" w14:textId="77777777" w:rsidR="00577686" w:rsidRPr="00A903F6" w:rsidRDefault="00577686" w:rsidP="00577686">
                      <w:pPr>
                        <w:rPr>
                          <w:b/>
                          <w:i/>
                          <w:cap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903F6">
                        <w:rPr>
                          <w:rFonts w:ascii="Lucida Bright" w:hAnsi="Lucida Bright"/>
                          <w:b/>
                          <w:i/>
                          <w:caps/>
                          <w:noProof/>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NSF I/UCRC for spatiotemporal thinking, computing, and applications</w:t>
                      </w:r>
                    </w:p>
                  </w:txbxContent>
                </v:textbox>
              </v:shape>
            </w:pict>
          </mc:Fallback>
        </mc:AlternateContent>
      </w:r>
      <w:r w:rsidRPr="00F62722">
        <w:rPr>
          <w:rFonts w:ascii="Times New Roman" w:hAnsi="Times New Roman" w:cs="Times New Roman"/>
          <w:noProof/>
          <w:color w:val="000000"/>
          <w:sz w:val="24"/>
          <w:szCs w:val="24"/>
        </w:rPr>
        <mc:AlternateContent>
          <mc:Choice Requires="wpg">
            <w:drawing>
              <wp:anchor distT="0" distB="0" distL="114300" distR="114300" simplePos="0" relativeHeight="251661312" behindDoc="0" locked="0" layoutInCell="1" allowOverlap="1" wp14:anchorId="460D250C" wp14:editId="01531C4D">
                <wp:simplePos x="0" y="0"/>
                <wp:positionH relativeFrom="column">
                  <wp:posOffset>4247515</wp:posOffset>
                </wp:positionH>
                <wp:positionV relativeFrom="paragraph">
                  <wp:posOffset>172592</wp:posOffset>
                </wp:positionV>
                <wp:extent cx="1495425" cy="673735"/>
                <wp:effectExtent l="0" t="0" r="9525" b="0"/>
                <wp:wrapNone/>
                <wp:docPr id="25" name="组合 7"/>
                <wp:cNvGraphicFramePr/>
                <a:graphic xmlns:a="http://schemas.openxmlformats.org/drawingml/2006/main">
                  <a:graphicData uri="http://schemas.microsoft.com/office/word/2010/wordprocessingGroup">
                    <wpg:wgp>
                      <wpg:cNvGrpSpPr/>
                      <wpg:grpSpPr>
                        <a:xfrm>
                          <a:off x="0" y="0"/>
                          <a:ext cx="1495425" cy="673735"/>
                          <a:chOff x="0" y="0"/>
                          <a:chExt cx="8122842" cy="3492486"/>
                        </a:xfrm>
                      </wpg:grpSpPr>
                      <pic:pic xmlns:pic="http://schemas.openxmlformats.org/drawingml/2006/picture">
                        <pic:nvPicPr>
                          <pic:cNvPr id="26" name="Pictur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298165" y="40142"/>
                            <a:ext cx="3824677" cy="3359514"/>
                          </a:xfrm>
                          <a:prstGeom prst="rect">
                            <a:avLst/>
                          </a:prstGeom>
                        </pic:spPr>
                      </pic:pic>
                      <pic:pic xmlns:pic="http://schemas.openxmlformats.org/drawingml/2006/picture">
                        <pic:nvPicPr>
                          <pic:cNvPr id="27"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3242" cy="34924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70FFC0" id="组合 7" o:spid="_x0000_s1026" style="position:absolute;margin-left:334.45pt;margin-top:13.6pt;width:117.75pt;height:53.05pt;z-index:251661312;mso-width-relative:margin;mso-height-relative:margin" coordsize="81228,34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lmG/gIAAPAIAAAOAAAAZHJzL2Uyb0RvYy54bWzsVktu2zAQ3RfoHQjt&#10;HX0sW7IQO0jtJCgQtEY/B6BpSiIikQRJf4Kiuy667H16nqLX6JCUncQO2iLoJkAXpoefGc48vkfq&#10;9GzbNmhNlWaCj4P4JAoQ5UQsGa/GwccPl708QNpgvsSN4HQc3FIdnE1evjjdyIImohbNkioEQbgu&#10;NnIc1MbIIgw1qWmL9YmQlMNkKVSLDXRVFS4V3kD0tgmTKBqGG6GWUglCtYbRmZ8MJi5+WVJi3pal&#10;pgY14wByM65Vrl3YNpyc4qJSWNaMdGngJ2TRYsZh032oGTYYrRQ7CtUyooQWpTkhog1FWTJCXQ1Q&#10;TRwdVHOlxEq6WqpiU8k9TADtAU5PDkverOcKseU4SAYB4riFM/r5/cuPb19RZsHZyKqANVdKvpdz&#10;1Q1Uvmfr3Zaqtf9QCdo6WG/3sNKtQQQG43Q0SG14AnPDrJ/1Bx53UsPhHLmR+qJzzOMkydPEO/bT&#10;UZLmQ+sZ7vYNbXr7bCQjBfw6mMA6gunPdAIvs1I06IK0fxWjxepmJXtwohIbtmANM7eOnXB2Nim+&#10;njMyV75zD/HhDnGYtrui3FZnPewi74JtSdeC3GjExbTGvKLnWgKvAVeHxcPloe0+2G/RMHnJmsae&#10;krW7ykADBxx6BBzPz5kgq5Zy4wWnaANFCq5rJnWAVEHbBQX+qNfLGE4KxG6AQ1IxbpwigAXX2tjd&#10;LR+cJj4l+XkUjZJXvekgmvbSKLvonY/SrJdFF1kapXk8jaefrXecFitNoXzczCTrUofRo+QfFUB3&#10;VXhpOYmiNXYXgScRJOTItEsReGURsrlqo6ghtTVLAO8dAO599hMO6TtwLe4aJGI9DkSRJqM8HgL/&#10;gf5pFAOhIZSHw8qjnyfpMMs6lvcHo0GcPmA5UEBpc0VFi6wBUEM2Dlu8Bmh9XrslUNBdKs6EricV&#10;GM9HG4CHv43mnTZid2nY2p6nOOw19l8cR+KAR/n4xehnUT/53cX/LyThHg94Vt0V0H0C2Hf7fh/s&#10;+x8qk1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tihyt4gAA&#10;AAoBAAAPAAAAZHJzL2Rvd25yZXYueG1sTI9NS8NAEIbvgv9hGcGb3XzU2KbZlFLUUxFsBeltm0yT&#10;0OxsyG6T9N87nvQ4vA/v+0y2nkwrBuxdY0lBOAtAIBW2bKhS8HV4e1qAcF5TqVtLqOCGDtb5/V2m&#10;09KO9InD3leCS8ilWkHtfZdK6YoajXYz2yFxdra90Z7PvpJlr0cuN62MgiCRRjfEC7XucFtjcdlf&#10;jYL3UY+bOHwddpfz9nY8PH9870JU6vFh2qxAeJz8Hwy/+qwOOTud7JVKJ1oFSbJYMqogeolAMLAM&#10;5nMQJybjOAaZZ/L/C/kPAAAA//8DAFBLAwQKAAAAAAAAACEA5LUayNhaAADYWgAAFAAAAGRycy9t&#10;ZWRpYS9pbWFnZTEucG5niVBORw0KGgoAAAANSUhEUgAAAIYAAAB2CAYAAAF67NseAAAAAXNSR0IA&#10;rs4c6QAAAARnQU1BAACxjwv8YQUAAAAJcEhZcwAAIdUAACHVAQSctJ0AAFptSURBVHhe7X2HX1VZ&#10;kv/+ARtmd2ZnZmdnZyf2dO6Zzm23qe1sjkhQMQeCOeecc84BEZCccwYDSlRyEAREBERBBQWnfvWt&#10;+8579z0eoLY9M/vbrc+nvO893rveW7dOnapzqr71D/QSqNOT3L/XTM5Om+X10cP+cuyMzE5y7VoR&#10;tbS00l/+8hfDJ0Sf2Zyj8KQywzuNXv29veGVRsaTfPLBFMMrogGTfWnM8liatyeNTkWU0XK/aPra&#10;8TwFXb5t+AaZ/Ucdbmf4DH+yXRRJE9Yk0IHAEgq5XEPpxY00Z9clOhd/k7ySKg3fNJGcRH95BTUP&#10;adjccFp7OodORJbT9fL7VFX7gB62ttPZkALa5plHQZduU1v7fcMvLK6kx8hzNMQ1iPpNDaTVJ7Pp&#10;WMQNyuCraGh6TH0m+9NXzsE0ekk0HQ7Mp5bH1YZfWVxJ8KUais++Q39pb6dxk1fQG5/OE369xxwR&#10;8KsfOtOxU6E0aHoA7fe6Jr8BmV3JmritcoI3esynsavjafGhdHqn93I5wWsfz5Ij+LuJ3vTJ8LPy&#10;m9073c1PEpV5hx42N9MW9+vy49FLY+Q4i4X6xqfzjSdJyY6VoyKzk7huTqSnbW3UePcefWTrSaVV&#10;9+XKVh7LpJGLY+Q1+FvXUMMvNDI7Cch1WxKtPJBGfcZ6y+3M2XOZpm1JoS+mBdHGcAfRoR4jz9Lt&#10;B23y/cLCcvOTLE91luOKw2nUc7QH9RlzXmTj4D2GhriE0ZDZITRwesch0OFKlqRMl5ON83OkMfxj&#10;+2UxNHxBBA2ZEypXEctys6QOJ+mK0osaDa/M6blO0hl1epI/vzXe8MpEV9KuG16Zk9lJGurvybGt&#10;/akcx84PM9MHUFBgguGViaxeiYxifipHQkrobGwFq3kgHQstpf6TfOTvVu3Je+9MkDcgmwXhZM+D&#10;7GBAKZ3kUZyaW0+ZpY00cFoAeSZW0vQ1cfSkvYkqb9YYfmE4iTrzyoOXqfHhE/piegjt9S+iqPRa&#10;qrnbIrcXebmKtnjk0uZz16n1cbt838F2hRyNt1PDGuifUE4j5oZRQWUT7fYtpNC0Gqq484h6T/Cl&#10;hKxa+nyKP3nElNLp6ArDrzQynsSODdHIU9vo57/uSz2/mS9jpPVRizBez5y1SI4//sV7FH+t3vAr&#10;jeQkVfcfy1OIz7ojoxZfdtl+UY5g/E2ZhNm7LlBO2QVqaGkXMyAnCQyIlxeOfvYUdqWGzsRUUPmN&#10;ah5wgVZP8tXhHB4GUdTYqg1A0D+kX82VFw+eNJNXfAU13HskP9zjV2Q8yZB5kTR9czLdrmmgxQeu&#10;yslqH+pOgn9qa+tl0M3enkxOq2Kot70XLT2SQfP3XyGXHRfF5q4JtZUBuJWfkKK2J9qJjIJVtPrY&#10;VZq2PJJ62XmKTbHj+cfew17MwCDnQApOu2X4JtHoUUvkaDzJE8NZcUWj3OxorK8j25GxbCKjaQg/&#10;9sF8ks6ow5VY0uMn2jh63KYdrVG3J7FGYaHJhlfmZDmmnoee6UKWLDpAH703yfCue7K8INtRKw2v&#10;OqdOL+S1V+xp1PDl8nr5LpMEhrHPAKdj6oYkmskatIZn7G95lp617SLtDyzl2bucPhmhzY3PQ1Yv&#10;5J03HA2vNILDMppNne3iKBq3Mo4mrUsUk+cely6+x/mkKgq8eEscGVguODHeyVViRyaviJZzPP2L&#10;aYxYI7MLsRQpBpnNvDAaxcbaLbKY3KNKKLzQnxKv1dHdB0+omU0BDNade63UcL+VSqru0Wyecm1m&#10;BtNSnoZPhJfRqcgbdJoZY64rMruQ+nrT5LbdPZuGuQRT6a0HZDM/nK7fuE9fOQWLBwbTC0nE8Gya&#10;d7OJxrHd7sPWsy9bzm9dQ8iGbbw9S+50cD6FXaqiObsvkfPWFPpmvDePoDrD/0D08GGL4ZXhQl5/&#10;xYGmTNRc3hq+U1Ak2/iJK2Opp10QfeRwXnxH8FXmbV75dCiklDziKymWjWlmyT2RHkw7vhOTUctm&#10;64p8B17eYHYDToUV0nG+sPTcdDm/onbDFGkmkTqebEA4qW9KFaXwjPWk9TG93WupXBgYThts5Yaz&#10;1+WoLHqPke5yXLx4ldEQg0ctjqa5CzfLoymovEq73DPl/7AkuRDLWR4niLh6W2Y+7+Rq438I/s2b&#10;tjR2VTzN2JpqdiH4Tb8xXvL+7V7LjBcCtuWLuZQdTePXJsn7+kcmxfX3TZKjXEj5jSpatvigfHCr&#10;+QntTl8rIyCIRwI8UTiSfR19jP/x51MC6MvpQWYX4sA6Aba8uB3H0+hHP3uHhvEU9ekod2q830JN&#10;hikc1LPHdDmaPRpF5fdLqKTiLrluSZLZx9kwA9kujGRfIJcfyzVR2pUnsmRWWsDTGBzUr1mZv3UJ&#10;Ee4z3p8ORY6XR7L+dDZ9MTVILgwElwGEUapGqtmFINwCLUmeKkfQwj0XadG+S3JBTjw6ett5iW+O&#10;6dBpWypN3ZxCE9cnkQ1PSp9P8icXX1ua52/LfmoYDTX4qtsMU6UaCIrsRq8yvLK4kHfZ1fqqn4vh&#10;nTYDqtBss1smbTydSetPZNCHg91oh0cOjV4WR/bnxwoP27yJBjsF0WDnIBrkFEgbzmTQbp9r8vuw&#10;K6ZQT1GvT7VHoqjDo/mq3yzDq87pUUsbP+9zlFVYT04cLzgsjxbPDHd/rcjkqafmNhhnXj299oeO&#10;k6NVHflb0N/FhTz3RejnIvW6nYcpyHKeelZ6pot4+vQp1dTUU2lppdl6giIfH21mBbnM2EZFhebe&#10;eXfU7UW86N0pepbfP/PjGLfAPOTecvSymHAYpaEzAqitE//z/v0Hclwwd6ccrVGHi2hufkj+/h2D&#10;QFDL4zayY0doPM8rzjyvIAjY6HaN+k8NEE/scNgNOh5ZQRsOXDT8wkSIWvt/M8fwzpysSsLHO8bw&#10;ykSj2PdAzAhPbDpbzaUH0+k4B51noss5QqumYeyBnebXpyJu0KGgYorI0PyL5kfFcuyKnulxjF4Q&#10;Ie6gw7IYGr8mns3ydToZUUbnL5znKPgm+adWyyTYn50fXAgC2cAL7B5eqSWHuR1jjZ6fdGI5rWk9&#10;PhvFrqANT2a2iyNp7IpYcuH541CqLR0J44tgXxRrGlcK77Lz00hLDqfTAJbImZhy8kjQFtfCrt4h&#10;lzUmydbW3qWcbHPpGC8CHtiDB48M7zSy4QkJ/ujcnanij56LKWPX7zal5jfQg9anVMwu4q27rXTK&#10;7zr7pm20+/x1yi67xzriL+sD8EVP8uMJTquV87U91ZQUNG+OSVHNHgcWMBVB66+U3aeb/J88ffoX&#10;GnN2Mi06dJW2eubRYf4PfNj7vsQXc+P2Q7pd3yLRWTt/L+xiJQUll9OmI2m0zTNXgs8Nbjn0xRgP&#10;w5k10g9d40XEx102vGKR8RS8i2fMkXNCaBRPUHPiJkmsvexoBvuguIgy8kuppjR+DDfZM8dje8fG&#10;g/ryKBk6P4IcVsSRW2iBOMNe8Tdo1s4LHFbE08NHpqm9w0XcuXPX+OGt5jaRQtK1esouvUc252wo&#10;t6KJ8pgXHLwiCx8HgzVHGN8pqGym2sZW6jXOm/pM9BPP/HO+mO9mhtDn7Ah7xpZKWIGAuLMQQS7i&#10;MwttxUXA7Y+7zh71eF+6UnRX88aLGmk92wWEBsc5Ogtm1/BiXoMs1Pa09ZDjnG3JEjgdDC7mCwoQ&#10;b3zAzCA6GVpIOWWaE6UINz7OYYV2EUsXHaJTJ0Kpiv1OUAAPL0RbcILv3W0UPxL8s//uzY8kk155&#10;fxpVV9XS6z3myvpsWWmVHHHx+N5P+Xv1ddrvfvXqUDnu8yug8nrTupMiPMp/aGWX35Iw9GZHzRIn&#10;+LWPZ8tJEA7guISVE0fEJ7gYOLsImIKCo2jgFF965b0p1PKoRS4I7LI1Wb6PlbSiqqvUyBGeoqjI&#10;i/TJh5PpHyoqOrphn47y4PFfS46r4+nVj1zlP/qP33xBESk3aPLGZJq7N41WHM8yXoT6D/Gf6T1w&#10;8LB5EXS1sIHyyi/SzF1p1NhquogB386l6VPXmw9RRdPCxsudR3O05ZFQSW9+tkBO/nbvZRzitdJk&#10;RPHs/FpexC9+/YG8T7hQbvxsOCvkcHaCs0sSyXFNopxfH5OAzBSzuknTCZf18bIUFs7BEe4Kprn9&#10;SZtcxN2GezScLegYnkPUReCCEGtYkwQ+/+5wDtktj2fl1cKAOsOql1mYOHH8OnmjCO5+AM8H0P43&#10;ey6mrcevUB8Oin76q8/kP8BK2Fczgo0XYc/mHAERjq9/Mpfe6rmI+tp7ykXg++BBcyLkPeiO4SLW&#10;rTktxw6P43zhSfENvOLLyZvtvzpJ3Z0GOe7j4bnLt9D4uWKs841YFE2jlsTK+7sN9+kxW+Ds/DKa&#10;y9H7VxzJqYtQklBkvIhHjzSTfTh7Gz1id11FZOCdPBIQlW1mQ7WRA+V1Z67RmlPZtPxYpmwZzNuX&#10;JhHZN4aIDLw/woEOR0wTA7WCJzZ1AWobAdS3l5Mc5SIe6dYT1GyK40w2PCo07GnrKdsLMN2YLRce&#10;vErzeJRAH5y2XaARrCcw7Yhd14U60IxdO+UCwBvO5Mjj0dNbr48zWmmjJL790tXoNS9MmizHGSuj&#10;aV9AviaRldqF9LTzJNedF8l5+wWaviVVhuz4tYkSEk45N5Zm+dvR4NmGkJDtRv9JvrTV/brx5vR0&#10;96621G+8CP2EsihpivFH01dE06qjV8ktupTcwkupF18IHk3vsd40bk2CKKTt0hieYxxonJedrLqC&#10;IQEYqO18AQW1pincGnVQTEXLU51oaYo2dKcui6JNZ7Jo/alM8o0tp81nMqnf2PNk7zdSYlI7ZhWT&#10;ggc4B9Jev1yevj3F3nRHnV6EIgTIikef4wnHz5E2JFbTGJ9xNPbEUrJjl2/0kiiZJYfMDdUmLJYC&#10;JHn/4ROKsAiMy8urKf1qnuGdRh0uQv9YOiNo+rfjfWjWros0fEE4TViXQP0nest/rqfEHNNiWlfU&#10;rSS6I6iOpdLBD7lc0GB41z1974t4GfQ3vYgePI3/PdEPIozKyhqjjqsFGms6/96fOu5pKho3Zq3h&#10;FeyatqWPyORCapa8/iHoewtDrWbbjNQ2NED9v5kvx43rT8kRZG3V6llp3ZojxomluemhHN97Z6Ic&#10;HceskaO1yeF56YWFsXXTGTl+8oFpMXTGtG2GVxrNXBdLExaH08TFEWZsx9FVRbUpgeNFKO3ytQ7a&#10;9iwWtyt6IWGo/7RPzxlyVHTCsKhqjeZujJOtr3FLo2jGlhSO9C/Qwn1X6CueCr6Z5MfsS+vP5tJ2&#10;7yJ2JUrYkcql9wadps/HeBnO0DXV1NTJNvH3oWcWRlLiVcOrjk/gTr2muoogEGy72fFki3UW7P3J&#10;1tv6RHJmIczdfZkW7r9Cq09k026ffFkAOhleRt+yUJCFgLWXfYHFtNuvmDzjciizOI1yyzMpu+w6&#10;eYdHUfmtPGp/ar6qYUnvvq3Zo8/7aLkoz0JdCkPddFfqN4rDX0XDnQJknUdb62FBLI2msSviyHFV&#10;PE1iBwDasOjAFdmLxAIUVsDOxlTTpeIjdDS8nE5FlUsiALb/hrDbBMZ33OMqyJPDMm8OWA8HldCh&#10;oCIKTrtNX43zoosZJm142FolR2jJ6ZNB1NTUtY9nSd/LgG4+cllCK9l8nR9Ooxdqq27IObFbEi0a&#10;gTVIbMZu87hGh4MhhAI6FX+Yb/4GnYquIK/ESlmJi7xaS3FZd8Q7SrpWRwl8XOeWQwOmBtDA6QHk&#10;Flshm7YQCqJ4bOxhFQ+88WSmpCop+stfnpoNVzzM2yyg7qhLYWzfepYaG5sM7zqSaAJW/cDs/kEj&#10;sAgLtuchMoa1YiV78BF5IXyTjZSSX08X2RO7Vt5E2TfuU0FVM5Xcaqbi6maauymReozzltcL92l5&#10;WXP2Xpb4B0MHQvlusp8s0inBKPZNqabQK7X07QRvsyH79KkpzgK1tbWTnc0KWrvqpOETc+pUGJBs&#10;Z8PjTsND2RwaxY731LVxdCy4gE6GFdGpiGI6w4yVyPNxpTTCNVCiSOT9ILTFUihutrqhhcLSaiiZ&#10;NQCZfmW3H9C9B0/oQUs7PXr8lFo5Qn30GK/bKTS1km7fbaHETB4WE3zoO7Yne/0KaH9AIR3g4QLe&#10;H8BG17+QDgYWUcjVO/TdRC3rCRry9Kn5+lBXQ76DMLr6MmjexnjaeS6bDvjm0qGAXHLekEhFlU1U&#10;f7+V7vMNzY2fyEYzWnbn8VSx2YlFyb18wUdCyyTTCouTWLbDAmX+zSYauzpO9iMftbbLxjgU/LOJ&#10;fjRgViiNhO1h43uCBR5y4Sa5BeczF8hqamz6LVrNQ2TViUxacSyDlnIE7SH5D9XG4ORxm3mKXGKC&#10;aX9788YztHL5McM7C2G89854CglKoYoKU3qPIsT8JfwEe9l60IW8BkrIqGF1v88300x7vXJpZvRk&#10;+oTV/FvnYPpsgi99OSNIdnvXsDCwTLzHv4gOh5TKKpwPj3ksHV7M5yHDw+VGzUO63cjC5JCu7u4j&#10;SWXowzMLFk2xgvsFn6s/C2bIvAgasSiK+vFw6cd/dw8vpoDkCvJPqiC/xHIatyqOxq+OJ3u2Ve7x&#10;VSKQ1sfdx6mKOmjGoP6LDK80amxpk713EEJEPNH47Dra43lNW6R3c5RFWSy2ZnF0hkX4nLL7wni9&#10;8ngWbeTofac3qzZPl0fDyiTLzY8NHxbvIFj8DqvH3jy8sDzRy8GLPuHjjZoHIpgjAfn0xbQA1hot&#10;36MnC6M3C6MPH5E5h1h5q3sWnQ7nocosQ5ZnpoEsyIb75gnIijACwGdOhxq9aKMw1PBITzcF1tVN&#10;pvE2aVE4fcZ2IoynNFh+GMsNidvoREgRzdyYKMtZo2wn0j//+BWyHzND3j969Jg2b94hmcBqCex5&#10;eNOJdPrM3pOFUUAp1+vks9KSUnr3w370Lz/5I40d79rhN4NdguhEUAEdD8qnmw21lJxu2l+wJEuT&#10;YBRGY2MzWVuMVgStgNXGCvna2O0cn9+V7XtcwM9+3VtWQ3HB2DNCwkx7Wxv1+MJFFh4XHdQWrZHP&#10;8pQtOnIj8V4tVqpVUvgR2ve0RW/8nzj+07/+Tha21few7A8NAo/k6RyfvdlziRwHTGFbM9mHLlzP&#10;oLK6atrrkWO23myN4mLT5GimGYMHzDO8Q1qleaIELuwgW+ypEWMkbRv+wF6/fGp/8kRWZ3Ghv/vz&#10;eLmg5get1N8lhC5k3aINW0+yt5kmn4NXnciSvQ28thTGEvZKlQCw3Iwj8kL138Hf9Tyap/RR7NPg&#10;b+Bj8F8icymvnL3cAxk0elawCAMpn92RCKO0pNI4hhTV6RZJQfiPbc6Noige50iLAkdcqabzidrT&#10;RGKQumgwlqP/9OEQ+ds4NmpYmnTZfkFSZ7Bmis8thWF5o7/89bv0luG80DyvkPwO3wGPYqM6fH6E&#10;rC56hoXT5WscIK5PpkkbUsQZa2c3oeFRG9212Ajw8Y6V4xt/HCNHEUZtbfdLUn2nHCDnVUkUzkMD&#10;GwZgZFXhJsDucTep4Z6WzfuWQVP0N4qnhz298WsTaMombe/GUhhLeSrW32R1VbUIAX9/2/Ad/d8V&#10;Y/MB27wf7cpibYxgQaTwdBxPA1k78XcQ0tLqLIShFAC8dvVx0zBRZK/LG9LTykvO5Lo+npzWxFLo&#10;5RrZWYPjhKyu8dM2y1TZe+x56sszi3t8JVXeuk+/fXuM8Ub7TeEpcloQDZwdJtOjNWFASMh5AiMn&#10;P7uojt7+yMH4HZQgWAoC/LWjaSMEexND50fx/6MZ/D722i5uCztyamPEGtXX3+soDGv0lD25yuZy&#10;mrY8imZvTSKfRHaBkyvJnw0qhPGn3kvpzc8W0jcDxxkv6he/epP+8N5keY2NVQRr2E64nHNLPktO&#10;TKHXPnIx3mjLQy3JejSH+MMWRMru8BDmwXPD5fMh9ptEO7CZt3nLXnrS2kr3GhvpH//1t/Sb176T&#10;77jyMBw0J1y2MZSgFNU2t5klaFdVmZao1cKRURjFReVyLCm+KUc9bUlbQvdbtRgF2xWuWxJpxYGL&#10;svnvvDKa7QZHlfHltNOnQNzuryb6yusV7IpP5mh1+/l82f7cws6XbPqw3wEjCu8U0y52JeGtYvMH&#10;KXnfuYYKD5gVxhwuT1kxbvCT4R50KtaVzsTN4wh4lThXK/j3i9gAfzmDnT4LQYBqLWzgsiUHaNsW&#10;niF9tfR5kFEYyBvH2Em7nGP4xETX69JpcZK2ooWYZfqKKJq5NVlY7XBhc8lldSw5ctiO7RQ8nT7Y&#10;fnf0kRvGLAIHDLGK2nxCEsMCDumx+4UM3pk7L8le0NfsxcKd/9o5hL7R8egVx2hH5FjaEWpP2/y1&#10;fEXFKAXCrhrSTvWCeMrXq98x64rMhsm9e01mM4qesGOip5kcoJ2MKqF5O1OF9UI5xFMwNrtkj8nh&#10;vNwwSgNw09ifxo0jFlEbYUhfncZ2YgrPOJPWJ8lOHLJJwX0nBtHCADtaEmRHy4PtaAhryjDkMPDM&#10;oRfGVg4GIRC9IG5zrGRt3U3tGuorVUBd2gxLwUAgbU/NpYwdv+WH0thHuMSxR5FRIAvZtnw43F2S&#10;QpVQpvNNT+fQHOG53PiGJJq4PlF2AzH9juHYYtiCCOrLNzr+vB1N8ralacyTT0+TpFHF2ClUDEF8&#10;hw07Hn4+SZV0i73m6ubOncesrEJatUJL8bWkToWxf5+3HLMyzRM41L5a3UPzPTIIYf3JDFp3giNV&#10;8PF0WrorlWKv1YtV7zWavUZoi0E4fdh7RP2HLfbi1p+TUg6VtGpzzp6GLj5FQ1yDabAVHoRNw0m+&#10;NHB6IO3xvkaJHPAhTOiOkIsIY/lFX1fDJ+bUpWZ81W+mHL/72uSZKpqXON4oGOyEbrmylNqftlNm&#10;Xq0IZqt7Nm1xy6LNzJtOX6PgtGoac24G2XrYc3BnR6PcRpOd11hyCV5IO1JP0fGYfDoaUUz7/fNo&#10;f0AeHWQ+xKH6Tt9c9iQv0Yj5YTTINUiEAW34Zvx5uQ44f5KrolvZskZKyzszA6AuhTF4gLb/0dUJ&#10;FN1tqacFSZNoacoMnZCcyeasPY10s6Xx/mNo/NlFdLWgnpYdviIVBahNmsJDxWZxFHuRkTQCy4Zs&#10;gHHUdm21gh9oARZsLG8YIQGWCrsiXLvTdK0ooTvqUhg/NKEYtvhmI6WmV9F1drCQCNLdE2590i6b&#10;uEixbrbwKL8v/U2FYUm4ucbmJ3TnHhvBhhaqqH0otS2Flc2G9ZJGmSp/KPq7Esbfmv6mwkhNyZBj&#10;bm6JHP/W9IMLo19vV2OI3BVhhx2kt/ofvW+CAvhr0A8iDNyIZVKzNcrKKpAjco/1QsjNLZXXaotw&#10;wLfarJafp33+Q9FLFQZ21xSww9RJG+X44XsTyMszWhyezEzt5vVUUWFKiFU3rRcMqLHxPm3acEJe&#10;q89aWzr3Ml+Uvrcw1MXpN51QbWJJ+r+/CKnfvvu2I1VXa75FaYkWYX+f8+rppQ+T5uZHlJ9vfXn+&#10;ZZG6eXX84F0tceXj72ljXlgYf37LkYqLtDoiXNTjx09oloupICEz9zY5LgjrkKgyflE4bT58yfCt&#10;FydV3KkEgn3U70vPLQxVLz9ssLbZZKmiK3en0NKd1qvTQY/Zg4RAhkzz42DNw7gQ02+MJy3dnkQN&#10;jd0bXj2p/3/qlA1ytLye56HnFkZrq7aFYC33wd5KMQ/oCQtg6HR/GuYUQFPWJcryHFalBs0Iks1k&#10;ZO4sPphBmz3yaYdPIe0NKJbSGAjppI8JJaYzUpUw2B4FvahAnkkYOPkYu9UUF3NF3q9b03FL/1Zt&#10;s+GViZxWRdFw5wBjngZYVe+jZmzpwatSxf/1RD+pHQPv9OXINUirIUMCC6r67eabst27I7XSf/J4&#10;MHl5mMoDn4W6FYaS8rvvaOgAN8q07Bg9FZaZbzU4reLI0yXQmMakUphUGpNKYVp/KpuOYjM6HGlM&#10;pZKHAcaO2x6/YjoYWEjRV69ybJLGsUkWpeVnUWRqPLW11/PsZL3yr7q61qx+P6CTgj5r1KUwdu0w&#10;T3jHtGZJg3XYPJg+kcCCzB0U7oGhFUCOQQEfGGBSK45k0NFQTQino26QW0w5ucdW0MWCNOozO5TP&#10;GUATlkXTPt98Wbc4HlZmyPopE6gnZIE7LgiX/xMr9wCO0RP8HfDzDpduNQOOkip16IqW7UyiUdiV&#10;1+VzqZwu5HM5b0sVrcBNIaENQjgbU0GhV0PJKylDUhWwO+/Gnw2aFiD5XCNnhvBnNyQ7B7V9KK8L&#10;vnRLsnRC0m4boXg0+gu1GxJT4Nq/SN7pMxtQD/cIwysTzV6vbc8N5plBcroMlZQiDB4eaohM5uGB&#10;rcWDQcX8lDVBhGTNo6NhFZI6gJoi5GhhUxv5XWCkQiJ1aSgLBVqjih2RygCYrkAWSuDF27LqpafH&#10;T8zxeBRFhKcaXnVOzyyMzgi5nRAEcrpUgptKblOGc+rGJEkxwpN1u2xLh0PLpaAOW5LI4sHOHJbv&#10;kPeB5Da1qf0t3yjQSOz5vNAOEUhipSCT4Hcqwc1SIE90iGmKBg2Y1+2wsSqMIQM7rnlaEiqKB0/1&#10;o5FzeWhAEKwVMkQM9gJ7n2DgxUkOVuw6qSoEhsfxCB4iLAjcSNTV25TEN4/CT1QfZhY3Sp4XthOA&#10;9YApFgI5EFAkKZAQCjL+IBRoSvjVWimNtRRI+1PT0AaiwrPYjy41o6sTDJ7mT6Nmhxgz/ZQwkOkn&#10;9mJ5DM3YlEz+rP6xRWGUkltHFwoa6HLhXcoqu0fXb96noupmbSWrqlnqPbGiVVL9QPAlsKeyiKff&#10;VTz1KoEg00/lhapMv6OhJRSZWS9Fy3qB6Et1FX30/mTjuq416iAMWGEYzO4kOWxGgLHWGMIYycfT&#10;4cV0JrKYzkaVyNaj79Vo2ZCOy7lDybn1ksN1v6WdHjx+SjdqH1LZ7YdUWd9Ctfda6aTvNUm3xtIf&#10;OCT1Js3efYkWHrgidatD+P+DDTkCA8yzC2qUIRwwkmgxBPf55JGNa6DhCrE1YPJm9TBllmU/ijoI&#10;A0L405uaJ9cZwQEaNSeERrIw3KKKtRyq8CI6jdRHFoZ7dAntTdou2XfYU0W2X1xmLfsKTVTOQkAO&#10;V0zGHbqcf1dwewCR1sQCwAIxdsvByPyDQO49aGP/oo7mboyXtMevJ/rSfr9CSXc0pT6y1+pbQAE8&#10;7aotBFC7hXZsWHeiy9Df6jCp05U5W9LmQ5eph60nXSpppGus1qV3HlFN02N2uZ/SzrNZbDOiyNHd&#10;kb6bGWaW3HYgqESyamArQng2gJGEbSjiIXL9xj1qbNZQH5EDCp6/56IIJCilgsIvVlFkWrXASp4L&#10;K5S8UhSOA2ISReRb+P2ms9doDdsYf56R1HB50qbV3+kJUC2HDvrTN192REEwE0aPj0zlEp3Rbs8c&#10;2uV1jY4FFdAYjkKj06ooKeOWrGo3PXhMfrn+smk8YmGUbDZvgjB8CuggqzfgLjHOMXukXK8XDQFK&#10;07TNybTrfC59Nt6H+rsGifMGBCekJWDHbcLaBAq7wL+7WEluLBDkgcZk1NDaU1nsyWay0DNo+dF0&#10;KXgOuFAjOeX1HPA9abtv9D0UBQTEydHDPbzDA7eqGZ1pRdSVKtp5Loc+Hu0hDtaE5VGUUdokxtNl&#10;YwpdLCmivvx0IQykF2A2sCYMJLokX9OEAYM5bVMSTduSTL1YGMj/hIao/E8kt6CEGFuRQKZcf/Qq&#10;nWGBeEQWSVV/KPPsXReFXbenysYUkKegHW3smT5pu2u4eo2Q5vju2+YbzoqMwmjmKPTmzdudCgKJ&#10;HquPpLF6a5m9yPMEKoBnbDml5Nyj43GpfCP+snMOgFPsvFsdJuxAwWnCMEExP2aQqrpHAo76sKWN&#10;PnbwEhQBEQh24VkoKNQdOCdckliQDvUF2w571kokxGpJseXkk3CDJrIGjWUnD7tyyCN/3NbAQ+7Z&#10;yhZBRmGMGLrM8MqcsGeD/AZs3sBw4iayWBCZ/FRz2PjZzImg71ZulU2eFH7aH4/1lhTo5UczJA8D&#10;BhTJKvs5LAekxkn2OCVdmp0s+BbIEC6teUDVPKvU3XtMd9l29IaGsKE0ZgmzUD4e5yOa8o1LsGgf&#10;soG+5Cn3cGAeecaU8uxVwrNYsUCRBl6ukbTsrPzrbIy735BWZDZMABloiZgiOQ4sEPvZwRSXfUf2&#10;NuErjHANJhv2M0adsxWcSwjHMjsYwwDZOSpdWjlccJqQF4YyCiTX51bcpxL2Nz7DTr29F/Uae55y&#10;y+9RT0cfmX4hFCBbKsH0YW2B5iBDGPuxgzi4Ox1WbMwQHsbTPISRwVFuW3tHf6OwoExGwLdfzaSS&#10;EtN6rVEY+KPlEKnipwQIEBC04oh/vqQ4QyB4qnNip0iqdF++WAwdeJBAlFNYFvAPVp7MEgSxXT6o&#10;AijR0qWjKiTBFqW/sB0QCLTsvcGnWSDn6OOR7jIEURybkHmb0vh8SDnw55hl6sZkScgfPC9ChPMl&#10;R7goKR7MU/3p8ELBwTgZUigue0aetknVFan9GlAHA6ovv9KnS0MYSHtUIHIzo6fIk93hniPJZY13&#10;G+mPr39Mb7zdix40NctnwHbD0S2yRI7Pw8hA/szOg3owI/dUfW7rMIV+/PPX6cNPvqFbVRqQXU5h&#10;Lf3Xr9+htJxb5LopQdKlE3MbKLvoGlXWWK+XuVPbQKtWHDW808gojLq6u/ThuxPprdfHynvguOgJ&#10;0aKCcsTUGMEzC7QEF/NPP/4Dvd/HxXjB4F+/aUs//s8P5TX8hB//4n0BFtmy21fQX1/7eKa8B1eU&#10;10i2n/P8I/LeZeExET4Y6c84x7/85FX6zZt29PHXy8z+nz/wNf/7f31G//XqIErLviVVS2fZXa+o&#10;v0Wlt6vYIzWVjXVHIgzM61jiVymAIMt06ckcdCmBTI1woMUH0wRb5J0/95Qbw4WpvHEw3iM5Fkd4&#10;kj/55UfyegfPLAd5uPzoZ28Z0x5rbtVJ4BVxpYZntWaateSMURjQrp/+qie91WsJBYen0c2qRmPe&#10;+OdsZHHO1z6cIee5nKVFsBhGxdUFlFt5i3af61gUfPPmLeP2QkODBSb4W6+Nkzd6usvTnKLq2iay&#10;mRUqsEJTIx0omR0mew7EcCE/+eUnciGNDffEo0QWDdgzlqe6qVpye2ByuQjjcesTSX3cy+60pTAk&#10;pI/XUq+d5u0TQeA1tAvgkvge3ishKUZxDj5/o8c8FoZWY+KTXEgFleliNyAMS7wUkM1IDQl5y0bT&#10;eq4I48vPXcV4zpi6RT4EGeymUFTKDfmPvRKraH38DkrIrqPgC5UC3vuL338jFwotWLxMgzWfu+uC&#10;EfcRjHxxHJEXqiqTLIVxKLhU/o+ZazT0kc8dPGnEyHH0+idz5Du79geaCUExPNRlBy/Tf7/an0oq&#10;7/GMVSZrpkikd9l+SYRx9xmS6EEiDH1EZ42iU8tl2nOOmihDA7MJpjr/1Fvs3oZK5i4uGHnev//z&#10;ePL3D9VuiKdBYDgA4wOpjkh4XXaEfY8zOR2EsY/9EP1N4vf//ssexu/gvf7vigc4BQq0aFlloxQH&#10;L9waJFA+rjsvSyJ9bzbAEEa9DnOq9na9gEqDt27RMGVAIgxX580dplb4Fopu1z2QTL2FUUvFaMJh&#10;glDW8LSJi3zlg+nGiwa/xWr923cc5G+TNiTShPWJRoEgHxQaYikMFADqbxK//fVbtsbvdCYMVA2M&#10;5HAAPQMwRC7lxLCfk0KTOTywW5Eg30F5heVQCQvruNElwgBhv+H4sQDDO6IHOohS0LDDU6SSINIw&#10;tUIo8/ZeFlAuXGhx8U2jhih+49MF8jfEFePXJUqCvPP2i7JVYCmMyWvizW4Sv1MFN+DOhAG2Wxoj&#10;ZRaXczS81ymbLnJwlySgP/h7M98LhKEf+qCC/Bs8k5nq8UQY2GvYsukM7d/rJx+Cagx1aYps3O3I&#10;P/mmWXlFXaNWUoGwHOuZeO3pHS/DRd0E6k5QcYixjcRXZAC77rjQQRiLOeLEU1Y3iHP99k+Oxu90&#10;JQwk6dtzPJKWE0HXbySIVozk4O5z9mCnLI2U64cw7rWaHrCKWsF2o7VQRITx+h8d5MOuMmzG7VtH&#10;zuvixMcQkCpDSRZwocIu35KybUyZWOrH59AK/Y18NT1YLD+0BJnBlsLAMh+GEVbOcIPOq6LpD28P&#10;Mn7nk68WsVHV4CMteQZr3IAjOeSeHC+IWwC9Qg0K/ga3AYRaE32Jhdoz1pNxmICw5KenesOPPQuO&#10;kROPP9SbwOlCCA7GTf7nH/rLcTbfDBLnP+XYoh9Hr/hMTYnwDFFrAoBeRJ4O7LNYCgPp01NVvQkf&#10;VYGOKuSBHcJ7S0GAm9mJc3aaTRM2p8rQQL2JEoYi4F/d6SShHhE7SISxZfMpOnk81MyA6mlZygw6&#10;7p1DLhviOSAqocAL1RR0SasbgTD+wGMbrwHMBGhlxCuoXXujx1x6xJ4lZhUgioEx5Y5mDdELA1AP&#10;gjC2QoNdFubX83ZfoBtlJlu0ZfsZulPXbCYI/L8jbcbTabdA2aQaMj+SBs/V9mb1woBWoCxVEe71&#10;zKkwGjbEVLoqwlCqZI1wEmT6giAMbxTeYDOHHRoljGFj9/DsMUYKcfBZc1MTu98fUEJSFlXV3KPe&#10;E/0kSMMRfwf/5BcfGoUBLED1OTTHWHzDwdimU+nyOTQDtgh+zZ3btSLsmOh4+pd/f0P+json7O6r&#10;mhTwlKWmjS/ch96ARkdpFYsqPQpkHCauzhoqijXt2HFVc8acVkaT88Z4KbQ5n6DZBsQU/snajILy&#10;TcA1QBvwHjWme/2LJXzfzV4nIld83hUPAL4Yq/lwnh1Gssqj84uCgQO3PGyh27cbODDUusOAsc24&#10;YG8azWJhoC6l7wQfM60A6auQQAjUQPryVaMw1PbhO292dM2hGW0s1gpIf0siuWxOoJ3u2TR9eRQd&#10;8L4uwjkaXiZVSFja/4aHBVa3erMNwcIOGGsaWzzyaJMAgiv4uRxZJ0VBzhJ2xlD/CgGYqpDMK5F6&#10;GoD5Doe70unY2XQ2fqEAskEYS3k2ms+ebr+pAUbNUHT74RNj1bYltfEDVGRmQDsjNUyetP9FKgaA&#10;see62YSzh/oScC/29qS2ZMx5iUGwjoE1UNz8BrdrLIAcEYAqxRIhoCKJhQBnDIU5UoHEjKU+PS6f&#10;EZ8v0o4ORI6lI5GTJLkejhaEsZrPh9r7Tw2VSPrJwLIS6SO2cVs3uxnemchMGGpqBaannpQwQFXs&#10;W7huTepQkgXe6ZVrXpLFjBo17IphcVgEcDRTLnqxARNQCWHW7kvsfwC1/YLVkqyvnUJoW8QY2hk1&#10;lnaF2YtGQBBKGBs45ll5PLOjVrAgGh4+R2yiKC5Wy8yxtzXBTIGWpThRa5sJmGPP+WsCfCjgh2xH&#10;IBAXg0B2n88zCgQagmU81KtiGEAA0AJVl2YUgq48C1MrZh0AJWocRH0mhtPaUAfaEOZAm5mVEEzC&#10;8JU9lHWnss0Egam05oH1TaPduzw62EczYXz8/mQ6ccy0Pado/aV5tCDRHG0NuIeL91+S+jSUZikt&#10;gR3pwRckw4W5p52XoT5N0wBEsBAAivM0/H4NrHHqJsQTyVKmhalYscvZKbQ40I6WB9nRqtDRUp82&#10;bK5WjqV47MIIqU9bzcPuhI9WcAgf6ZaV8qwhAxcYXnWkDjYDmbyQmGWyh36ogO41tdCC3RfpQGA+&#10;zefjDBaOEsjRIK1gT5Vhzd59WeAxoQFKAFKkh1o1dq7gkU7g2MVxbYKsigO9svd49ht8bWmmny3N&#10;9bejCbvXG2rUzOvTwNhaRMEeUJxACCU60whFuEdLL7SDMPClN9g9tyQAUGK46AmZeCjWA5+Nv0Ez&#10;URHNwsBwgXNmrElzOE8DeZqFBkiVIgtAtEAJYU2CNOGAs4XFZUfvkTTpvB1N8balGT62AudpKtjT&#10;C0MzoDs8c806P3TmN9nZLJd8Vf0isJ46CAME7bBG0I75ieab0ou3JUkjJjDgQvf559OqA5fEluw/&#10;nyuwoWjQpIaNGFf2VAfNDDFULHKQxd6mNG86N1mK9VDHNsbTnuwPzKehszRYUSO86BQ/MZiDpvuL&#10;IAZO9ZPKxeSiRrNAzBpZ86H0ZFUYoE8/mibHubN30uaN2gJIYmWkCGRJivY3RXvdMmjlocvSQkOq&#10;F49n0NK9l2Q/FujDPdmG6IdNHxaKEsBodqgceDjYG6oXIQybc6OlctFq9aJzEA2cESiCWLArhQ7x&#10;MI3KrCX/1I5ZiHqyG61NCmPt11KRIbPZkjoVBsYT1O3NV7XVckWHsraIQMDJVaY8S3RZQ628VCue&#10;yaINpzKltHPTmUwaxUPEnqPR7R45NHd7CgdRHmR7cI1Z+SbY7rw9P3G+YR3OKxg9SDDM7BaG0+GQ&#10;Atrnl0uOi8MlqxhrK5bQq51RZ8NDUafCQDEsCDnZwwdrPcYUNT2+ZxSI0pSCBs2KIwcUN73lrFbK&#10;CcEc9CqnmSfDpZ0hyjhtztpJReME36m0MnY77b/kRSciy+hIeLGUcWqlnGhtVEgb3bPIcXUMDysW&#10;iiuzs6YVDx5pBhKLTJFXugYZSrt8nW52s7QJ6lQYitQ4+/A9bWldTyeu7zETiuLFiTP4Zu0EXFfY&#10;15Ec/WbQpqRCAdoFO3g70IS18QK4a7ssWjaLh7L2DJsXbizjVAC8KOccNEurZ0WTOEXY7sQSZFek&#10;txNrVpmCMmvUpTBgeRW5OnXeawN07NoO1pCpLAwno1CWJjuJUGzZGI5DXesOD0rLqyeX7eyboAx8&#10;YxLZshBsFkdyTBLJgommUfx62HyTQAZM1aZPtWKlCHszyA6MSu96iKCTQq9Pnbo1nqAuhbFntxfd&#10;qq7rMsR/Vjp2XvMOsehyJfcOLdp/2ZhPMWJBBE1ktx15o5glMFtAAJ/ZuMvNWBL6D2DvBsJ4Vups&#10;htRTt8PkhyJsaD9qbaPcojpKv36bqmqaOqy0WaOLrFkQBvJFXzb9zYShJwjmcVvX2oc0h4ySe1qr&#10;lNKOuVovg/4uhAHCSAScXcP9x3T7bitV1j2S7ijIFUXPkGwRhvVWti+L/m6E8fdA/2uFgUkBTljf&#10;Xs7SK/SdN8bR+3+2nvj2v5H+1ypGV26HWsVQ/KDZBD57rwvg3P+f6H+8Ynz71RyJPEBoMeeoA/Xv&#10;irpSDMu/6d9/8GdTUILuQPib2xlt1zYkWGsl9P8D/V0qxuVL1ziY0KDuYfKRYwVTD3rc+pjfm3bH&#10;MR3o27vpHyLWIEYNNw+3FcHHx3cnOq4jd7coshmx1PjbBfP20MnjWlYc9hPmzd4lrzdtOE03dXjC&#10;+v8rOSmDliw6JK/VuXOyC2n3Ti+z7/1Pob+5YiBBRp9hCCorrRQkOX0jOUvh6t+HhiRRj4+m0dUr&#10;ubJ5npKsJcLOnrmVmgzdLV82wTpt26I1rgDpr6era8XrlxH0/tD0d2ExIKz797XKcb0QW1tb6c1X&#10;TdbBUuCKsOSCv4GrLDYC/9rk6REpCopr+aLPTDkqxbfccHjrtbFGYAcAyAwZ1Pl2zl+b/iaKgSp1&#10;CExND6Dvvp5DUydvkM/f/9NESk3RMOPhCJ48ESyvOyPAEcRdqqAz/tel5A8cEl9CxeV3/+qjs6vu&#10;Krg3tzNaX9++PZ2NaXV+PnG01NBZ/fZtrTwZvX3UYPlb0A+qGJhrMYfr6e3Xx5llhmDUqIc3bcoW&#10;nqutN8kH+ggQStAw2XZ2MI2dH0oHz2VS+vUaqrrdJFVBjfdbRRkikspoyfYkAfLA9yxhXcbwObB8&#10;j84Tf2sCNMzC+QcM7zSClVQwVrCGyM38a9NfxWJgpOgXYi0hJ/B3/Qq8oqbmVpqwKIyC44pfaOSX&#10;VDRSv3GeGprLDGY5+smCdB8HT+o75jz1c/SmL8b7CN4xStSRXu2y/SJNXJ1AI2eHycL1R8Pc5Dfg&#10;nqPPSYYBlPBlEe4tIjxFXkMW6l6nTtpM7mfD5DX6y3yfTmPPSz+YYmDRaOTQpYZ3JChVqp4HdKqL&#10;6WH13lRKvtr1lqmeDnlkSn9ePPiRM4No3ApzNBswuqAD1UYh2yh0m7WnsmnQjED6drK/kRXSzXaf&#10;IkG7EcSbwFJBvVHd04+Eo4N6Oc3deYE+GaElNH859jylPMd1d0VQED3t3OFOK5cfNrz74emlKgb8&#10;AtyQ/qaqKm9LSKlGgdq5tUan/K5RbX3XUcSjlifkyFMBLADQfBRUCRA6AFeiR/VRyD5g1aRMofwI&#10;0s/pHNrulSeM7FT06HbakCg4DHoeND1AQC6AALTTt0CO6NAigBexyJavpHPxVUZecSidrYxWQ7Vi&#10;l2YJvg/p5dmzx3QaP3a9vD56OIDWrjkur182fW/F+Oi9iR16cXmcixBYt+eh3adMpZKWdCGjSoC9&#10;pC+ZwLVEGflFFeNQULFgS5wI07rYnY68IZg3AOVwQ1O32Aoa4gxIKChGIPV3CqQP5kfQidg4Sr2e&#10;Tudii+lgUDmfo5xO8m9xLsBJHWSFAYaFX+ot8km5RX4XamjWpiTZJ/1irBc9MFT+oMi2+VEJ+04N&#10;zzxNup0JpgsXsg3vtFXY7nIrXpReWDFKS2/SV/1m0b693nxx1ssxzrqFU0s38JT32Y+whsWXX1In&#10;VgHKYLPQBFujh7pScFdKKQB7pYe+UvBXUAq0MkQ3P6UMpyJQYKwpApCgBKGF+WJBEGWVBtHpaFYc&#10;ni7AO7zyafCMIAMHCo+eGyoPe+2xdA1Oi38LMBNUXqLRHZQEaFMHAoukWBAwWuBNp7Lkd99O8OEw&#10;1lwhoCCo12+1ADBAuPuGIWyHr3b6dIhYEWt+2cuilzaVqLWEzqIKa4QCZMvBMsI5QBTCRodupRgo&#10;V3qkK7CyEhPWxAvqFdiVnUdkVSIVFJYBCgEULKUMeJDn4oooImcbhWWclocPaLBTURXkxlODHtfo&#10;fJLW5hEPF419gKEGUJchbEGGIqtqRoDhnBr0D1q3eRrwkPAbVLwCXQulOSjaik6vFUig8Iw7fJ8B&#10;km2x/sAFw92b0xO2KpboWj80oqiiH8z57I5aH7exOdUiFYyUQVP9jC0sjShfBqQvUQpmIH7pUb/A&#10;yslEe8tpqFnamES7vfPEpItCsIU4haki5gp5p0+ks4ledCTsppQRQxncYvAwtYcPcCz1ENH7C5V3&#10;aIyGtDnFeL+aHVbAqAEXaoDBDxnuGkJnxHJoigUUMaOC8LkBfYDzo0YcpUrB/H/I/8PnW77vkigI&#10;ZGBtWgFy4WMLK2JJFy/kyMBcvlRblj/vFU17dz1bd1tr9MyKgbksO9u8hcX3IfdALYV3uJMWSqIy&#10;TzDwOlEMsFIMB1YIxXrFQOPF/f6FYiWOhlTSsQt2dCJ5ATuWZXQYPkBYmTiMQDDBA4RFUHh4yJdE&#10;qiCqlYGaBhCgVOBn5TUIHgYYWFo4qmLc1SdzNOXgCEZzUgNp1tYUszahoiA6VDVMM2AoC6wJGNh9&#10;mGbWH88QBek52l1kY0lt7Y942rW+u6t3UFNTM+V5bd9qXnH0PPTcFkPBVGFD6UXpmFc2Oc4PFQsx&#10;ihVCMRRCj/6m9ytsF5t8CwWNp+DxgKuzh6OFvYEXaVeSPe0MDJfIAZHE/kAt2jgcWiZTBkz+eX5I&#10;AFEEmgusAJQBCXK+8Tdo3JII8oopoxPBhZQDZLny+5R3s4lsl8fQ8sNX6XR4Cbnu1MDTUCeD2hnH&#10;ZdFm1gOM6eW0wYlVSiKKYlAWPSPxHxB84MCLNTydarmtfpHWB2L704diRSwJQYCl73H9erGZ0jwr&#10;PbNiAPd80YL9xiVbEJzGz3uZV1p0RyUVd2ngZB/pY2tEv1NsRTFgNRw4+pi/+wIdCsgjj2hgC5Vx&#10;VFBGHsw+iSUUVeRHMWzNgE+QcK1OHnJKXj1d4NENbtYBwT1kbmppl6bBxbceSJrYzTuPqKq+hW7d&#10;baXUrFt0NiiPTgfkUnhqufTQrcOKalUTue5IFZhBVIOgOgTlMqgdArbSgYBC+panF5tZITRqZrBY&#10;kWEuQeLbIOqBYwooU0w38HHOxmpKozF/xgzFCGUOTqulsHT03PWmb5k7EqBOH1lVDtCcmbvozdfG&#10;mjUB+Pj9SdIa7lnpmRRj7uwdcsQ2NpxLrONDC2e5aNvRz0roV4OVRMCboQEyGAqB48g5IbTueDq5&#10;R5UIfhIaIgsyoAEdEI2RwaeD8ulUQD75Xfciv4wE9gNqeAq4zUpRSwk5PA1c52mAleJqSaMgBNby&#10;Q23gh3vvYRvde9RGFXceCqZk6e0HgipYWddC1fjevVaqbwIQ1hMBw4pIvsHhZLugCz40NFQGmB7e&#10;ByTeoNBUgOpVUlRaFeWU3qUiVpzMknt0zD9PnFMwSn/AgjjI0QmmOEQqgGY8yv4PIhfF+EzrY14s&#10;3w3lqQ3IhKNna0nhSVfMu9m1P20RywEl6YpU0tGH75rXjXVHzzWVqJ1OmKrPez+fpZAlZVaKnqM9&#10;aKhLIK04dIm84sroKgu1jB/OTR6tt/nB3LrHD4ofkjtbhhNhhbSIHTNMH5hOxu1fQ9MChtE3TuHS&#10;cxClj2vYEURdKIpkAd6zxw/TR7Fg5WH6AAKaJ5trTB9wLCPY2UNONdoFAycL00UBTxUAIYXlqGkA&#10;UhorE/MotlYPWtoEZRE1q0/a2Ank13CaoShQEmnNw4oXIUpSTdFXblFMeg2dDc6nM2x5UEcCEPWp&#10;a+Npp1ce7fLOl9B5jw9fK08hwvwan+Fv+M4OZqA1wheBcuzyvC7K8d1Ec7RX+BttTzvfaPP10TCM&#10;FcVEX3om8GdQt4rRp6d5DdrzUjtrLNr92c8Lpd3nr9E+7+sCIpbAIzubH0h+DY9gPBQevXf4Ydx/&#10;AAzQNjb77dpDaf0LzYmZQCP3zZceiqhv/cYlVMpAURcLvB5gBQKzB+CJ8CsAU6F8CkQemNulTzz7&#10;FOhHDVA0YH5hhOcJUlyzZB9j5C88mC6OJZSg5wRf+nict9wD0rfbWDnuNbfSIDSx4+luykY0vouj&#10;o4H5gi4FDrtQKZYk/FIVnQ3JF4hOMPBCzrC1i7pSTRvP5siqK6B11rsZjszrTmdL6ekaHXJl8OXb&#10;AuEJAGnNMTU5lIDzfNKO6aFzq5GXW0bffDnb8E6jr7+YZXhFdPduR2xlULeKMWOqBr2ze6eH1VCq&#10;K3rEwt12Npt2uGfTTg8NMnTHuWwaPivYOJUMmxlKqw+n8VTCUQkLe9S8cCqtbqJaNu9z4idRQnEa&#10;VfBD+3xqoCgFGCAswEtEyTwUY5N7rkkxAjRrAVguoGsCzg8OnwKsBmwYIg4g7QFmEI4leu1XsrVA&#10;D92pm5NpJvsPwG7+wM5TIAS/dtKyueoaHwngZD+OPr52DqL+fO2wXEDjBPAkyutQa4iaQ5TOAHjS&#10;K4qnQCgG85ngApkKo9iqKA6/XCWQpSjbX8L+CpA6sTq7QOqd0YfzgmA6+SRXkw9HUFgc+3KcFoYC&#10;zRMgltagCvWknE8kLX3y4VTJCwkLTZLPOqNOFQN9KYYMWkge57Tdvech4A8AmWKrWwZtZ6X4fIyX&#10;FG8CVgSLQv2n+dOF63eklb7M99UPWEnCaNjsUCqsbKHZsVMoJi9XoBGBJdlrop8UfUMp+vER1fKI&#10;CACXaM1iYN9DbzEQmvpyWAiLgQUmVKVoFqNRsCWLq5ulOxv8EEwjwLfF9PERrhmt+Q3Am4JGCma/&#10;AQqiKUkQfe0SLO36oSSwJOhJDEUBohDgUEby+y8m+9GUtbF0mpXjFHMIW5YQtizBYLY0QRduUiAf&#10;Vx1LJ+dtKaxYyTR9s7YBOJkdXuDiot0/UIRgOaYsiWSlaOSp7Q5z11U2GNDPUrWjJ6uKMfC7BWbb&#10;5KDuQh7857cNPYKBhmjLDib8ii9YGSRKyNUwLeMyamSkomrmGoeC6IUMyzF1VQqN9rSjrxfupzie&#10;owEECnTUTx19BRGgjF/jAW52y5Z1BGBKrGBzq3wMtAM2+RjsxMGpC7shC1lAQYKPEcgmGauPiF6w&#10;RoHrAZ4mrAb+PygH0FhrG9nHYH9HAJD5flIybwkyq6YkrCCiJAq2VgMjVYoCpFZ02QXYMZQF0w4U&#10;Bsd+/F3Fffhcm9yyyI+tim/CDYG09eZwGXyefS/4X/P3XpLKxdEclaEJ5fD54XIv8FugHKWVJdTy&#10;uIaV+OVnrXVqMaAIG9efphs3qqWFx6jh1uFzQUAnAR6Fqje/yIKEUnw83E2UAph/gg3Mc7o7Rxkw&#10;4zbzQ2nE7BCyYUth4zmShuyZLYX/UApRGnYawZfz66mgsplyWYnAWFcA4zUqkQCnDTQWILOgXzQg&#10;awBhY2k1sAuqlqcBsAYHNJWvDcoBRYXlAG4xlBEKUsZ+hzdHQXvOZtJwDj+BUgtEmN6OrCBAu+bp&#10;RVmSs+HFNG1DgliTkItV4tT20VmVz6fBsrDS8BRktDisWKjvxwMH2/LD94guobOIvhCJAa/dwGci&#10;imgAh8FjVsZwyFshDBz17MIcVorqDnsrL4OsKsZ9nouQGGJpNSwJThmUwRKO4lNEIMxjWMMF8s8A&#10;BwolQWl8an4DDXMNolHb1gnUsCDs8ggCojZq7hTCLkrPwHAS9aw+B7ImfA1YDeAzA8EGMD7ANAI+&#10;oopM9Mohnj4sB4eDqAPGKqdEKAYFARA+cJ+BAf/hUDdB6+1pCwhjT+EanmrwNygr1j1OBhXItfTj&#10;Bw2L0mPceRkEOH9vw/QDxoorVl6hsMrSyN/4O6hZ1jOQfqEMpwDoz3ySozNB/WVGt4MTbAU94oop&#10;Iy+Trhfl8GDsGvfAGtnaaBAAly5m04xpm8QQ6H3IDophOWVMdFxvloqnCItFsBR17E/oCYkqEpoy&#10;+yWjscZtgURVCjKK5+C0vCZBGva7ek2UQjFGUCLH6wpYyhrDAYTFucZhpvqs/Umb5mvwlHITG3O6&#10;779MfsJ+1w22KFBeKCWuI5stV1pho1gg3CPgnVVrmvtNrVbPo+fyqkbBhEEhO1ihK4Nnb02gjafS&#10;BQb6JDuvJ8Dsn5xkLq8tpfTrVymnMN0g+eejgd/NIxenbfK879/rGPKaKUZebql8cerkzXQhVQPY&#10;RUGPJXGwIUrxiENKS/ocI2u0B205nSV7ELJRxMJS8NOjdiXRrNjxrCRaE+b47DuylgBBPG5poZ/8&#10;/FX60c/epp//5nMa6bCQtux0p5Xrj9Fr7znQL1/pTz/9VQ/KysyW7ycmJNPCRWvkNSDuIzhExOt/&#10;/vEr9O+//Jh+9t89XyqPn6Jh/dpwVAVLImDoAP8AcLG9F1taDZEND3fgYDv655/8kX78nx/Qf/z2&#10;C/rVa8Pot2/b0+/+NJZ+984Y+vWbowz305N69xtJVZUaulvro0f0o5++Ja+BAj2IpyzgYjgsDKfz&#10;sWz9/PMos6yWKuprqOhWFW05FisZbM9DeMYPH3bdoa9TH8OSLqSa/vOq+4+pudX6NPPh0DOyMQXG&#10;yNHvJrpETaRd8W50LuaGKAn2KSAA8D/92x8Em++1j2cZP0vkUQj/BJzB8/bTNu3zeUsOCWr1qx+5&#10;0GDbdfIZnFGsIeA1AJpxnq9HbjGeS8/AHMTvFX6g4ppb9Va/D3zBt3sto1lL3eS9sojgrx3Py2fA&#10;E/zHf/2NwIb/5s3RfP7Zgmx59JQGLg3Ozq+lMQvCZWd2+a4Uqr/70Pi39z+fJ7/BPb3RY758lpZV&#10;TQM5ggMDkQYNsw6HlFF5/S3hioZbtJujvoPnNXyS7ujwIV+aNGGtKIYlFxSYJxybKQa+cPSIHy1c&#10;sMv4AwDF6glrE5WsGJ0RhAXIX23XUCnIbXKJnEIJ12roYv5difcROpZWaWb/n3/yGo+kcRp4owHa&#10;83r5PTHNlgy/AH/HqAS65ls9F8l77FkEp2j4ilCMzGwNN3GrR544pQhl9wcWyWdA2Hzl/WlWFKNO&#10;/g7P3x15GRzmHj6XKZ/99+vDaObik/JaKUV9/QPtfP/+ioz8Vz5wknvAuYDMib9l5tYYv6+sjJ77&#10;uwZztBEh34Vy/fGDGaKEeK/QwcFYv8DaTGFVOvs3GVRSW86DrZr2nMsygmQ/6zoTnqslWX5mphjP&#10;koVcxWHc405i4muFd0QAA6b6k2e85uidSbxOzhGT2cm7S4nXtE5oq4+niyXBzT96+JB+zqb2zc8W&#10;GgS6jIUznZrva0oD9HJMQ3oGsif+1nz/Pv32nXHyeunhq7KHgdc/+U8N336PT574HhvOsmPKUctO&#10;n3z5vDvFgJMIh1WhFtc3aAow2XmjHPFZ22OOwPj1v7BSo9mAwqxVjL+t2ZNqUopOGBiYNkujZe0D&#10;vwH/7k+OcryUUcUWyUus0m7fInZ6r1B+eZqwT/wVmrHlgigFGMBbUI5H7Ps9C02ZqNXwgFcuN+/K&#10;ADIqRmlpNYen5gg81lLu0KSgM71U0PRgNEc8FJdEMyImUEJWg2xtgxPYp0B0AiDgK4Wa6f6P3/aj&#10;N3UIy+C3ei6hP74/nX7xu2/ojJuPUWjVt5voW+dg6u8SYvwMyjN9S4r0LATqMlYSFx64KtMLdj6x&#10;dA5sTeBt4vvdKQYimg+GnDZ7gOC+BsBRPDB8D0rxu3fGygjXn0ddl+XvrTGUz255DI1eGiMNoNRv&#10;wdFXa2RdZuWRDCquvEB55Zc4arpI6YUXaeauNEGRR9LxAe8cajQoBkDUsYNsjdDjKDMjv1PWk1Ex&#10;sDIGi4ENMstaUj3BYnSmGJhDcbMI7z6ftp+mhU2kxIwmMf/CmRpSPXZC15/KIq+Em/JQIYRX3h0j&#10;yqAXsGJYEbTy+P2fHcUprbqpPRjwaORnrIoXDEDgAQIfEHCZUJA5e9NkMQzTzJLDGbTagJDfnWIA&#10;2MjyAeoZ3/E458XO44AOlkJNIZczTdFZd9zT9pyg5mNKGTI7jGwWR9OXYz1lCvlqnA+l58VSTkky&#10;KwaUI1WUQrUXQOkCdqybeIqHUjS0tFHDozbZ9OuMgKl+/XqJ4Z1GlknFz+x8KmrlCwBccGckN2t/&#10;jmw9HNjsV0uoKmlxOh8BjIgEDxHZTUiBgzDBXw9bKX6GXth6huChQK995Er//dpgY3iHpWd0DoOC&#10;AKIc6JlQEORNAGETuRNo6IfvdqcYqk7EGn85TnM2/+NX77KiThCl1Z9D+QeewXlWf98Z2y+LZYWI&#10;olELI2kEKwh60sCvuJQdo3FODFuLZJq0UWuzAKVwWJVo/D0IoPpQChzvWCwjWBKmkKGDltC+PR70&#10;zRdzuvYx8Mcd2zwpJEirheisn15VU+f/aY9hnmTjMZr2JvoZuxaAEYWoHEqlLN4JFeSTUE4XcuvE&#10;0TsXX0n5Fab1iaDQi6IElsI3PgTmNz9bRLv2ecj3x66KI1vZyIoTBFFgysKKAGHUaVuqsYtKd4qB&#10;3VV99Zkly//lOJ3+8O7kDufAteLvDx+0WP1tZ9xvnLfksNoviyE7thg916TSxewo4UvXoskvAffC&#10;yrASqKgABY2nQQYEdVgWRVAKMJoNtGBd4QXJqBjYeVPAHxPGrZbjOIc1crSkdvZ+sQVtjSZ4TaNR&#10;Z23JZV08zVgdIx0cVBcHvaKARYDNzbRr1z55jQxtMFYoFTc/MC0STZ990KAoFg+DRyksB3oIYV8F&#10;3R8wX8tuJ7LIDZYEfgjO051iAMkZvPDQFeoxoqOCqOv51esjjVGInutq78rfLX/XFSM1AWmK41mp&#10;++zPor7MiemRdLUglubu1jpNgIcviKI+DudJ4YWDwxNKDdIHrP4TUQqwaiTxPAR4B1CHqaSqspZO&#10;HA+gmhrzPu6W1NTa8T9tbW+hxUnTafrqCEF/BfsmaU0lwarVh2IID4qB9QuEaniv9gKwN9HH0Yf6&#10;jvcRZUEI6R2lhZunzoR0cFYBh4S/YRf2a+RtTNe6Yeh3Osez4PGd7hQDqXsAdAaj8QymJJQjqK4X&#10;OOJ7d2rv0B8/5PDS4jyIsPD38IQS48N7Fh65+aL4ePgtfK/VkRls+ZJpnKEFiSjG/ChRov7OIcbf&#10;6amJnVB045COHJ0oxrw5O40RieL33pkoBUz792qphB2mEkuy9pkidM7R07JUJ3KOHU2TlkSSM1sM&#10;1w0Jwkt2phgXubB+oW99AsXAghMaXjUZQtSRs0OMYPV9sVTO/NmY89R3gh+5+WuRxc8lkpkvD+Ld&#10;z1fIZ9NZEftx+CdtUgysAdcH0+B54WxFtJCwO8XANITcjPFrE8XS6BmdivA5EL/xXW3tYbrZdIfX&#10;r37oLH+/VXPf7OFb44+Gu3P4qzUImjTZhXr1GSyvp7OCoh+FascC1jf+Aa/Za16TgukDCqG4M/I4&#10;F05rV50UgBprZFQMKAAaCQ4btJgC/OPMMo27IjiigCDA4goQxxNuRhAgC4As7roxgbziysk3Wet0&#10;gh7fASnVFJBaLa1gcPNKMTBFYLHqN2/Z0727jfI3sG9kIfki8TdEW4MA//n9vmJlMDLDo67KZwtY&#10;+RQ+PZRDMZRj/MpYWn/0Cjtx2trJv/7sbXmY6kEqDo9Kk7+fCMynHe5Z4rNgjQGhpISThpASPJIZ&#10;zcj84krlN/V1DdKyTikIrAhWXxcu3SF/74qb7t2nf/zRb+jH//E+xSdofhB6jyH8Vr05+s/UKu/1&#10;SgG2JLT5g0Ig/cFa2IqI8+ghU4sv0CcfTumwYdphKgFt2XRKFAU5njg2GZoBdUVpt27QclaMuy1a&#10;0gj6AYlybE4k78QK8oqvkM4vaImDHAy0xYEAlGLoBYWt/tc+nEb/9cdBsoqJB/mjn75J//bzP8ua&#10;R89vTC1w6hsekg1PGWiasj+omPYFMgcUS8LOLp8CannE4TV/75/+7fd8jjdkyfrXb4wSJbRUDDRu&#10;/O07Y/n//Jj+9efafgXacAyYFSrdZXBEjoXwTO2IzzGiMbKxmaeua8ceHz6n1obnDbZsv/+TI9/n&#10;d9IpC/s42l5Ob/rdW0ONi3ngrWdzaN7uS9I8Cgt537iGGtpzBMuejF45rOF7IBcGSoFd786oP8tP&#10;EQa0tVmhg2L0+tSZtcfcsexqOlF0LGeH9Cl48MTU0mPKsihyXhtr7IKz/mQ6ecTdIE+2Imdjymgm&#10;/00JJD6jRpTGPaacUBwUmGIKYfVcUNFIQ12DZJse/PlEP9obwErAioFcDCx9I2EHjC14LIefjCjh&#10;6IeVEkkwzF58DV6xfB3MHihFiC4j96hSadrvxt91Cy+R7W6kDqIhN5xZZcrBUASwaj+kWhAptjHw&#10;on2XqbjM+v4LuOxWBoWn7aMjgVs5NNWWvZdxSL14/xVasPcyzWEF+VpaNJv8CcVnAzs28G9saTck&#10;Spmq/CwJzxK98Lp7plYtxhi7VfJD8KD+8w2fdk1briwRCPH6ljuyJa/WOoBg4wxfAx2BDOyka3OC&#10;3i9gp+VR5Lomhnafy6bVR67SupNZPJ+ek8YWitHHYYtHLm31ypOscMXI3kIbJWNHIWak+2EbHtld&#10;yNVAMg+Wx9cwo8TQrMkOh6fI68AiGBRB9ZnR2q2k0SD06uaRq9jUhgkcLqxMvp77TdJAWj4Z4UGH&#10;IsbTkajJdCx6Gh2PcaITsa50JGy+ZH7r90NWH8+kFbiWQ1dpMV8HEqD1EQh4/qYEka2envBUAIVA&#10;whTWmjqjjRu0TqurV2jwCYcPmmeeK7KqGIoePWqhdWuOiYJ88sHULhN3vAtPiWIElXgaPkFR7lNx&#10;hkQ51sexWUaHJI3xXimHYtUxCTyLndddhs5JZk0+mD9DM0Fs7/OxJ79XDx5tpdTDR/IO2ktBATDy&#10;NSXINCoBckaxZK4UAUvoShGwGIZkYNV3B60rVSKy5syyaTd0YOqKER3tjbanPVFjaU+YPe0Nd6D9&#10;EQ50IHwM9dcphF4xNkKBeVCs4etezteL6UOvFGh5YUmoe4FCgOHvdUc52UVG4LiCToqkOyhGD57b&#10;0e3N2k7dO290jnnR/rRdmg8sSOzYtQHnOhZaRDNWxhi7RVl2jdKz6iAF3u2dT5+w5ZCGJxYKgq5S&#10;sCKf2XnJyFcPXnv4mgKgA67qOKVXAr1FUA2YLHsQIUzFwhiiAyT0Sh/EKfqOVFpXKjB6I4Lx2XLv&#10;KbSRFWEzK8JW5m3gUHtacmJ2B2XQMxQDDZtg9aDs6HGmX4UNju1YsqjSKqv52BW9+84EUQS0OfP3&#10;1epNCgo6r5zv0mKoAiOAoeKkk8abA61ZEppQwmp4F1pvh5GYVknz2d/Y558nVmP29hSNd6SYddHS&#10;Ww4nVqb9foUCh4QWQeA+bCnAvXFk5cCokoeuHrzu4S/Yb6EAPHfDGkAJsJ8Ci6BXBKxhQBGwpI7W&#10;ZNKTaUOSRCLGSIcVxJKHLjlGy4NH04pge1oVYk+rmdewMqwPsyX7lR40HN2D+cFbUwg9I9tdlIOn&#10;wM18VM6mpd+HpW/Js23ufO9KT7ExWv9IRYkJV4UnjdfQeSypU8WA59rQcI927TAvpR8+ZCGNHmk9&#10;MbiB/QvVruR6nQbCao3QVm0WRysrjlyhUzGlNHdXKi3Yc1HqU/UKoleSTScy6IBvgeQw6KcX5X9o&#10;+yHssPFDV6MfU4E8fFEA9LXWWwLNGogiGBpzYccXS+hQBNSoyrrF2kQatyae+kzyN2vZBv7CyZNm&#10;B9jQHH87mhdgRwuYFzEvDmT2d6Ah7HtordxMPNSQxodyTUulWMLO6ja2FuhsBuWYuSVZsMX0pE0Z&#10;HfNsuyIgJ/fr4yKDOz3dfBe1M+rSYijCCa9fKxboQUX4zBqdyd1vVA73vM7BxFCLCSVYeugSLT14&#10;mRayYrjFl9Fun1xasv+SVQWZxlHO0cBCqVHR99MSZiX5bLSnAKvgwZsevskKYElcUwDNEmCzDUqA&#10;NnXYV9EUIUEWuLCMjl3bb5w4AmInEhnsfSf404DF+2iy92ia6m1L0wyd29DOzgUt7QJG0kDXaEMH&#10;Nz2burkpHjLLXDlQvIwOb2hsBuXY4n6NFOIOfAgt6fpJh0XF7gjoxXhW8XHmFgPU2TMEPZNiLJy/&#10;1wiZhJOBg4I6B1T3KjxuVI5FSVMMn1qnuRviRAlWcSSy8rDGKw5doRWH2ZpElwoDPlGvJLvcc+hE&#10;UBH1tPHQutApNkw1UJJeaMDG08yA6YGSmt/L4JP0HuNNA5yDjKuYWMHUKwI24NC6D7u12GuxXZxI&#10;NmfGkr2HHTmgWZOnHTl62dF4Zmnr5zOchs0/b9bJrgNDCab4MftK1zvwQEOXO8Xjl0WLYoCx5pOQ&#10;2yDKAN/hoZXc2mchywdfVFjBM8CzYWY8k2JYUmTERaOCfPS+9Qff2FIvS+RKQWbGO7DH3PkNrj9w&#10;SaaYNceu0lpD1z3gW61hXs2M1oTrT2XQ4YA8OhZcQAvZR3GPLKUluy5I8jG4l62BDQoiSmLwRcRR&#10;NSgHpgalAGZKsCyWRq8IZSWYKA3sVBM7rYufxqOZ7dztabALW4KZwUYePKsTdg2S4xD0dHMKFF9J&#10;IQGC+7PCDJ3hTwGXqikWhVlF9yg2p66DT/EidCVNg66+xtYe1KvHdKqre7YalOdWDEstBAH6GZ9v&#10;29qx8+9JK33k0IGws/zE1IwqsSDztiTRxtOZtAGMToSGboTGdo3My3kKmrIkgvwSK2in5zXmHFrN&#10;fguE/wnH/p+yRdFPNWjhOMg1RDbUZJl7MSvE8fmsAGwNLDoZ6hlpBMPWb6Mhzlp7Rz13aPVoxqwU&#10;LkE0kBXi2wneNMzJX+pq9gXkSoH3Xp/rNJudcRRAIR0hHJuLabfp5p3vh1ick1MkzyP/eyAKv5DF&#10;wH969qyGHJeRUWD4tGu6UB3XQUHASzmSWXdxXgdrAsUZOy9UWtyuOpQmXRnBqm3lRrSuVErDCrPD&#10;I4fCedQ5se/wGcJbVorPRp2jHsM9qL/zKVoasouOXPangxd96eBlXzpyNYB2XjhNK2K3kmvIAhrn&#10;PZFGnBtJIz1saJSXDdltPk52bEGkxaWBB/K0BO7PI/7bKf7S69NhcQQ7iUm09nS6tOXd559Leznq&#10;Ah8Iyqf1pzNoPCv6ALYK/Q29/8BHPLXyDJRuCrYXMyAagPXxotSnp4vhlYlGj1xiBtT/rPRCimFJ&#10;UBCU08P7xeuuUgNBAcVnaUnydKuKoudFyVNpbsI4WnNpJpvvsTT6xFRyODuDJvvOokk+s8jRdyKN&#10;9XWkMb725MA8xnccTfJfTGvjq2hRpL+xg6XWxRLMFsBrDNl5OpAtsx1bA7vztmS3bzM5LOUpZXmM&#10;1IpKc0f2SwbNCuXRHkAD2ScZyNPFQPYNBs0OZQ6RajE4ldL1EozPFPP3ZBrh3ygHE2sUJ7zN0/y1&#10;VMc7ktkG5QDwy4uSi5MGbgMCSP+IoUvo9Mlg+rxXR2V5FnphxUi/alqrnzZlA3l5mjpg/ulNR2q3&#10;kkjcGWXWXqIV7I9gd9aagljy/LipNMrNjkZJD1c7GscKYWxtamhvOsbHjjYl3aadqQ1kx1PFGG9H&#10;mnzwCM3YeJGmbzJVkY9ZyX6Fod0piofBkmK3KMJYTIyml8PM2qAqNpQVGpRjkCiCaa3Cfk6w5NJa&#10;I0mOztZKN6EgwOh4EbIdZVo6AHjeh+9OeOad8a7ohRUD//knH5jge2ApOtvbfxn0pP0xNbTUsZd+&#10;kyqbbgjfZQf3cbuGELPzWBZ9OkJbPkYxdd8xXgLtiBA1OOUmXS2sp+Ss2+S8NYVctqWSEx8FaoCn&#10;HocVMdL6deRCcISgAWLL3QFOqfgjaA8bJX8fNj9MUwA0ETcoAazBF/z/VVRbByHRUwI7lsiSR30r&#10;CqmiWSm+D2GVGrL38gyX95iCp0/dJK+/D33vqeTWrTrp8/2sED5/TYKQauoekEdQHo1yYYd0xFlK&#10;Tq+m9Ou1dDmnhvrYsf/BD1UxzL7xtWHUg7+b6EMf82+X7UiitKxb1GIle607QtU+iqdTOQyFYqC+&#10;Bv1EXyYdOuDT5X7W89BL8TH+pxLgkxAWIkDSko0Mf3hJdO3GPUovapRK+ssFDVpf5Wv1LyUU/aHp&#10;f7ViWJK0SX6iAa81t7TxiG4TFD9ggSH5WWWq6Rk7yHcfPBaAN4XdAXwPALKgnTIU43J+w/8IZdDT&#10;/ylGN4SH/5gVpf5+q6DtVNc/EnQ/AVepeShIPGgnDUwNKAQ+7yxJ5n8S/Z9i/B9ZIaL/BwpszmWi&#10;KRpgAAAAAElFTkSuQmCCUEsDBAoAAAAAAAAAIQD8NsHALFYAACxWAAAUAAAAZHJzL21lZGlhL2lt&#10;YWdlMi5wbmeJUE5HDQoaCgAAAA1JSERSAAAAewAAAHQIBgAAAKWRTaoAAAABc1JHQgCuzhzpAAAA&#10;BGdBTUEAALGPC/xhBQAAAAlwSFlzAAAOwwAADsMBx2+oZAAAABl0RVh0U29mdHdhcmUAQWRvYmUg&#10;SW1hZ2VSZWFkeXHJZTwAAFWcSURBVHhe7b0HWBXZti18bvzfve+++258N53Q3eY2K+acc44YEBQQ&#10;UQxIEJCoBEGySEYlZxAQJInknHPOSVAxa9sy/jlr1ya04XX3Oadv93nO75tfbapq165aY40x51y1&#10;qvjVZ/tsf5I2MFA49smD9A1dTTcOt1boLRZXf7Y/Rett9TfubryB8vSTuGG7ylRc/dn+FK2l0tys&#10;o8oKuXdVoXt8vrm4+rP9KVpLufGNzmpbVGVqwMl0s6+4+rP9dxuAPxvoSfyqtcZ2n7jq97bWissF&#10;nVXWaC27jFC3Ld3V1ZH/S9z0e9mj3mS1tiqr/U86Ev9ZXPXZvq8Bzf+jpzXIqbct+Elhkuy3NQWu&#10;/yJu+tH2sDt5cmeNw6v2Sgu0l5shJXw/kkNVN4qbf7Q97o77orvO7UVj4RmEeax7XlcX+/+Jmz7b&#10;9zFmdWX6oZDOWkfU5uvjbtBOd3HTjzI+XlfTTc/OGnu0V5iTm6GpSA/3I7aV0LY/F3f7UdbT7OvY&#10;VmaCrJjDOHtsbbi4+rP9EKvKPHKyqfQiuuvdkR+//2VZtvoacdMPtoddsRu7G93fcHLWXklgE7MZ&#10;8Jrs4yjPOOjKnUHc9QfZk56U+R219t80FWrD0XgJgm5cWi9u+mw/xB52x01uKNH8trvBAyS/KEvb&#10;3ddaZjJb3Py9jFlLQJ/obfJ+0VltR0CThIvMFpyAr88/gbo8xYiuOvuvxa99L+snoLsbPF+0luij&#10;Kf88jE7PQXd3yf8UN3+2H2IctxuLLzynBkVXnSs6auxQnSP3rLlUW35wsO6TcXFwsO1vHvfcW9XX&#10;ERXW3eA12EXf7ai6IgGbmS0Fu9xUYHlLqQEai9TftFRcCuhscFj0qeP39VX/r4c9CUo9jV7P20qN&#10;0FykhaZCDVjqLPy2oMD1r8TdPtsPMVDDNZca9veIYHfVuZCku6GlzBitlWaV7TXWl7uavDR6Wv3U&#10;e1t8NbpbvLV6W/wv97T6O/a1Bzf3NHmRIlwjkK8SwFeGwR7J7ApTtJVfRhtl5wx8W9klNJfoDbZW&#10;WpR31Njbd9Q76/XSbzxo9T/X1xZ8/kFrsNWDFr+Gzmp7MKObC7UIbE0BbKdLyz6D/WNtYKDtn9qr&#10;bV5KmO0i+nV01TqDsl901buip8ELPY030N3gjvpiK8QGqsJKbwPOH1uIU4fnvVFXmP/a+Myit3kJ&#10;JwXAP8TsmhwdeF7dAi2luTh/dA60lefCQnsZfBy3ISNGhVh/CR2VluQU78vN0VpqSADrkGtLwC6U&#10;gO3nsBJdXUX/Kp7+Z/sh1tcatLWzznmQ2SxldletE7pqnATGdtY4ElvtER98Cmfl577asXxymrby&#10;5gsxIU4Lo/yu/gtSUv6Sj5ObeOufg902pDYSMN9ldn3+RchtmdRnoq1wLj8jfIynvc6/hnlb/Z/0&#10;ZO/pHo4auzSUN5vJbZ2S7WC0/HVBgjJainTRUqz7HtjNBHb2nf2IDTquIZz8Z/v+xtlxR911t+5G&#10;L4HBQ8weAXZ7pS0sdNYNHtgwxz820vmTyVV19vHldXnHJeweAXbUrf0wuyCrLu72UQv3M5zrbb+y&#10;oCZb7QNgS9l9HncD1j7mmC5+7bN9H3vUHjutu/nWU2lyNhJsgdXV14jRKji2Z4GD+JVPWneD95TG&#10;Is13o8AmCY/03IWYIOvvVS61Vtqsrs1WeicB+4IEbErOOGYLTuyuzlRAWepuf6Dgc+z+Pvb4cfE/&#10;PGgNKOlp8haBloLtLLC6SwDbEZE3j8D49NrvVXt31DsuaC41GBzNbFMkBMki3OeUrLjbJ62/K/Zr&#10;itffDIFNtfWQjItgM7vrshVQmbHv5v8zgPd2hi/u7o7/wTXnk77kCX1tYXUtlS4Iv6kCZ7MdSAg9&#10;RWUXgVx7XYzVErBL0zQQ5nXwivjVjxqHhJ4ay22dVZfQXWVGfpmcPldeQkXaSfhcO+j8fUbRupu8&#10;rraRGjRT3B5iNoFdnamGULft8HXYhISAvahKP4HaLAVUpO+J7OvL+EGS3td5Z3t79VVdOh8h3/jZ&#10;W39b9I4H7WHfVGfLpT1qDP6tuPqTBlT89YPOGNkHrb7NQR6qUNk7p+vApnnG3s7Gay6eWm6YECw7&#10;BLbAbErOeKAlKXjri86aqKFxc2qkv371+P6KnDxPZQt/b2M1z4ibGn538i74h/epe4fipFc4TniG&#10;Q5X8JPm5W8HQ8PJ5bnvnXmFAVnpIVFakRUWZ86ln3RHLuVYXD/ur570p/95Z59Apqas5XkvAbshT&#10;h9Hphe8Ud68011Lac2TXqnFXDNSW1HvbrSHQ5VCZtT+7q8n3d+JhPmrcIR93Jyh01Do+r0jdg9ve&#10;ey1/9oAP9N4dW5F98inVvWivtkJ1zqHS5nLTFeLm94yl7mFPgmxfe3hiRa41DM+uGZTdOMs5M977&#10;/4i7CJYSsftmMzW0BGgGXAJ2fYEuMmN2364su7nXyC/Q/pzPnTr9oIRBhZv5OHyrHGfC6iFzJRfz&#10;LPMw1yoP86zyMe+qxOey09/sh25VwjC+FfrxbTBLrINTUtqgf3pqe2D63Rs1JfYnHjR73eLyq6VY&#10;bxhsYnVqxEEc3jzPXzxNwUpK4v+nifqmM/ZGiwcKE2RRl6vc2VSqo/X4cco/iLuMMp49098Z6dRR&#10;efV1fc5x3LJZAXWFeVH9dTl/L+7y87UYX6VzSSGy6G70pPrXDc3lBm+bSrTu9DTfOvDsYenUN8/a&#10;pjx/XDrrUdddw/728Jre1uB3abH6OLJtdqOx5uFl3MvFQw1ZVZbSMvLBrhpmNwPtSEy3RXC8Jw46&#10;BWOxefLgjMtZWGZbAPPkdlxOkrhZcgcUA2ux0LYQi+yKsMi+CAvti7HIgVz8vIDWqwTXwTSpQ9hf&#10;L6YJZ6mTXE5sEzrApbtVuJ6UhsQMNzQVcGyWsJo/m56fgyA/i7niaY4y72vHxtpcXJ6XGLSTYvk5&#10;NJVe6GqruRryoDXoSl/XXdO+rju2vW2Byd1111+0UOepz1ZCvN8W7F8/9V6kh+YvJ6O/7SPrXJGl&#10;SWB7oIfKp95mHwLfXQC/p+kmHrT4kwfQtpu4G6KOPWumZBYkBv9v8evvGQ9f1uQca+smVleVecDA&#10;xw/TjJIx3SQDs02zMdciFwuIoafDGgjsLpjf64JFSjeu3O/G1dQe7POpwVLnMix1KRd82QhfQuuP&#10;BdXDiva7wt8hv5raBZ3oZuz2KMdR3yoY3W0RXO9OE24lRSA36zIa8tWhvHvim0/JbUVFxV+7WG6/&#10;Gn1r42BD7ikhmWNgBYWgBK8xT41AVkZ9liKq0uSgsG3iw8QYz6/Er/8yrLk55X+kRW7v7qp3E+5a&#10;MehDS8HpM/1dlGqCI9tnVlZnfHoSwfPe4H/PzHYq9rx3HxepwdfZF2DG5UzMI5AXEsiLiLlLiKlr&#10;rpfCJKFDAM46rRc26Q9gk/EAqpEtWO1ZhdVeVVhzo4a8WvDVXtVYRetXuFdCLqgBF+m7JyOboRBY&#10;jwsxrbBI7sRW1zLyUlxOaIcJybxhHIPeDJeEBDhe13j2tOXTNT4r1e1bB41KkvYO1ueogKWaWVwn&#10;uCLqCOj6rGMIdFqJ0/LrLotf+2VZcYrCuUaqQ3kETAI0Ayx+Fv++enEjzPUUVotfec+oof68ttr/&#10;tENCzgO9qHro3yGGxbbC5G4btKOasdONmEqSvNSxBMuvl2E5MdUxqw92mX2wz+6HQw557kM45T+C&#10;clQrtvrVY7s/ewO20XIL/b3Ftx6bfOqw0bsW625JOsKh4AZYp/dCiRi/x6sSSgF1MIhtg3lSpwC6&#10;Mf2+YWwLdEny7eLuP83JtnUY/ET1AXT+bU2O0uOG3BMENjFZCrTUs45C4+iUQYr3o3KVX4w1V1ye&#10;UZOj/I5BlYyCkdOymz8z6LQ+0GX/07a2rH8SvzLK+jpDJ3qnJKYa3q4Y1CNgDe60wjiuDZcSOmGW&#10;RDJ9j+SWJHfvTWIngbzGo1JgrxOBey1PAvD1AvLCx7R8DNmwFuwJaR72UJJpdvq8N6QJOwMbsTOg&#10;AdupAzD4J6lzOFKHYXWwI+Cv3u8RfpPDhGliJy7Ft8MorpVifDP0oyrgFRdc3VnrsEQ8/VH2oj/r&#10;v1rKDJ9LwZawepjZdVnyMDi18OGH8pVfhHFvbirWftZd7zEEtHSQpFtc5ieeQFbcQUXxK4LRBf9F&#10;VnG45pXo3NcXIpugF81sJpDvUgJFjWyR3A0rAtmaGt+WpNox8wHUSHr3BxJbfevgXvQYzgSwCy3d&#10;Sp4Ibp33CAcj23Eoqh2HozsgF9OJQ7RkP3qnE26lT3CFgJW73UbAU0cIaoI+/Q53GEfqPA6kFrYc&#10;Eig8WKVQbGfQqcNdju8QWK4fQyy/3QSTyBzcS3e+PtB6/R/Fy/kVdea/oerEn+M0y3jdd8CuJ6+m&#10;Ms3ReEOP+JVfngEpf9lWfaWFYzSPgDHAUpAlI2KSZXXmoW9qcxTk+DvPe2P+PTz97m2tsCroEIAX&#10;o4nNBPRlAtqcgLYkAKwJaJvUXtgT2xjoayTV14nJtgTW3qBGGKY+gDsB7EEAepQ/xY2KZ1BPeQDt&#10;tH5YFw5AI7UPCgm9Qy4fTwAWDOBq/mPcpH0vZ/bj1N1OmNOSOwyrg1M+qQX9jj39Hncw7mjc4SwI&#10;cFNSGpO4dhhQjGcF0g6vQkCiX0FXheHXz3qy/623LSSwvfwyJWMnhXg9DLZUwhVRmyEPj6ubeoWG&#10;+yXa4GDf/2qvtn4lAFx7nYB1lnit1Pl2Ja93QWPR+bcNhWrB7gn3KjRCa3GBgNYnoE1i22FK7LlC&#10;QFsRm2yoge2IXQ6UdDkR2wypsVm2XYnJ1wiUQ+GtkCe22hGoPtUvcKvmBRxLn0IxuQ/6OY/hSetM&#10;Cp7g+P1+KLOn9OMELd2rngv7XqN9b9JnyzxSh+IBuFOHcaOlCx3fmVjOv8U5AXc0WzoPDiOWdA7m&#10;BPglAtzwThv0bjdDK7wBznF3+zqqrjbzLdHGvFOQSDgnZxKwhbjNyVn2MVoeg/+15d/whA2x+X5Z&#10;1tXgIdNRYzfYUe2EhiJLVOeaoq3SXhzflgx/Sj93UP3seCcJZykh0o6QAG1MDWdKjLYgoK8S0LZU&#10;RjmwbGf0wplYZkGNfTi4CarRbfAkJltkPxQkWZGYqpTYi7NpD2GQ+xinMx7hRNojqKY/ggovMx7j&#10;JDkvVdPZH0Ej+zE0sx7jTPpDGNJ3HEue4haB7kVM9yh7KiiFG7HchXMAUpFr2X1Ch+OOx0pjSYmb&#10;GWXyDLhBTBt0CHCN0AY4RUcJ4DbkqqJBzMQZ6JoMBSQHbcOdWxtIwo8Q2EeRFr4RCeFnVcTm+2VZ&#10;V6PXFWayl81+7F41NUNl/9LAiydnNxfe0xJGwSRj3NfQWnkNFpEZOEvljlYYxejbLSLQ7bhCDXiV&#10;amYJ0D1wIhl1zqH4SQ0tS8mUXBiVSZFtuEjSrZbUi+MEssq9PqimPsRJAvEUAXoqawBq7NlPoJbD&#10;/lRcPsFpXtJ63udU5oDQAbxqX8K3/hX86l7Chz4PgU4sdyeWs4o4cwJIYcOVzoU7I6uPDXVIM1qa&#10;UNgxoM7KYUg9uB5GIakoTWcJZ7CVURB/AOryU18e27nQSefEegOj07Oa74dupQ5wBEGua4o+Vbf/&#10;LK23t+LvOuuvP/W5dgRHts314hKK15dl+/+bh/WazOocA2EUjIE2j0jHGSptNEMaoUesNqLYZ0YM&#10;Yem2pszXlphzjWTThgC3olh5ldh9htisFNmKM3GdOJ/cC2Vis2oy1dMkySeJvWoEmlomsZrAPJP7&#10;FGfyyPOf4WwBeeFznCHn5dBn2nYm75nQARj4M8Ryi+Kn8CPQfQlw7+rnuFn5DF7Ecs+SAXgR6KaU&#10;qLnl9eMaKc05YvEBj3JohjXCks5bADyqheS8CedIrQyDklCSdgKVafLQPDbzlZrcmt1CQ5El3bb7&#10;t2umK2PSI7YiJXQ97kef+73nsv+k1tse4pERdwGy676Oj4+3GlV/lmRe/z+RNzZ3tFVYwzbqPtR8&#10;a3GeGkSHGsaIyh1TaigLYogVSSMD7SBIZRd2eVVhn08tDhGj5alk4uTJn0AIrJPE2hPEZgb5NINF&#10;oJ0lgAVwCwjMoheCnyt+iXMlElfnJf19ppi2sfM+vD8BLzCejnMx/wkCG19LWE6/xaDrppCCUNZ+&#10;kLJ/heBGaJNsu2Y9gD11Rn1K0E751eASddhLpE4Xid26dF3cmfUDE3Hz6lIo7l50UWyKISsocP1b&#10;H/tVyflxW3E3cGuKlBw/e3vYFXe8t9kT8lun9KfE2v9aXD3Kiu6d3eYYGoKT3tU451+HC6GURZN8&#10;cyNdIfm+SuywJfl2SKXyJ51KneRO7PeugRwBfZSA1ojvgm/VM/jVvpAAQc5MPkMAnc0loJnFDB6B&#10;yKCeL30JTXItYfmCluySv9l5+3naTwr6afq+GikCS7x9+XP4N7yGv8DyF7hAmb0SlXDc4SxJZZRI&#10;kbgj7nQvx6nAOthTx9QMqqPO2yh0Xu3AWuHv0361MA+OetVXbf7B6dC9vSl/F3Nz9cu82HUoTTs7&#10;xPyfrT3siZPtafZ+Y62/DiaaB4+Kq0cZ38408wrMP+1TjTPUABrEan2Sb2OSPfO4NlyNb4ctgetA&#10;THGiOO1CrHHPpfKK4uOp260wIvn0I0n1JZb5Eav9G14hgNinxSATQFKgmb0aIrja5BfK2ImZousI&#10;/kJw3s4dgDuEbc0rhLZ+g3DyMPLgljcIaCKw6Xd8CGyVhB4cj+2CErFbPqQJ2lQxHAtqwE7PSmy7&#10;XopN9kWkVHVYbJIBLYrZJhS/T3mW44x3FalYDZwjfWs7yvV+IzbHKEsOU5DLidmE4sS1b+sL1NeJ&#10;q39+9rA7YU9vi+/rhmILyK6f2iqufs/cAm/YHbHLwylitbp/LXSIGUbEalNitSWx2iaxQ2DHNZJv&#10;Z4qHbpT5elBC5Fn4CL5lA7hV9gQ+lDQxq/3rXwpAMxg36l9Dv+Q5SfMLgaUMnLYIsF7ZM+iXP4MB&#10;1d2GohsIf0vWXaTt3AH0y18gsu0NQglgBjmo5RsEsjcT4PQ7dqXPcJJzAwacM/+IVpyPaYc7xe7D&#10;FI52uJXjUmwrLt9pxXqrXCw3SYeSRxkuk7wv1kjALrMMrNCIg7vv5Xg0p7xXZvHYxL2wDWk16QdR&#10;mrLxaVOZzjJx009jFD/+6nFf2qqPZYm8vb8n8RwD3Vl7DT6Ou2Ghd0RJ3DzKSvLctyxU9Hl9lnr4&#10;GZ8aaFIGrk8x7VJ0CywoVltT9m1PrL5GrHYmVnMs9CBWe+Y/hBfF6FuUEXtXUOJENbEANLEtsEkC&#10;CnswOQPN0sxMZpAZWCNyk4onuCT4AC6Ln3nJ643pmLwfdwh76kQRra+J3a8RIoAuOTb/jjdJ+UlO&#10;AinzV43rwvHodiGsnCO5lqdwtJfYfcCzAsrE4k3W+Vh5OROL9O9jvm4yZM7dxUzVaEw9Go7lan4I&#10;jzTSFJtllBXdU91WmrQJdZnyqMrY87yxRMPiYzNeXvTn/Lqt2sr6SUf4H+bp0QftYWe7m7zQUmH8&#10;sqPuWmxP803d7lafvX3tEcf7Om/f6m0LHOhp8KAyyh7tVVdhqrEEaWme782f7unx/7ejhjd7jjoW&#10;4tStKqiThOsEN8CYkhgzYoLV3TbYEqsdKVZfJ7BdMnvhTtLNrPYiVt8sJrCJ1Szf/gKrJfIdTKxj&#10;QFhyfQkQlmOWaH0B5GFQTSsHYE5uUfkYV8h5aSb8TZm12AGMhU7xFLfbXtHxWM4lgEs7EzNejUu6&#10;lD6cTOzBKaoGNO52QpOk/AxdhyIlYnsodm+7VowNBPZqsywsM0rDPN17kNGIx2y1O5iuHIkpR0Kx&#10;+fTVbzuqr0wQm2fIiDx/UZmxp4rBFjzrGBoKz37TXm1d1N3o6dLT7Gff2+zn0914q5Pn1BUl7MBt&#10;3wPy4td/vPF95JIUucq6fAN0VNuAZ4h01TkJNzMkd7BcBZD5gTnJQ3NWuGGzns539GQ7WvFn7oHe&#10;1lPkgnHmRiXOkoRrBtTiIpUsLHFXmNUUqx2I1U4k4S4jWO1FrL7JrKaSx4fq3SFWE9A36l7BtJRi&#10;cMkL2NW+JpBfSoAmRjNwDOBlAtKcAa56DCvBH+EquXRpSesYeN6HwWemh7e+RAQBHi4A/oYAl4Ad&#10;Rs6JoFpqP4wyH8KPkkRf+p0bdH43uEPSuTrSuSvQNW6yLcA6ixysvJSBhRfvY55WIuadi8P8UzGY&#10;Kh+GCbKBsL1+IYnaZlTmzW3XVHKxui5TAbUZh1GTfoiWcgS6gjBAU599XLglytvKknfC124BdFVX&#10;l4hf//HGyZSfk6zqZY0VRUEuu9Bcwk9HSB6l6aiyFLxdBFrqpamqKE+T5Ul8Q7KfknFLZo2q15uv&#10;DwbhtFcF1Ck5u0ASbkQSbkoSfpUSM7uEdjgS2M73CWzKwN05VhPYQiMSq71LB+BLiZkUbC6JOJbe&#10;bvsGmgQ2x2iWbo6/LMsMNANoSc7AWlc9hE31Q9iS24lL6d/WIvgMukQBnpJavBTAljBcArhb7SsB&#10;bLPCJwigCsCPyzECm8/Pq4DyCordrnTeHIJ2EbvXW+ZiNUn5UsNUzL+QjG2X06FLydsRu3xs0k3C&#10;Odf4d0VpWkOZN5PrQVu4RVORFmozjwiA1hLYDHhN+oEhr0rdhwS/1VA7NPnNwY0yziG3zGeKh/j9&#10;rS7W/v+zv7RbzdV81euGQiNhsv1IwCUuBdyaOoUuGou1atprrjr2toWus3DySBuzyxcbqHefJQnX&#10;oFpUlzPVyCZYxLTAmiTcniTc6V4nXKjccqPEzIMk3Isa7yaBLbB6hISPjNWeDW+E8uoCsZpjtITR&#10;EnlmJtsQyHbV/bAX3bGmHw41fbTsE5a8jrfzfsx0VgBB7quewqn2Odw4C6cEkDsUD8yYk5Lw73OH&#10;86t5TmrzVDi/m0WPCOyHQid1pRDEuQerlkF4AxRdS7BAJxkbDO9Dn9SMlU2N2K/kWgqnAJeyxz0J&#10;ShQSPUmm25sKtQdZvpnNw0AfHAW0v/1iHNk2q/GKofwsEaI/vN0J0ZWh4r+3odBAAvgQ6O8Dz/Le&#10;VeuIjhpbTN97A2N3+0HeNg/nCGwtysL1Q0jCCWxLite28W24ltSB6wS2a1o33KmxPAlslkUG25vB&#10;JhAFVhOjmNUBBLZ99SsBaI7TUqBNK58IMZnZyqxlMBnUa+ROgj/A9aHPkvXsDD4znkFnljPgHO85&#10;W3eh/ICz9AhSEc4PAgn8AFrnx0OrpDbelDhyqLlB7GY1cqPz507LndeeFMuGlMs4rAHHnIqgScnb&#10;eVI2Bvu4WymOX09FSeopNOaeJHk+SnGaGU1As4RnkISPALs6TRYh15dBfsec9J/kIcJ7Mec3JQVv&#10;ey55SI59NOjtI4Bvr7SEx00HjNvuja8pRp2/WYnzBPYFAtsorBGmt5thRaUKN4gTge1M8dqNwPag&#10;xvJiCafGu0WMkUq4P4EtYfVr6BU9wzmqp7mWZvnmMorB4bjLDLUl0BwI6NEgj/Da4c+8jfdzINZz&#10;5+COwrGcj8WZfEDzS0myRnIuZOdcijG7RSn3oUTwFkk5hxxPOm/37AdwpVB0PaUTjqRYNqRcV0jB&#10;TCKaBBnX4GqEwFZ1L8NRp2K4+JkLIA8Dzf4+q4vid+D47sk9N63P/ZcIxx/f7oXvdG8o1JQ8XSE8&#10;LCcF3kIAXtoBuqqvYK2iG8bv9MG0Q0HQIqA1qVfrBdbBJLwR5iRz1gS2gwi26/1OuFMjeVBjMdg3&#10;C0jCiTFDYFPjciO7Vr8UhkPVqabmWK1HSZkRySln1VcqHw1JN7N1FNAEsPMQyL3C0llcSkCXSDt/&#10;dziGS7Pz0WCzugyDTVJOYLMKcehhsN3oOrjzsmLZkXJZ3WnBZerc+hS+tKkSOUcd/5RHOZSuF+O4&#10;YzLKUigJ+yjY7LKUjC3CCdmlBiIMP4111Hv9pjx199CjNPxYa12BAcVqE7RJOwB5RLgtvtpyAxMo&#10;Xk8mZh+1yYWmbzUuEtiXIhpxhcC2EcF2TiawqXEYbM8hsEVmk4xLwQ4isHXyn+IcuTrFUW0xVnMW&#10;bSYmYyzHDBqDJwAqAuxc2zvsBDK7i/i3BGwJw5nd3GEsyx7CuY7BliRrnKgNgS1I+TDY3iPA5s7K&#10;1+FCySZ3Ygb7KoUrMwLbkGI2K5s6j6gR2MediyFnX4Cw0LNDQFenHUBp0m6U39uDGvosMJsk3Py8&#10;zIv0RNfv9eDFH8y4lKrJVujnZ5Zz489AedeM59uXTb2jsH1a/nXTtYOlaeeJ2eYwtvXCbp0E7NBJ&#10;xK6LyTjrWgyT4DqYUdJiebsJVgS2XkANHKgxBLCpcTyokbyo7BoG+7GQnDG7fQh4F0qC9FMfwDC9&#10;H8ZZD3Epqx/mlBQZkfyr320iCZcAzaBxbGag2d0rehFU3of48n7cF/wBkkofIDizC86p7TBPbYVl&#10;HiWJBLhj9QNEl/RBwzoTptn1AtgRBHYg5QPeJVQGErBSJt/Ip/Iwtw+eWZRUZpAq0fm7pVJFQRLu&#10;nNSOa3RtDncpLyFmW0U3wyKyEZcJcCOSc31/qkq8K3HCuQRKV/xQeX8v/B2XQWnXlCebF02KU9kv&#10;kxrpuVJgdVXqfphpLOgSIfhpralEq6Ct4grUDs5+FxV6dSKv45rR3V5tvdHZFUnBnkcx96Af3EPL&#10;8fTFG7x4/e17/pw8Iq0V8tY5BHY73EjGucG8iBk3OBMXme1HMfGcRwnsPdOQlFGLJy9eDx3jyfPX&#10;yCuqwTW3O1h42Ba6xVTCEcgS6e6FW1UvYir70dr7Et09lCU7BuPAMVMs33MBGw4aQV3HDWFROeh7&#10;/AypFX0IKOhFdMVDPBh4Az3TSCj7xiKKwI5pf4nTV1Ph5HUfmflNePryG+H8R16P1AeevUJlXSsy&#10;8yqQnluB3KJqlFY3oaOnD4+evsDzV29H7d/cNYDpWxxhb7zk22O7lt5IjLIT2MukivA+6Jx/ZxOB&#10;vReWF/67wC43KMhLOAfN4+sTxVVDVlBQ8FeO1ywqf7fKGRNmaeCcQSiev3hB5/5hM3QrgLZ3hQC2&#10;J8s4MVsCNsfsR3AjBm11L8cX267iyyUXoKYTiJev3uCbb76Bs2sQxs87hnEbz2H2BQfoFbcJ8s1g&#10;OxPQ6bWP8c23g2hta8f2vTqYtOsUFls6YptfGHYHR2Odsw9kjpvhkJoL6pu7MDgoOadvv30HDf0A&#10;KPndIbB5zPwlTvqmY+ZhE0zbqg+3wDzJjt8xPicHp0BMmamIsVMVMWaaMsaTT5quhAXLz0BR2QKe&#10;t+LQ//Dh0G9V17dg8nxtGNialtGffyE2o2BtbXf/KS18RWfV/d24qrfwvwfslnL9Zs+rO6F6eNU2&#10;cdWQ8Qmf1nd++cUGL4zb5ImxSy1x1iiGGvCtcHHfNe7px6+k43JEA25SJu5AJQvf+DeIa5fIJkm4&#10;WlwX5O90Yk94M2QM4uF7pwa9PT2YMu8k5pjcgsr9OhiUdFG8HmZ1eFEv3lGDvnnzBkYm7pgsdx7H&#10;EjJhXUkJYU037dNDkt2FSyVNkA1PxholN7R384xeBvtbnNf3xzH/O4gmoDlJC2x6AU8ehctpx1qd&#10;WOHY37WBgQEs36iH+So3oeScBxXXAhxzzMVBy3Rs1rmD2Ue8MHa5EbbI2qGzu0/4jgD2ggtQMvd4&#10;O9AT894TIYVJB69X3NsCG71F3eKqn9ZaK4z7r+qufJsSbTdFXDVkLwZSZKZsdsZXG29g4g4ffL3H&#10;D+NWO+HG7Srh4j5kvQ9fYr/hPey2yYe8ZwWOetdAOaAe+nc7EEiZtgHF6dMpfTjDc8oyH8EosBKN&#10;zS0Yv1ILSuktVCpxXS3JwDnZssvqQM/j18KxnzwZwMaDJtgVfIe2dVNSRsnTkEsTtF6cyy7HTo0w&#10;vCDV+PatCHZALIH9YihJk2bkp4MonDz/Rjj+SGPGLtxmjvN+rFSUD1DcdqSYbUMxm/MUE4rX6lR2&#10;rdSIxoZjfhTiXgtgTyGwt+lFoCBJ7azYjEPW3eo/ufzepreelqu5d4xi/h/d+IH51grDb+yMNnXT&#10;j783qyIjzUf3t6tdMWbTDUyismsqZeLTDgTCJrhCaJCPWUXjI6w4F4fDJNlHb1ULYKuENglPd1hk&#10;UiKW9xiXCih+5z/DRUp0mkmaJ24wwJn8HmFYlAdRJInZA9zK5VOT2ACBvVbRBuqZVNMSwK6iC2AT&#10;u53ZRcAVb+fCzrdIZHaAAHZMO8l4qxRsyTi5FgE38Px9pXr46BEW7bwCbeqMDLYLge0QR2DHNAtg&#10;c3KmH1BLYasKa7QS4BxSjpqGVpLxC1hzIYlyAutrklYcNjrsn5elrCuK8Fz1uqokYLy4+qexnlZv&#10;5aZSY9gYbCsVV40yB1evrN+sc5eATcyeuj8Qs+RC4BBVS6x5i5bOJ0Px6rsWldqMJVqJULhZBUW/&#10;Othn9ArZeACVOKFUdoU3v0ZYyxtcvduClrYOTN5sCLOyB1QTS0bMOF7blvUgPLdLPCLL+GscvRiM&#10;8xmlIxgtcWfBJUBz1m5Psr71SiK6+54LMftoAMu4JGZLmc1ga1MZ9eTFp8CuEnIQ58RhsK9ENsEs&#10;rAEG/jWUhVPp5VIiqFlVQzsxWwfrdJJhfcOzlg7z3pMhFRk7onkGqp/zNlVx1U9jHTW29xsK9GGu&#10;vTZMXDXKlNWvP2Wwxw6BHYDZDPbtWpQ3PsDqva7o7OmXtM4H7IpPCdabZgpga0S1wDCpG3rJPdC+&#10;/wAXsh7BtOQ5LGIlYE/dboRbtf1wrXsigM0ybprdhoSCYWazhdythaxfmsDi0YBLZFzikjLtXGIl&#10;ApMaccE4GEoUs6UJGt8UEe6AUZ2t9RGwHwlgW0LTn5jN5ReBbR9LYFPZ5RbfCmW7XGjeqIAOD5t6&#10;lGGDdiKiU+sEsNcT2CbXnN++6kl8L27X5Z9wK6O6O9BtSwz9zE/zmFB/99257dXW7+rytOB0eXO0&#10;uHrIBgc7/nnFPkf8Zp0Hxm0WZZzAnnU4BPbE7PTcKoybegLbFW5igMqQD9k3b99BxSodOxyLoBzY&#10;gBMRLVCL6cDphB6cTu0XJhQaUuMx2BM3GEGz8AE8G54O1dgGac2Izx9mttSuR1RD7XY5nKq7ScZH&#10;gCywehhsR9q+UzsMW3fqYpPHHYrRz4VbnjxkKoyNM9jE0o8ye4cEbNd7Hbie0AZ7itc2UU0EdgtO&#10;6wZh/YU46NyqhAaBfcAsA/tU3TBh5ims006Csqk3GvO13nvmu7ncyLgm4yDu+i1/l3ff5A93l+tT&#10;1tnkGdxRaYGmIl0Eu+1qoesbFbO/eXFv9pQ1TkNgf03MnsZgHwoWZDw1uwLj5+pi0rYbOG0Uhzff&#10;fDhD76PkaptuIva7V+BEWDNORbdD7W6XJEnLGoAhNV5LO4G9zggn8x4Id7oko2f9MMxoQUhKs3ik&#10;0ZZf+xC64VXQTW6QxOsRIHOsl46kHQnLwfSTltgWnCGMuYe0MKslyRnfcdMksAc+AbaGH4Gd3AGn&#10;eAKbJNyKcozEkgeQP+mK9eejoXOzQmD2CYcCTNvmiK8WGWATMXu3fhSSorQ2iM05ZO31Drq1mXIo&#10;TdqMzJid8eLqP5719cRt7ay59prfLcKPtWRG7/i2Kk9z1Dyp9rrQXV+tdJaATTL+9Q5vTN3nLwGb&#10;ZJzBnjjvIuafiMLkrTfg6p9HJcyHA3h9+xOs0ozHUWK3amQr1GI7cTqpF6czHw+BPX6tIVRy+oTh&#10;UmFcnKTcvKgTlp9IBr95O4jsmn5oBVbAML1ZlPJhwK+RW1X2Uc3eBb3SfuHOl00N3wwR56U1vhaY&#10;/TGwF+64gvM+FUJydo0ycQbbLLQej5+9wn4lB6xXj8IFkvLzbqVQcyqC3JUs7DBMxR7jVGzRSUBE&#10;hM2ohx0fPWr83511znm1fOcrdScBvgZVOQp24uY/vD3uTdndXmv7gO9V83s7W0ouCq+bqM1VGWiv&#10;sbrd2+zr29Pie7+2xKn1i5Uuw2BvJ7D3EtgHg0aArYdFqtFYdDIGUzZ5ICO/+aMJ2/2CTizWvYfj&#10;xG6W8lPx3ZRVP4LB7UaS8XZM2mIEh4qHwv1ns4rH4h2vBzhgn46BZ/xihI/b62/e4R4ld+f8K2CU&#10;2SokaZK7X33CZAe+VcqdiCdE8CxVu5pXwmyV4KbX0P6UjG+3xDnvcorXbXCk3MI+ugmxFGpevX6J&#10;fcfssP5cFLS9RLCvFeK4bR6OWGRhL4G9kWL4/bvar9qqLIo66hxSuxvc73fUOnTzs2LVabsJ7B2o&#10;vL8FxcnLUJ0rH/C0M+XHv3ifzvfPyP+CHzJ70V/660fddzc/aI+Mai43REnyChTcnSs8iSgFvJVY&#10;Lrzdl+980bLw/iV8sULCbCFBI7CnUZ0988Aw2BMI7IXE7OXn7mIhgT5/pxcaWvs+CrhbRBU2WOfB&#10;ILlbmHAY0vgKtkI2LgHbnQDmmOpe/4ykXAL4ibgKmLikCyXU/834d9Mr+qAdWk3xnuJrVT+Vco+E&#10;0MATEbXLnkOdHygoeCY8LaKe9hA7PSo+yOznz59j+WE3qN8shTPFaxdKyuKL+4SO9eLFc+w9SmCf&#10;vU1gl0OdsvFTjoVQss6FnHkmdhO7N1I5Fht6BKPueKXtIyeg03aiPGU9CuLmCDiUpqxFTZ7iq7Ya&#10;K9fOesd1fR1xE168qP7Px90pX4hwftoe9d5P6W3xz+5q9KjvqLVDY4kmKtJ3ojB+HvLpR9j5x6op&#10;WWgRAR/pOQnG+EKU8bEbvSg238LU3b6YQbW2w+2aIbAXHL+NZWfjsOp8POYphmP78SB09Q6ITTba&#10;3n47iAvX82BGksgzQwJqX8ImTpKNT6LSy42A4VuQEVQLc5nkXv8EFhUPsMkhHs7e6Xj9+pV4pE8b&#10;gx5HWbyKTxkMCnphXP5EuKN2vuSF5FGh3Cc4nf4Ip5N7hWnDH6qzB+kgZt7F8Lnfhty6AbT2vRrq&#10;xAz2PgJ73ZlIaFG8PudcDFWK2YpXc3DYNIPidQo2aMQjJkSegN1Hzne9dotA7yb5XjkKA/aixEUo&#10;T92K2jwlfkmP4BkxByDC+WlrrTJDUdJG5N9dSgAvoB4kOaj0B6Q/xl6WshktxToEsp7wUhj2nAQj&#10;fEnM/jWVXl8x2FtvYcouX0zfFyABO0cC9nwG+0wsVqjfxWrNBMw8GAj585F48VIy6vVd49GqQyYp&#10;sE/vER77sRFLr0mbDOFS/liof7k04sEPBjyi9RmVY/1YYRqMczoBwk2Qj+UG37Xuhy9x2CYTalm9&#10;gnzzXHTheTFKDNXu90MtoRvbXco+CDYriYdfJmwdQxAelYr2jnbKEST7ScFeezoCmu6lOHu9CKp2&#10;eThmmY2Dl9KxU+8eJW/xiA4+IoAtAXoXSfcuFCcupfaXGYXB8GcZZN6eg8SAOQi6PhvG5xZ/P7Cj&#10;vPfg8Ibf4uD63+KC0gR4285Aaths4YAjf0T6Q4UJi9FCsVsKdna8Ib5cTtn4Wjd8uYHA3nITU3jy&#10;AsXtIbDn6mGeciSWqN0hKY8TwF5DPm2PLyyup+Hdu3dC43zXeh+9wi7jFNwsfQI7YrlQem00gkvp&#10;IyFLDiF2SwHn2ji67Tn8Gh9ijVs0lu60QGxC9idvyIy0R0/fYINRMk4WknTnPxOeITtN8s1Pi56i&#10;RHH79ZIPgs1j44tXaWPcjDMYO/sMps1Vh6dfigD4i5ci2KfCoeFagtMUr1VscqFAEi5L8XqHThLW&#10;UeeXgL1XALsqdTsK745WVekyJ0YGQU4zcPbwGGxZ9J/Yvmz8kz1rJvZoKa+pE+H8tNH5UrzGX1fl&#10;hv/zNQvF3Sr7593SOja108duBrJuM+jDYOfFzsG94NmI9KAOEXEQdbnnkZtwEWOWOeK3a9zwu/We&#10;mLCZwKbya/puv2EZp9JrrmIEFp2KwbLTsYKUryWwV5OEfb3FC7cTqwQ5/JDlVT7AMbcSeN7vFGL2&#10;xPWGuF78SMiSRwFOMZxvTTLLg1ueQCOlGEtUrCGrYkegZ+HR48cf7VRSu5PahGW2OcJDfizfavce&#10;COXfSSoDeW74B4dLHz7Ekg2XMFshFAbeldh/6T5mbHeBz+2yIbDXnAzDeZdiqJGEK1vl4AjX2ob3&#10;sY2Ss9WkdrHBh5B/ZyMi3Zci2HkmUkOp3WOHycYe7zcLZ+XGYteqicXG53adbixI/OirxX6Q1eXE&#10;/v0l9SVOXldnvcuOkgCee0cGrqZTcHTHpNcnD68sOXNkVYmu6vImD5s9b8cuscfvVrviN+slGflk&#10;TtIobo8Ee87RcCE5Y3bzePgaAnqdViJ9vguZHV7IK2v/KOCROZ0wDqxCU0ubUGdfK3gozCNnwNlD&#10;WviJjldCDOeRL76JcZtA96K6WjkoAfOPmWHPUUsEhKZg4MnHQX/79hssUgzGkbguqCUT0FQJnKSK&#10;QCW8BVvsCz+SjT/E0o1mmE/KZR5YA+vwelzwLMPCo2F4PPBMArZqKNRZwikLV6Sy6/ClNOy5eA9b&#10;KTlbffoOTPX2vlA7vKJ41+oZLqqyi8Os9eY8u0+AS1kd5zMLB9b/dvDYnkUXXF2V//ATD+k6/tzP&#10;WfZMhLvMYB71sru+s6Cyd1b7TbeLk8VdhJe8VeV5qY5bbAe+l81xewzF7a85SSMpHwW2fJiQkS8m&#10;di+n3ryS5IulnIcPl5yMxsqDPujoeSxpwe/Yt+8GUdkygLrGZkykOtsxr1/ygB+VRDy6FVj/Ei7c&#10;ARpeCKDzmLYAPHlY6wu4VvbgVHgaFqhaYesBc0TFZuHly5fi0YftW+oEOpZ3sNIxnxjdjVME9AkC&#10;WjmoAZttCz56I0QAm5JOVfs8WIbWwSKoFvIWmYjJaIYs1dmrVEJwxrEAJ6xzcJQk/CBJ+G7dZGwh&#10;hVt39g5SEl3P0aGGhkTTo02mZ91e8ooz8PQIGRzf8wUMz+7647+lIdJrU1Bm5GwEXpsBtQOzHMXV&#10;Q/bqcfTyqUuuUvklidtfbPDERI7bO7yHwB4/RxcyR0KwQPk21drRWMbspsx8Ncs59e4NOsmYdywc&#10;e0+G4unz90GQWl1jEyauMYR99oNRT4rwA4GB8fU44ZNPEs6jXpJnt1jepR7a8gpetQM4GZGJmbJX&#10;oKrlj6fPnotHHrZbvomYfTYcJ6LahWFb5eBGHPOrw+areR+ts5duMsM8YrLi1WxcIaAv+1dD70Y5&#10;dNwKIH/KBSuVg6BGiZmyZRaOXE6HLEn4zgtJ2EgKt+N8OFJuX9wsNueQlaSsTi1KmA9vm2k4dXBJ&#10;nLj6j2tddbH/mhm1qD/MbSYunlpgK64essHBxn9bstEcX3HcJin/LUn5eB42pazcIVIC9rg5OpA5&#10;HIL5ShFYqHKbmCyJ3StJwjluryN2b6CLnyHrDw2zeGLYh2tlBnv8akPY8p0xKsl48h8/r61/uwlN&#10;7Xy7NAC+xHhpPJcAL/EgcelPSiCf0ou5BjE4Z5EoHnnYbvjGYcoRLyiGNgmMZqAVblVjo2XOJ5kt&#10;Ix8Ka2Y1SbmJTxUMblZgj3YMNu8xxgrFIKhSYqZokQU5kvB9JOE7qJNvog6/8/g15MaoLhWbc8hq&#10;8pXC8uOX4fTBMYMnD6380f/j7AdbQcKm4IQAGZhqLHYWVw0ZXe+fySlavBm7dLSUM7uHwJ6rI4yo&#10;zae4vYBiG4+mLWV2n6G6mwBfS4CvJ8D5xsDUnd5wD8in+P1+XBXAXmUovIKDn8rwprrYp/IZ9CMa&#10;hQ5y4Fwo7Kle9ueZoAQqu/QRXOnStuIFTmcPQCW1H3Oo0dt7h7N1LtVs7Pwxeb8r5AnkY361wq1X&#10;nlyxwTzrE2CbCnf5rgRWw9SvGkaUqOkTs1cdC6As/TQxOxQqVtk4ZkYSbnQfuykL30rXvOZoCPYf&#10;0sTrpwGTxOYcsobC88FJwUugtGtWJYdLcfUf35qK9dZmRc2Bl82OLHHVKLO0sqkft8RaIuWUlX9B&#10;Wfl4StQY7DQqvcbNuUDSGYh5CmEU2yTsXkyAS+V8FcXvtZrxArs5js/Y7oWkzPr3Era6BgJ7pQGs&#10;kztxo+DR0AOAF8NoX9oeHFcNBbdsge38fhR+8pNjuz/P+aYlj3Gfy6Asm2tnyrRlQ5txJ7tdcnCy&#10;589f4IC8GWbKe+OIdw3kb1ThiEc55JxLsPZSxkfA5gTNFDJywZA3z4AJAW1wowJ6VFefJDbvImDl&#10;SbqVKTE7QqyW1U/BTg5dxyMwfoktzmjot33o/4rVF6vf8bKagSNbp5uJq34a44fGi++tfONtv/JR&#10;Z2fn34qrhyw+ysF2wsIrVII5UFYuGSf/impuBjuzoEaQ8Rn7AzBHLlRg93ylSAKckjWWcwJ8Jcdv&#10;KeDEcB58mb3jBqrqu0cBLjB7uQGsEtqF+do38h8KoOuF1Anbed8d2rFwyH0geVMDxXVfcuH1HLyk&#10;dSc58SI/SbUzP1x/r6RX+C5baVkZvp6ugkUacTjiVQk51zIccirGfrsCrDJM/TizKWbPPhSENRSD&#10;TX2rcJGy8QtUV5+nuvo0xeoTxGpFKrcOG6ViD4G/nZKysSuuYfxiG6if1fITm3GUNRSdSbPQmvJN&#10;iL/hNHHVT2N0TX9ekbFjINBpLu7HGS8QVw9Zf0fo6ilLLmMc9dQvVlwXErXfUaLmEc9Tibowfr4x&#10;pu/xh8yhYMylrJzZLcg5ZedLODvn+D3E8ASsJ4bPV47Aenl/PHj4VNKqZAz2uKUGsIxrEx4s4OfD&#10;GHRdSoqkllnSjV3mafDiud5lT0Y5vxVRlROv261QoeRLJbB+aN7a02fPcFbDhkKOFjZTfJZzKcVB&#10;qq332eZjN/29jsB++vJ9sJ8+fYLl265i1oFALCG1MrlZDl23EmhRqXXWIR+nKAM/Tpm5ArH6gP49&#10;yOolY/5eX4xdao+vF1+Gr/NeHbEZh4wO+1ctpdot5lpzH37qvwn+0aw650h/YsBc3PaWf+/kBge7&#10;/lVO0ZB6qqXIblfM2OuHrJpH+IZq11WHfTFp203MPhBE7A4ZknMeLxfiNzGcAR+W9AShBp91OAhH&#10;tSKF6bpsDPaYJfq4Et0sTM7nZ8QYdB1KikZacHITVDxK4SVIvUTufUoeQyumDUpBjeQNUAqoh/u9&#10;DkH+uQxzcfXD5OmKmHHYD7KORZClunqPdR52WWRjB0m4MrH03Qeml7579xbH9SIxY58fNp6/C2OK&#10;1drORThPpdZp21ycoAxc0TQDchSr9+kmYd+FRExYdR3jFltj405N9Da6LhabccgedUYvqS848U5P&#10;VaZZXPXTWk2u0oO82AWIvrGCdO/9/3TjYHslb8Jic8xc74x9GncQkNyCN28ljVPZ9Bg7LiZjKUk3&#10;gz3nSCiVKhI5Z8A5fr8HOCUwDDoPqZpdSxUGQmoJ7K8W6cOMEjKeAuSeKnl86AKVOvxLr16/xosX&#10;L4V9U4p7oORajOuUud+iGvxyQgeO+lLCxbNYaemR0iGUUn19fbCy9sSU6UcJhCvYTInYXpt87CI2&#10;7yagD1vnQvdWBQobPnzThq26+TE2UBzeQazVp06m6USs5vfIUCmmTHH8KLH6ILF6N+2zkdSMWT1+&#10;kQVOqKg/fvas5L3XUHfVu3mWpu6BrsrMWnHVT2u1+SoPihIWCUOo5WnH+OF7YRBgYKDinx71JOjl&#10;p1u/2ajkg/jcduQWNSAjqxgxd1IQGZWImNgUpGUUUdJVgzOXY/D1ZneJnFNtvUCI38OACzGcYvYq&#10;HmWjOnwVsWXyFi/4RpagsqYWYxZexKWQergktgszQ9x4zrlPJbq6e3H0uCU279SHuZU3MrNL0Nv/&#10;EDF5Xbh2twVX77TgWkIbwnJ7UNY8gPauHoSExWLLdg2M/foYJq21xpqL9wWQd1DWvNUkHSa+5biX&#10;04y8wlrcS8lFZHSicD2RUQniMhG3+froOtMzixGfXoOAu1U4qhuBtaoRUCH5VqTk7LBBisDobWrR&#10;GE9JLLN6/CJTRHitQk32kf6WchNF6X/ZH+jNGttebdmVG7sU5prz/nvAbig628dg812xknvL0VZz&#10;NbS3LcSuu/lmT0PROZTSOjl5TfzXFzvwH7/eiP/67Tb85oud+N2Xu/HlV/vw5VhZfDX2AMaMP0QX&#10;epnq7uBhORcBX3QiWlKDC2WZJI5z4raU4vr0Ddcpc7XGVzLqMAmogdPdVlznZ8YIQEXLDJw+b4+v&#10;Zp3CbAVPTN1mhXHz1LF0/QWc13aEp1ckAXsPoeH34O4eDhU1S8xZpIpxk45ivIwmSfAtrDdIFUDe&#10;TiBvpURqM2XNU9Y7UkdQwtjJ7Mrfcek6RaGzjJ1EPlEBY4TPRzFtqxOUTNMhb5yKA8T4Q+RjqTTl&#10;EpVZPW/FBWrL2ShOWorKzL1oKtV72NvsW95Z5zTAt5h5eNrDcunDH/MvtH4vIxb/VUOJ5svC+PnC&#10;WG1B/DyU3d+EyvQ9KEleKXQAXm9vIYvx089g3GwNjJ9zEWMXXMJXSyzw1bKrlH2SdK2mDHSdM77m&#10;+E1196j4zYBzDOekjQBngJerEeACy+/SPuGYuOwyJm2yxWUC2zGmGddim+EU14rjttkYu/IS1e5h&#10;sKe/+YE6Nc9SLD8ZgklrLDFugT7GyGhhzGxNjJl7gRrbEJPX21DC6IdVlBswi7cZp2GL4X1svpiC&#10;jbrJQpLIajObkkoeI5hJCdhM2QChqpixzx/TKSeZTiFm6i5vTN1xC1PomiZv9sQ2yrTXqkZiJ0+v&#10;MknFQarlD1CsXnU0FF8td6S85irGL7yMixq7hu9o3Z2LIgK9NGUdihOXiO0pgzC32YgLPLZHhOGn&#10;sQctQZvq8k8Mn5y4fO9z/EosXndRkKhxS67iy+XXhFG1oYkNW6hBdvBNEj/MpEaTEQAPxVwG/Nh3&#10;AB8p62IsX0eyzgMWNuH1sL/dCIfoJjiS29Bn44BqWEY0iIxvhVtSO47Y5GEzgbiBAFyrkyxMyl97&#10;gYDUu4dNlF1vNSKADSQAb6J1G2kfHtzhXIFv1LCqsLqsoN/n8+Dz4Q7AZSMP/S5QihByj7nyoZhz&#10;OARLKSxp2FOpxfJNcVrO4B720fE2q0bhK6pSuFoZv8gMXy8wRMytxUPtNtR+I5bsGZGzEeu3PprI&#10;9tO87nKwLetvOuudi0vvrf7giY08Oe6NBjrHMX6BEV2U+VAp9ts1kjtiwrQlntzAM1CHAA8eZrgY&#10;w7khhTjOss6g861Ramy+0W8bWicMS9qE1cOOwLWPbJQAH9UkgC90AGK9Ha3bykCSHEtc/CwFlgEn&#10;cDdQ3cssZpB5QEfIE6Qgk6pIQebz4DDD58Xnx2rEQHOyOYfZLxuIVVROqnJCRpm3LMXoveqUE5yM&#10;wqQNdO1CUnaFWG0MxaNyKCQJH2634TYc6bw+k3KkooR9J0Q4/nhGPeove9uC3XgKzMgZLNKTky75&#10;rlhS4GzcsJoKe8P5mL5Qjy7KRLg4vkgeRhVqbx5ZE8fNBcB5rtoIwKVJm7QOZ5Yzi6TSzq5CGa5V&#10;UA2sgmthHVILGwLelpjOwA+BT36BZHwtAbhem4EcBlQyLEtO8s0M5qyfAWYWc1IoZfLyUSBHCSDz&#10;+XBnFICmzjkS6Ol7/UnSfYU7fnyb98sNnsLQ8e9WuQj3DQT5plxl6iI9aB2fjyuakxDhPpMS3tH3&#10;rUe2q7BkiU9Y+G1NnvIhEZY/vA0MpP/jg/ZQJ06+6MdGAT3yZDIiZGCt+zUOb/rqrcKOuRm7Vk0y&#10;1tTQ6powT1+4OL5Ivli+6F+Ld8UmMODibdBhwEnSSQpZEoWyTBrHRdC5wZlZLKOWVGpdIdlmF4AP&#10;kgDPjDf3r8Jpx3zspvjLII50vssmXUrAJSdwOS/gso992alhkPm3BKAZZDoPPifujBx2hBLyO0Dz&#10;fXy+J8D3Bjh08XgDh7JxS2yoLcwwfr4hFORV+oO91BTltkzT0VVdUuRiOh1Z4pwBabt+t605Vyq+&#10;t2qwJkfhUm9v8N+JEP3+xrNMH/akyPa03GqpyT0q/NCHToD/5ozR7PwkHNu5IN7e6vjX0tgSG2J4&#10;VGaRBibQxfFF8sVycvJbBpx6O09fmigCLkxhIknnxEcYdKEGZMZI4vgw6MLtUWYXNf5Fqp9Nqdwy&#10;962CuV8VLETwrQJrBOllZjKAzNIhPyN12i7uw+xllwK8VFUSk4WORYoiKAuBLGXz/KNhgvoIQJMa&#10;MdA8/Wok0JybMNC/odD1JZdZQpw2F+R72gINeDkcMhQamiw42PCvQz2PnE+PmDuqjaWfBTUlZvOS&#10;cShL3QDCpL407ZA5v7NOPMyPt+ayi6lUZiEndhlivWfBz34aPK5MFe6rRt+YhbRwkh2SbT6Z1DAZ&#10;nDk0hW8bjUogWP5tr2jFT5KhzHcoftuICZtk7JwBZ0kfjuG+QpbLDcgNKZF1YjmBzve6RzL9nF0u&#10;Lt0sx+VbFTD1roAZA0+gH6N4KYBGvoydY72wZEAlGT7/Ld1HCA0jGCwBWZTrESCz0vB5zKVkktVH&#10;hjolq9F0UiVWp6+3EdCbRUav9xByFM5VJGUWx2kTTJyri1PKClWcA4nNJBi11V9UZx9oFSZ7Upvm&#10;RMsgymsmHAwmQ1tpHM7Lj4PhqYlwM5uKO7dmkc+GjsqsP8xD+gX3FE+6mE6F3ObfQWHHzCa5rXPD&#10;Nsz70nL7son2p+UWZpw9POmVl9V0pEfMFmZRuFks7RO/OsrKs00m7d1/9sXEOQy4sQi4LfV2aYbO&#10;DJfcHZMATiUMMYQlUZB1KcvFWC5N4LjxDxumwNCjFMYUl028ygTgZQ1SBLAWC6AReAyiKPsCmEOg&#10;8nrpfiMYPBJgdqoO+KbNUGxmkKkTzqbOyJ2S1YhVidVpNNAUqlaKQC9moC8JEy4XLDuB0vuaW8Xm&#10;GbL+/py/byw+31cYvxAJ/rOgeXQsDm2a0rJrxQRbLZVVJ4zUdh7WPL5cddfyMZfOKSzM27X814NK&#10;u5eeEb/++1lz8Y1/UD20yMHeWHFbXWzsqEF46oV/Fup3daKG4kJ7O4Pp36aEzKJacBYK0q3ni7uM&#10;Mm+3i8azF54RLpZljAcTJIA7DQHOMVwCOJVl/DQJAc5xfLrIcmksFxpcZPomSqRMCGhD9xLyUhi4&#10;lYisl4C2iMFjhpILTJUuRVCHwR0JMIHLUk0dSiinmMn8m2Js5hAjsFmUbVYjTjQ5/+Ap1ByehoGm&#10;zHuxJV0vAT3vIibN1oD15WMRYrOMsu5W7y31BSeQGCADxR1jvlXeu8wuJeXGB/9Db0pKyl+aXZDd&#10;aK27+6d7Lxqb73WlDZ5W85+khMzGHZ8NH3xxKpDyPy7pn86fOEv9I4Bz0kaNRFk6Z7Ac84Q4Lso6&#10;yyQ38OwDIuhSphMIZygrv+hSBH2XYqheyRyO7wwYAccAfswFUKXO3xMBFqSaa2aRyfx7Q5Itspll&#10;ezLJNqsRd1IORxKgpdItAs2MJqAnztaEksKxtuZcjX8Xm2WUddW7BGTfWQ/5rb+DutKGPwxj/xgW&#10;5H5ova+9zNP7xPDcBNUPvnOc/1Gb3CGVRxLAdUVJlwDOSRtn6VyW8XQmlkJmCjcks5xlUmC6KO08&#10;AYIZxrdKD1xMhs61Aug6FUDLIU/oAAyW4JRICeBJXQqm6POl+0nB5VjMDJYCTB2L5VrK5CGQ6ZyY&#10;zdJEjDspVxisUjxxYzhGDwO9bduxJ3lJKu89pcnW3x45ryb/7FuVvV8NnpFfry2u/vlaiNtB2cSA&#10;2ZS4LepsKLoyTlw9yhKiLdZt36r0dgIBPnEOAS4wnDLUxdbCLVHh8SGSQE7cWNaZ5Tzaxg3LDwoO&#10;gU5MF5I4AmElsVeHSixt+zwB8M1n7kjAYtAYPGan6IIcswvbRjjHYQZXCjB1JD62ZDhUCrIk0xZi&#10;M52TlM0cn4WxA66jKfEcS513/GILujYTEWgNLFuhiGDPA1piM4wyDoldDU63r2jP5LcYXgIMf5pR&#10;st/X7oVuTuCnGIoS1+X018W+9x/e+zuj1pZkar9duVoZE2aeJcB1xCzdlBrISpA+ZgYzhJnCDckz&#10;XQRpp+SHnx9j6ZzM8s6gk8QzEKqm6ThvkwstuzzsOn9XAEtgPjuBJ3EGcqRLtkv35byAyz4GVwCY&#10;M2yOyVIm029zx2PFYeVhNnOuITwUQZ2UOytPyZKWV6xeE2edx3SZE4i+OR8Z0ZuSPlQm9XdEH8m4&#10;I4fDW6fH1dWNzo1+1lZbaDuJB1eKEhagLG1rPE9jEjf96smT3H/uqL/eXJqyHvEBKzF/kQomzDpH&#10;gF+gOtyAGokHXiwJcIrjxBAebeOGFBqUGpaTHy7RmFVSeWdnWV2jHIGzVlk4Z5mF89bZmH84WGCl&#10;4MxQckH+xc8z9kmc468ArAiuwGACmI/J+QIfnzsY/yY/4cKSzYojqZ8JZMo1OOeQxGceGTMTOi+r&#10;FqvX1Nmq8HHgZ7UkdXN56l77keXpo674pW3VVwYuKE2Cqc6xn27m6B/K8u5uT+KLK0leipqcw3UE&#10;8J6+juit3c03avmWneTCZQTA5y5QwvgZp4WYxpInGVql0oxknRuQG1KYy0YNKyQ/IuhSpguJHEs8&#10;AcI3GY7wLUSdRMzaKwFNYD+DJzorAT9ZOnIdAzuVgGVwp4gdSGAxVQV8fP4tZjIP8f6aQWbJ5thM&#10;2baEzTwqxrJN8Zk67UQZ6rwzz2DmnOPwtiegxTuBPChSnLQYdYWngnqa/Rb0d9xR6Ki/9jTWdyl2&#10;r5qYynIuNuEvx/LiZbfwiBpfJD/XXZNzBPUFp1B2f8NQD5cu7/ovw6pVxzB++imBCZLEjUfbSNYp&#10;weGGHLOUYjmDLiZwEqZzTPcSQODYKWX8SPAFF8H7mPN26b4s0cIx6Fh8zDEbJTGZf4s7mpA8Usdj&#10;yeaEUhgRE8oqOldBtvWETsudd8Gio/BzHL6bNXTdBDi3Q33hKdQVqFL7rILJmYkw05PfJzbfL8s6&#10;O6P+tvTe+roC8QnEkQCP9DzqEDevToe6/LTBvbvkB8dPPYHxxIiJMloiyzl541gugk4sEphOoEtj&#10;ugACgcGTGhl8llkGitnIsZVdqgDsDKgUVJZlBpb34e/wdwUG07EYYJZqIcMW5ZrLKR7bH7eEB0ms&#10;6NxIsjkJm68vCUUUkrjTLl58ELb6q/p87WcgO/r9J2BHenYUjzyOHezrq/7gf/n5RVhF5m6P4kRJ&#10;z+aL+u7FMtDOl6di06Iveh2vnJRpKNSVUZY/0D9+ynGhwTixEeSQGlIi7Qy6pQA6yztnvSyjUuAl&#10;Gby7BHyWWu4AJLsTWIrJWfqZpZzsST9z7OV9hERLZK/gAsCuEoCJxdzBJHLNTJaCfElQII7NnG2P&#10;n6GG8VNVsHPr/rfpMWf3pqRc+zsHk22+PrYzhPsG0jb4bnukh8tA78QMnjb7y8jAP2S1ucdsS+6t&#10;HAJXeqHSi+Rni/evndiREOnxn+JXfoUBv3800zuQJjNXXmg4bsCJswl0Zg3fORPqcpZ3qs0pGeLG&#10;Z4ln4CWMdx4Cn8Gatv0WFCh+j9kgYehv1nJHkIDJkiwsqZMwc6Xg8jG+JAZzgsgAjyUWC/PEBLmW&#10;MlkKMuUZpETjp6liynQFnD0hW95eNjy3m0uo8Bt7bTIi3m8DaTtkRsrgitacZ79osBvLdG9yPJKC&#10;LXW+yLw7c3DxxHhcPL3zvf8qy7NVfd1Vz+/efuDJ+MnHMG7aCUwQEjgNEXSSdy7VmFnc+DzmLADP&#10;jLcTAOJ4yh1gnXwIdpyMxhgCkBnKQPJS4tcFF4CljsLfEcClY0gYPBJgqhKoo7HKTKBScSTI4ycr&#10;Y8uGve+cLPdbNn/gP/Hxfx0uT936gGP1d8FmZ9Y7X5452Nxc/MFh0Z+98a3RlspLrUWJS0ZdmBRw&#10;vkBHo1mIj/jwPyJlay44NfGa5dGwBfP3YtzXihgnMl0YjOGYTokcv7Jjwjwq2aR1Ote3PGpFUiuz&#10;4Tq2UXa+lW907KTsnRgqAXJ4KQGVyiXafwJ/jxRj8jIrTF5+FRMEmTYSsmsh8ZLRFkILdzwGedxk&#10;JcyceRBG2ocK02LOzxNP+z3jGbcNxdoPhduT4vWPbBOuSqK8ZuG273F58Su/LOuud19eX3h2cOQF&#10;jnS+LZoWNhu5CQcsxa981JpKLy29dGF387RpB4UZoOOmKGPWEgMs2eGKlQf8sFouBGuPBGO1rDfm&#10;b3DA7DU2WLrDDeuPhmGNQih5GDYoBGPqsiuYsIAYupCZaopJi82wbKcHtlJ9vlk5EpuVIrCR9l9L&#10;vpKOufpIKFYf8sfc1RaYyCyeflLocOMmK2LS13JQO7oOlVnqe/5v5dKDtkCLmlyF4esXZ/mM9Ozo&#10;2Qj3WJn9i5NyPuHORte48tQt4oVQPe03C7520+BqOpmy72nCPdp0imOFCfP5TT8mIwdevmvcmM0V&#10;JjElScthprMau/adx9ebPDGFMugZVGLNotJJhurkuVQvz6X6ecE+fyzaF4AlsoFYeiAQyw4GYSk5&#10;A7/pWBh1EF+s2O+NddQJePsSdtp30f4ALKTvzt9LAO/xgwwdj489nUqy+bt9MHu5MZYs3ANN1TVI&#10;p47qYjoD5YXvP3EpNW6H/o4ohZYyoze5dxYKryNxMp4MS+2v4WA4GSHOM8BvVOBpXMxwfndNzt2j&#10;H/zvxD9b6+u4fb6+8DRyY+YgwHE6Tuz9Egrbp/TJrp8RtHrWf1zasvgrq1MH5iVpHZvyku+F58Yu&#10;RlWW7O3mavMPvr9rYCDrn5pKdB/yPHVulKK7MvB13YozWmcxf+d1TKBMejKVTdOojJpOWffMbd5D&#10;HWAOO3cC8nm7/cilSz+hY/A2dpkdBCb5TPoed6BpVJZxZ+JjL9zjCmW1c7A334L8O8NThmJuzkKI&#10;5xEj8TRHmQB0V7R5Q7EubtnIQGnnF5DfNr1608IvzPetn3Fh98qxBop7ZgdoK0177Go6VVA5PmZu&#10;3JLH5enHp4uH+XlbR62tZlOZ/rvMqAUwPDkBsusmtWkc37itIDF41AtemK1uDqe+1Dm50sBAderz&#10;5OAFqMzc09VSYaRE20a9QL2n6da2unwVYTBCKnvcMP4O03BWfn6vp4uhr/bFC49X7DXDxHWuGE8A&#10;TaTSijsAA8Y+lcBjAL/rwjZy3ncSfWc8lWKT1rtj5T4raF/UfeF3yzD2js/h4JTgWfSbw+UTL3mu&#10;2G2vlcV0vqMefxroLRzb1xGcGh+8e1B+yxeDCttlkjWU165vTnk/eQvzufwfxuqrL1hozXidGDgb&#10;mbc5l5Hpumayf+j1JT9by4jeqXXLZjqO7xn77siOhZ5tWaOn3XzIcmLt/97WcE1kuJsMSu9vB8X6&#10;nvZaO+Ouepf1fR2hW+hzNz98IGUUNzRPh5Lb/OW7MG/zIRY87bwxsTZH61SQ54kAde1zaUdUTRtk&#10;T5i93XrE7N3ag1dIum2xdI8tlu21xQpZO6w/bIWdCpcHD52yeKt81rJTS1crI+TG6ZCKTG3t3ma3&#10;Gdwh+bi0/MuEgFXFPC4gAVs6SCJZVmUdvtHTGvpVX/fdFX0dUY4NJZffmGvOwN6102+HeZu+958W&#10;PmQx4SaTzLTmNCjuJBXcsdiRfvOXEbsvaaw1k9s696q0sb6PpaQY/qWLxWY7f8fZgwXx/AjMPgL9&#10;DIRHiVLWCY080v0dZ+D0kaX3xa9/0DgP4Mdl2st1dpYlz0dx/GzBi/gxG/JYkuGT+2fdHxws+Z+o&#10;CP7rT51vZY7Osfy4+YPS3x/qeKQ25Wmb0Vym+7a10gwFSftx9vDYwZMHlrn8kOtns9STG3Ns9xJT&#10;IPin/dcQv6/90Atl4++4WGwzDnCcSfF+mEXSxh255ARHR3XT0H+o/ZT19SX8Z3n61rf8mBJ/V+r+&#10;9DsXT64LFHf7pA0Otv1Ndc7hR9JQIgVbej58S5cTzlMHxg6qHV5jFBz8CwPsv8tu2W2yivPmGDka&#10;YKlzBwi+PhO3HPbtFL/ySeP7x3V5x5/xjM2RAPG49TXzgxbibp+0gd6MMY3F2s+ld6++e25cSlpo&#10;fo0jO+b4/GImHvwcjOU3OXhtEpckwwBLllJn5hcmbGhsKTdd9H9TkYGBsn9sKNF+KZ2eK/VoknHf&#10;6we8xN0+aHTsvxjovbeuu8mrvSJ9+yigR3oyJVf71ox5WVGR8oebtP//ipWkqezPi50nxMgPNS57&#10;SfIy1GTLDbZVXU7vanBR7moLnPP4cco/EEACs7gTPH1a8C+97aEXJNm85FhS5/o/KWhZVXPztVGT&#10;/1gJnvYVTOzvit/9oD00t7Xy8rflqRuF+Dzy+yPP5ab1dKjsX3xDPMRn+yHW25vydyX31/cPv/p6&#10;OHbzwwj80j1Hw0mw15+MG1fnIsZnE4pSDqO5VPdhR719U3eDe0138436zjrHh/WFaihKXDz0femS&#10;vShxIeoKTtR0Nbh6dDd7u/W0+KS311i2Veaef3v/tgKCnFfS8afDy2qa8JtJQbOFod6Rx+Gl1YWv&#10;4Wipsks8/c/2Q4xZWZ6+LVc6kMLODyLYEbj71vxu8OhOmYIzCutNzytv1jyvuPniOYUNVpqKy+LP&#10;Hp7wrZ3BTMT6Lkf+3RWS59JGDE9KwRn6TNuKEpciP34Dgl1XQVtxMhR3jH+jsn9R6ol9C26fObIk&#10;ROv4pmCt4+uDz8ovCz8pO/W5td5kJBPo0idheGmuMQlZKUFjxdP/bD/UqnPkM4qTlgmg8KNHSru+&#10;Gjy0eVZkapzPf4i7vGd818na8NgBxR2TU3WPT34d6DQD0pfrfghwfryGH2eS2zLm9Z41k5PsLivt&#10;ysoK+ujYAP9HevtLhw6aach08jkx0Kw614ymIj3Z7ec/EPJzNE6MGgrOVfFds6SA2fx0xDsN5Q3q&#10;P6SkCXTWnq53Yq6fu/mMwZGvz+YlOyd5ltqTsG3ZuEJjzb0rxK99L8tJsf+1q8Xycn4FNx/Tz2Em&#10;gm+c3C9u/mw/xPr7U37dWHz+m/y4+cJ975OHl9uwtIubv7dxp7lhv90gzG228DZlKdDMxls207B7&#10;5dhqHzeLX4u7/yArzHD8zzD3JQ+409z1nY2b9tvcxE2f7YdYR42dak3OYUS4z8K2pWNKCgqi3nuT&#10;4vc1rnsjPNfd5NdUSJnNd5sOb/zy2+u2ZyaIu/0oSwjad5iPxWParmYLBz519+6zfcCIjX+eeWdv&#10;+DXjaYNym34LG+Pj7/3b5h9qjWX+/5YVvahPUn7JgJ9MVd2/zEnc/KONlSPcY23h2cNjsWPZ+I4Q&#10;D10ZcdNn+77Gb97VObHxkNz2ed7iqt/bipLWBPFD7Dybk//lgv6pnYvETb+X6Z5YukX92DrFX9ST&#10;HD9H+zFx+mNWX6ItV5y8hMomGajLz3hYkRX0T+Kmz/anZr3NvjNK769GnI8MLqkvrhJXf7Y/Retv&#10;i/6vxIB5wntfzsgtihRXf7Y/ReusifoXXdWFYQc2zYhQV9ykK67+f8R+9av/H+2Gqi3bN3tbAAAA&#10;AElFTkSuQmCCUEsBAi0AFAAGAAgAAAAhALGCZ7YKAQAAEwIAABMAAAAAAAAAAAAAAAAAAAAAAFtD&#10;b250ZW50X1R5cGVzXS54bWxQSwECLQAUAAYACAAAACEAOP0h/9YAAACUAQAACwAAAAAAAAAAAAAA&#10;AAA7AQAAX3JlbHMvLnJlbHNQSwECLQAUAAYACAAAACEAgppZhv4CAADwCAAADgAAAAAAAAAAAAAA&#10;AAA6AgAAZHJzL2Uyb0RvYy54bWxQSwECLQAUAAYACAAAACEALmzwAMUAAAClAQAAGQAAAAAAAAAA&#10;AAAAAABkBQAAZHJzL19yZWxzL2Uyb0RvYy54bWwucmVsc1BLAQItABQABgAIAAAAIQAtihyt4gAA&#10;AAoBAAAPAAAAAAAAAAAAAAAAAGAGAABkcnMvZG93bnJldi54bWxQSwECLQAKAAAAAAAAACEA5LUa&#10;yNhaAADYWgAAFAAAAAAAAAAAAAAAAABvBwAAZHJzL21lZGlhL2ltYWdlMS5wbmdQSwECLQAKAAAA&#10;AAAAACEA/DbBwCxWAAAsVgAAFAAAAAAAAAAAAAAAAAB5YgAAZHJzL21lZGlhL2ltYWdlMi5wbmdQ&#10;SwUGAAAAAAcABwC+AQAA1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2981;top:401;width:38247;height:3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FSxAAAANsAAAAPAAAAZHJzL2Rvd25yZXYueG1sRI/NasMw&#10;EITvhbyD2EBvtVwf3OJYCaEkwYdQaH7ui7WxTayVkZTYzdNXhUKPw8x8w5SryfTiTs53lhW8JikI&#10;4trqjhsFp+P25R2ED8gae8uk4Js8rJazpxILbUf+ovshNCJC2BeooA1hKKT0dUsGfWIH4uhdrDMY&#10;onSN1A7HCDe9zNI0lwY7jgstDvTRUn093IwC8/g8rvu3/c1tzC7bXqtwGc9aqef5tF6ACDSF//Bf&#10;u9IKshx+v8QfIJc/AAAA//8DAFBLAQItABQABgAIAAAAIQDb4fbL7gAAAIUBAAATAAAAAAAAAAAA&#10;AAAAAAAAAABbQ29udGVudF9UeXBlc10ueG1sUEsBAi0AFAAGAAgAAAAhAFr0LFu/AAAAFQEAAAsA&#10;AAAAAAAAAAAAAAAAHwEAAF9yZWxzLy5yZWxzUEsBAi0AFAAGAAgAAAAhAFuJIVLEAAAA2wAAAA8A&#10;AAAAAAAAAAAAAAAABwIAAGRycy9kb3ducmV2LnhtbFBLBQYAAAAAAwADALcAAAD4AgAAAAA=&#10;">
                  <v:imagedata r:id="rId10" o:title=""/>
                  <v:path arrowok="t"/>
                </v:shape>
                <v:shape id="Picture 15" o:spid="_x0000_s1028" type="#_x0000_t75" style="position:absolute;width:37032;height:34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mVwwAAANsAAAAPAAAAZHJzL2Rvd25yZXYueG1sRI9Bi8Iw&#10;FITvgv8hPMGLrKkKq3SNIqLgXgSrste3zbMtNi+lSbXrrzfCgsdhZr5h5svWlOJGtSssKxgNIxDE&#10;qdUFZwpOx+3HDITzyBpLy6TgjxwsF93OHGNt73ygW+IzESDsYlSQe1/FUro0J4NuaCvi4F1sbdAH&#10;WWdS13gPcFPKcRR9SoMFh4UcK1rnlF6TxiiQj7M70e/lZ92k+8kGkwFvvhul+r129QXCU+vf4f/2&#10;TisYT+H1JfwAuXgCAAD//wMAUEsBAi0AFAAGAAgAAAAhANvh9svuAAAAhQEAABMAAAAAAAAAAAAA&#10;AAAAAAAAAFtDb250ZW50X1R5cGVzXS54bWxQSwECLQAUAAYACAAAACEAWvQsW78AAAAVAQAACwAA&#10;AAAAAAAAAAAAAAAfAQAAX3JlbHMvLnJlbHNQSwECLQAUAAYACAAAACEATenJlcMAAADbAAAADwAA&#10;AAAAAAAAAAAAAAAHAgAAZHJzL2Rvd25yZXYueG1sUEsFBgAAAAADAAMAtwAAAPcCAAAAAA==&#10;">
                  <v:imagedata r:id="rId11" o:title=""/>
                  <v:path arrowok="t"/>
                </v:shape>
              </v:group>
            </w:pict>
          </mc:Fallback>
        </mc:AlternateContent>
      </w:r>
      <w:r w:rsidRPr="00CD7B4E">
        <w:rPr>
          <w:rFonts w:ascii="Times New Roman" w:eastAsia="Times New Roman" w:hAnsi="Times New Roman" w:cs="Times New Roman"/>
          <w:noProof/>
          <w:color w:val="545454"/>
          <w:sz w:val="24"/>
          <w:szCs w:val="24"/>
        </w:rPr>
        <mc:AlternateContent>
          <mc:Choice Requires="wps">
            <w:drawing>
              <wp:anchor distT="0" distB="0" distL="114300" distR="114300" simplePos="0" relativeHeight="251659264" behindDoc="0" locked="0" layoutInCell="1" allowOverlap="1" wp14:anchorId="6C7153DE" wp14:editId="52AB57B2">
                <wp:simplePos x="0" y="0"/>
                <wp:positionH relativeFrom="column">
                  <wp:posOffset>-419100</wp:posOffset>
                </wp:positionH>
                <wp:positionV relativeFrom="paragraph">
                  <wp:posOffset>-417195</wp:posOffset>
                </wp:positionV>
                <wp:extent cx="6788785" cy="13023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1302385"/>
                        </a:xfrm>
                        <a:prstGeom prst="rect">
                          <a:avLst/>
                        </a:prstGeom>
                        <a:solidFill>
                          <a:srgbClr val="FFFFFF"/>
                        </a:solidFill>
                        <a:ln w="9525">
                          <a:noFill/>
                          <a:miter lim="800000"/>
                          <a:headEnd/>
                          <a:tailEnd/>
                        </a:ln>
                      </wps:spPr>
                      <wps:txbx>
                        <w:txbxContent>
                          <w:p w14:paraId="29436CBF" w14:textId="77777777" w:rsidR="00577686" w:rsidRDefault="00577686" w:rsidP="00577686">
                            <w:r>
                              <w:rPr>
                                <w:noProof/>
                              </w:rPr>
                              <w:drawing>
                                <wp:inline distT="0" distB="0" distL="0" distR="0" wp14:anchorId="1AAF9B27" wp14:editId="5DDFF0BF">
                                  <wp:extent cx="2759102" cy="1041621"/>
                                  <wp:effectExtent l="0" t="0" r="3175" b="6350"/>
                                  <wp:docPr id="3" name="Picture 3" descr="C:\Users\carl\Downloads\IUCRC_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Downloads\IUCRC_0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7512" cy="1044796"/>
                                          </a:xfrm>
                                          <a:prstGeom prst="rect">
                                            <a:avLst/>
                                          </a:prstGeom>
                                          <a:noFill/>
                                          <a:ln>
                                            <a:noFill/>
                                          </a:ln>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153DE" id="Text Box 2" o:spid="_x0000_s1027" type="#_x0000_t202" style="position:absolute;left:0;text-align:left;margin-left:-33pt;margin-top:-32.85pt;width:534.55pt;height:10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XVJQIAACUEAAAOAAAAZHJzL2Uyb0RvYy54bWysU81u2zAMvg/YOwi6L3acpEmNOEWXLsOA&#10;7gdo9wCyLMfCJFGTlNjd05eS0zTbbsN0EEiR/ER+JNc3g1bkKJyXYCo6neSUCMOhkWZf0e+Pu3cr&#10;SnxgpmEKjKjok/D0ZvP2zbq3pSigA9UIRxDE+LK3Fe1CsGWWed4JzfwErDBobMFpFlB1+6xxrEd0&#10;rbIiz6+yHlxjHXDhPb7ejUa6SfhtK3j42rZeBKIqirmFdLt01/HONmtW7h2zneSnNNg/ZKGZNPjp&#10;GeqOBUYOTv4FpSV34KENEw46g7aVXKQasJpp/kc1Dx2zItWC5Hh7psn/P1j+5fjNEdlUdJYvKTFM&#10;Y5MexRDIexhIEfnprS/R7cGiYxjwGfucavX2HvgPTwxsO2b24tY56DvBGsxvGiOzi9ARx0eQuv8M&#10;DX7DDgES0NA6HclDOgiiY5+ezr2JqXB8vFquVsvVghKOtuksL2aoxD9Y+RJunQ8fBWgShYo6bH6C&#10;Z8d7H0bXF5f4mwclm51UKiluX2+VI0eGg7JL54T+m5sypK/o9aJYJGQDMR6hWallwEFWUld0lccT&#10;w1kZ6fhgmiQHJtUoY9LKnPiJlIzkhKEeUisSeZG7GponJMzBOLe4Zyh04H5R0uPMVtT/PDAnKFGf&#10;DJJ+PZ3P45AnZb5YFqi4S0t9aWGGI1RFAyWjuA1pMWLaBm6xOa1MtL1mckoZZzERf9qbOOyXevJ6&#10;3e7NMwAAAP//AwBQSwMEFAAGAAgAAAAhAHTZGK7fAAAADAEAAA8AAABkcnMvZG93bnJldi54bWxM&#10;j8FuwjAQRO+V+g/WIvVSgUOBpKRxUFupVa9QPmATL0lEvI5iQ8Lf1zmV24x2NPsm242mFVfqXWNZ&#10;wXIRgSAurW64UnD8/Zq/gnAeWWNrmRTcyMEuf3zIMNV24D1dD74SoYRdigpq77tUSlfWZNAtbEcc&#10;bifbG/TB9pXUPQ6h3LTyJYpiabDh8KHGjj5rKs+Hi1Fw+hmeN9uh+PbHZL+OP7BJCntT6mk2vr+B&#10;8DT6/zBM+AEd8sBU2AtrJ1oF8zgOW/wkNgmIKRFFqyWIIqjVdg0yz+T9iPwPAAD//wMAUEsBAi0A&#10;FAAGAAgAAAAhALaDOJL+AAAA4QEAABMAAAAAAAAAAAAAAAAAAAAAAFtDb250ZW50X1R5cGVzXS54&#10;bWxQSwECLQAUAAYACAAAACEAOP0h/9YAAACUAQAACwAAAAAAAAAAAAAAAAAvAQAAX3JlbHMvLnJl&#10;bHNQSwECLQAUAAYACAAAACEAeJXV1SUCAAAlBAAADgAAAAAAAAAAAAAAAAAuAgAAZHJzL2Uyb0Rv&#10;Yy54bWxQSwECLQAUAAYACAAAACEAdNkYrt8AAAAMAQAADwAAAAAAAAAAAAAAAAB/BAAAZHJzL2Rv&#10;d25yZXYueG1sUEsFBgAAAAAEAAQA8wAAAIsFAAAAAA==&#10;" stroked="f">
                <v:textbox>
                  <w:txbxContent>
                    <w:p w14:paraId="29436CBF" w14:textId="77777777" w:rsidR="00577686" w:rsidRDefault="00577686" w:rsidP="00577686">
                      <w:r>
                        <w:rPr>
                          <w:noProof/>
                        </w:rPr>
                        <w:drawing>
                          <wp:inline distT="0" distB="0" distL="0" distR="0" wp14:anchorId="1AAF9B27" wp14:editId="5DDFF0BF">
                            <wp:extent cx="2759102" cy="1041621"/>
                            <wp:effectExtent l="0" t="0" r="3175" b="6350"/>
                            <wp:docPr id="3" name="Picture 3" descr="C:\Users\carl\Downloads\IUCRC_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Downloads\IUCRC_0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7512" cy="1044796"/>
                                    </a:xfrm>
                                    <a:prstGeom prst="rect">
                                      <a:avLst/>
                                    </a:prstGeom>
                                    <a:noFill/>
                                    <a:ln>
                                      <a:noFill/>
                                    </a:ln>
                                  </pic:spPr>
                                </pic:pic>
                              </a:graphicData>
                            </a:graphic>
                          </wp:inline>
                        </w:drawing>
                      </w:r>
                      <w:r>
                        <w:rPr>
                          <w:noProof/>
                        </w:rPr>
                        <w:t xml:space="preserve">                                                                                                        </w:t>
                      </w:r>
                    </w:p>
                  </w:txbxContent>
                </v:textbox>
              </v:shape>
            </w:pict>
          </mc:Fallback>
        </mc:AlternateContent>
      </w:r>
    </w:p>
    <w:p w14:paraId="3C420F2C" w14:textId="77777777" w:rsidR="00577686" w:rsidRPr="00CD7B4E" w:rsidRDefault="00577686" w:rsidP="00577686">
      <w:pPr>
        <w:jc w:val="center"/>
        <w:rPr>
          <w:rFonts w:ascii="Times New Roman" w:hAnsi="Times New Roman" w:cs="Times New Roman"/>
          <w:sz w:val="24"/>
          <w:szCs w:val="24"/>
        </w:rPr>
      </w:pPr>
    </w:p>
    <w:p w14:paraId="4D4CD4A3" w14:textId="77777777" w:rsidR="00577686" w:rsidRPr="00CD7B4E" w:rsidRDefault="00577686" w:rsidP="00577686">
      <w:pPr>
        <w:spacing w:after="0" w:line="240" w:lineRule="auto"/>
        <w:rPr>
          <w:rFonts w:ascii="Times New Roman" w:eastAsia="Times New Roman" w:hAnsi="Times New Roman" w:cs="Times New Roman"/>
          <w:b/>
          <w:bCs/>
          <w:color w:val="000080"/>
          <w:sz w:val="32"/>
          <w:szCs w:val="32"/>
        </w:rPr>
      </w:pPr>
    </w:p>
    <w:p w14:paraId="17866043" w14:textId="77777777" w:rsidR="00577686" w:rsidRPr="009D2CE2" w:rsidRDefault="00577686" w:rsidP="00577686">
      <w:pPr>
        <w:spacing w:after="0"/>
        <w:rPr>
          <w:rFonts w:ascii="Times New Roman" w:hAnsi="Times New Roman" w:cs="Times New Roman"/>
          <w:color w:val="000000"/>
          <w:sz w:val="24"/>
          <w:szCs w:val="24"/>
        </w:rPr>
      </w:pPr>
    </w:p>
    <w:p w14:paraId="40AB9E49" w14:textId="56C575E7" w:rsidR="00980B66" w:rsidRDefault="00980B66" w:rsidP="00577686">
      <w:pPr>
        <w:widowControl w:val="0"/>
        <w:autoSpaceDE w:val="0"/>
        <w:autoSpaceDN w:val="0"/>
        <w:adjustRightInd w:val="0"/>
        <w:spacing w:after="0" w:line="240" w:lineRule="auto"/>
        <w:rPr>
          <w:rFonts w:ascii="Times New Roman" w:hAnsi="Times New Roman" w:cs="Times New Roman"/>
          <w:color w:val="000000"/>
          <w:sz w:val="24"/>
          <w:szCs w:val="24"/>
        </w:rPr>
      </w:pPr>
      <w:r w:rsidRPr="00980B66">
        <w:rPr>
          <w:rFonts w:ascii="Times New Roman" w:hAnsi="Times New Roman" w:cs="Times New Roman"/>
          <w:color w:val="000000"/>
          <w:sz w:val="24"/>
          <w:szCs w:val="24"/>
        </w:rPr>
        <w:t xml:space="preserve">The I/UCRC for Spatiotemporal Thinking, Computing and Applications (a.k.a. NSF Spatiotemporal Innovation Center) </w:t>
      </w:r>
      <w:r>
        <w:rPr>
          <w:rFonts w:ascii="Times New Roman" w:hAnsi="Times New Roman" w:cs="Times New Roman"/>
          <w:color w:val="000000"/>
          <w:sz w:val="24"/>
          <w:szCs w:val="24"/>
        </w:rPr>
        <w:t>w</w:t>
      </w:r>
      <w:r>
        <w:rPr>
          <w:rFonts w:ascii="Times New Roman" w:hAnsi="Times New Roman" w:cs="Times New Roman" w:hint="eastAsia"/>
          <w:color w:val="000000"/>
          <w:sz w:val="24"/>
          <w:szCs w:val="24"/>
        </w:rPr>
        <w:t>il</w:t>
      </w:r>
      <w:r>
        <w:rPr>
          <w:rFonts w:ascii="Times New Roman" w:hAnsi="Times New Roman" w:cs="Times New Roman"/>
          <w:color w:val="000000"/>
          <w:sz w:val="24"/>
          <w:szCs w:val="24"/>
        </w:rPr>
        <w:t>l hold</w:t>
      </w:r>
      <w:r w:rsidR="000421E1">
        <w:rPr>
          <w:rFonts w:ascii="Times New Roman" w:hAnsi="Times New Roman" w:cs="Times New Roman"/>
          <w:color w:val="000000"/>
          <w:sz w:val="24"/>
          <w:szCs w:val="24"/>
        </w:rPr>
        <w:t xml:space="preserve"> its 10</w:t>
      </w:r>
      <w:r w:rsidRPr="00980B66">
        <w:rPr>
          <w:rFonts w:ascii="Times New Roman" w:hAnsi="Times New Roman" w:cs="Times New Roman"/>
          <w:color w:val="000000"/>
          <w:sz w:val="24"/>
          <w:szCs w:val="24"/>
        </w:rPr>
        <w:t xml:space="preserve">th semi-annual Industrial Advisory Board meeting </w:t>
      </w:r>
      <w:bookmarkStart w:id="0" w:name="OLE_LINK3"/>
      <w:bookmarkStart w:id="1" w:name="OLE_LINK4"/>
      <w:r w:rsidR="0015675A">
        <w:rPr>
          <w:rFonts w:ascii="Times New Roman" w:hAnsi="Times New Roman" w:cs="Times New Roman"/>
          <w:color w:val="000000"/>
          <w:sz w:val="24"/>
          <w:szCs w:val="24"/>
        </w:rPr>
        <w:t>October 10</w:t>
      </w:r>
      <w:r w:rsidR="004C6158" w:rsidRPr="004C6158">
        <w:rPr>
          <w:rFonts w:ascii="Times New Roman" w:hAnsi="Times New Roman" w:cs="Times New Roman"/>
          <w:color w:val="000000"/>
          <w:sz w:val="24"/>
          <w:szCs w:val="24"/>
          <w:vertAlign w:val="superscript"/>
        </w:rPr>
        <w:t>th</w:t>
      </w:r>
      <w:r w:rsidR="004C6158">
        <w:rPr>
          <w:rFonts w:ascii="Times New Roman" w:hAnsi="Times New Roman" w:cs="Times New Roman"/>
          <w:color w:val="000000"/>
          <w:sz w:val="24"/>
          <w:szCs w:val="24"/>
        </w:rPr>
        <w:t xml:space="preserve"> </w:t>
      </w:r>
      <w:r w:rsidR="0015675A">
        <w:rPr>
          <w:rFonts w:ascii="Times New Roman" w:hAnsi="Times New Roman" w:cs="Times New Roman" w:hint="eastAsia"/>
          <w:color w:val="000000"/>
          <w:sz w:val="24"/>
          <w:szCs w:val="24"/>
        </w:rPr>
        <w:t>-</w:t>
      </w:r>
      <w:r w:rsidR="0015675A">
        <w:rPr>
          <w:rFonts w:ascii="Times New Roman" w:hAnsi="Times New Roman" w:cs="Times New Roman"/>
          <w:color w:val="000000"/>
          <w:sz w:val="24"/>
          <w:szCs w:val="24"/>
        </w:rPr>
        <w:t>11</w:t>
      </w:r>
      <w:r w:rsidR="004C6158" w:rsidRPr="004C6158">
        <w:rPr>
          <w:rFonts w:ascii="Times New Roman" w:hAnsi="Times New Roman" w:cs="Times New Roman"/>
          <w:color w:val="000000"/>
          <w:sz w:val="24"/>
          <w:szCs w:val="24"/>
          <w:vertAlign w:val="superscript"/>
        </w:rPr>
        <w:t>th</w:t>
      </w:r>
      <w:r w:rsidR="004C6158">
        <w:rPr>
          <w:rFonts w:ascii="Times New Roman" w:hAnsi="Times New Roman" w:cs="Times New Roman"/>
          <w:color w:val="000000"/>
          <w:sz w:val="24"/>
          <w:szCs w:val="24"/>
        </w:rPr>
        <w:t xml:space="preserve"> </w:t>
      </w:r>
      <w:r w:rsidR="0015675A">
        <w:rPr>
          <w:rFonts w:ascii="Times New Roman" w:hAnsi="Times New Roman" w:cs="Times New Roman"/>
          <w:color w:val="000000"/>
          <w:sz w:val="24"/>
          <w:szCs w:val="24"/>
        </w:rPr>
        <w:t>, 2018</w:t>
      </w:r>
      <w:bookmarkEnd w:id="0"/>
      <w:bookmarkEnd w:id="1"/>
      <w:r w:rsidRPr="00980B66">
        <w:rPr>
          <w:rFonts w:ascii="Times New Roman" w:hAnsi="Times New Roman" w:cs="Times New Roman"/>
          <w:color w:val="000000"/>
          <w:sz w:val="24"/>
          <w:szCs w:val="24"/>
        </w:rPr>
        <w:t xml:space="preserve"> at </w:t>
      </w:r>
      <w:r w:rsidR="0015675A">
        <w:rPr>
          <w:rFonts w:ascii="Times New Roman" w:hAnsi="Times New Roman" w:cs="Times New Roman"/>
          <w:color w:val="000000"/>
          <w:sz w:val="24"/>
          <w:szCs w:val="24"/>
        </w:rPr>
        <w:t>Harvard</w:t>
      </w:r>
      <w:r w:rsidRPr="00980B66">
        <w:rPr>
          <w:rFonts w:ascii="Times New Roman" w:hAnsi="Times New Roman" w:cs="Times New Roman" w:hint="eastAsia"/>
          <w:color w:val="000000"/>
          <w:sz w:val="24"/>
          <w:szCs w:val="24"/>
        </w:rPr>
        <w:t xml:space="preserve"> </w:t>
      </w:r>
      <w:r w:rsidRPr="00980B66">
        <w:rPr>
          <w:rFonts w:ascii="Times New Roman" w:hAnsi="Times New Roman" w:cs="Times New Roman"/>
          <w:color w:val="000000"/>
          <w:sz w:val="24"/>
          <w:szCs w:val="24"/>
        </w:rPr>
        <w:t xml:space="preserve">University (conveniently located </w:t>
      </w:r>
      <w:r w:rsidR="0015675A">
        <w:rPr>
          <w:rFonts w:ascii="Times New Roman" w:hAnsi="Times New Roman" w:cs="Times New Roman"/>
          <w:color w:val="000000"/>
          <w:sz w:val="24"/>
          <w:szCs w:val="24"/>
        </w:rPr>
        <w:t>in Boston</w:t>
      </w:r>
      <w:r w:rsidRPr="00980B66">
        <w:rPr>
          <w:rFonts w:ascii="Times New Roman" w:hAnsi="Times New Roman" w:cs="Times New Roman"/>
          <w:color w:val="000000"/>
          <w:sz w:val="24"/>
          <w:szCs w:val="24"/>
        </w:rPr>
        <w:t>). This meeting reviews the center’s innovative research and identifies new projects to be supported through collaborations among academia, industry, and agencies. All center research results are freely shared among members to boost their products, services, and businesses. All companies or agencies (with interest in geospatial and spatiotemporal research themes) are welcome to participate. This is a prime time to become familiar with cutting-edge research results, leverage the innovative outcome for your future products and services, increase your efficiency, improve your competitiveness, and boost your business.</w:t>
      </w:r>
    </w:p>
    <w:p w14:paraId="594AD222" w14:textId="77777777" w:rsidR="00980B66" w:rsidRPr="00C80D24" w:rsidRDefault="00980B66" w:rsidP="00577686">
      <w:pPr>
        <w:widowControl w:val="0"/>
        <w:autoSpaceDE w:val="0"/>
        <w:autoSpaceDN w:val="0"/>
        <w:adjustRightInd w:val="0"/>
        <w:spacing w:after="0" w:line="240" w:lineRule="auto"/>
        <w:rPr>
          <w:rFonts w:ascii="Times New Roman" w:hAnsi="Times New Roman" w:cs="Times New Roman"/>
          <w:color w:val="000000"/>
          <w:sz w:val="24"/>
          <w:szCs w:val="24"/>
        </w:rPr>
      </w:pPr>
    </w:p>
    <w:p w14:paraId="69B84C8D" w14:textId="77777777" w:rsidR="00577686" w:rsidRPr="00914D74" w:rsidRDefault="00577686" w:rsidP="00577686">
      <w:pPr>
        <w:spacing w:after="240" w:line="240" w:lineRule="auto"/>
        <w:rPr>
          <w:rFonts w:asciiTheme="majorHAnsi" w:eastAsia="Times New Roman" w:hAnsiTheme="majorHAnsi" w:cs="Times New Roman"/>
          <w:sz w:val="26"/>
          <w:szCs w:val="26"/>
        </w:rPr>
      </w:pPr>
      <w:r w:rsidRPr="00914D74">
        <w:rPr>
          <w:rFonts w:asciiTheme="majorHAnsi" w:eastAsia="Times New Roman" w:hAnsiTheme="majorHAnsi" w:cs="Times New Roman"/>
          <w:b/>
          <w:bCs/>
          <w:sz w:val="26"/>
          <w:szCs w:val="26"/>
          <w:u w:val="single"/>
        </w:rPr>
        <w:t>What is an Industry/University Cooperative Research Center (I/UCRC)?</w:t>
      </w:r>
    </w:p>
    <w:p w14:paraId="5E5DAF7D" w14:textId="77777777" w:rsidR="00577686" w:rsidRPr="00CD7B4E" w:rsidRDefault="00577686" w:rsidP="00577686">
      <w:pPr>
        <w:spacing w:after="120" w:line="240" w:lineRule="auto"/>
        <w:rPr>
          <w:rFonts w:ascii="Times New Roman" w:eastAsia="Times New Roman" w:hAnsi="Times New Roman" w:cs="Times New Roman"/>
          <w:color w:val="262626"/>
          <w:sz w:val="24"/>
          <w:szCs w:val="24"/>
        </w:rPr>
      </w:pPr>
      <w:r w:rsidRPr="00914D74">
        <w:rPr>
          <w:rFonts w:ascii="Times New Roman" w:eastAsia="Times New Roman" w:hAnsi="Times New Roman" w:cs="Times New Roman"/>
          <w:color w:val="262626"/>
          <w:sz w:val="24"/>
          <w:szCs w:val="24"/>
        </w:rPr>
        <w:t>Initiated by Congress in 1973, the National Science Foundation (NSF) Industry/University Cooperative Research Center (I/UCRC) Program fund</w:t>
      </w:r>
      <w:r>
        <w:rPr>
          <w:rFonts w:ascii="Times New Roman" w:eastAsia="Times New Roman" w:hAnsi="Times New Roman" w:cs="Times New Roman"/>
          <w:color w:val="262626"/>
          <w:sz w:val="24"/>
          <w:szCs w:val="24"/>
        </w:rPr>
        <w:t>s</w:t>
      </w:r>
      <w:r w:rsidRPr="00914D74">
        <w:rPr>
          <w:rFonts w:ascii="Times New Roman" w:eastAsia="Times New Roman" w:hAnsi="Times New Roman" w:cs="Times New Roman"/>
          <w:color w:val="262626"/>
          <w:sz w:val="24"/>
          <w:szCs w:val="24"/>
        </w:rPr>
        <w:t xml:space="preserve"> promising technologies created by university scientists and transfer</w:t>
      </w:r>
      <w:r>
        <w:rPr>
          <w:rFonts w:ascii="Times New Roman" w:eastAsia="Times New Roman" w:hAnsi="Times New Roman" w:cs="Times New Roman"/>
          <w:color w:val="262626"/>
          <w:sz w:val="24"/>
          <w:szCs w:val="24"/>
        </w:rPr>
        <w:t>s</w:t>
      </w:r>
      <w:r w:rsidRPr="00914D74">
        <w:rPr>
          <w:rFonts w:ascii="Times New Roman" w:eastAsia="Times New Roman" w:hAnsi="Times New Roman" w:cs="Times New Roman"/>
          <w:color w:val="262626"/>
          <w:sz w:val="24"/>
          <w:szCs w:val="24"/>
        </w:rPr>
        <w:t xml:space="preserve"> the resulting</w:t>
      </w:r>
      <w:r>
        <w:rPr>
          <w:rFonts w:ascii="Times New Roman" w:eastAsia="Times New Roman" w:hAnsi="Times New Roman" w:cs="Times New Roman"/>
          <w:color w:val="262626"/>
          <w:sz w:val="24"/>
          <w:szCs w:val="24"/>
        </w:rPr>
        <w:t xml:space="preserve"> patents and </w:t>
      </w:r>
      <w:r w:rsidRPr="00914D74">
        <w:rPr>
          <w:rFonts w:ascii="Times New Roman" w:eastAsia="Times New Roman" w:hAnsi="Times New Roman" w:cs="Times New Roman"/>
          <w:color w:val="262626"/>
          <w:sz w:val="24"/>
          <w:szCs w:val="24"/>
        </w:rPr>
        <w:t xml:space="preserve"> products to companies and organizations where </w:t>
      </w:r>
      <w:r>
        <w:rPr>
          <w:rFonts w:ascii="Times New Roman" w:hAnsi="Times New Roman" w:cs="Times New Roman" w:hint="eastAsia"/>
          <w:color w:val="262626"/>
          <w:sz w:val="24"/>
          <w:szCs w:val="24"/>
        </w:rPr>
        <w:t>the results</w:t>
      </w:r>
      <w:r w:rsidRPr="00914D74">
        <w:rPr>
          <w:rFonts w:ascii="Times New Roman" w:eastAsia="Times New Roman" w:hAnsi="Times New Roman" w:cs="Times New Roman"/>
          <w:color w:val="262626"/>
          <w:sz w:val="24"/>
          <w:szCs w:val="24"/>
        </w:rPr>
        <w:t xml:space="preserve"> can be applied to benefit society and enhance business.</w:t>
      </w:r>
      <w:r w:rsidRPr="00CD7B4E">
        <w:rPr>
          <w:rFonts w:ascii="Times New Roman" w:eastAsia="Times New Roman" w:hAnsi="Times New Roman" w:cs="Times New Roman"/>
          <w:color w:val="262626"/>
          <w:sz w:val="24"/>
          <w:szCs w:val="24"/>
        </w:rPr>
        <w:t xml:space="preserve"> </w:t>
      </w:r>
      <w:r>
        <w:rPr>
          <w:rFonts w:ascii="Times New Roman" w:eastAsia="Times New Roman" w:hAnsi="Times New Roman" w:cs="Times New Roman"/>
          <w:color w:val="262626"/>
          <w:sz w:val="24"/>
          <w:szCs w:val="24"/>
        </w:rPr>
        <w:t xml:space="preserve">An </w:t>
      </w:r>
      <w:r w:rsidRPr="00914D74">
        <w:rPr>
          <w:rFonts w:ascii="Times New Roman" w:eastAsia="Times New Roman" w:hAnsi="Times New Roman" w:cs="Times New Roman"/>
          <w:color w:val="262626"/>
          <w:sz w:val="24"/>
          <w:szCs w:val="24"/>
        </w:rPr>
        <w:t>I/UCRC consists of the funded universities and members from industry, state and federa</w:t>
      </w:r>
      <w:r>
        <w:rPr>
          <w:rFonts w:ascii="Times New Roman" w:eastAsia="Times New Roman" w:hAnsi="Times New Roman" w:cs="Times New Roman"/>
          <w:color w:val="262626"/>
          <w:sz w:val="24"/>
          <w:szCs w:val="24"/>
        </w:rPr>
        <w:t xml:space="preserve">l government agencies, and </w:t>
      </w:r>
      <w:r>
        <w:rPr>
          <w:rFonts w:ascii="Times New Roman" w:hAnsi="Times New Roman" w:cs="Times New Roman" w:hint="eastAsia"/>
          <w:color w:val="262626"/>
          <w:sz w:val="24"/>
          <w:szCs w:val="24"/>
        </w:rPr>
        <w:t>non-government organizations (NGOs).</w:t>
      </w:r>
      <w:r>
        <w:rPr>
          <w:rFonts w:ascii="Times New Roman" w:eastAsia="Times New Roman" w:hAnsi="Times New Roman" w:cs="Times New Roman"/>
          <w:color w:val="262626"/>
          <w:sz w:val="24"/>
          <w:szCs w:val="24"/>
        </w:rPr>
        <w:t xml:space="preserve"> </w:t>
      </w:r>
      <w:r>
        <w:rPr>
          <w:rFonts w:ascii="Times New Roman" w:hAnsi="Times New Roman" w:cs="Times New Roman" w:hint="eastAsia"/>
          <w:color w:val="262626"/>
          <w:sz w:val="24"/>
          <w:szCs w:val="24"/>
        </w:rPr>
        <w:t>A</w:t>
      </w:r>
      <w:r w:rsidRPr="00914D74">
        <w:rPr>
          <w:rFonts w:ascii="Times New Roman" w:eastAsia="Times New Roman" w:hAnsi="Times New Roman" w:cs="Times New Roman"/>
          <w:color w:val="262626"/>
          <w:sz w:val="24"/>
          <w:szCs w:val="24"/>
        </w:rPr>
        <w:t xml:space="preserve">ll collaborate on precompetitive research. Members contribute </w:t>
      </w:r>
      <w:r>
        <w:rPr>
          <w:rFonts w:ascii="Times New Roman" w:hAnsi="Times New Roman" w:cs="Times New Roman" w:hint="eastAsia"/>
          <w:color w:val="262626"/>
          <w:sz w:val="24"/>
          <w:szCs w:val="24"/>
        </w:rPr>
        <w:t>the</w:t>
      </w:r>
      <w:r>
        <w:rPr>
          <w:rFonts w:ascii="Times New Roman" w:eastAsia="Times New Roman" w:hAnsi="Times New Roman" w:cs="Times New Roman"/>
          <w:color w:val="262626"/>
          <w:sz w:val="24"/>
          <w:szCs w:val="24"/>
        </w:rPr>
        <w:t xml:space="preserve"> </w:t>
      </w:r>
      <w:r>
        <w:rPr>
          <w:rFonts w:ascii="Times New Roman" w:hAnsi="Times New Roman" w:cs="Times New Roman" w:hint="eastAsia"/>
          <w:color w:val="262626"/>
          <w:sz w:val="24"/>
          <w:szCs w:val="24"/>
        </w:rPr>
        <w:t xml:space="preserve">annual </w:t>
      </w:r>
      <w:r w:rsidRPr="00914D74">
        <w:rPr>
          <w:rFonts w:ascii="Times New Roman" w:eastAsia="Times New Roman" w:hAnsi="Times New Roman" w:cs="Times New Roman"/>
          <w:color w:val="262626"/>
          <w:sz w:val="24"/>
          <w:szCs w:val="24"/>
        </w:rPr>
        <w:t xml:space="preserve">membership fee to </w:t>
      </w:r>
      <w:r>
        <w:rPr>
          <w:rFonts w:ascii="Times New Roman" w:eastAsia="Times New Roman" w:hAnsi="Times New Roman" w:cs="Times New Roman"/>
          <w:color w:val="262626"/>
          <w:sz w:val="24"/>
          <w:szCs w:val="24"/>
        </w:rPr>
        <w:t xml:space="preserve">an </w:t>
      </w:r>
      <w:r w:rsidRPr="00914D74">
        <w:rPr>
          <w:rFonts w:ascii="Times New Roman" w:eastAsia="Times New Roman" w:hAnsi="Times New Roman" w:cs="Times New Roman"/>
          <w:color w:val="262626"/>
          <w:sz w:val="24"/>
          <w:szCs w:val="24"/>
        </w:rPr>
        <w:t xml:space="preserve">I/UCRC </w:t>
      </w:r>
      <w:r>
        <w:rPr>
          <w:rFonts w:ascii="Times New Roman" w:hAnsi="Times New Roman" w:cs="Times New Roman" w:hint="eastAsia"/>
          <w:color w:val="262626"/>
          <w:sz w:val="24"/>
          <w:szCs w:val="24"/>
        </w:rPr>
        <w:t>site</w:t>
      </w:r>
      <w:r w:rsidRPr="00914D74">
        <w:rPr>
          <w:rFonts w:ascii="Times New Roman" w:eastAsia="Times New Roman" w:hAnsi="Times New Roman" w:cs="Times New Roman"/>
          <w:color w:val="262626"/>
          <w:sz w:val="24"/>
          <w:szCs w:val="24"/>
        </w:rPr>
        <w:t xml:space="preserve">. Through membership, </w:t>
      </w:r>
      <w:r>
        <w:rPr>
          <w:rFonts w:ascii="Times New Roman" w:hAnsi="Times New Roman" w:cs="Times New Roman" w:hint="eastAsia"/>
          <w:color w:val="262626"/>
          <w:sz w:val="24"/>
          <w:szCs w:val="24"/>
        </w:rPr>
        <w:t xml:space="preserve">the </w:t>
      </w:r>
      <w:r w:rsidRPr="00914D74">
        <w:rPr>
          <w:rFonts w:ascii="Times New Roman" w:eastAsia="Times New Roman" w:hAnsi="Times New Roman" w:cs="Times New Roman"/>
          <w:color w:val="262626"/>
          <w:sz w:val="24"/>
          <w:szCs w:val="24"/>
        </w:rPr>
        <w:t>industry and</w:t>
      </w:r>
      <w:r>
        <w:rPr>
          <w:rFonts w:ascii="Times New Roman" w:hAnsi="Times New Roman" w:cs="Times New Roman" w:hint="eastAsia"/>
          <w:color w:val="262626"/>
          <w:sz w:val="24"/>
          <w:szCs w:val="24"/>
        </w:rPr>
        <w:t xml:space="preserve"> the</w:t>
      </w:r>
      <w:r w:rsidRPr="00914D74">
        <w:rPr>
          <w:rFonts w:ascii="Times New Roman" w:eastAsia="Times New Roman" w:hAnsi="Times New Roman" w:cs="Times New Roman"/>
          <w:color w:val="262626"/>
          <w:sz w:val="24"/>
          <w:szCs w:val="24"/>
        </w:rPr>
        <w:t xml:space="preserve"> university form a close partnership </w:t>
      </w:r>
      <w:r>
        <w:rPr>
          <w:rFonts w:ascii="Times New Roman" w:eastAsia="Times New Roman" w:hAnsi="Times New Roman" w:cs="Times New Roman"/>
          <w:color w:val="262626"/>
          <w:sz w:val="24"/>
          <w:szCs w:val="24"/>
        </w:rPr>
        <w:t>that</w:t>
      </w:r>
      <w:r w:rsidRPr="00914D74">
        <w:rPr>
          <w:rFonts w:ascii="Times New Roman" w:eastAsia="Times New Roman" w:hAnsi="Times New Roman" w:cs="Times New Roman"/>
          <w:color w:val="262626"/>
          <w:sz w:val="24"/>
          <w:szCs w:val="24"/>
        </w:rPr>
        <w:t xml:space="preserve"> </w:t>
      </w:r>
      <w:r>
        <w:rPr>
          <w:rFonts w:ascii="Times New Roman" w:eastAsia="Times New Roman" w:hAnsi="Times New Roman" w:cs="Times New Roman"/>
          <w:color w:val="262626"/>
          <w:sz w:val="24"/>
          <w:szCs w:val="24"/>
        </w:rPr>
        <w:t>nurtures a pool</w:t>
      </w:r>
      <w:r w:rsidRPr="00914D74">
        <w:rPr>
          <w:rFonts w:ascii="Times New Roman" w:eastAsia="Times New Roman" w:hAnsi="Times New Roman" w:cs="Times New Roman"/>
          <w:color w:val="262626"/>
          <w:sz w:val="24"/>
          <w:szCs w:val="24"/>
        </w:rPr>
        <w:t xml:space="preserve"> of scientists and engineers </w:t>
      </w:r>
      <w:r>
        <w:rPr>
          <w:rFonts w:ascii="Times New Roman" w:eastAsia="Times New Roman" w:hAnsi="Times New Roman" w:cs="Times New Roman"/>
          <w:color w:val="262626"/>
          <w:sz w:val="24"/>
          <w:szCs w:val="24"/>
        </w:rPr>
        <w:t>to develop new capabilities for emerging domains</w:t>
      </w:r>
      <w:r w:rsidRPr="00914D74">
        <w:rPr>
          <w:rFonts w:ascii="Times New Roman" w:eastAsia="Times New Roman" w:hAnsi="Times New Roman" w:cs="Times New Roman"/>
          <w:color w:val="262626"/>
          <w:sz w:val="24"/>
          <w:szCs w:val="24"/>
        </w:rPr>
        <w:t>.</w:t>
      </w:r>
    </w:p>
    <w:p w14:paraId="4B222853" w14:textId="77777777" w:rsidR="00577686" w:rsidRPr="00914D74" w:rsidRDefault="00577686" w:rsidP="00577686">
      <w:pPr>
        <w:spacing w:after="0" w:line="240" w:lineRule="auto"/>
        <w:rPr>
          <w:rFonts w:ascii="Times New Roman" w:eastAsia="Times New Roman" w:hAnsi="Times New Roman" w:cs="Times New Roman"/>
          <w:sz w:val="24"/>
          <w:szCs w:val="24"/>
        </w:rPr>
      </w:pPr>
    </w:p>
    <w:p w14:paraId="7871D0CA" w14:textId="77777777" w:rsidR="00577686" w:rsidRPr="00914D74" w:rsidRDefault="00577686" w:rsidP="00577686">
      <w:pPr>
        <w:spacing w:after="240" w:line="240" w:lineRule="auto"/>
        <w:rPr>
          <w:rFonts w:asciiTheme="majorHAnsi" w:eastAsia="Times New Roman" w:hAnsiTheme="majorHAnsi" w:cs="Times New Roman"/>
          <w:b/>
          <w:bCs/>
          <w:sz w:val="26"/>
          <w:szCs w:val="26"/>
          <w:u w:val="single"/>
        </w:rPr>
      </w:pPr>
      <w:r w:rsidRPr="00914D74">
        <w:rPr>
          <w:rFonts w:asciiTheme="majorHAnsi" w:eastAsia="Times New Roman" w:hAnsiTheme="majorHAnsi" w:cs="Times New Roman"/>
          <w:b/>
          <w:bCs/>
          <w:sz w:val="26"/>
          <w:szCs w:val="26"/>
          <w:u w:val="single"/>
        </w:rPr>
        <w:t xml:space="preserve">What is </w:t>
      </w:r>
      <w:r w:rsidRPr="004A2DAE">
        <w:rPr>
          <w:rFonts w:asciiTheme="majorHAnsi" w:eastAsia="Times New Roman" w:hAnsiTheme="majorHAnsi" w:cs="Times New Roman"/>
          <w:b/>
          <w:bCs/>
          <w:sz w:val="26"/>
          <w:szCs w:val="26"/>
          <w:u w:val="single"/>
        </w:rPr>
        <w:t>I/UCRC for Spatiotemporal Thinking, C</w:t>
      </w:r>
      <w:r>
        <w:rPr>
          <w:rFonts w:asciiTheme="majorHAnsi" w:eastAsia="Times New Roman" w:hAnsiTheme="majorHAnsi" w:cs="Times New Roman"/>
          <w:b/>
          <w:bCs/>
          <w:sz w:val="26"/>
          <w:szCs w:val="26"/>
          <w:u w:val="single"/>
        </w:rPr>
        <w:t>omputing, and Applications</w:t>
      </w:r>
      <w:r w:rsidRPr="00914D74">
        <w:rPr>
          <w:rFonts w:asciiTheme="majorHAnsi" w:eastAsia="Times New Roman" w:hAnsiTheme="majorHAnsi" w:cs="Times New Roman"/>
          <w:b/>
          <w:bCs/>
          <w:sz w:val="26"/>
          <w:szCs w:val="26"/>
          <w:u w:val="single"/>
        </w:rPr>
        <w:t>?</w:t>
      </w:r>
    </w:p>
    <w:p w14:paraId="4163D104" w14:textId="77777777" w:rsidR="00577686" w:rsidRDefault="00577686" w:rsidP="00577686">
      <w:pPr>
        <w:spacing w:after="120" w:line="240" w:lineRule="auto"/>
        <w:rPr>
          <w:rFonts w:ascii="Times New Roman" w:hAnsi="Times New Roman" w:cs="Times New Roman"/>
          <w:color w:val="262626"/>
          <w:sz w:val="24"/>
          <w:szCs w:val="24"/>
        </w:rPr>
      </w:pPr>
      <w:r w:rsidRPr="00914D74">
        <w:rPr>
          <w:rFonts w:ascii="Times New Roman" w:eastAsia="Times New Roman" w:hAnsi="Times New Roman" w:cs="Times New Roman"/>
          <w:color w:val="262626"/>
          <w:sz w:val="24"/>
          <w:szCs w:val="24"/>
        </w:rPr>
        <w:t>Many 21st century challenges in our contemporary society, such as natural disasters, happen in both space and time, requiring that spatiotemporal principles be</w:t>
      </w:r>
      <w:r>
        <w:rPr>
          <w:rFonts w:ascii="Times New Roman" w:hAnsi="Times New Roman" w:cs="Times New Roman" w:hint="eastAsia"/>
          <w:color w:val="262626"/>
          <w:sz w:val="24"/>
          <w:szCs w:val="24"/>
        </w:rPr>
        <w:t>ing</w:t>
      </w:r>
      <w:r w:rsidRPr="00914D74">
        <w:rPr>
          <w:rFonts w:ascii="Times New Roman" w:eastAsia="Times New Roman" w:hAnsi="Times New Roman" w:cs="Times New Roman"/>
          <w:color w:val="262626"/>
          <w:sz w:val="24"/>
          <w:szCs w:val="24"/>
        </w:rPr>
        <w:t xml:space="preserve"> incorporated into </w:t>
      </w:r>
      <w:r>
        <w:rPr>
          <w:rFonts w:ascii="Times New Roman" w:eastAsia="Times New Roman" w:hAnsi="Times New Roman" w:cs="Times New Roman"/>
          <w:color w:val="262626"/>
          <w:sz w:val="24"/>
          <w:szCs w:val="24"/>
        </w:rPr>
        <w:t xml:space="preserve">the </w:t>
      </w:r>
      <w:r w:rsidRPr="00914D74">
        <w:rPr>
          <w:rFonts w:ascii="Times New Roman" w:eastAsia="Times New Roman" w:hAnsi="Times New Roman" w:cs="Times New Roman"/>
          <w:color w:val="262626"/>
          <w:sz w:val="24"/>
          <w:szCs w:val="24"/>
        </w:rPr>
        <w:t xml:space="preserve">computing process. </w:t>
      </w:r>
      <w:bookmarkStart w:id="2" w:name="OLE_LINK1"/>
      <w:bookmarkStart w:id="3" w:name="OLE_LINK2"/>
      <w:r w:rsidRPr="00914D74">
        <w:rPr>
          <w:rFonts w:ascii="Times New Roman" w:eastAsia="Times New Roman" w:hAnsi="Times New Roman" w:cs="Times New Roman"/>
          <w:color w:val="262626"/>
          <w:sz w:val="24"/>
          <w:szCs w:val="24"/>
        </w:rPr>
        <w:t xml:space="preserve">A systematic investigation of these principles </w:t>
      </w:r>
      <w:r>
        <w:rPr>
          <w:rFonts w:ascii="Times New Roman" w:eastAsia="Times New Roman" w:hAnsi="Times New Roman" w:cs="Times New Roman"/>
          <w:color w:val="262626"/>
          <w:sz w:val="24"/>
          <w:szCs w:val="24"/>
        </w:rPr>
        <w:t>can</w:t>
      </w:r>
      <w:r w:rsidRPr="00914D74">
        <w:rPr>
          <w:rFonts w:ascii="Times New Roman" w:eastAsia="Times New Roman" w:hAnsi="Times New Roman" w:cs="Times New Roman"/>
          <w:color w:val="262626"/>
          <w:sz w:val="24"/>
          <w:szCs w:val="24"/>
        </w:rPr>
        <w:t xml:space="preserve"> advance human knowledge by providing trailblazing methodologies to explore the next generation </w:t>
      </w:r>
      <w:r>
        <w:rPr>
          <w:rFonts w:ascii="Times New Roman" w:eastAsia="Times New Roman" w:hAnsi="Times New Roman" w:cs="Times New Roman"/>
          <w:color w:val="262626"/>
          <w:sz w:val="24"/>
          <w:szCs w:val="24"/>
        </w:rPr>
        <w:t xml:space="preserve">of </w:t>
      </w:r>
      <w:r w:rsidRPr="00914D74">
        <w:rPr>
          <w:rFonts w:ascii="Times New Roman" w:eastAsia="Times New Roman" w:hAnsi="Times New Roman" w:cs="Times New Roman"/>
          <w:color w:val="262626"/>
          <w:sz w:val="24"/>
          <w:szCs w:val="24"/>
        </w:rPr>
        <w:t xml:space="preserve">computing for addressing these challenges. </w:t>
      </w:r>
      <w:bookmarkEnd w:id="2"/>
      <w:bookmarkEnd w:id="3"/>
      <w:r w:rsidRPr="00914D74">
        <w:rPr>
          <w:rFonts w:ascii="Times New Roman" w:eastAsia="Times New Roman" w:hAnsi="Times New Roman" w:cs="Times New Roman"/>
          <w:color w:val="262626"/>
          <w:sz w:val="24"/>
          <w:szCs w:val="24"/>
        </w:rPr>
        <w:t xml:space="preserve">On September 15, 2013, the NSF I/UCRC funded three universities, </w:t>
      </w:r>
      <w:r>
        <w:rPr>
          <w:rFonts w:ascii="Times New Roman" w:eastAsia="Times New Roman" w:hAnsi="Times New Roman" w:cs="Times New Roman"/>
          <w:color w:val="262626"/>
          <w:sz w:val="24"/>
          <w:szCs w:val="24"/>
        </w:rPr>
        <w:t xml:space="preserve">the </w:t>
      </w:r>
      <w:r w:rsidRPr="00914D74">
        <w:rPr>
          <w:rFonts w:ascii="Times New Roman" w:eastAsia="Times New Roman" w:hAnsi="Times New Roman" w:cs="Times New Roman"/>
          <w:color w:val="262626"/>
          <w:sz w:val="24"/>
          <w:szCs w:val="24"/>
        </w:rPr>
        <w:t>University of California at Santa Barbara (UCSB), George Mason University (</w:t>
      </w:r>
      <w:r>
        <w:rPr>
          <w:rFonts w:ascii="Times New Roman" w:eastAsia="Times New Roman" w:hAnsi="Times New Roman" w:cs="Times New Roman"/>
          <w:color w:val="262626"/>
          <w:sz w:val="24"/>
          <w:szCs w:val="24"/>
        </w:rPr>
        <w:t>GMU</w:t>
      </w:r>
      <w:r w:rsidRPr="00914D74">
        <w:rPr>
          <w:rFonts w:ascii="Times New Roman" w:eastAsia="Times New Roman" w:hAnsi="Times New Roman" w:cs="Times New Roman"/>
          <w:color w:val="262626"/>
          <w:sz w:val="24"/>
          <w:szCs w:val="24"/>
        </w:rPr>
        <w:t xml:space="preserve">), and Harvard University (Harvard) to establish the I/UCRC for Spatiotemporal Thinking, Computing, and Applications (STC) to </w:t>
      </w:r>
      <w:r>
        <w:rPr>
          <w:rFonts w:ascii="Times New Roman" w:hAnsi="Times New Roman" w:cs="Times New Roman" w:hint="eastAsia"/>
          <w:color w:val="262626"/>
          <w:sz w:val="24"/>
          <w:szCs w:val="24"/>
        </w:rPr>
        <w:t>develop</w:t>
      </w:r>
      <w:r w:rsidRPr="00914D74">
        <w:rPr>
          <w:rFonts w:ascii="Times New Roman" w:eastAsia="Times New Roman" w:hAnsi="Times New Roman" w:cs="Times New Roman"/>
          <w:color w:val="262626"/>
          <w:sz w:val="24"/>
          <w:szCs w:val="24"/>
        </w:rPr>
        <w:t xml:space="preserve"> potential solutions to address these 21st-century challenges. The three collaborating universities each take the leadership in </w:t>
      </w:r>
      <w:r>
        <w:rPr>
          <w:rFonts w:ascii="Times New Roman" w:eastAsia="Times New Roman" w:hAnsi="Times New Roman" w:cs="Times New Roman"/>
          <w:color w:val="262626"/>
          <w:sz w:val="24"/>
          <w:szCs w:val="24"/>
        </w:rPr>
        <w:t xml:space="preserve">spatiotemporal </w:t>
      </w:r>
      <w:r w:rsidRPr="00914D74">
        <w:rPr>
          <w:rFonts w:ascii="Times New Roman" w:eastAsia="Times New Roman" w:hAnsi="Times New Roman" w:cs="Times New Roman"/>
          <w:color w:val="262626"/>
          <w:sz w:val="24"/>
          <w:szCs w:val="24"/>
        </w:rPr>
        <w:t>thinking, computi</w:t>
      </w:r>
      <w:r>
        <w:rPr>
          <w:rFonts w:ascii="Times New Roman" w:eastAsia="Times New Roman" w:hAnsi="Times New Roman" w:cs="Times New Roman"/>
          <w:color w:val="262626"/>
          <w:sz w:val="24"/>
          <w:szCs w:val="24"/>
        </w:rPr>
        <w:t>ng and application respectively</w:t>
      </w:r>
      <w:r w:rsidRPr="00075B50">
        <w:rPr>
          <w:rFonts w:ascii="Times New Roman" w:eastAsia="Times New Roman" w:hAnsi="Times New Roman" w:cs="Times New Roman" w:hint="eastAsia"/>
          <w:color w:val="262626"/>
          <w:sz w:val="24"/>
          <w:szCs w:val="24"/>
        </w:rPr>
        <w:t xml:space="preserve">, and </w:t>
      </w:r>
      <w:r>
        <w:rPr>
          <w:rFonts w:ascii="Times New Roman" w:hAnsi="Times New Roman" w:cs="Times New Roman"/>
          <w:color w:val="262626"/>
          <w:sz w:val="24"/>
          <w:szCs w:val="24"/>
        </w:rPr>
        <w:t>collaboratively</w:t>
      </w:r>
      <w:r>
        <w:rPr>
          <w:rFonts w:ascii="Times New Roman" w:hAnsi="Times New Roman" w:cs="Times New Roman" w:hint="eastAsia"/>
          <w:color w:val="262626"/>
          <w:sz w:val="24"/>
          <w:szCs w:val="24"/>
        </w:rPr>
        <w:t xml:space="preserve"> </w:t>
      </w:r>
      <w:r w:rsidRPr="00075B50">
        <w:rPr>
          <w:rFonts w:ascii="Times New Roman" w:eastAsia="Times New Roman" w:hAnsi="Times New Roman" w:cs="Times New Roman" w:hint="eastAsia"/>
          <w:color w:val="262626"/>
          <w:sz w:val="24"/>
          <w:szCs w:val="24"/>
        </w:rPr>
        <w:t xml:space="preserve">aim at </w:t>
      </w:r>
      <w:r w:rsidRPr="00075B50">
        <w:rPr>
          <w:rFonts w:ascii="Times New Roman" w:eastAsia="Times New Roman" w:hAnsi="Times New Roman" w:cs="Times New Roman"/>
          <w:color w:val="262626"/>
          <w:sz w:val="24"/>
          <w:szCs w:val="24"/>
        </w:rPr>
        <w:t>build</w:t>
      </w:r>
      <w:r w:rsidRPr="00075B50">
        <w:rPr>
          <w:rFonts w:ascii="Times New Roman" w:eastAsia="Times New Roman" w:hAnsi="Times New Roman" w:cs="Times New Roman" w:hint="eastAsia"/>
          <w:color w:val="262626"/>
          <w:sz w:val="24"/>
          <w:szCs w:val="24"/>
        </w:rPr>
        <w:t>ing</w:t>
      </w:r>
      <w:r w:rsidRPr="00075B50">
        <w:rPr>
          <w:rFonts w:ascii="Times New Roman" w:eastAsia="Times New Roman" w:hAnsi="Times New Roman" w:cs="Times New Roman"/>
          <w:color w:val="262626"/>
          <w:sz w:val="24"/>
          <w:szCs w:val="24"/>
        </w:rPr>
        <w:t xml:space="preserve"> </w:t>
      </w:r>
      <w:r>
        <w:rPr>
          <w:rFonts w:ascii="Times New Roman" w:hAnsi="Times New Roman" w:cs="Times New Roman" w:hint="eastAsia"/>
          <w:color w:val="262626"/>
          <w:sz w:val="24"/>
          <w:szCs w:val="24"/>
        </w:rPr>
        <w:t xml:space="preserve">up </w:t>
      </w:r>
      <w:r w:rsidRPr="00075B50">
        <w:rPr>
          <w:rFonts w:ascii="Times New Roman" w:eastAsia="Times New Roman" w:hAnsi="Times New Roman" w:cs="Times New Roman"/>
          <w:color w:val="262626"/>
          <w:sz w:val="24"/>
          <w:szCs w:val="24"/>
        </w:rPr>
        <w:t>the national and international spatiotemporal infrastructure</w:t>
      </w:r>
      <w:r w:rsidRPr="00075B50">
        <w:rPr>
          <w:rFonts w:ascii="Times New Roman" w:eastAsia="Times New Roman" w:hAnsi="Times New Roman" w:cs="Times New Roman" w:hint="eastAsia"/>
          <w:color w:val="262626"/>
          <w:sz w:val="24"/>
          <w:szCs w:val="24"/>
        </w:rPr>
        <w:t>.</w:t>
      </w:r>
      <w:r>
        <w:rPr>
          <w:rFonts w:ascii="Times New Roman" w:hAnsi="Times New Roman" w:cs="Times New Roman" w:hint="eastAsia"/>
          <w:color w:val="262626"/>
          <w:sz w:val="24"/>
          <w:szCs w:val="24"/>
        </w:rPr>
        <w:t xml:space="preserve"> </w:t>
      </w:r>
    </w:p>
    <w:p w14:paraId="2D565534" w14:textId="77777777" w:rsidR="00577686" w:rsidRPr="00075B50" w:rsidRDefault="00577686" w:rsidP="00577686">
      <w:pPr>
        <w:spacing w:after="120" w:line="240" w:lineRule="auto"/>
        <w:rPr>
          <w:rFonts w:ascii="Times New Roman" w:eastAsia="Times New Roman" w:hAnsi="Times New Roman" w:cs="Times New Roman"/>
          <w:color w:val="262626"/>
          <w:sz w:val="24"/>
          <w:szCs w:val="24"/>
        </w:rPr>
      </w:pPr>
      <w:r w:rsidRPr="00075B50">
        <w:rPr>
          <w:rFonts w:ascii="Times New Roman" w:eastAsia="Times New Roman" w:hAnsi="Times New Roman" w:cs="Times New Roman"/>
          <w:color w:val="262626"/>
          <w:sz w:val="24"/>
          <w:szCs w:val="24"/>
        </w:rPr>
        <w:t xml:space="preserve">The relevant domains where STC conduct research include, but are not limited to: </w:t>
      </w:r>
      <w:proofErr w:type="spellStart"/>
      <w:r w:rsidRPr="00075B50">
        <w:rPr>
          <w:rFonts w:ascii="Times New Roman" w:eastAsia="Times New Roman" w:hAnsi="Times New Roman" w:cs="Times New Roman"/>
          <w:color w:val="262626"/>
          <w:sz w:val="24"/>
          <w:szCs w:val="24"/>
        </w:rPr>
        <w:t>GISciences</w:t>
      </w:r>
      <w:proofErr w:type="spellEnd"/>
      <w:r w:rsidRPr="00075B50">
        <w:rPr>
          <w:rFonts w:ascii="Times New Roman" w:eastAsia="Times New Roman" w:hAnsi="Times New Roman" w:cs="Times New Roman"/>
          <w:color w:val="262626"/>
          <w:sz w:val="24"/>
          <w:szCs w:val="24"/>
        </w:rPr>
        <w:t>,</w:t>
      </w:r>
      <w:r w:rsidRPr="00075B50">
        <w:rPr>
          <w:rFonts w:ascii="Times New Roman" w:eastAsia="Times New Roman" w:hAnsi="Times New Roman" w:cs="Times New Roman" w:hint="eastAsia"/>
          <w:color w:val="262626"/>
          <w:sz w:val="24"/>
          <w:szCs w:val="24"/>
        </w:rPr>
        <w:t xml:space="preserve"> </w:t>
      </w:r>
      <w:r w:rsidRPr="00075B50">
        <w:rPr>
          <w:rFonts w:ascii="Times New Roman" w:eastAsia="Times New Roman" w:hAnsi="Times New Roman" w:cs="Times New Roman"/>
          <w:color w:val="262626"/>
          <w:sz w:val="24"/>
          <w:szCs w:val="24"/>
        </w:rPr>
        <w:t>comput</w:t>
      </w:r>
      <w:r>
        <w:rPr>
          <w:rFonts w:ascii="Times New Roman" w:hAnsi="Times New Roman" w:cs="Times New Roman" w:hint="eastAsia"/>
          <w:color w:val="262626"/>
          <w:sz w:val="24"/>
          <w:szCs w:val="24"/>
        </w:rPr>
        <w:t>ing</w:t>
      </w:r>
      <w:r w:rsidRPr="00075B50">
        <w:rPr>
          <w:rFonts w:ascii="Times New Roman" w:eastAsia="Times New Roman" w:hAnsi="Times New Roman" w:cs="Times New Roman"/>
          <w:color w:val="262626"/>
          <w:sz w:val="24"/>
          <w:szCs w:val="24"/>
        </w:rPr>
        <w:t xml:space="preserve"> sciences, </w:t>
      </w:r>
      <w:r w:rsidRPr="00075B50">
        <w:rPr>
          <w:rFonts w:ascii="Times New Roman" w:eastAsia="Times New Roman" w:hAnsi="Times New Roman" w:cs="Times New Roman" w:hint="eastAsia"/>
          <w:color w:val="262626"/>
          <w:sz w:val="24"/>
          <w:szCs w:val="24"/>
        </w:rPr>
        <w:t>l</w:t>
      </w:r>
      <w:r w:rsidRPr="00075B50">
        <w:rPr>
          <w:rFonts w:ascii="Times New Roman" w:eastAsia="Times New Roman" w:hAnsi="Times New Roman" w:cs="Times New Roman"/>
          <w:color w:val="262626"/>
          <w:sz w:val="24"/>
          <w:szCs w:val="24"/>
        </w:rPr>
        <w:t>ocation</w:t>
      </w:r>
      <w:r w:rsidRPr="00075B50">
        <w:rPr>
          <w:rFonts w:ascii="Times New Roman" w:eastAsia="Times New Roman" w:hAnsi="Times New Roman" w:cs="Times New Roman" w:hint="eastAsia"/>
          <w:color w:val="262626"/>
          <w:sz w:val="24"/>
          <w:szCs w:val="24"/>
        </w:rPr>
        <w:t>-based services</w:t>
      </w:r>
      <w:r w:rsidRPr="00075B50">
        <w:rPr>
          <w:rFonts w:ascii="Times New Roman" w:eastAsia="Times New Roman" w:hAnsi="Times New Roman" w:cs="Times New Roman"/>
          <w:color w:val="262626"/>
          <w:sz w:val="24"/>
          <w:szCs w:val="24"/>
        </w:rPr>
        <w:t xml:space="preserve">, transportation, </w:t>
      </w:r>
      <w:r>
        <w:rPr>
          <w:rFonts w:ascii="Times New Roman" w:eastAsia="Times New Roman" w:hAnsi="Times New Roman" w:cs="Times New Roman"/>
          <w:color w:val="262626"/>
          <w:sz w:val="24"/>
          <w:szCs w:val="24"/>
        </w:rPr>
        <w:t>E</w:t>
      </w:r>
      <w:r w:rsidRPr="00075B50">
        <w:rPr>
          <w:rFonts w:ascii="Times New Roman" w:eastAsia="Times New Roman" w:hAnsi="Times New Roman" w:cs="Times New Roman"/>
          <w:color w:val="262626"/>
          <w:sz w:val="24"/>
          <w:szCs w:val="24"/>
        </w:rPr>
        <w:t xml:space="preserve">arth sciences, environmental </w:t>
      </w:r>
      <w:r w:rsidRPr="00075B50">
        <w:rPr>
          <w:rFonts w:ascii="Times New Roman" w:eastAsia="Times New Roman" w:hAnsi="Times New Roman" w:cs="Times New Roman"/>
          <w:color w:val="262626"/>
          <w:sz w:val="24"/>
          <w:szCs w:val="24"/>
        </w:rPr>
        <w:lastRenderedPageBreak/>
        <w:t xml:space="preserve">sciences, </w:t>
      </w:r>
      <w:r>
        <w:rPr>
          <w:rFonts w:ascii="Times New Roman" w:eastAsia="Times New Roman" w:hAnsi="Times New Roman" w:cs="Times New Roman"/>
          <w:color w:val="262626"/>
          <w:sz w:val="24"/>
          <w:szCs w:val="24"/>
        </w:rPr>
        <w:t>s</w:t>
      </w:r>
      <w:r w:rsidRPr="00075B50">
        <w:rPr>
          <w:rFonts w:ascii="Times New Roman" w:eastAsia="Times New Roman" w:hAnsi="Times New Roman" w:cs="Times New Roman"/>
          <w:color w:val="262626"/>
          <w:sz w:val="24"/>
          <w:szCs w:val="24"/>
        </w:rPr>
        <w:t>pace sciences, public health, geological sciences, spatial data infrastructure, biological sciences, and social sciences.</w:t>
      </w:r>
    </w:p>
    <w:p w14:paraId="640F820E" w14:textId="77777777" w:rsidR="00577686" w:rsidRPr="00C02C41" w:rsidRDefault="00577686" w:rsidP="00577686">
      <w:pPr>
        <w:spacing w:after="120"/>
        <w:rPr>
          <w:rFonts w:ascii="Times New Roman" w:eastAsia="Times New Roman" w:hAnsi="Times New Roman" w:cs="Times New Roman"/>
          <w:color w:val="262626"/>
          <w:sz w:val="24"/>
          <w:szCs w:val="24"/>
        </w:rPr>
      </w:pPr>
      <w:r w:rsidRPr="00CD7B4E">
        <w:rPr>
          <w:rFonts w:ascii="Times New Roman" w:eastAsia="Times New Roman" w:hAnsi="Times New Roman" w:cs="Times New Roman"/>
          <w:color w:val="262626"/>
          <w:sz w:val="24"/>
          <w:szCs w:val="24"/>
        </w:rPr>
        <w:t>STC operates under the auspices, rules and standard operating procedures of the NSF I/UCRC program. The operations are managed by universities under the guidance of an Industry Advisory Board (IAB), which comprise</w:t>
      </w:r>
      <w:r>
        <w:rPr>
          <w:rFonts w:ascii="Times New Roman" w:hAnsi="Times New Roman" w:cs="Times New Roman" w:hint="eastAsia"/>
          <w:color w:val="262626"/>
          <w:sz w:val="24"/>
          <w:szCs w:val="24"/>
        </w:rPr>
        <w:t xml:space="preserve">s </w:t>
      </w:r>
      <w:r w:rsidRPr="00CD7B4E">
        <w:rPr>
          <w:rFonts w:ascii="Times New Roman" w:eastAsia="Times New Roman" w:hAnsi="Times New Roman" w:cs="Times New Roman"/>
          <w:color w:val="262626"/>
          <w:sz w:val="24"/>
          <w:szCs w:val="24"/>
        </w:rPr>
        <w:t>representative</w:t>
      </w:r>
      <w:r>
        <w:rPr>
          <w:rFonts w:ascii="Times New Roman" w:eastAsia="Times New Roman" w:hAnsi="Times New Roman" w:cs="Times New Roman"/>
          <w:color w:val="262626"/>
          <w:sz w:val="24"/>
          <w:szCs w:val="24"/>
        </w:rPr>
        <w:t>s</w:t>
      </w:r>
      <w:r w:rsidRPr="00CD7B4E">
        <w:rPr>
          <w:rFonts w:ascii="Times New Roman" w:eastAsia="Times New Roman" w:hAnsi="Times New Roman" w:cs="Times New Roman"/>
          <w:color w:val="262626"/>
          <w:sz w:val="24"/>
          <w:szCs w:val="24"/>
        </w:rPr>
        <w:t xml:space="preserve"> from </w:t>
      </w:r>
      <w:r>
        <w:rPr>
          <w:rFonts w:ascii="Times New Roman" w:eastAsia="Times New Roman" w:hAnsi="Times New Roman" w:cs="Times New Roman"/>
          <w:color w:val="262626"/>
          <w:sz w:val="24"/>
          <w:szCs w:val="24"/>
        </w:rPr>
        <w:t xml:space="preserve">every </w:t>
      </w:r>
      <w:r w:rsidRPr="00CD7B4E">
        <w:rPr>
          <w:rFonts w:ascii="Times New Roman" w:eastAsia="Times New Roman" w:hAnsi="Times New Roman" w:cs="Times New Roman"/>
          <w:color w:val="262626"/>
          <w:sz w:val="24"/>
          <w:szCs w:val="24"/>
        </w:rPr>
        <w:t xml:space="preserve">member organization. Each year </w:t>
      </w:r>
      <w:r>
        <w:rPr>
          <w:rFonts w:ascii="Times New Roman" w:eastAsia="Times New Roman" w:hAnsi="Times New Roman" w:cs="Times New Roman"/>
          <w:color w:val="262626"/>
          <w:sz w:val="24"/>
          <w:szCs w:val="24"/>
        </w:rPr>
        <w:t>(</w:t>
      </w:r>
      <w:r w:rsidRPr="00CD7B4E">
        <w:rPr>
          <w:rFonts w:ascii="Times New Roman" w:eastAsia="Times New Roman" w:hAnsi="Times New Roman" w:cs="Times New Roman"/>
          <w:color w:val="262626"/>
          <w:sz w:val="24"/>
          <w:szCs w:val="24"/>
        </w:rPr>
        <w:t>research</w:t>
      </w:r>
      <w:r>
        <w:rPr>
          <w:rFonts w:ascii="Times New Roman" w:eastAsia="Times New Roman" w:hAnsi="Times New Roman" w:cs="Times New Roman"/>
          <w:color w:val="262626"/>
          <w:sz w:val="24"/>
          <w:szCs w:val="24"/>
        </w:rPr>
        <w:t>)</w:t>
      </w:r>
      <w:r w:rsidRPr="00CD7B4E">
        <w:rPr>
          <w:rFonts w:ascii="Times New Roman" w:eastAsia="Times New Roman" w:hAnsi="Times New Roman" w:cs="Times New Roman"/>
          <w:color w:val="262626"/>
          <w:sz w:val="24"/>
          <w:szCs w:val="24"/>
        </w:rPr>
        <w:t xml:space="preserve"> </w:t>
      </w:r>
      <w:r>
        <w:rPr>
          <w:rFonts w:ascii="Times New Roman" w:eastAsia="Times New Roman" w:hAnsi="Times New Roman" w:cs="Times New Roman"/>
          <w:color w:val="262626"/>
          <w:sz w:val="24"/>
          <w:szCs w:val="24"/>
        </w:rPr>
        <w:t>faculty</w:t>
      </w:r>
      <w:r w:rsidRPr="00CD7B4E">
        <w:rPr>
          <w:rFonts w:ascii="Times New Roman" w:eastAsia="Times New Roman" w:hAnsi="Times New Roman" w:cs="Times New Roman"/>
          <w:color w:val="262626"/>
          <w:sz w:val="24"/>
          <w:szCs w:val="24"/>
        </w:rPr>
        <w:t xml:space="preserve"> propose projects to meet the needs outlined by IAB. The IAB then vote</w:t>
      </w:r>
      <w:r>
        <w:rPr>
          <w:rFonts w:ascii="Times New Roman" w:eastAsia="Times New Roman" w:hAnsi="Times New Roman" w:cs="Times New Roman"/>
          <w:color w:val="262626"/>
          <w:sz w:val="24"/>
          <w:szCs w:val="24"/>
        </w:rPr>
        <w:t xml:space="preserve"> to fund </w:t>
      </w:r>
      <w:r w:rsidRPr="00CD7B4E">
        <w:rPr>
          <w:rFonts w:ascii="Times New Roman" w:eastAsia="Times New Roman" w:hAnsi="Times New Roman" w:cs="Times New Roman"/>
          <w:color w:val="262626"/>
          <w:sz w:val="24"/>
          <w:szCs w:val="24"/>
        </w:rPr>
        <w:t xml:space="preserve">projects. The </w:t>
      </w:r>
      <w:r>
        <w:rPr>
          <w:rFonts w:ascii="Times New Roman" w:eastAsia="Times New Roman" w:hAnsi="Times New Roman" w:cs="Times New Roman"/>
          <w:color w:val="262626"/>
          <w:sz w:val="24"/>
          <w:szCs w:val="24"/>
        </w:rPr>
        <w:t xml:space="preserve">academia researchers </w:t>
      </w:r>
      <w:r w:rsidRPr="00CD7B4E">
        <w:rPr>
          <w:rFonts w:ascii="Times New Roman" w:eastAsia="Times New Roman" w:hAnsi="Times New Roman" w:cs="Times New Roman"/>
          <w:color w:val="262626"/>
          <w:sz w:val="24"/>
          <w:szCs w:val="24"/>
        </w:rPr>
        <w:t>work closely</w:t>
      </w:r>
      <w:r>
        <w:rPr>
          <w:rFonts w:ascii="Times New Roman" w:hAnsi="Times New Roman" w:cs="Times New Roman" w:hint="eastAsia"/>
          <w:color w:val="262626"/>
          <w:sz w:val="24"/>
          <w:szCs w:val="24"/>
        </w:rPr>
        <w:t xml:space="preserve"> </w:t>
      </w:r>
      <w:r w:rsidRPr="00CD7B4E">
        <w:rPr>
          <w:rFonts w:ascii="Times New Roman" w:eastAsia="Times New Roman" w:hAnsi="Times New Roman" w:cs="Times New Roman"/>
          <w:color w:val="262626"/>
          <w:sz w:val="24"/>
          <w:szCs w:val="24"/>
        </w:rPr>
        <w:t>with</w:t>
      </w:r>
      <w:r>
        <w:rPr>
          <w:rFonts w:ascii="Times New Roman" w:hAnsi="Times New Roman" w:cs="Times New Roman" w:hint="eastAsia"/>
          <w:color w:val="262626"/>
          <w:sz w:val="24"/>
          <w:szCs w:val="24"/>
        </w:rPr>
        <w:t xml:space="preserve"> and report regularly to</w:t>
      </w:r>
      <w:r w:rsidRPr="00CD7B4E">
        <w:rPr>
          <w:rFonts w:ascii="Times New Roman" w:eastAsia="Times New Roman" w:hAnsi="Times New Roman" w:cs="Times New Roman"/>
          <w:color w:val="262626"/>
          <w:sz w:val="24"/>
          <w:szCs w:val="24"/>
        </w:rPr>
        <w:t xml:space="preserve"> industrial </w:t>
      </w:r>
      <w:r>
        <w:rPr>
          <w:rFonts w:ascii="Times New Roman" w:eastAsia="Times New Roman" w:hAnsi="Times New Roman" w:cs="Times New Roman"/>
          <w:color w:val="262626"/>
          <w:sz w:val="24"/>
          <w:szCs w:val="24"/>
        </w:rPr>
        <w:t>members</w:t>
      </w:r>
      <w:r w:rsidRPr="00CD7B4E">
        <w:rPr>
          <w:rFonts w:ascii="Times New Roman" w:eastAsia="Times New Roman" w:hAnsi="Times New Roman" w:cs="Times New Roman"/>
          <w:color w:val="262626"/>
          <w:sz w:val="24"/>
          <w:szCs w:val="24"/>
        </w:rPr>
        <w:t xml:space="preserve"> to ensure </w:t>
      </w:r>
      <w:r>
        <w:rPr>
          <w:rFonts w:ascii="Times New Roman" w:hAnsi="Times New Roman" w:cs="Times New Roman" w:hint="eastAsia"/>
          <w:color w:val="262626"/>
          <w:sz w:val="24"/>
          <w:szCs w:val="24"/>
        </w:rPr>
        <w:t xml:space="preserve">the </w:t>
      </w:r>
      <w:r w:rsidRPr="00CD7B4E">
        <w:rPr>
          <w:rFonts w:ascii="Times New Roman" w:eastAsia="Times New Roman" w:hAnsi="Times New Roman" w:cs="Times New Roman"/>
          <w:color w:val="262626"/>
          <w:sz w:val="24"/>
          <w:szCs w:val="24"/>
        </w:rPr>
        <w:t>project deliverables</w:t>
      </w:r>
      <w:r>
        <w:rPr>
          <w:rFonts w:ascii="Times New Roman" w:eastAsia="Times New Roman" w:hAnsi="Times New Roman" w:cs="Times New Roman"/>
          <w:color w:val="262626"/>
          <w:sz w:val="24"/>
          <w:szCs w:val="24"/>
        </w:rPr>
        <w:t xml:space="preserve"> and close relevance</w:t>
      </w:r>
      <w:r w:rsidRPr="00CD7B4E">
        <w:rPr>
          <w:rFonts w:ascii="Times New Roman" w:eastAsia="Times New Roman" w:hAnsi="Times New Roman" w:cs="Times New Roman"/>
          <w:color w:val="262626"/>
          <w:sz w:val="24"/>
          <w:szCs w:val="24"/>
        </w:rPr>
        <w:t xml:space="preserve">. </w:t>
      </w:r>
    </w:p>
    <w:p w14:paraId="41FD4EF1" w14:textId="28591256" w:rsidR="00577686" w:rsidRDefault="005F1916" w:rsidP="00577686">
      <w:pPr>
        <w:spacing w:after="240" w:line="240" w:lineRule="auto"/>
        <w:rPr>
          <w:rFonts w:asciiTheme="majorHAnsi" w:hAnsiTheme="majorHAnsi" w:cs="Times New Roman"/>
          <w:b/>
          <w:bCs/>
          <w:sz w:val="26"/>
          <w:szCs w:val="26"/>
          <w:u w:val="single"/>
        </w:rPr>
      </w:pPr>
      <w:r w:rsidRPr="005F1916">
        <w:rPr>
          <w:rFonts w:asciiTheme="majorHAnsi" w:hAnsiTheme="majorHAnsi" w:cs="Times New Roman"/>
          <w:b/>
          <w:bCs/>
          <w:noProof/>
          <w:sz w:val="26"/>
          <w:szCs w:val="26"/>
          <w:u w:val="single"/>
        </w:rPr>
        <w:drawing>
          <wp:inline distT="0" distB="0" distL="0" distR="0" wp14:anchorId="7C213F6F" wp14:editId="04E586FE">
            <wp:extent cx="5943600" cy="3244215"/>
            <wp:effectExtent l="0" t="0" r="0" b="0"/>
            <wp:docPr id="15387" name="内容占位符 3">
              <a:extLst xmlns:a="http://schemas.openxmlformats.org/drawingml/2006/main">
                <a:ext uri="{FF2B5EF4-FFF2-40B4-BE49-F238E27FC236}">
                  <a16:creationId xmlns:a16="http://schemas.microsoft.com/office/drawing/2014/main" id="{35739E7B-FDD0-2B4C-9B94-79FB88155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内容占位符 3">
                      <a:extLst>
                        <a:ext uri="{FF2B5EF4-FFF2-40B4-BE49-F238E27FC236}">
                          <a16:creationId xmlns:a16="http://schemas.microsoft.com/office/drawing/2014/main" id="{35739E7B-FDD0-2B4C-9B94-79FB8815572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44215"/>
                    </a:xfrm>
                    <a:prstGeom prst="rect">
                      <a:avLst/>
                    </a:prstGeom>
                    <a:noFill/>
                    <a:ln>
                      <a:noFill/>
                    </a:ln>
                    <a:extLst/>
                  </pic:spPr>
                </pic:pic>
              </a:graphicData>
            </a:graphic>
          </wp:inline>
        </w:drawing>
      </w:r>
    </w:p>
    <w:p w14:paraId="2DCA570F" w14:textId="77777777" w:rsidR="00577686" w:rsidRPr="004A2DAE" w:rsidRDefault="00577686" w:rsidP="00577686">
      <w:pPr>
        <w:spacing w:after="240" w:line="240" w:lineRule="auto"/>
        <w:rPr>
          <w:rFonts w:asciiTheme="majorHAnsi" w:eastAsia="Times New Roman" w:hAnsiTheme="majorHAnsi" w:cs="Times New Roman"/>
          <w:b/>
          <w:bCs/>
          <w:sz w:val="26"/>
          <w:szCs w:val="26"/>
          <w:u w:val="single"/>
        </w:rPr>
      </w:pPr>
      <w:r w:rsidRPr="004A2DAE">
        <w:rPr>
          <w:rFonts w:asciiTheme="majorHAnsi" w:eastAsia="Times New Roman" w:hAnsiTheme="majorHAnsi" w:cs="Times New Roman"/>
          <w:b/>
          <w:bCs/>
          <w:sz w:val="26"/>
          <w:szCs w:val="26"/>
          <w:u w:val="single"/>
        </w:rPr>
        <w:t>How you would benefit as a Member of STC?</w:t>
      </w:r>
    </w:p>
    <w:p w14:paraId="467A9651" w14:textId="77777777" w:rsidR="00577686" w:rsidRPr="00CD7B4E" w:rsidRDefault="00577686" w:rsidP="00577686">
      <w:pPr>
        <w:pStyle w:val="a4"/>
        <w:spacing w:before="0" w:beforeAutospacing="0" w:after="120" w:afterAutospacing="0"/>
      </w:pPr>
      <w:r w:rsidRPr="00CD7B4E">
        <w:rPr>
          <w:color w:val="262626"/>
        </w:rPr>
        <w:t>STC provides low cost, low risk precompetitive research for its members from industry, government agencies, and NGOs. As a member of the IAB, you will assess ongoing research and set priorities for new research directions, and your organization will benefit from center innovations. Specifically, the benefits as a member include:</w:t>
      </w:r>
    </w:p>
    <w:p w14:paraId="67E58048" w14:textId="77777777" w:rsidR="00577686" w:rsidRPr="00075B50" w:rsidRDefault="00577686" w:rsidP="00577686">
      <w:pPr>
        <w:pStyle w:val="a4"/>
        <w:spacing w:before="0" w:beforeAutospacing="0" w:after="120" w:afterAutospacing="0"/>
      </w:pPr>
      <w:r>
        <w:rPr>
          <w:color w:val="262626"/>
        </w:rPr>
        <w:t>1</w:t>
      </w:r>
      <w:r w:rsidRPr="00CD7B4E">
        <w:rPr>
          <w:color w:val="262626"/>
        </w:rPr>
        <w:t>.</w:t>
      </w:r>
      <w:r w:rsidRPr="00CD7B4E">
        <w:rPr>
          <w:color w:val="262626"/>
          <w:sz w:val="14"/>
          <w:szCs w:val="14"/>
        </w:rPr>
        <w:t xml:space="preserve">  </w:t>
      </w:r>
      <w:r w:rsidRPr="00CD7B4E">
        <w:rPr>
          <w:rStyle w:val="apple-tab-span"/>
          <w:color w:val="262626"/>
          <w:sz w:val="14"/>
          <w:szCs w:val="14"/>
        </w:rPr>
        <w:tab/>
      </w:r>
      <w:r w:rsidRPr="00813071">
        <w:rPr>
          <w:color w:val="262626"/>
        </w:rPr>
        <w:t>Gain full access to R&amp;D results of all three sites collaborating with all member</w:t>
      </w:r>
      <w:r>
        <w:rPr>
          <w:color w:val="262626"/>
        </w:rPr>
        <w:t>s</w:t>
      </w:r>
      <w:r w:rsidRPr="00813071">
        <w:rPr>
          <w:color w:val="262626"/>
        </w:rPr>
        <w:t xml:space="preserve">, which far exceeds what can be achieved by one organization’s internal </w:t>
      </w:r>
      <w:r>
        <w:rPr>
          <w:color w:val="262626"/>
        </w:rPr>
        <w:t xml:space="preserve">resource (such as </w:t>
      </w:r>
      <w:r w:rsidRPr="00813071">
        <w:rPr>
          <w:color w:val="262626"/>
        </w:rPr>
        <w:t xml:space="preserve">staff </w:t>
      </w:r>
      <w:r>
        <w:rPr>
          <w:color w:val="262626"/>
        </w:rPr>
        <w:t>and funding)</w:t>
      </w:r>
      <w:r w:rsidRPr="00CD7B4E">
        <w:rPr>
          <w:color w:val="262626"/>
        </w:rPr>
        <w:t>.</w:t>
      </w:r>
    </w:p>
    <w:p w14:paraId="6A7748B5" w14:textId="77777777" w:rsidR="00577686" w:rsidRPr="00CD7B4E" w:rsidRDefault="00577686" w:rsidP="00577686">
      <w:pPr>
        <w:pStyle w:val="a4"/>
        <w:spacing w:before="0" w:beforeAutospacing="0" w:after="120" w:afterAutospacing="0"/>
      </w:pPr>
      <w:r>
        <w:rPr>
          <w:color w:val="262626"/>
        </w:rPr>
        <w:t>2</w:t>
      </w:r>
      <w:r w:rsidRPr="00CD7B4E">
        <w:rPr>
          <w:color w:val="262626"/>
        </w:rPr>
        <w:t>.</w:t>
      </w:r>
      <w:r w:rsidRPr="00CD7B4E">
        <w:rPr>
          <w:color w:val="262626"/>
          <w:sz w:val="14"/>
          <w:szCs w:val="14"/>
        </w:rPr>
        <w:t xml:space="preserve">  </w:t>
      </w:r>
      <w:r w:rsidRPr="00CD7B4E">
        <w:rPr>
          <w:rStyle w:val="apple-tab-span"/>
          <w:color w:val="262626"/>
          <w:sz w:val="14"/>
          <w:szCs w:val="14"/>
        </w:rPr>
        <w:tab/>
      </w:r>
      <w:r w:rsidRPr="00CD7B4E">
        <w:rPr>
          <w:color w:val="262626"/>
        </w:rPr>
        <w:t xml:space="preserve">Increase </w:t>
      </w:r>
      <w:r>
        <w:rPr>
          <w:rFonts w:eastAsiaTheme="minorEastAsia" w:hint="eastAsia"/>
          <w:color w:val="262626"/>
        </w:rPr>
        <w:t>the</w:t>
      </w:r>
      <w:r w:rsidRPr="00CD7B4E">
        <w:rPr>
          <w:color w:val="262626"/>
        </w:rPr>
        <w:t xml:space="preserve"> comp</w:t>
      </w:r>
      <w:r>
        <w:rPr>
          <w:color w:val="262626"/>
        </w:rPr>
        <w:t xml:space="preserve">etitiveness and </w:t>
      </w:r>
      <w:r>
        <w:rPr>
          <w:rFonts w:eastAsiaTheme="minorEastAsia"/>
          <w:color w:val="262626"/>
        </w:rPr>
        <w:t>the service or product capabilities of companies, organizations and agencies</w:t>
      </w:r>
      <w:r>
        <w:rPr>
          <w:color w:val="262626"/>
        </w:rPr>
        <w:t xml:space="preserve"> through deliverable</w:t>
      </w:r>
      <w:r>
        <w:rPr>
          <w:rFonts w:eastAsiaTheme="minorEastAsia" w:hint="eastAsia"/>
          <w:color w:val="262626"/>
        </w:rPr>
        <w:t>-</w:t>
      </w:r>
      <w:r w:rsidRPr="00CD7B4E">
        <w:rPr>
          <w:color w:val="262626"/>
        </w:rPr>
        <w:t>oriented collaboration with academia.</w:t>
      </w:r>
    </w:p>
    <w:p w14:paraId="7D2D3FEF" w14:textId="77777777" w:rsidR="00577686" w:rsidRPr="00CD7B4E" w:rsidRDefault="00577686" w:rsidP="00577686">
      <w:pPr>
        <w:pStyle w:val="a4"/>
        <w:spacing w:before="0" w:beforeAutospacing="0" w:after="120" w:afterAutospacing="0"/>
      </w:pPr>
      <w:r>
        <w:rPr>
          <w:color w:val="262626"/>
        </w:rPr>
        <w:t>3</w:t>
      </w:r>
      <w:r w:rsidRPr="00CD7B4E">
        <w:rPr>
          <w:color w:val="262626"/>
        </w:rPr>
        <w:t>.</w:t>
      </w:r>
      <w:r w:rsidRPr="00CD7B4E">
        <w:rPr>
          <w:color w:val="262626"/>
          <w:sz w:val="14"/>
          <w:szCs w:val="14"/>
        </w:rPr>
        <w:t xml:space="preserve">  </w:t>
      </w:r>
      <w:r w:rsidRPr="00CD7B4E">
        <w:rPr>
          <w:rStyle w:val="apple-tab-span"/>
          <w:color w:val="262626"/>
          <w:sz w:val="14"/>
          <w:szCs w:val="14"/>
        </w:rPr>
        <w:tab/>
      </w:r>
      <w:r w:rsidRPr="001C37FA">
        <w:t>Recruit and a</w:t>
      </w:r>
      <w:r w:rsidRPr="00CD7B4E">
        <w:rPr>
          <w:color w:val="262626"/>
        </w:rPr>
        <w:t xml:space="preserve">ttract outstanding students by engaging and collaborating with them </w:t>
      </w:r>
      <w:r>
        <w:rPr>
          <w:color w:val="262626"/>
        </w:rPr>
        <w:t>through project lifecycles</w:t>
      </w:r>
      <w:r w:rsidRPr="00CD7B4E">
        <w:rPr>
          <w:color w:val="262626"/>
        </w:rPr>
        <w:t>.</w:t>
      </w:r>
    </w:p>
    <w:p w14:paraId="4BFAC183" w14:textId="77777777" w:rsidR="00577686" w:rsidRDefault="00577686" w:rsidP="00577686">
      <w:pPr>
        <w:pStyle w:val="a4"/>
        <w:spacing w:before="0" w:beforeAutospacing="0" w:after="0" w:afterAutospacing="0"/>
        <w:rPr>
          <w:b/>
          <w:bCs/>
          <w:color w:val="000080"/>
          <w:sz w:val="32"/>
          <w:szCs w:val="32"/>
          <w:u w:val="single"/>
        </w:rPr>
      </w:pPr>
    </w:p>
    <w:p w14:paraId="3CBACFC9" w14:textId="77777777" w:rsidR="006F4E89" w:rsidRPr="0093764C" w:rsidRDefault="006F4E89" w:rsidP="00577686">
      <w:pPr>
        <w:pStyle w:val="a4"/>
        <w:spacing w:before="0" w:beforeAutospacing="0" w:after="0" w:afterAutospacing="0"/>
        <w:rPr>
          <w:b/>
          <w:bCs/>
          <w:color w:val="000080"/>
          <w:sz w:val="32"/>
          <w:szCs w:val="32"/>
          <w:u w:val="single"/>
        </w:rPr>
      </w:pPr>
    </w:p>
    <w:p w14:paraId="6DDEAB02" w14:textId="1CBF20D3" w:rsidR="00577686" w:rsidRPr="004A2DAE" w:rsidRDefault="006F4E89" w:rsidP="00577686">
      <w:pPr>
        <w:spacing w:after="240" w:line="240" w:lineRule="auto"/>
        <w:rPr>
          <w:rFonts w:asciiTheme="majorHAnsi" w:eastAsia="Times New Roman" w:hAnsiTheme="majorHAnsi" w:cs="Times New Roman"/>
          <w:b/>
          <w:bCs/>
          <w:sz w:val="26"/>
          <w:szCs w:val="26"/>
          <w:u w:val="single"/>
        </w:rPr>
      </w:pPr>
      <w:r>
        <w:rPr>
          <w:rFonts w:asciiTheme="majorHAnsi" w:eastAsia="Times New Roman" w:hAnsiTheme="majorHAnsi" w:cs="Times New Roman"/>
          <w:b/>
          <w:bCs/>
          <w:sz w:val="26"/>
          <w:szCs w:val="26"/>
          <w:u w:val="single"/>
        </w:rPr>
        <w:t xml:space="preserve">Current </w:t>
      </w:r>
      <w:r w:rsidR="00577686" w:rsidRPr="004A2DAE">
        <w:rPr>
          <w:rFonts w:asciiTheme="majorHAnsi" w:eastAsia="Times New Roman" w:hAnsiTheme="majorHAnsi" w:cs="Times New Roman"/>
          <w:b/>
          <w:bCs/>
          <w:sz w:val="26"/>
          <w:szCs w:val="26"/>
          <w:u w:val="single"/>
        </w:rPr>
        <w:t>IAB Members</w:t>
      </w:r>
    </w:p>
    <w:p w14:paraId="19CFB54A" w14:textId="77777777" w:rsidR="00B34AF6" w:rsidRPr="00B34AF6" w:rsidRDefault="00B34AF6" w:rsidP="00B34AF6">
      <w:pPr>
        <w:pStyle w:val="ac"/>
        <w:numPr>
          <w:ilvl w:val="0"/>
          <w:numId w:val="10"/>
        </w:numPr>
        <w:spacing w:after="240" w:line="240" w:lineRule="auto"/>
        <w:rPr>
          <w:rFonts w:ascii="Times New Roman" w:eastAsia="Times New Roman" w:hAnsi="Times New Roman" w:cs="Times New Roman"/>
          <w:color w:val="262626"/>
          <w:sz w:val="24"/>
          <w:szCs w:val="24"/>
        </w:rPr>
      </w:pPr>
      <w:proofErr w:type="spellStart"/>
      <w:r w:rsidRPr="00B34AF6">
        <w:rPr>
          <w:rFonts w:ascii="Times New Roman" w:eastAsia="Times New Roman" w:hAnsi="Times New Roman" w:cs="Times New Roman"/>
          <w:color w:val="262626"/>
          <w:sz w:val="24"/>
          <w:szCs w:val="24"/>
        </w:rPr>
        <w:t>MapD</w:t>
      </w:r>
      <w:proofErr w:type="spellEnd"/>
      <w:r w:rsidRPr="00B34AF6">
        <w:rPr>
          <w:rFonts w:ascii="Times New Roman" w:eastAsia="Times New Roman" w:hAnsi="Times New Roman" w:cs="Times New Roman"/>
          <w:color w:val="262626"/>
          <w:sz w:val="24"/>
          <w:szCs w:val="24"/>
        </w:rPr>
        <w:t xml:space="preserve"> Technologies, Inc. </w:t>
      </w:r>
    </w:p>
    <w:p w14:paraId="506A92DA" w14:textId="65C28B09" w:rsidR="00B34AF6" w:rsidRPr="00B34AF6" w:rsidRDefault="00B34AF6" w:rsidP="00B34AF6">
      <w:pPr>
        <w:pStyle w:val="ac"/>
        <w:numPr>
          <w:ilvl w:val="0"/>
          <w:numId w:val="10"/>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NASA National Center for Climate Simulations (NCCS)</w:t>
      </w:r>
    </w:p>
    <w:p w14:paraId="23908D2A" w14:textId="49EE4FFD" w:rsidR="00B34AF6" w:rsidRPr="00B34AF6" w:rsidRDefault="00B34AF6" w:rsidP="00B34AF6">
      <w:pPr>
        <w:pStyle w:val="ac"/>
        <w:numPr>
          <w:ilvl w:val="0"/>
          <w:numId w:val="10"/>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NASA Planetary Defense Mitigation Program</w:t>
      </w:r>
    </w:p>
    <w:p w14:paraId="7B84412C" w14:textId="084C1FFF" w:rsidR="00B34AF6" w:rsidRPr="00B34AF6" w:rsidRDefault="00B34AF6" w:rsidP="00B34AF6">
      <w:pPr>
        <w:pStyle w:val="ac"/>
        <w:numPr>
          <w:ilvl w:val="0"/>
          <w:numId w:val="10"/>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National Oceanic and Atmospheric Administration (NOAA)</w:t>
      </w:r>
    </w:p>
    <w:p w14:paraId="1BC528AD" w14:textId="6FB0B01D" w:rsidR="00B34AF6" w:rsidRPr="00B34AF6" w:rsidRDefault="00B34AF6" w:rsidP="00B34AF6">
      <w:pPr>
        <w:pStyle w:val="ac"/>
        <w:numPr>
          <w:ilvl w:val="0"/>
          <w:numId w:val="10"/>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National Geospatial-Intelligence Agency (NGA)</w:t>
      </w:r>
    </w:p>
    <w:p w14:paraId="75B639B4" w14:textId="02115815" w:rsidR="00B34AF6" w:rsidRPr="00B34AF6" w:rsidRDefault="00B34AF6" w:rsidP="00B34AF6">
      <w:pPr>
        <w:pStyle w:val="ac"/>
        <w:numPr>
          <w:ilvl w:val="0"/>
          <w:numId w:val="10"/>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National Administration of Surveying, Mapping and Geoinformation (NASG)</w:t>
      </w:r>
    </w:p>
    <w:p w14:paraId="6AD0ABD1" w14:textId="0BEAC7CA" w:rsidR="00B34AF6" w:rsidRPr="00B34AF6" w:rsidRDefault="00B34AF6" w:rsidP="00B34AF6">
      <w:pPr>
        <w:pStyle w:val="ac"/>
        <w:numPr>
          <w:ilvl w:val="0"/>
          <w:numId w:val="10"/>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National Geomatics Center of China (NGCC)</w:t>
      </w:r>
    </w:p>
    <w:p w14:paraId="625C73D3" w14:textId="5AE2C658" w:rsidR="00B34AF6" w:rsidRPr="00B34AF6" w:rsidRDefault="00B34AF6" w:rsidP="00B34AF6">
      <w:pPr>
        <w:pStyle w:val="ac"/>
        <w:numPr>
          <w:ilvl w:val="0"/>
          <w:numId w:val="10"/>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Northrop Grumman Corporation</w:t>
      </w:r>
    </w:p>
    <w:p w14:paraId="0FD44C15" w14:textId="1B2E78DC" w:rsidR="00B34AF6" w:rsidRPr="00B34AF6" w:rsidRDefault="00B34AF6" w:rsidP="00B34AF6">
      <w:pPr>
        <w:pStyle w:val="ac"/>
        <w:numPr>
          <w:ilvl w:val="0"/>
          <w:numId w:val="10"/>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SASMG</w:t>
      </w:r>
    </w:p>
    <w:p w14:paraId="5E7780B8" w14:textId="30680814" w:rsidR="00B34AF6" w:rsidRPr="00B34AF6" w:rsidRDefault="00B34AF6" w:rsidP="00B34AF6">
      <w:pPr>
        <w:pStyle w:val="ac"/>
        <w:numPr>
          <w:ilvl w:val="0"/>
          <w:numId w:val="10"/>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Siemens</w:t>
      </w:r>
    </w:p>
    <w:p w14:paraId="2991EA70" w14:textId="09E65449" w:rsidR="00B34AF6" w:rsidRPr="00B34AF6" w:rsidRDefault="00B34AF6" w:rsidP="00B34AF6">
      <w:pPr>
        <w:pStyle w:val="ac"/>
        <w:numPr>
          <w:ilvl w:val="0"/>
          <w:numId w:val="10"/>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STIS</w:t>
      </w:r>
    </w:p>
    <w:p w14:paraId="5DDB8B20" w14:textId="77478063" w:rsidR="00B34AF6" w:rsidRPr="00B34AF6" w:rsidRDefault="00B34AF6" w:rsidP="00B34AF6">
      <w:pPr>
        <w:pStyle w:val="ac"/>
        <w:numPr>
          <w:ilvl w:val="0"/>
          <w:numId w:val="10"/>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U.S. Geological Survey (USGS)</w:t>
      </w:r>
    </w:p>
    <w:p w14:paraId="4A752C8E" w14:textId="6239197B" w:rsidR="00B34AF6" w:rsidRPr="00B34AF6" w:rsidRDefault="00B34AF6" w:rsidP="00B34AF6">
      <w:pPr>
        <w:pStyle w:val="ac"/>
        <w:numPr>
          <w:ilvl w:val="0"/>
          <w:numId w:val="10"/>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U.S. Department of State</w:t>
      </w:r>
    </w:p>
    <w:p w14:paraId="0C3B2CF0" w14:textId="7E53BC68" w:rsidR="00B34AF6" w:rsidRPr="00B34AF6" w:rsidRDefault="00B34AF6" w:rsidP="00B34AF6">
      <w:pPr>
        <w:pStyle w:val="ac"/>
        <w:numPr>
          <w:ilvl w:val="0"/>
          <w:numId w:val="10"/>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ZASG</w:t>
      </w:r>
    </w:p>
    <w:p w14:paraId="5537B580" w14:textId="77777777" w:rsidR="00B34AF6" w:rsidRPr="00B34AF6" w:rsidRDefault="00B34AF6" w:rsidP="00B34AF6">
      <w:pPr>
        <w:spacing w:after="240" w:line="240" w:lineRule="auto"/>
        <w:rPr>
          <w:rFonts w:ascii="Times New Roman" w:eastAsia="Times New Roman" w:hAnsi="Times New Roman" w:cs="Times New Roman"/>
          <w:color w:val="262626"/>
          <w:sz w:val="24"/>
          <w:szCs w:val="24"/>
        </w:rPr>
      </w:pPr>
    </w:p>
    <w:p w14:paraId="553ABFD2" w14:textId="77777777" w:rsidR="00B34AF6" w:rsidRPr="00B34AF6" w:rsidRDefault="00B34AF6" w:rsidP="00B34AF6">
      <w:pPr>
        <w:spacing w:after="240" w:line="240" w:lineRule="auto"/>
        <w:rPr>
          <w:rFonts w:asciiTheme="majorHAnsi" w:eastAsia="Times New Roman" w:hAnsiTheme="majorHAnsi" w:cs="Times New Roman"/>
          <w:b/>
          <w:color w:val="262626"/>
          <w:sz w:val="26"/>
          <w:szCs w:val="26"/>
          <w:u w:val="single"/>
        </w:rPr>
      </w:pPr>
      <w:r w:rsidRPr="00B34AF6">
        <w:rPr>
          <w:rFonts w:asciiTheme="majorHAnsi" w:eastAsia="Times New Roman" w:hAnsiTheme="majorHAnsi" w:cs="Times New Roman"/>
          <w:b/>
          <w:color w:val="262626"/>
          <w:sz w:val="26"/>
          <w:szCs w:val="26"/>
          <w:u w:val="single"/>
        </w:rPr>
        <w:t>Past IAB Members</w:t>
      </w:r>
    </w:p>
    <w:p w14:paraId="49DDD0B4" w14:textId="4BC22FF0" w:rsidR="00B34AF6" w:rsidRPr="00B34AF6" w:rsidRDefault="00B34AF6" w:rsidP="00B34AF6">
      <w:pPr>
        <w:pStyle w:val="ac"/>
        <w:numPr>
          <w:ilvl w:val="0"/>
          <w:numId w:val="11"/>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U.S. Department of Agriculture (USDA)</w:t>
      </w:r>
    </w:p>
    <w:p w14:paraId="5D9C5511" w14:textId="741B4796" w:rsidR="00B34AF6" w:rsidRPr="00B34AF6" w:rsidRDefault="00B34AF6" w:rsidP="00B34AF6">
      <w:pPr>
        <w:pStyle w:val="ac"/>
        <w:numPr>
          <w:ilvl w:val="0"/>
          <w:numId w:val="11"/>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The Federal Geographic Data Committee</w:t>
      </w:r>
    </w:p>
    <w:p w14:paraId="5178588C" w14:textId="28905ADB" w:rsidR="00B34AF6" w:rsidRPr="00B34AF6" w:rsidRDefault="00B34AF6" w:rsidP="00B34AF6">
      <w:pPr>
        <w:pStyle w:val="ac"/>
        <w:numPr>
          <w:ilvl w:val="0"/>
          <w:numId w:val="11"/>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Harris Corporation</w:t>
      </w:r>
    </w:p>
    <w:p w14:paraId="10E9D7DE" w14:textId="27DF91EE" w:rsidR="00B34AF6" w:rsidRPr="00B34AF6" w:rsidRDefault="00B34AF6" w:rsidP="00B34AF6">
      <w:pPr>
        <w:pStyle w:val="ac"/>
        <w:numPr>
          <w:ilvl w:val="0"/>
          <w:numId w:val="11"/>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Microsoft</w:t>
      </w:r>
    </w:p>
    <w:p w14:paraId="760B0D6D" w14:textId="4F509EEA" w:rsidR="00B34AF6" w:rsidRPr="00B34AF6" w:rsidRDefault="00B34AF6" w:rsidP="00B34AF6">
      <w:pPr>
        <w:pStyle w:val="ac"/>
        <w:numPr>
          <w:ilvl w:val="0"/>
          <w:numId w:val="11"/>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United Nations (UN)</w:t>
      </w:r>
    </w:p>
    <w:p w14:paraId="210F0E21" w14:textId="34261B1A" w:rsidR="00B34AF6" w:rsidRPr="00B34AF6" w:rsidRDefault="00B34AF6" w:rsidP="00B34AF6">
      <w:pPr>
        <w:pStyle w:val="ac"/>
        <w:numPr>
          <w:ilvl w:val="0"/>
          <w:numId w:val="11"/>
        </w:numPr>
        <w:spacing w:after="240" w:line="240" w:lineRule="auto"/>
        <w:rPr>
          <w:rFonts w:ascii="Times New Roman" w:eastAsia="Times New Roman" w:hAnsi="Times New Roman" w:cs="Times New Roman"/>
          <w:color w:val="262626"/>
          <w:sz w:val="24"/>
          <w:szCs w:val="24"/>
        </w:rPr>
      </w:pPr>
      <w:r w:rsidRPr="00B34AF6">
        <w:rPr>
          <w:rFonts w:ascii="Times New Roman" w:eastAsia="Times New Roman" w:hAnsi="Times New Roman" w:cs="Times New Roman"/>
          <w:color w:val="262626"/>
          <w:sz w:val="24"/>
          <w:szCs w:val="24"/>
        </w:rPr>
        <w:t>NASA Goddard ITCD</w:t>
      </w:r>
    </w:p>
    <w:p w14:paraId="56466816" w14:textId="3BABF1E7" w:rsidR="006F4E89" w:rsidRPr="00B34AF6" w:rsidRDefault="00B34AF6" w:rsidP="00B34AF6">
      <w:pPr>
        <w:pStyle w:val="ac"/>
        <w:numPr>
          <w:ilvl w:val="0"/>
          <w:numId w:val="11"/>
        </w:numPr>
        <w:spacing w:after="240" w:line="240" w:lineRule="auto"/>
        <w:rPr>
          <w:rFonts w:asciiTheme="majorHAnsi" w:eastAsia="Times New Roman" w:hAnsiTheme="majorHAnsi" w:cs="Times New Roman"/>
          <w:b/>
          <w:bCs/>
          <w:sz w:val="26"/>
          <w:szCs w:val="26"/>
          <w:u w:val="single"/>
        </w:rPr>
      </w:pPr>
      <w:bookmarkStart w:id="4" w:name="_GoBack"/>
      <w:bookmarkEnd w:id="4"/>
      <w:r w:rsidRPr="00B34AF6">
        <w:rPr>
          <w:rFonts w:ascii="Times New Roman" w:eastAsia="Times New Roman" w:hAnsi="Times New Roman" w:cs="Times New Roman"/>
          <w:color w:val="262626"/>
          <w:sz w:val="24"/>
          <w:szCs w:val="24"/>
        </w:rPr>
        <w:t>East View Geospatial</w:t>
      </w:r>
    </w:p>
    <w:p w14:paraId="4B3E53A7" w14:textId="77777777" w:rsidR="00577686" w:rsidRPr="00CD7B4E" w:rsidRDefault="00577686" w:rsidP="00577686">
      <w:pPr>
        <w:pStyle w:val="a4"/>
        <w:spacing w:before="0" w:beforeAutospacing="0" w:after="0" w:afterAutospacing="0"/>
        <w:jc w:val="center"/>
      </w:pPr>
    </w:p>
    <w:p w14:paraId="311C1AB1" w14:textId="6432C500" w:rsidR="00577686" w:rsidRPr="0015153B" w:rsidRDefault="00C51C2C" w:rsidP="00577686">
      <w:pPr>
        <w:pStyle w:val="a4"/>
        <w:spacing w:before="0" w:beforeAutospacing="0" w:after="0" w:afterAutospacing="0"/>
        <w:rPr>
          <w:rFonts w:eastAsiaTheme="minorEastAsia"/>
        </w:rPr>
      </w:pPr>
      <w:r>
        <w:rPr>
          <w:rFonts w:eastAsiaTheme="minorEastAsia" w:hint="eastAsia"/>
          <w:noProof/>
        </w:rPr>
        <w:lastRenderedPageBreak/>
        <w:drawing>
          <wp:inline distT="0" distB="0" distL="0" distR="0" wp14:anchorId="65CF95C7" wp14:editId="47F6DAC0">
            <wp:extent cx="5381625" cy="5191125"/>
            <wp:effectExtent l="0" t="0" r="9525" b="9525"/>
            <wp:docPr id="1" name="Picture 1" descr="C:\Users\cisc\Pictures\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sc\Pictures\member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5191125"/>
                    </a:xfrm>
                    <a:prstGeom prst="rect">
                      <a:avLst/>
                    </a:prstGeom>
                    <a:noFill/>
                    <a:ln>
                      <a:noFill/>
                    </a:ln>
                  </pic:spPr>
                </pic:pic>
              </a:graphicData>
            </a:graphic>
          </wp:inline>
        </w:drawing>
      </w:r>
    </w:p>
    <w:p w14:paraId="2196BB31" w14:textId="5861BE43" w:rsidR="001E6E77" w:rsidRPr="00577686" w:rsidRDefault="001E6E77" w:rsidP="00577686"/>
    <w:sectPr w:rsidR="001E6E77" w:rsidRPr="00577686" w:rsidSect="00CE013D">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6BC8D" w14:textId="77777777" w:rsidR="00A81061" w:rsidRDefault="00A81061" w:rsidP="00F95E37">
      <w:pPr>
        <w:spacing w:after="0" w:line="240" w:lineRule="auto"/>
      </w:pPr>
      <w:r>
        <w:separator/>
      </w:r>
    </w:p>
  </w:endnote>
  <w:endnote w:type="continuationSeparator" w:id="0">
    <w:p w14:paraId="55A325D4" w14:textId="77777777" w:rsidR="00A81061" w:rsidRDefault="00A81061" w:rsidP="00F95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20B0604020202020204"/>
    <w:charset w:val="00"/>
    <w:family w:val="auto"/>
    <w:pitch w:val="variable"/>
    <w:sig w:usb0="800000AF" w:usb1="1001ECEA"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dalus">
    <w:altName w:val="Arial"/>
    <w:panose1 w:val="020B0604020202020204"/>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BD734" w14:textId="576C4F4B" w:rsidR="00AE7FF5" w:rsidRDefault="00AE7FF5" w:rsidP="002B06F2">
    <w:pPr>
      <w:pStyle w:val="aa"/>
    </w:pPr>
    <w:r>
      <w:rPr>
        <w:noProof/>
      </w:rPr>
      <mc:AlternateContent>
        <mc:Choice Requires="wps">
          <w:drawing>
            <wp:anchor distT="0" distB="0" distL="114300" distR="114300" simplePos="0" relativeHeight="251665408" behindDoc="0" locked="0" layoutInCell="1" allowOverlap="1" wp14:anchorId="65BD8A3F" wp14:editId="20E93990">
              <wp:simplePos x="0" y="0"/>
              <wp:positionH relativeFrom="column">
                <wp:posOffset>142875</wp:posOffset>
              </wp:positionH>
              <wp:positionV relativeFrom="paragraph">
                <wp:posOffset>12065</wp:posOffset>
              </wp:positionV>
              <wp:extent cx="3429000" cy="947420"/>
              <wp:effectExtent l="0" t="0" r="0" b="25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47420"/>
                      </a:xfrm>
                      <a:prstGeom prst="rect">
                        <a:avLst/>
                      </a:prstGeom>
                      <a:solidFill>
                        <a:srgbClr val="FFFFFF"/>
                      </a:solidFill>
                      <a:ln w="9525">
                        <a:noFill/>
                        <a:miter lim="800000"/>
                        <a:headEnd/>
                        <a:tailEnd/>
                      </a:ln>
                    </wps:spPr>
                    <wps:txbx>
                      <w:txbxContent>
                        <w:p w14:paraId="25B8F393" w14:textId="28907FCC" w:rsidR="00AE7FF5" w:rsidRPr="00AE7FF5" w:rsidRDefault="00AE7FF5" w:rsidP="00AE7FF5">
                          <w:pPr>
                            <w:spacing w:after="0" w:line="240" w:lineRule="auto"/>
                            <w:rPr>
                              <w:rFonts w:ascii="Andalus" w:hAnsi="Andalus" w:cs="Andalus"/>
                              <w:b/>
                              <w:color w:val="1F497D" w:themeColor="text2"/>
                              <w:sz w:val="20"/>
                              <w:szCs w:val="20"/>
                            </w:rPr>
                          </w:pPr>
                          <w:r w:rsidRPr="00AE7FF5">
                            <w:rPr>
                              <w:rFonts w:ascii="Andalus" w:hAnsi="Andalus" w:cs="Andalus" w:hint="eastAsia"/>
                              <w:b/>
                              <w:color w:val="1F497D" w:themeColor="text2"/>
                              <w:sz w:val="20"/>
                              <w:szCs w:val="20"/>
                            </w:rPr>
                            <w:t>Contacts</w:t>
                          </w:r>
                        </w:p>
                        <w:p w14:paraId="685C9495" w14:textId="77777777" w:rsidR="002E21FF" w:rsidRDefault="00AE7FF5" w:rsidP="002E21FF">
                          <w:pPr>
                            <w:spacing w:after="0" w:line="240" w:lineRule="auto"/>
                            <w:rPr>
                              <w:rFonts w:ascii="Andalus" w:hAnsi="Andalus" w:cs="Andalus"/>
                              <w:sz w:val="16"/>
                              <w:szCs w:val="16"/>
                            </w:rPr>
                          </w:pPr>
                          <w:r>
                            <w:rPr>
                              <w:rFonts w:ascii="Andalus" w:hAnsi="Andalus" w:cs="Andalus" w:hint="eastAsia"/>
                              <w:sz w:val="16"/>
                              <w:szCs w:val="16"/>
                            </w:rPr>
                            <w:t xml:space="preserve">For </w:t>
                          </w:r>
                          <w:r w:rsidR="002E21FF">
                            <w:rPr>
                              <w:rFonts w:ascii="Andalus" w:hAnsi="Andalus" w:cs="Andalus"/>
                              <w:sz w:val="16"/>
                              <w:szCs w:val="16"/>
                            </w:rPr>
                            <w:t>memberships</w:t>
                          </w:r>
                          <w:r>
                            <w:rPr>
                              <w:rFonts w:ascii="Andalus" w:hAnsi="Andalus" w:cs="Andalus" w:hint="eastAsia"/>
                              <w:sz w:val="16"/>
                              <w:szCs w:val="16"/>
                            </w:rPr>
                            <w:t>:</w:t>
                          </w:r>
                        </w:p>
                        <w:p w14:paraId="029D9530" w14:textId="4EAFB394" w:rsidR="00AE7FF5" w:rsidRPr="00AE7FF5" w:rsidRDefault="002E21FF" w:rsidP="002E21FF">
                          <w:pPr>
                            <w:spacing w:after="0" w:line="240" w:lineRule="auto"/>
                            <w:ind w:firstLine="720"/>
                            <w:rPr>
                              <w:rFonts w:ascii="Andalus" w:hAnsi="Andalus" w:cs="Andalus"/>
                              <w:sz w:val="16"/>
                              <w:szCs w:val="16"/>
                            </w:rPr>
                          </w:pPr>
                          <w:r>
                            <w:rPr>
                              <w:rFonts w:ascii="Andalus" w:hAnsi="Andalus" w:cs="Andalus"/>
                              <w:sz w:val="16"/>
                              <w:szCs w:val="16"/>
                            </w:rPr>
                            <w:t xml:space="preserve">GMU Site: </w:t>
                          </w:r>
                          <w:proofErr w:type="spellStart"/>
                          <w:r w:rsidR="00AE7FF5">
                            <w:rPr>
                              <w:rFonts w:ascii="Andalus" w:hAnsi="Andalus" w:cs="Andalus" w:hint="eastAsia"/>
                              <w:sz w:val="16"/>
                              <w:szCs w:val="16"/>
                            </w:rPr>
                            <w:t>Chaowei</w:t>
                          </w:r>
                          <w:proofErr w:type="spellEnd"/>
                          <w:r w:rsidR="00AE7FF5">
                            <w:rPr>
                              <w:rFonts w:ascii="Andalus" w:hAnsi="Andalus" w:cs="Andalus" w:hint="eastAsia"/>
                              <w:sz w:val="16"/>
                              <w:szCs w:val="16"/>
                            </w:rPr>
                            <w:t xml:space="preserve"> Yang, GMU, cyang3@gmu.edu</w:t>
                          </w:r>
                        </w:p>
                        <w:p w14:paraId="14483AA9" w14:textId="4CF455BF" w:rsidR="00AE7FF5" w:rsidRDefault="002E21FF" w:rsidP="002E21FF">
                          <w:pPr>
                            <w:spacing w:after="0" w:line="240" w:lineRule="auto"/>
                            <w:ind w:firstLine="720"/>
                            <w:rPr>
                              <w:rFonts w:ascii="Andalus" w:hAnsi="Andalus" w:cs="Andalus"/>
                              <w:sz w:val="16"/>
                              <w:szCs w:val="16"/>
                            </w:rPr>
                          </w:pPr>
                          <w:r>
                            <w:rPr>
                              <w:rFonts w:ascii="Andalus" w:hAnsi="Andalus" w:cs="Andalus"/>
                              <w:sz w:val="16"/>
                              <w:szCs w:val="16"/>
                            </w:rPr>
                            <w:t xml:space="preserve">UCSB Site: </w:t>
                          </w:r>
                          <w:r w:rsidR="00AE7FF5">
                            <w:rPr>
                              <w:rFonts w:ascii="Andalus" w:hAnsi="Andalus" w:cs="Andalus" w:hint="eastAsia"/>
                              <w:sz w:val="16"/>
                              <w:szCs w:val="16"/>
                            </w:rPr>
                            <w:t xml:space="preserve">Keith Clarke, UC, Santa Barbara, </w:t>
                          </w:r>
                          <w:r w:rsidR="00AE7FF5" w:rsidRPr="00AE7FF5">
                            <w:rPr>
                              <w:rFonts w:ascii="Andalus" w:hAnsi="Andalus" w:cs="Andalus"/>
                              <w:sz w:val="16"/>
                              <w:szCs w:val="16"/>
                            </w:rPr>
                            <w:t>kcclarke@ucsb.edu</w:t>
                          </w:r>
                        </w:p>
                        <w:p w14:paraId="73E5E039" w14:textId="600C2735" w:rsidR="00AE7FF5" w:rsidRDefault="002E21FF" w:rsidP="002E21FF">
                          <w:pPr>
                            <w:spacing w:after="0" w:line="240" w:lineRule="auto"/>
                            <w:ind w:left="720"/>
                            <w:rPr>
                              <w:rFonts w:ascii="Andalus" w:hAnsi="Andalus" w:cs="Andalus"/>
                              <w:sz w:val="16"/>
                              <w:szCs w:val="16"/>
                            </w:rPr>
                          </w:pPr>
                          <w:r>
                            <w:rPr>
                              <w:rFonts w:ascii="Andalus" w:hAnsi="Andalus" w:cs="Andalus"/>
                              <w:sz w:val="16"/>
                              <w:szCs w:val="16"/>
                            </w:rPr>
                            <w:t xml:space="preserve">Harvard Site: </w:t>
                          </w:r>
                          <w:r w:rsidR="00AE7FF5">
                            <w:rPr>
                              <w:rFonts w:ascii="Andalus" w:hAnsi="Andalus" w:cs="Andalus" w:hint="eastAsia"/>
                              <w:sz w:val="16"/>
                              <w:szCs w:val="16"/>
                            </w:rPr>
                            <w:t xml:space="preserve">Wendy Guan, Harvard, </w:t>
                          </w:r>
                          <w:r w:rsidR="00AE7FF5" w:rsidRPr="00AE7FF5">
                            <w:rPr>
                              <w:rFonts w:ascii="Andalus" w:hAnsi="Andalus" w:cs="Andalus"/>
                              <w:sz w:val="16"/>
                              <w:szCs w:val="16"/>
                            </w:rPr>
                            <w:t>wguan@cga.harvard.edu</w:t>
                          </w:r>
                        </w:p>
                        <w:p w14:paraId="1DD631A1" w14:textId="4F1AA4F7" w:rsidR="00AE7FF5" w:rsidRDefault="002E21FF" w:rsidP="002E21FF">
                          <w:pPr>
                            <w:spacing w:after="0" w:line="240" w:lineRule="auto"/>
                            <w:rPr>
                              <w:rFonts w:ascii="Andalus" w:hAnsi="Andalus" w:cs="Andalus"/>
                              <w:sz w:val="16"/>
                              <w:szCs w:val="16"/>
                            </w:rPr>
                          </w:pPr>
                          <w:r>
                            <w:rPr>
                              <w:rFonts w:ascii="Andalus" w:hAnsi="Andalus" w:cs="Andalus" w:hint="eastAsia"/>
                              <w:sz w:val="16"/>
                              <w:szCs w:val="16"/>
                            </w:rPr>
                            <w:t xml:space="preserve">For </w:t>
                          </w:r>
                          <w:r>
                            <w:rPr>
                              <w:rFonts w:ascii="Andalus" w:hAnsi="Andalus" w:cs="Andalus"/>
                              <w:sz w:val="16"/>
                              <w:szCs w:val="16"/>
                            </w:rPr>
                            <w:t>logistics</w:t>
                          </w:r>
                          <w:r w:rsidR="007E1F48">
                            <w:rPr>
                              <w:rFonts w:ascii="Andalus" w:hAnsi="Andalus" w:cs="Andalus" w:hint="eastAsia"/>
                              <w:sz w:val="16"/>
                              <w:szCs w:val="16"/>
                            </w:rPr>
                            <w:t xml:space="preserve">:  </w:t>
                          </w:r>
                          <w:r w:rsidR="00CE013D" w:rsidRPr="00CE013D">
                            <w:rPr>
                              <w:rFonts w:ascii="Andalus" w:hAnsi="Andalus" w:cs="Andalus"/>
                              <w:sz w:val="16"/>
                              <w:szCs w:val="16"/>
                            </w:rPr>
                            <w:t>stc@gmu.edu</w:t>
                          </w:r>
                        </w:p>
                        <w:p w14:paraId="5C9954B7" w14:textId="77777777" w:rsidR="00CE013D" w:rsidRPr="00AE7FF5" w:rsidRDefault="00CE013D" w:rsidP="002E21FF">
                          <w:pPr>
                            <w:spacing w:after="0" w:line="240" w:lineRule="auto"/>
                            <w:rPr>
                              <w:rFonts w:ascii="Andalus" w:hAnsi="Andalus" w:cs="Andalus"/>
                              <w:sz w:val="16"/>
                              <w:szCs w:val="16"/>
                            </w:rPr>
                          </w:pPr>
                        </w:p>
                        <w:p w14:paraId="29FFB667" w14:textId="77777777" w:rsidR="00AE7FF5" w:rsidRPr="00AE7FF5" w:rsidRDefault="00AE7FF5" w:rsidP="00AE7FF5">
                          <w:pPr>
                            <w:spacing w:after="0" w:line="240" w:lineRule="auto"/>
                            <w:rPr>
                              <w:rFonts w:ascii="Andalus" w:hAnsi="Andalus" w:cs="Andalus"/>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BD8A3F" id="_x0000_t202" coordsize="21600,21600" o:spt="202" path="m,l,21600r21600,l21600,xe">
              <v:stroke joinstyle="miter"/>
              <v:path gradientshapeok="t" o:connecttype="rect"/>
            </v:shapetype>
            <v:shape id="_x0000_s1028" type="#_x0000_t202" style="position:absolute;margin-left:11.25pt;margin-top:.95pt;width:270pt;height:74.6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IsHwIAABwEAAAOAAAAZHJzL2Uyb0RvYy54bWysU21v2yAQ/j5p/wHxfbHjOWtjxam6dJkm&#10;dS9Sux+AMY7RgGNAYme/vgdO06j7No0P6ODuHp577ljdjFqRg3BegqnpfJZTIgyHVppdTX8+bt9d&#10;U+IDMy1TYERNj8LTm/XbN6vBVqKAHlQrHEEQ46vB1rQPwVZZ5nkvNPMzsMKgswOnWcCj22WtYwOi&#10;a5UVef4hG8C11gEX3uPt3eSk64TfdYKH713nRSCqpsgtpN2lvYl7tl6xaueY7SU/0WD/wEIzafDR&#10;M9QdC4zsnfwLSkvuwEMXZhx0Bl0nuUg1YDXz/FU1Dz2zItWC4nh7lsn/P1j+7fDDEdnWtMBOGaax&#10;R49iDOQjjKSI8gzWVxj1YDEujHiNbU6lensP/JcnBjY9Mztx6xwMvWAt0pvHzOwidcLxEaQZvkKL&#10;z7B9gAQ0dk5H7VANgujYpuO5NZEKx8v3ZbHMc3Rx9C3Lq7JIvctY9ZxtnQ+fBWgSjZo6bH1CZ4d7&#10;HyIbVj2HxMc8KNlupVLp4HbNRjlyYDgm27RSAa/ClCEDvr4oFgnZQMxPE6RlwDFWUtf0Gmki0XQd&#10;1fhk2mQHJtVkIxNlTvJERSZtwtiMGBg1a6A9olAOpnHF74VGD+4PJQOOak397z1zghL1xaDYy3lZ&#10;xtlOh3JxhdIQd+lpLj3McISqaaBkMjch/Yekg73Fpmxl0uuFyYkrjmCS8fRd4oxfnlPUy6dePwEA&#10;AP//AwBQSwMEFAAGAAgAAAAhAKO/+CfbAAAACAEAAA8AAABkcnMvZG93bnJldi54bWxMj8FOwzAQ&#10;RO9I/QdrK3GjTiKlghCnqqi4cECiIMHRjZ04wl5btpuGv2d7guPbGc3OtLvFWTbrmCaPAspNAUxj&#10;79WEo4CP9+e7e2ApS1TSetQCfnSCXbe6aWWj/AXf9HzMI6MQTI0UYHIODeepN9rJtPFBI2mDj05m&#10;wjhyFeWFwp3lVVFsuZMT0gcjg34yuv8+np2AT2cmdYivX4Oy8+Fl2NdhiUGI2/WyfwSW9ZL/zHCt&#10;T9Who04nf0aVmBVQVTU56f4AjOR6e+UTcV2WwLuW/x/Q/QIAAP//AwBQSwECLQAUAAYACAAAACEA&#10;toM4kv4AAADhAQAAEwAAAAAAAAAAAAAAAAAAAAAAW0NvbnRlbnRfVHlwZXNdLnhtbFBLAQItABQA&#10;BgAIAAAAIQA4/SH/1gAAAJQBAAALAAAAAAAAAAAAAAAAAC8BAABfcmVscy8ucmVsc1BLAQItABQA&#10;BgAIAAAAIQCLRJIsHwIAABwEAAAOAAAAAAAAAAAAAAAAAC4CAABkcnMvZTJvRG9jLnhtbFBLAQIt&#10;ABQABgAIAAAAIQCjv/gn2wAAAAgBAAAPAAAAAAAAAAAAAAAAAHkEAABkcnMvZG93bnJldi54bWxQ&#10;SwUGAAAAAAQABADzAAAAgQUAAAAA&#10;" stroked="f">
              <v:textbox style="mso-fit-shape-to-text:t">
                <w:txbxContent>
                  <w:p w14:paraId="25B8F393" w14:textId="28907FCC" w:rsidR="00AE7FF5" w:rsidRPr="00AE7FF5" w:rsidRDefault="00AE7FF5" w:rsidP="00AE7FF5">
                    <w:pPr>
                      <w:spacing w:after="0" w:line="240" w:lineRule="auto"/>
                      <w:rPr>
                        <w:rFonts w:ascii="Andalus" w:hAnsi="Andalus" w:cs="Andalus"/>
                        <w:b/>
                        <w:color w:val="1F497D" w:themeColor="text2"/>
                        <w:sz w:val="20"/>
                        <w:szCs w:val="20"/>
                      </w:rPr>
                    </w:pPr>
                    <w:r w:rsidRPr="00AE7FF5">
                      <w:rPr>
                        <w:rFonts w:ascii="Andalus" w:hAnsi="Andalus" w:cs="Andalus" w:hint="eastAsia"/>
                        <w:b/>
                        <w:color w:val="1F497D" w:themeColor="text2"/>
                        <w:sz w:val="20"/>
                        <w:szCs w:val="20"/>
                      </w:rPr>
                      <w:t>Contacts</w:t>
                    </w:r>
                  </w:p>
                  <w:p w14:paraId="685C9495" w14:textId="77777777" w:rsidR="002E21FF" w:rsidRDefault="00AE7FF5" w:rsidP="002E21FF">
                    <w:pPr>
                      <w:spacing w:after="0" w:line="240" w:lineRule="auto"/>
                      <w:rPr>
                        <w:rFonts w:ascii="Andalus" w:hAnsi="Andalus" w:cs="Andalus"/>
                        <w:sz w:val="16"/>
                        <w:szCs w:val="16"/>
                      </w:rPr>
                    </w:pPr>
                    <w:r>
                      <w:rPr>
                        <w:rFonts w:ascii="Andalus" w:hAnsi="Andalus" w:cs="Andalus" w:hint="eastAsia"/>
                        <w:sz w:val="16"/>
                        <w:szCs w:val="16"/>
                      </w:rPr>
                      <w:t xml:space="preserve">For </w:t>
                    </w:r>
                    <w:r w:rsidR="002E21FF">
                      <w:rPr>
                        <w:rFonts w:ascii="Andalus" w:hAnsi="Andalus" w:cs="Andalus"/>
                        <w:sz w:val="16"/>
                        <w:szCs w:val="16"/>
                      </w:rPr>
                      <w:t>memberships</w:t>
                    </w:r>
                    <w:r>
                      <w:rPr>
                        <w:rFonts w:ascii="Andalus" w:hAnsi="Andalus" w:cs="Andalus" w:hint="eastAsia"/>
                        <w:sz w:val="16"/>
                        <w:szCs w:val="16"/>
                      </w:rPr>
                      <w:t>:</w:t>
                    </w:r>
                  </w:p>
                  <w:p w14:paraId="029D9530" w14:textId="4EAFB394" w:rsidR="00AE7FF5" w:rsidRPr="00AE7FF5" w:rsidRDefault="002E21FF" w:rsidP="002E21FF">
                    <w:pPr>
                      <w:spacing w:after="0" w:line="240" w:lineRule="auto"/>
                      <w:ind w:firstLine="720"/>
                      <w:rPr>
                        <w:rFonts w:ascii="Andalus" w:hAnsi="Andalus" w:cs="Andalus"/>
                        <w:sz w:val="16"/>
                        <w:szCs w:val="16"/>
                      </w:rPr>
                    </w:pPr>
                    <w:r>
                      <w:rPr>
                        <w:rFonts w:ascii="Andalus" w:hAnsi="Andalus" w:cs="Andalus"/>
                        <w:sz w:val="16"/>
                        <w:szCs w:val="16"/>
                      </w:rPr>
                      <w:t xml:space="preserve">GMU Site: </w:t>
                    </w:r>
                    <w:r w:rsidR="00AE7FF5">
                      <w:rPr>
                        <w:rFonts w:ascii="Andalus" w:hAnsi="Andalus" w:cs="Andalus" w:hint="eastAsia"/>
                        <w:sz w:val="16"/>
                        <w:szCs w:val="16"/>
                      </w:rPr>
                      <w:t>Chaowei Yang, GMU, cyang3@gmu.edu</w:t>
                    </w:r>
                  </w:p>
                  <w:p w14:paraId="14483AA9" w14:textId="4CF455BF" w:rsidR="00AE7FF5" w:rsidRDefault="002E21FF" w:rsidP="002E21FF">
                    <w:pPr>
                      <w:spacing w:after="0" w:line="240" w:lineRule="auto"/>
                      <w:ind w:firstLine="720"/>
                      <w:rPr>
                        <w:rFonts w:ascii="Andalus" w:hAnsi="Andalus" w:cs="Andalus"/>
                        <w:sz w:val="16"/>
                        <w:szCs w:val="16"/>
                      </w:rPr>
                    </w:pPr>
                    <w:r>
                      <w:rPr>
                        <w:rFonts w:ascii="Andalus" w:hAnsi="Andalus" w:cs="Andalus"/>
                        <w:sz w:val="16"/>
                        <w:szCs w:val="16"/>
                      </w:rPr>
                      <w:t xml:space="preserve">UCSB Site: </w:t>
                    </w:r>
                    <w:r w:rsidR="00AE7FF5">
                      <w:rPr>
                        <w:rFonts w:ascii="Andalus" w:hAnsi="Andalus" w:cs="Andalus" w:hint="eastAsia"/>
                        <w:sz w:val="16"/>
                        <w:szCs w:val="16"/>
                      </w:rPr>
                      <w:t xml:space="preserve">Keith Clarke, UC, Santa Barbara, </w:t>
                    </w:r>
                    <w:r w:rsidR="00AE7FF5" w:rsidRPr="00AE7FF5">
                      <w:rPr>
                        <w:rFonts w:ascii="Andalus" w:hAnsi="Andalus" w:cs="Andalus"/>
                        <w:sz w:val="16"/>
                        <w:szCs w:val="16"/>
                      </w:rPr>
                      <w:t>kcclarke@ucsb.edu</w:t>
                    </w:r>
                  </w:p>
                  <w:p w14:paraId="73E5E039" w14:textId="600C2735" w:rsidR="00AE7FF5" w:rsidRDefault="002E21FF" w:rsidP="002E21FF">
                    <w:pPr>
                      <w:spacing w:after="0" w:line="240" w:lineRule="auto"/>
                      <w:ind w:left="720"/>
                      <w:rPr>
                        <w:rFonts w:ascii="Andalus" w:hAnsi="Andalus" w:cs="Andalus"/>
                        <w:sz w:val="16"/>
                        <w:szCs w:val="16"/>
                      </w:rPr>
                    </w:pPr>
                    <w:r>
                      <w:rPr>
                        <w:rFonts w:ascii="Andalus" w:hAnsi="Andalus" w:cs="Andalus"/>
                        <w:sz w:val="16"/>
                        <w:szCs w:val="16"/>
                      </w:rPr>
                      <w:t xml:space="preserve">Harvard Site: </w:t>
                    </w:r>
                    <w:r w:rsidR="00AE7FF5">
                      <w:rPr>
                        <w:rFonts w:ascii="Andalus" w:hAnsi="Andalus" w:cs="Andalus" w:hint="eastAsia"/>
                        <w:sz w:val="16"/>
                        <w:szCs w:val="16"/>
                      </w:rPr>
                      <w:t xml:space="preserve">Wendy Guan, Harvard, </w:t>
                    </w:r>
                    <w:r w:rsidR="00AE7FF5" w:rsidRPr="00AE7FF5">
                      <w:rPr>
                        <w:rFonts w:ascii="Andalus" w:hAnsi="Andalus" w:cs="Andalus"/>
                        <w:sz w:val="16"/>
                        <w:szCs w:val="16"/>
                      </w:rPr>
                      <w:t>wguan@cga.harvard.edu</w:t>
                    </w:r>
                  </w:p>
                  <w:p w14:paraId="1DD631A1" w14:textId="4F1AA4F7" w:rsidR="00AE7FF5" w:rsidRDefault="002E21FF" w:rsidP="002E21FF">
                    <w:pPr>
                      <w:spacing w:after="0" w:line="240" w:lineRule="auto"/>
                      <w:rPr>
                        <w:rFonts w:ascii="Andalus" w:hAnsi="Andalus" w:cs="Andalus"/>
                        <w:sz w:val="16"/>
                        <w:szCs w:val="16"/>
                      </w:rPr>
                    </w:pPr>
                    <w:r>
                      <w:rPr>
                        <w:rFonts w:ascii="Andalus" w:hAnsi="Andalus" w:cs="Andalus" w:hint="eastAsia"/>
                        <w:sz w:val="16"/>
                        <w:szCs w:val="16"/>
                      </w:rPr>
                      <w:t xml:space="preserve">For </w:t>
                    </w:r>
                    <w:r>
                      <w:rPr>
                        <w:rFonts w:ascii="Andalus" w:hAnsi="Andalus" w:cs="Andalus"/>
                        <w:sz w:val="16"/>
                        <w:szCs w:val="16"/>
                      </w:rPr>
                      <w:t>logistics</w:t>
                    </w:r>
                    <w:r w:rsidR="007E1F48">
                      <w:rPr>
                        <w:rFonts w:ascii="Andalus" w:hAnsi="Andalus" w:cs="Andalus" w:hint="eastAsia"/>
                        <w:sz w:val="16"/>
                        <w:szCs w:val="16"/>
                      </w:rPr>
                      <w:t xml:space="preserve">:  </w:t>
                    </w:r>
                    <w:r w:rsidR="00CE013D" w:rsidRPr="00CE013D">
                      <w:rPr>
                        <w:rFonts w:ascii="Andalus" w:hAnsi="Andalus" w:cs="Andalus"/>
                        <w:sz w:val="16"/>
                        <w:szCs w:val="16"/>
                      </w:rPr>
                      <w:t>stc@gmu.edu</w:t>
                    </w:r>
                  </w:p>
                  <w:p w14:paraId="5C9954B7" w14:textId="77777777" w:rsidR="00CE013D" w:rsidRPr="00AE7FF5" w:rsidRDefault="00CE013D" w:rsidP="002E21FF">
                    <w:pPr>
                      <w:spacing w:after="0" w:line="240" w:lineRule="auto"/>
                      <w:rPr>
                        <w:rFonts w:ascii="Andalus" w:hAnsi="Andalus" w:cs="Andalus"/>
                        <w:sz w:val="16"/>
                        <w:szCs w:val="16"/>
                      </w:rPr>
                    </w:pPr>
                  </w:p>
                  <w:p w14:paraId="29FFB667" w14:textId="77777777" w:rsidR="00AE7FF5" w:rsidRPr="00AE7FF5" w:rsidRDefault="00AE7FF5" w:rsidP="00AE7FF5">
                    <w:pPr>
                      <w:spacing w:after="0" w:line="240" w:lineRule="auto"/>
                      <w:rPr>
                        <w:rFonts w:ascii="Andalus" w:hAnsi="Andalus" w:cs="Andalus"/>
                        <w:sz w:val="16"/>
                        <w:szCs w:val="16"/>
                      </w:rPr>
                    </w:pPr>
                  </w:p>
                </w:txbxContent>
              </v:textbox>
            </v:shape>
          </w:pict>
        </mc:Fallback>
      </mc:AlternateContent>
    </w:r>
  </w:p>
  <w:p w14:paraId="04F1314A" w14:textId="3DCAD9BA" w:rsidR="00870842" w:rsidRDefault="00AE7FF5" w:rsidP="002B06F2">
    <w:pPr>
      <w:pStyle w:val="aa"/>
    </w:pPr>
    <w:r>
      <w:rPr>
        <w:noProof/>
      </w:rPr>
      <w:drawing>
        <wp:anchor distT="0" distB="0" distL="114300" distR="114300" simplePos="0" relativeHeight="251671552" behindDoc="0" locked="0" layoutInCell="1" allowOverlap="1" wp14:anchorId="48F9DF26" wp14:editId="7F848D96">
          <wp:simplePos x="0" y="0"/>
          <wp:positionH relativeFrom="column">
            <wp:posOffset>5171440</wp:posOffset>
          </wp:positionH>
          <wp:positionV relativeFrom="paragraph">
            <wp:posOffset>45085</wp:posOffset>
          </wp:positionV>
          <wp:extent cx="695325" cy="695325"/>
          <wp:effectExtent l="0" t="0" r="9525" b="9525"/>
          <wp:wrapNone/>
          <wp:docPr id="13" name="Picture 13" descr="C:\Users\carl\Downloads\harvard_co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l\Downloads\harvard_coa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B4D52EE" wp14:editId="03A340C3">
          <wp:simplePos x="0" y="0"/>
          <wp:positionH relativeFrom="column">
            <wp:posOffset>4448175</wp:posOffset>
          </wp:positionH>
          <wp:positionV relativeFrom="paragraph">
            <wp:posOffset>35560</wp:posOffset>
          </wp:positionV>
          <wp:extent cx="704850" cy="704850"/>
          <wp:effectExtent l="0" t="0" r="0" b="0"/>
          <wp:wrapNone/>
          <wp:docPr id="11" name="Picture 11" descr="C:\Users\carl\Downloads\ucsb_co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l\Downloads\ucsb_coa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EADD5A1" wp14:editId="3AA40FC1">
          <wp:simplePos x="0" y="0"/>
          <wp:positionH relativeFrom="column">
            <wp:posOffset>3695700</wp:posOffset>
          </wp:positionH>
          <wp:positionV relativeFrom="paragraph">
            <wp:posOffset>24130</wp:posOffset>
          </wp:positionV>
          <wp:extent cx="704850" cy="704850"/>
          <wp:effectExtent l="0" t="0" r="0" b="0"/>
          <wp:wrapNone/>
          <wp:docPr id="12" name="Picture 12" descr="C:\Users\carl\Downloads\gmu_co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l\Downloads\gmu_coat.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842" w:rsidRPr="002B06F2">
      <w:rPr>
        <w:rFonts w:hint="eastAsia"/>
      </w:rPr>
      <w:t xml:space="preserve"> </w:t>
    </w:r>
  </w:p>
  <w:p w14:paraId="25AC58C5" w14:textId="642EA858" w:rsidR="00AE7FF5" w:rsidRDefault="00AE7FF5" w:rsidP="002B06F2">
    <w:pPr>
      <w:pStyle w:val="aa"/>
    </w:pPr>
  </w:p>
  <w:p w14:paraId="5FD64EDD" w14:textId="315EF7CC" w:rsidR="00AE7FF5" w:rsidRPr="002B06F2" w:rsidRDefault="00AE7FF5" w:rsidP="002B06F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84C80" w14:textId="77777777" w:rsidR="00A81061" w:rsidRDefault="00A81061" w:rsidP="00F95E37">
      <w:pPr>
        <w:spacing w:after="0" w:line="240" w:lineRule="auto"/>
      </w:pPr>
      <w:r>
        <w:separator/>
      </w:r>
    </w:p>
  </w:footnote>
  <w:footnote w:type="continuationSeparator" w:id="0">
    <w:p w14:paraId="0586D4F9" w14:textId="77777777" w:rsidR="00A81061" w:rsidRDefault="00A81061" w:rsidP="00F95E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291A40F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 w15:restartNumberingAfterBreak="0">
    <w:nsid w:val="04F83F70"/>
    <w:multiLevelType w:val="hybridMultilevel"/>
    <w:tmpl w:val="BBCE7668"/>
    <w:lvl w:ilvl="0" w:tplc="5D5027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91B98"/>
    <w:multiLevelType w:val="hybridMultilevel"/>
    <w:tmpl w:val="99A83C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D3F1FF7"/>
    <w:multiLevelType w:val="multilevel"/>
    <w:tmpl w:val="1B1A2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A735A0"/>
    <w:multiLevelType w:val="hybridMultilevel"/>
    <w:tmpl w:val="08DE8EA4"/>
    <w:lvl w:ilvl="0" w:tplc="5D50270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E00977"/>
    <w:multiLevelType w:val="hybridMultilevel"/>
    <w:tmpl w:val="91E0E99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A5F53AA"/>
    <w:multiLevelType w:val="hybridMultilevel"/>
    <w:tmpl w:val="F34E822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87424F7"/>
    <w:multiLevelType w:val="multilevel"/>
    <w:tmpl w:val="AEE8935C"/>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9" w15:restartNumberingAfterBreak="0">
    <w:nsid w:val="637D739A"/>
    <w:multiLevelType w:val="hybridMultilevel"/>
    <w:tmpl w:val="C8F28802"/>
    <w:lvl w:ilvl="0" w:tplc="56266478">
      <w:numFmt w:val="bullet"/>
      <w:lvlText w:val="·"/>
      <w:lvlJc w:val="left"/>
      <w:pPr>
        <w:ind w:left="750" w:hanging="390"/>
      </w:pPr>
      <w:rPr>
        <w:rFonts w:ascii="Times New Roman" w:eastAsia="Times New Roman" w:hAnsi="Times New Roman" w:cs="Times New Roman" w:hint="default"/>
        <w:color w:val="2626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054EAA"/>
    <w:multiLevelType w:val="hybridMultilevel"/>
    <w:tmpl w:val="1960F9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 w:numId="3">
    <w:abstractNumId w:val="0"/>
  </w:num>
  <w:num w:numId="4">
    <w:abstractNumId w:val="5"/>
  </w:num>
  <w:num w:numId="5">
    <w:abstractNumId w:val="8"/>
  </w:num>
  <w:num w:numId="6">
    <w:abstractNumId w:val="7"/>
  </w:num>
  <w:num w:numId="7">
    <w:abstractNumId w:val="6"/>
  </w:num>
  <w:num w:numId="8">
    <w:abstractNumId w:val="2"/>
  </w:num>
  <w:num w:numId="9">
    <w:abstractNumId w:val="9"/>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1NzYwtDQyMDQ2NjVX0lEKTi0uzszPAykwrAUAZJSW7ywAAAA="/>
  </w:docVars>
  <w:rsids>
    <w:rsidRoot w:val="00914192"/>
    <w:rsid w:val="00015B79"/>
    <w:rsid w:val="000421E1"/>
    <w:rsid w:val="00044671"/>
    <w:rsid w:val="000533F8"/>
    <w:rsid w:val="00057638"/>
    <w:rsid w:val="00062BE7"/>
    <w:rsid w:val="00073E40"/>
    <w:rsid w:val="00075B50"/>
    <w:rsid w:val="00080FDA"/>
    <w:rsid w:val="000B1897"/>
    <w:rsid w:val="000B3F88"/>
    <w:rsid w:val="000B47D8"/>
    <w:rsid w:val="000B67FA"/>
    <w:rsid w:val="001163AB"/>
    <w:rsid w:val="001364AC"/>
    <w:rsid w:val="0015153B"/>
    <w:rsid w:val="00154462"/>
    <w:rsid w:val="0015675A"/>
    <w:rsid w:val="00166176"/>
    <w:rsid w:val="0016685C"/>
    <w:rsid w:val="00186A49"/>
    <w:rsid w:val="001B570E"/>
    <w:rsid w:val="001C37FA"/>
    <w:rsid w:val="001E6E77"/>
    <w:rsid w:val="001F1C77"/>
    <w:rsid w:val="00207BFE"/>
    <w:rsid w:val="00215D98"/>
    <w:rsid w:val="0023544B"/>
    <w:rsid w:val="0023695E"/>
    <w:rsid w:val="00242F9C"/>
    <w:rsid w:val="00250BBF"/>
    <w:rsid w:val="0027330D"/>
    <w:rsid w:val="00293455"/>
    <w:rsid w:val="002B06F2"/>
    <w:rsid w:val="002C3E11"/>
    <w:rsid w:val="002C5208"/>
    <w:rsid w:val="002D6A82"/>
    <w:rsid w:val="002E21FF"/>
    <w:rsid w:val="002E4618"/>
    <w:rsid w:val="00303118"/>
    <w:rsid w:val="00334341"/>
    <w:rsid w:val="0038452B"/>
    <w:rsid w:val="00384C32"/>
    <w:rsid w:val="003C0BF9"/>
    <w:rsid w:val="003C1080"/>
    <w:rsid w:val="003D33B2"/>
    <w:rsid w:val="003E715E"/>
    <w:rsid w:val="004164B1"/>
    <w:rsid w:val="004409B6"/>
    <w:rsid w:val="0045374B"/>
    <w:rsid w:val="004773C1"/>
    <w:rsid w:val="004866B5"/>
    <w:rsid w:val="004A2DAE"/>
    <w:rsid w:val="004B7C64"/>
    <w:rsid w:val="004C6158"/>
    <w:rsid w:val="004D4AE0"/>
    <w:rsid w:val="004F11BF"/>
    <w:rsid w:val="00506DB0"/>
    <w:rsid w:val="005556C2"/>
    <w:rsid w:val="00566905"/>
    <w:rsid w:val="005714EA"/>
    <w:rsid w:val="00576CAC"/>
    <w:rsid w:val="00577686"/>
    <w:rsid w:val="00581F60"/>
    <w:rsid w:val="00587BC0"/>
    <w:rsid w:val="005B3CE0"/>
    <w:rsid w:val="005B4EC2"/>
    <w:rsid w:val="005D20D2"/>
    <w:rsid w:val="005F1916"/>
    <w:rsid w:val="0063773F"/>
    <w:rsid w:val="00651D97"/>
    <w:rsid w:val="006644F8"/>
    <w:rsid w:val="00671E77"/>
    <w:rsid w:val="006742A4"/>
    <w:rsid w:val="0067723B"/>
    <w:rsid w:val="006D2AD5"/>
    <w:rsid w:val="006D3F32"/>
    <w:rsid w:val="006E71C1"/>
    <w:rsid w:val="006F4E89"/>
    <w:rsid w:val="00714FF4"/>
    <w:rsid w:val="00745978"/>
    <w:rsid w:val="0074778B"/>
    <w:rsid w:val="00777609"/>
    <w:rsid w:val="007839C4"/>
    <w:rsid w:val="007C08C3"/>
    <w:rsid w:val="007E1F48"/>
    <w:rsid w:val="007E645E"/>
    <w:rsid w:val="00813071"/>
    <w:rsid w:val="008356E3"/>
    <w:rsid w:val="008462FE"/>
    <w:rsid w:val="0086102E"/>
    <w:rsid w:val="008677F4"/>
    <w:rsid w:val="00870842"/>
    <w:rsid w:val="00873DDC"/>
    <w:rsid w:val="00877F18"/>
    <w:rsid w:val="008922D7"/>
    <w:rsid w:val="008A2064"/>
    <w:rsid w:val="008D0403"/>
    <w:rsid w:val="008D6448"/>
    <w:rsid w:val="008D75C0"/>
    <w:rsid w:val="008F45A0"/>
    <w:rsid w:val="008F5FAF"/>
    <w:rsid w:val="00900471"/>
    <w:rsid w:val="00905CBA"/>
    <w:rsid w:val="00914192"/>
    <w:rsid w:val="00914B46"/>
    <w:rsid w:val="00914D74"/>
    <w:rsid w:val="009152FB"/>
    <w:rsid w:val="0092389A"/>
    <w:rsid w:val="0093764C"/>
    <w:rsid w:val="009661B4"/>
    <w:rsid w:val="00980B66"/>
    <w:rsid w:val="009921EB"/>
    <w:rsid w:val="00995444"/>
    <w:rsid w:val="009B3801"/>
    <w:rsid w:val="009B5508"/>
    <w:rsid w:val="009B75A5"/>
    <w:rsid w:val="009D2CE2"/>
    <w:rsid w:val="009E6CDE"/>
    <w:rsid w:val="009E78F6"/>
    <w:rsid w:val="00A311AB"/>
    <w:rsid w:val="00A33C78"/>
    <w:rsid w:val="00A45F1A"/>
    <w:rsid w:val="00A618BC"/>
    <w:rsid w:val="00A67268"/>
    <w:rsid w:val="00A73577"/>
    <w:rsid w:val="00A7790A"/>
    <w:rsid w:val="00A81061"/>
    <w:rsid w:val="00A839EE"/>
    <w:rsid w:val="00A86102"/>
    <w:rsid w:val="00A903F6"/>
    <w:rsid w:val="00A93758"/>
    <w:rsid w:val="00AB0772"/>
    <w:rsid w:val="00AB1C78"/>
    <w:rsid w:val="00AC4DEB"/>
    <w:rsid w:val="00AE7AEE"/>
    <w:rsid w:val="00AE7FF5"/>
    <w:rsid w:val="00B347C9"/>
    <w:rsid w:val="00B34AF6"/>
    <w:rsid w:val="00B44EF1"/>
    <w:rsid w:val="00B51DEF"/>
    <w:rsid w:val="00B65838"/>
    <w:rsid w:val="00BC4DB4"/>
    <w:rsid w:val="00C02C41"/>
    <w:rsid w:val="00C17DB8"/>
    <w:rsid w:val="00C36EFA"/>
    <w:rsid w:val="00C46F0B"/>
    <w:rsid w:val="00C51C2C"/>
    <w:rsid w:val="00C6441B"/>
    <w:rsid w:val="00C7119D"/>
    <w:rsid w:val="00C72365"/>
    <w:rsid w:val="00C73EF1"/>
    <w:rsid w:val="00C80D24"/>
    <w:rsid w:val="00C82F93"/>
    <w:rsid w:val="00C91C2C"/>
    <w:rsid w:val="00CB230E"/>
    <w:rsid w:val="00CD7B4E"/>
    <w:rsid w:val="00CE013D"/>
    <w:rsid w:val="00D24476"/>
    <w:rsid w:val="00D40779"/>
    <w:rsid w:val="00D61A66"/>
    <w:rsid w:val="00D63264"/>
    <w:rsid w:val="00D67694"/>
    <w:rsid w:val="00D830E8"/>
    <w:rsid w:val="00DA0376"/>
    <w:rsid w:val="00DA7821"/>
    <w:rsid w:val="00DD0CB6"/>
    <w:rsid w:val="00DE0C40"/>
    <w:rsid w:val="00E16E36"/>
    <w:rsid w:val="00E34CBF"/>
    <w:rsid w:val="00E528FF"/>
    <w:rsid w:val="00E554EE"/>
    <w:rsid w:val="00EB12AE"/>
    <w:rsid w:val="00ED39CB"/>
    <w:rsid w:val="00ED6DAE"/>
    <w:rsid w:val="00F06AE2"/>
    <w:rsid w:val="00F16CE2"/>
    <w:rsid w:val="00F21592"/>
    <w:rsid w:val="00F23487"/>
    <w:rsid w:val="00F260E8"/>
    <w:rsid w:val="00F51B02"/>
    <w:rsid w:val="00F62722"/>
    <w:rsid w:val="00F6794C"/>
    <w:rsid w:val="00F70191"/>
    <w:rsid w:val="00F95E37"/>
    <w:rsid w:val="00FC02EE"/>
    <w:rsid w:val="00FC684F"/>
    <w:rsid w:val="00FE3604"/>
    <w:rsid w:val="00FF3E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CCB79"/>
  <w15:docId w15:val="{F7F55E3E-79C5-44B3-B85F-6C1C388D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3">
    <w:name w:val="heading 3"/>
    <w:basedOn w:val="a"/>
    <w:link w:val="30"/>
    <w:uiPriority w:val="9"/>
    <w:qFormat/>
    <w:rsid w:val="009141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914192"/>
    <w:rPr>
      <w:rFonts w:ascii="Times New Roman" w:eastAsia="Times New Roman" w:hAnsi="Times New Roman" w:cs="Times New Roman"/>
      <w:b/>
      <w:bCs/>
      <w:sz w:val="27"/>
      <w:szCs w:val="27"/>
    </w:rPr>
  </w:style>
  <w:style w:type="paragraph" w:customStyle="1" w:styleId="date-and-time">
    <w:name w:val="date-and-time"/>
    <w:basedOn w:val="a"/>
    <w:rsid w:val="00914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time">
    <w:name w:val="pub-time"/>
    <w:basedOn w:val="a0"/>
    <w:rsid w:val="00914192"/>
  </w:style>
  <w:style w:type="character" w:styleId="a3">
    <w:name w:val="Hyperlink"/>
    <w:basedOn w:val="a0"/>
    <w:uiPriority w:val="99"/>
    <w:unhideWhenUsed/>
    <w:rsid w:val="00914192"/>
    <w:rPr>
      <w:color w:val="0000FF"/>
      <w:u w:val="single"/>
    </w:rPr>
  </w:style>
  <w:style w:type="paragraph" w:styleId="a4">
    <w:name w:val="Normal (Web)"/>
    <w:basedOn w:val="a"/>
    <w:uiPriority w:val="99"/>
    <w:unhideWhenUsed/>
    <w:rsid w:val="00914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14192"/>
  </w:style>
  <w:style w:type="character" w:styleId="a5">
    <w:name w:val="Strong"/>
    <w:basedOn w:val="a0"/>
    <w:uiPriority w:val="22"/>
    <w:qFormat/>
    <w:rsid w:val="00914192"/>
    <w:rPr>
      <w:b/>
      <w:bCs/>
    </w:rPr>
  </w:style>
  <w:style w:type="paragraph" w:styleId="a6">
    <w:name w:val="Balloon Text"/>
    <w:basedOn w:val="a"/>
    <w:link w:val="a7"/>
    <w:uiPriority w:val="99"/>
    <w:semiHidden/>
    <w:unhideWhenUsed/>
    <w:rsid w:val="00914192"/>
    <w:pPr>
      <w:spacing w:after="0" w:line="240" w:lineRule="auto"/>
    </w:pPr>
    <w:rPr>
      <w:rFonts w:ascii="Tahoma" w:hAnsi="Tahoma" w:cs="Tahoma"/>
      <w:sz w:val="16"/>
      <w:szCs w:val="16"/>
    </w:rPr>
  </w:style>
  <w:style w:type="character" w:customStyle="1" w:styleId="a7">
    <w:name w:val="批注框文本 字符"/>
    <w:basedOn w:val="a0"/>
    <w:link w:val="a6"/>
    <w:uiPriority w:val="99"/>
    <w:semiHidden/>
    <w:rsid w:val="00914192"/>
    <w:rPr>
      <w:rFonts w:ascii="Tahoma" w:hAnsi="Tahoma" w:cs="Tahoma"/>
      <w:sz w:val="16"/>
      <w:szCs w:val="16"/>
    </w:rPr>
  </w:style>
  <w:style w:type="paragraph" w:styleId="a8">
    <w:name w:val="header"/>
    <w:basedOn w:val="a"/>
    <w:link w:val="a9"/>
    <w:uiPriority w:val="99"/>
    <w:unhideWhenUsed/>
    <w:rsid w:val="00F95E37"/>
    <w:pPr>
      <w:tabs>
        <w:tab w:val="center" w:pos="4320"/>
        <w:tab w:val="right" w:pos="8640"/>
      </w:tabs>
      <w:spacing w:after="0" w:line="240" w:lineRule="auto"/>
    </w:pPr>
  </w:style>
  <w:style w:type="character" w:customStyle="1" w:styleId="a9">
    <w:name w:val="页眉 字符"/>
    <w:basedOn w:val="a0"/>
    <w:link w:val="a8"/>
    <w:uiPriority w:val="99"/>
    <w:rsid w:val="00F95E37"/>
  </w:style>
  <w:style w:type="paragraph" w:styleId="aa">
    <w:name w:val="footer"/>
    <w:basedOn w:val="a"/>
    <w:link w:val="ab"/>
    <w:uiPriority w:val="99"/>
    <w:unhideWhenUsed/>
    <w:rsid w:val="00F95E37"/>
    <w:pPr>
      <w:tabs>
        <w:tab w:val="center" w:pos="4320"/>
        <w:tab w:val="right" w:pos="8640"/>
      </w:tabs>
      <w:spacing w:after="0" w:line="240" w:lineRule="auto"/>
    </w:pPr>
  </w:style>
  <w:style w:type="character" w:customStyle="1" w:styleId="ab">
    <w:name w:val="页脚 字符"/>
    <w:basedOn w:val="a0"/>
    <w:link w:val="aa"/>
    <w:uiPriority w:val="99"/>
    <w:rsid w:val="00F95E37"/>
  </w:style>
  <w:style w:type="paragraph" w:styleId="ac">
    <w:name w:val="List Paragraph"/>
    <w:basedOn w:val="a"/>
    <w:uiPriority w:val="34"/>
    <w:qFormat/>
    <w:rsid w:val="00242F9C"/>
    <w:pPr>
      <w:ind w:left="720"/>
      <w:contextualSpacing/>
    </w:pPr>
  </w:style>
  <w:style w:type="character" w:customStyle="1" w:styleId="apple-tab-span">
    <w:name w:val="apple-tab-span"/>
    <w:basedOn w:val="a0"/>
    <w:rsid w:val="00914D74"/>
  </w:style>
  <w:style w:type="character" w:styleId="ad">
    <w:name w:val="annotation reference"/>
    <w:basedOn w:val="a0"/>
    <w:uiPriority w:val="99"/>
    <w:semiHidden/>
    <w:unhideWhenUsed/>
    <w:rsid w:val="00AE7AEE"/>
    <w:rPr>
      <w:sz w:val="16"/>
      <w:szCs w:val="16"/>
    </w:rPr>
  </w:style>
  <w:style w:type="paragraph" w:styleId="ae">
    <w:name w:val="annotation text"/>
    <w:basedOn w:val="a"/>
    <w:link w:val="af"/>
    <w:uiPriority w:val="99"/>
    <w:semiHidden/>
    <w:unhideWhenUsed/>
    <w:rsid w:val="00AE7AEE"/>
    <w:pPr>
      <w:spacing w:line="240" w:lineRule="auto"/>
    </w:pPr>
    <w:rPr>
      <w:sz w:val="20"/>
      <w:szCs w:val="20"/>
    </w:rPr>
  </w:style>
  <w:style w:type="character" w:customStyle="1" w:styleId="af">
    <w:name w:val="批注文字 字符"/>
    <w:basedOn w:val="a0"/>
    <w:link w:val="ae"/>
    <w:uiPriority w:val="99"/>
    <w:semiHidden/>
    <w:rsid w:val="00AE7AEE"/>
    <w:rPr>
      <w:sz w:val="20"/>
      <w:szCs w:val="20"/>
    </w:rPr>
  </w:style>
  <w:style w:type="paragraph" w:styleId="af0">
    <w:name w:val="annotation subject"/>
    <w:basedOn w:val="ae"/>
    <w:next w:val="ae"/>
    <w:link w:val="af1"/>
    <w:uiPriority w:val="99"/>
    <w:semiHidden/>
    <w:unhideWhenUsed/>
    <w:rsid w:val="00AE7AEE"/>
    <w:rPr>
      <w:b/>
      <w:bCs/>
    </w:rPr>
  </w:style>
  <w:style w:type="character" w:customStyle="1" w:styleId="af1">
    <w:name w:val="批注主题 字符"/>
    <w:basedOn w:val="af"/>
    <w:link w:val="af0"/>
    <w:uiPriority w:val="99"/>
    <w:semiHidden/>
    <w:rsid w:val="00AE7AEE"/>
    <w:rPr>
      <w:b/>
      <w:bCs/>
      <w:sz w:val="20"/>
      <w:szCs w:val="20"/>
    </w:rPr>
  </w:style>
  <w:style w:type="character" w:styleId="af2">
    <w:name w:val="FollowedHyperlink"/>
    <w:basedOn w:val="a0"/>
    <w:uiPriority w:val="99"/>
    <w:semiHidden/>
    <w:unhideWhenUsed/>
    <w:rsid w:val="002354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0351">
      <w:bodyDiv w:val="1"/>
      <w:marLeft w:val="0"/>
      <w:marRight w:val="0"/>
      <w:marTop w:val="0"/>
      <w:marBottom w:val="0"/>
      <w:divBdr>
        <w:top w:val="none" w:sz="0" w:space="0" w:color="auto"/>
        <w:left w:val="none" w:sz="0" w:space="0" w:color="auto"/>
        <w:bottom w:val="none" w:sz="0" w:space="0" w:color="auto"/>
        <w:right w:val="none" w:sz="0" w:space="0" w:color="auto"/>
      </w:divBdr>
      <w:divsChild>
        <w:div w:id="19860111">
          <w:marLeft w:val="0"/>
          <w:marRight w:val="0"/>
          <w:marTop w:val="0"/>
          <w:marBottom w:val="150"/>
          <w:divBdr>
            <w:top w:val="none" w:sz="0" w:space="0" w:color="auto"/>
            <w:left w:val="none" w:sz="0" w:space="0" w:color="auto"/>
            <w:bottom w:val="none" w:sz="0" w:space="0" w:color="auto"/>
            <w:right w:val="none" w:sz="0" w:space="0" w:color="auto"/>
          </w:divBdr>
        </w:div>
        <w:div w:id="206382079">
          <w:marLeft w:val="0"/>
          <w:marRight w:val="0"/>
          <w:marTop w:val="0"/>
          <w:marBottom w:val="0"/>
          <w:divBdr>
            <w:top w:val="none" w:sz="0" w:space="0" w:color="auto"/>
            <w:left w:val="none" w:sz="0" w:space="0" w:color="auto"/>
            <w:bottom w:val="none" w:sz="0" w:space="0" w:color="auto"/>
            <w:right w:val="none" w:sz="0" w:space="0" w:color="auto"/>
          </w:divBdr>
        </w:div>
      </w:divsChild>
    </w:div>
    <w:div w:id="92939138">
      <w:bodyDiv w:val="1"/>
      <w:marLeft w:val="0"/>
      <w:marRight w:val="0"/>
      <w:marTop w:val="0"/>
      <w:marBottom w:val="0"/>
      <w:divBdr>
        <w:top w:val="none" w:sz="0" w:space="0" w:color="auto"/>
        <w:left w:val="none" w:sz="0" w:space="0" w:color="auto"/>
        <w:bottom w:val="none" w:sz="0" w:space="0" w:color="auto"/>
        <w:right w:val="none" w:sz="0" w:space="0" w:color="auto"/>
      </w:divBdr>
    </w:div>
    <w:div w:id="189412755">
      <w:bodyDiv w:val="1"/>
      <w:marLeft w:val="0"/>
      <w:marRight w:val="0"/>
      <w:marTop w:val="0"/>
      <w:marBottom w:val="0"/>
      <w:divBdr>
        <w:top w:val="none" w:sz="0" w:space="0" w:color="auto"/>
        <w:left w:val="none" w:sz="0" w:space="0" w:color="auto"/>
        <w:bottom w:val="none" w:sz="0" w:space="0" w:color="auto"/>
        <w:right w:val="none" w:sz="0" w:space="0" w:color="auto"/>
      </w:divBdr>
    </w:div>
    <w:div w:id="201678123">
      <w:bodyDiv w:val="1"/>
      <w:marLeft w:val="0"/>
      <w:marRight w:val="0"/>
      <w:marTop w:val="0"/>
      <w:marBottom w:val="0"/>
      <w:divBdr>
        <w:top w:val="none" w:sz="0" w:space="0" w:color="auto"/>
        <w:left w:val="none" w:sz="0" w:space="0" w:color="auto"/>
        <w:bottom w:val="none" w:sz="0" w:space="0" w:color="auto"/>
        <w:right w:val="none" w:sz="0" w:space="0" w:color="auto"/>
      </w:divBdr>
    </w:div>
    <w:div w:id="539827087">
      <w:bodyDiv w:val="1"/>
      <w:marLeft w:val="0"/>
      <w:marRight w:val="0"/>
      <w:marTop w:val="0"/>
      <w:marBottom w:val="0"/>
      <w:divBdr>
        <w:top w:val="none" w:sz="0" w:space="0" w:color="auto"/>
        <w:left w:val="none" w:sz="0" w:space="0" w:color="auto"/>
        <w:bottom w:val="none" w:sz="0" w:space="0" w:color="auto"/>
        <w:right w:val="none" w:sz="0" w:space="0" w:color="auto"/>
      </w:divBdr>
    </w:div>
    <w:div w:id="673649891">
      <w:bodyDiv w:val="1"/>
      <w:marLeft w:val="0"/>
      <w:marRight w:val="0"/>
      <w:marTop w:val="0"/>
      <w:marBottom w:val="0"/>
      <w:divBdr>
        <w:top w:val="none" w:sz="0" w:space="0" w:color="auto"/>
        <w:left w:val="none" w:sz="0" w:space="0" w:color="auto"/>
        <w:bottom w:val="none" w:sz="0" w:space="0" w:color="auto"/>
        <w:right w:val="none" w:sz="0" w:space="0" w:color="auto"/>
      </w:divBdr>
    </w:div>
    <w:div w:id="928925562">
      <w:bodyDiv w:val="1"/>
      <w:marLeft w:val="0"/>
      <w:marRight w:val="0"/>
      <w:marTop w:val="0"/>
      <w:marBottom w:val="0"/>
      <w:divBdr>
        <w:top w:val="none" w:sz="0" w:space="0" w:color="auto"/>
        <w:left w:val="none" w:sz="0" w:space="0" w:color="auto"/>
        <w:bottom w:val="none" w:sz="0" w:space="0" w:color="auto"/>
        <w:right w:val="none" w:sz="0" w:space="0" w:color="auto"/>
      </w:divBdr>
    </w:div>
    <w:div w:id="1039889814">
      <w:bodyDiv w:val="1"/>
      <w:marLeft w:val="0"/>
      <w:marRight w:val="0"/>
      <w:marTop w:val="0"/>
      <w:marBottom w:val="0"/>
      <w:divBdr>
        <w:top w:val="none" w:sz="0" w:space="0" w:color="auto"/>
        <w:left w:val="none" w:sz="0" w:space="0" w:color="auto"/>
        <w:bottom w:val="none" w:sz="0" w:space="0" w:color="auto"/>
        <w:right w:val="none" w:sz="0" w:space="0" w:color="auto"/>
      </w:divBdr>
    </w:div>
    <w:div w:id="1077365976">
      <w:bodyDiv w:val="1"/>
      <w:marLeft w:val="0"/>
      <w:marRight w:val="0"/>
      <w:marTop w:val="0"/>
      <w:marBottom w:val="0"/>
      <w:divBdr>
        <w:top w:val="none" w:sz="0" w:space="0" w:color="auto"/>
        <w:left w:val="none" w:sz="0" w:space="0" w:color="auto"/>
        <w:bottom w:val="none" w:sz="0" w:space="0" w:color="auto"/>
        <w:right w:val="none" w:sz="0" w:space="0" w:color="auto"/>
      </w:divBdr>
    </w:div>
    <w:div w:id="1289122803">
      <w:bodyDiv w:val="1"/>
      <w:marLeft w:val="0"/>
      <w:marRight w:val="0"/>
      <w:marTop w:val="0"/>
      <w:marBottom w:val="0"/>
      <w:divBdr>
        <w:top w:val="none" w:sz="0" w:space="0" w:color="auto"/>
        <w:left w:val="none" w:sz="0" w:space="0" w:color="auto"/>
        <w:bottom w:val="none" w:sz="0" w:space="0" w:color="auto"/>
        <w:right w:val="none" w:sz="0" w:space="0" w:color="auto"/>
      </w:divBdr>
    </w:div>
    <w:div w:id="1327125126">
      <w:bodyDiv w:val="1"/>
      <w:marLeft w:val="0"/>
      <w:marRight w:val="0"/>
      <w:marTop w:val="0"/>
      <w:marBottom w:val="0"/>
      <w:divBdr>
        <w:top w:val="none" w:sz="0" w:space="0" w:color="auto"/>
        <w:left w:val="none" w:sz="0" w:space="0" w:color="auto"/>
        <w:bottom w:val="none" w:sz="0" w:space="0" w:color="auto"/>
        <w:right w:val="none" w:sz="0" w:space="0" w:color="auto"/>
      </w:divBdr>
    </w:div>
    <w:div w:id="1473717962">
      <w:bodyDiv w:val="1"/>
      <w:marLeft w:val="0"/>
      <w:marRight w:val="0"/>
      <w:marTop w:val="0"/>
      <w:marBottom w:val="0"/>
      <w:divBdr>
        <w:top w:val="none" w:sz="0" w:space="0" w:color="auto"/>
        <w:left w:val="none" w:sz="0" w:space="0" w:color="auto"/>
        <w:bottom w:val="none" w:sz="0" w:space="0" w:color="auto"/>
        <w:right w:val="none" w:sz="0" w:space="0" w:color="auto"/>
      </w:divBdr>
    </w:div>
    <w:div w:id="1643386608">
      <w:bodyDiv w:val="1"/>
      <w:marLeft w:val="0"/>
      <w:marRight w:val="0"/>
      <w:marTop w:val="0"/>
      <w:marBottom w:val="0"/>
      <w:divBdr>
        <w:top w:val="none" w:sz="0" w:space="0" w:color="auto"/>
        <w:left w:val="none" w:sz="0" w:space="0" w:color="auto"/>
        <w:bottom w:val="none" w:sz="0" w:space="0" w:color="auto"/>
        <w:right w:val="none" w:sz="0" w:space="0" w:color="auto"/>
      </w:divBdr>
    </w:div>
    <w:div w:id="2079013695">
      <w:bodyDiv w:val="1"/>
      <w:marLeft w:val="0"/>
      <w:marRight w:val="0"/>
      <w:marTop w:val="0"/>
      <w:marBottom w:val="0"/>
      <w:divBdr>
        <w:top w:val="none" w:sz="0" w:space="0" w:color="auto"/>
        <w:left w:val="none" w:sz="0" w:space="0" w:color="auto"/>
        <w:bottom w:val="none" w:sz="0" w:space="0" w:color="auto"/>
        <w:right w:val="none" w:sz="0" w:space="0" w:color="auto"/>
      </w:divBdr>
    </w:div>
    <w:div w:id="2081974311">
      <w:bodyDiv w:val="1"/>
      <w:marLeft w:val="0"/>
      <w:marRight w:val="0"/>
      <w:marTop w:val="0"/>
      <w:marBottom w:val="0"/>
      <w:divBdr>
        <w:top w:val="none" w:sz="0" w:space="0" w:color="auto"/>
        <w:left w:val="none" w:sz="0" w:space="0" w:color="auto"/>
        <w:bottom w:val="none" w:sz="0" w:space="0" w:color="auto"/>
        <w:right w:val="none" w:sz="0" w:space="0" w:color="auto"/>
      </w:divBdr>
    </w:div>
    <w:div w:id="214168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0675A-C5AA-354A-ADD8-6691DE5D1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766</Words>
  <Characters>4371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dc:creator>
  <cp:lastModifiedBy>ypeng6</cp:lastModifiedBy>
  <cp:revision>8</cp:revision>
  <dcterms:created xsi:type="dcterms:W3CDTF">2017-10-29T17:34:00Z</dcterms:created>
  <dcterms:modified xsi:type="dcterms:W3CDTF">2018-08-17T23:20:00Z</dcterms:modified>
</cp:coreProperties>
</file>