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43" w:rsidRPr="00C87EAA" w:rsidRDefault="00F46843" w:rsidP="00F46843">
      <w:pPr>
        <w:spacing w:after="0" w:line="240" w:lineRule="auto"/>
        <w:ind w:left="10915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C87EAA">
        <w:rPr>
          <w:rFonts w:ascii="Times New Roman" w:hAnsi="Times New Roman" w:cs="Times New Roman"/>
          <w:b/>
          <w:i/>
          <w:iCs/>
          <w:sz w:val="24"/>
          <w:szCs w:val="24"/>
        </w:rPr>
        <w:t>Даньшова</w:t>
      </w:r>
      <w:proofErr w:type="spellEnd"/>
    </w:p>
    <w:p w:rsidR="00F46843" w:rsidRPr="00C87EAA" w:rsidRDefault="00F46843" w:rsidP="00F46843">
      <w:pPr>
        <w:spacing w:after="0" w:line="240" w:lineRule="auto"/>
        <w:ind w:left="1091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87EAA">
        <w:rPr>
          <w:rFonts w:ascii="Times New Roman" w:hAnsi="Times New Roman" w:cs="Times New Roman"/>
          <w:b/>
          <w:i/>
          <w:iCs/>
          <w:sz w:val="24"/>
          <w:szCs w:val="24"/>
        </w:rPr>
        <w:t>Ирина Владимировна,</w:t>
      </w:r>
    </w:p>
    <w:p w:rsidR="00F46843" w:rsidRPr="00C87EAA" w:rsidRDefault="00F46843" w:rsidP="00F46843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C87EAA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F46843" w:rsidRPr="00C87EAA" w:rsidRDefault="00F46843" w:rsidP="00F46843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C87EAA">
        <w:rPr>
          <w:rFonts w:ascii="Times New Roman" w:hAnsi="Times New Roman" w:cs="Times New Roman"/>
          <w:sz w:val="24"/>
          <w:szCs w:val="24"/>
        </w:rPr>
        <w:t>МОУ «Гимназия №5»</w:t>
      </w:r>
    </w:p>
    <w:p w:rsidR="00F46843" w:rsidRPr="00C87EAA" w:rsidRDefault="00F46843" w:rsidP="00F46843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C87EAA">
        <w:rPr>
          <w:rFonts w:ascii="Times New Roman" w:hAnsi="Times New Roman" w:cs="Times New Roman"/>
          <w:sz w:val="24"/>
          <w:szCs w:val="24"/>
        </w:rPr>
        <w:t xml:space="preserve">г. Королёв </w:t>
      </w:r>
      <w:proofErr w:type="spellStart"/>
      <w:r w:rsidRPr="00C87EA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C87EAA">
        <w:rPr>
          <w:rFonts w:ascii="Times New Roman" w:hAnsi="Times New Roman" w:cs="Times New Roman"/>
          <w:sz w:val="24"/>
          <w:szCs w:val="24"/>
        </w:rPr>
        <w:t>. Юбилейный</w:t>
      </w:r>
    </w:p>
    <w:p w:rsidR="00F46843" w:rsidRPr="00C87EAA" w:rsidRDefault="00F46843" w:rsidP="00F46843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C87EAA">
        <w:rPr>
          <w:rFonts w:ascii="Times New Roman" w:hAnsi="Times New Roman" w:cs="Times New Roman"/>
          <w:sz w:val="24"/>
          <w:szCs w:val="24"/>
        </w:rPr>
        <w:t>Московская область</w:t>
      </w:r>
    </w:p>
    <w:p w:rsidR="00F46843" w:rsidRPr="00C87EAA" w:rsidRDefault="00F46843" w:rsidP="00F46843">
      <w:pPr>
        <w:spacing w:after="0" w:line="240" w:lineRule="auto"/>
        <w:ind w:left="1091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6D6CFB" w:rsidRPr="00C87EAA" w:rsidRDefault="00FC750C" w:rsidP="00C87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«Алгебра и начала анализа</w:t>
      </w:r>
      <w:r w:rsidR="006D6CFB" w:rsidRPr="00C87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87B87" w:rsidRPr="00C87EAA" w:rsidRDefault="00FC750C" w:rsidP="007B4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11-ом классе на тему «</w:t>
      </w:r>
      <w:r w:rsidR="006D6CFB" w:rsidRPr="00C87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уравнений. Урок одного уравнения</w:t>
      </w:r>
      <w:r w:rsidRPr="00C87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46843" w:rsidRPr="00C87EAA" w:rsidRDefault="00F46843" w:rsidP="007B4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4"/>
        <w:gridCol w:w="12543"/>
      </w:tblGrid>
      <w:tr w:rsidR="00BD54BA" w:rsidRPr="00C87EAA" w:rsidTr="00594AE4">
        <w:trPr>
          <w:tblCellSpacing w:w="0" w:type="dxa"/>
        </w:trPr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FC750C" w:rsidP="00C87B87">
            <w:pPr>
              <w:spacing w:after="0" w:line="240" w:lineRule="auto"/>
              <w:ind w:left="142" w:righ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4F79C1" w:rsidP="00C87B87">
            <w:pPr>
              <w:spacing w:after="0" w:line="240" w:lineRule="auto"/>
              <w:ind w:left="194" w:right="141" w:firstLine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BD54BA" w:rsidRPr="00C87EAA" w:rsidTr="00594AE4">
        <w:trPr>
          <w:tblCellSpacing w:w="0" w:type="dxa"/>
        </w:trPr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FC750C" w:rsidP="00C87B87">
            <w:pPr>
              <w:spacing w:after="0" w:line="240" w:lineRule="auto"/>
              <w:ind w:left="142" w:righ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9B03C9" w:rsidP="00C87B87">
            <w:pPr>
              <w:spacing w:after="0" w:line="240" w:lineRule="auto"/>
              <w:ind w:left="194" w:right="141" w:firstLine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УМК по </w:t>
            </w:r>
            <w:r w:rsidR="006332AF" w:rsidRPr="00C87EAA">
              <w:rPr>
                <w:rFonts w:ascii="Times New Roman" w:hAnsi="Times New Roman" w:cs="Times New Roman"/>
                <w:sz w:val="24"/>
                <w:szCs w:val="24"/>
              </w:rPr>
              <w:t>АЛГЕБРЕ и НАЧАЛАМ АНАЛИЗА</w:t>
            </w: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 для 10-11 классов (издательство «Мнемозина», </w:t>
            </w:r>
            <w:r w:rsidR="006332AF"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год, А.Г.</w:t>
            </w:r>
            <w:r w:rsidR="006332AF"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Мордкович)</w:t>
            </w:r>
          </w:p>
        </w:tc>
      </w:tr>
      <w:tr w:rsidR="00BD54BA" w:rsidRPr="00C87EAA" w:rsidTr="00594AE4">
        <w:trPr>
          <w:tblCellSpacing w:w="0" w:type="dxa"/>
        </w:trPr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FC750C" w:rsidP="00C87B87">
            <w:pPr>
              <w:spacing w:after="0" w:line="240" w:lineRule="auto"/>
              <w:ind w:left="142" w:righ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6D" w:rsidRPr="00C87EAA" w:rsidRDefault="0051026D" w:rsidP="00B736D0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338" w:right="14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Развитие умения обобщать, правильно отбирать способы решения различных видов уравнений</w:t>
            </w:r>
            <w:r w:rsidR="00EF5087" w:rsidRPr="00C8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750C" w:rsidRPr="00C87EAA" w:rsidRDefault="00BD54BA" w:rsidP="00B736D0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338" w:right="14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4067" w:rsidRPr="00C87EAA">
              <w:rPr>
                <w:rFonts w:ascii="Times New Roman" w:hAnsi="Times New Roman" w:cs="Times New Roman"/>
                <w:sz w:val="24"/>
                <w:szCs w:val="24"/>
              </w:rPr>
              <w:t>истематизация способов решения тригонометрических, показательных и логарифмических уравнений</w:t>
            </w:r>
            <w:r w:rsidR="00EF5087" w:rsidRPr="00C8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026D" w:rsidRPr="00C87EAA" w:rsidRDefault="0051026D" w:rsidP="00B736D0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338" w:right="14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самостоятельности, речевой математической грамотности.</w:t>
            </w:r>
          </w:p>
        </w:tc>
      </w:tr>
      <w:tr w:rsidR="00BD54BA" w:rsidRPr="00C87EAA" w:rsidTr="00594AE4">
        <w:trPr>
          <w:tblCellSpacing w:w="0" w:type="dxa"/>
        </w:trPr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FC750C" w:rsidP="00C87B87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образовательные результаты (личностн</w:t>
            </w:r>
            <w:r w:rsidR="006D6CFB"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ые, </w:t>
            </w:r>
            <w:proofErr w:type="spellStart"/>
            <w:r w:rsidR="006D6CFB"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6D6CFB"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1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2C9" w:rsidRPr="00C87EAA" w:rsidRDefault="00BC5FF7" w:rsidP="00C87B87">
            <w:pPr>
              <w:spacing w:after="0"/>
              <w:ind w:left="194" w:right="141" w:firstLine="2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3A3983" w:rsidRPr="00C87EAA" w:rsidRDefault="003A3983" w:rsidP="00B736D0">
            <w:pPr>
              <w:pStyle w:val="a5"/>
              <w:numPr>
                <w:ilvl w:val="0"/>
                <w:numId w:val="25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и способности к образованию, в том числе самообразованию;</w:t>
            </w:r>
          </w:p>
          <w:p w:rsidR="00153222" w:rsidRPr="00C87EAA" w:rsidRDefault="00EF5087" w:rsidP="00B736D0">
            <w:pPr>
              <w:pStyle w:val="a5"/>
              <w:numPr>
                <w:ilvl w:val="0"/>
                <w:numId w:val="25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="00153222" w:rsidRPr="00C87EAA">
              <w:rPr>
                <w:rFonts w:ascii="Times New Roman" w:hAnsi="Times New Roman" w:cs="Times New Roman"/>
                <w:sz w:val="24"/>
                <w:szCs w:val="24"/>
              </w:rPr>
              <w:t>навыков сотрудничества со сверстниками;</w:t>
            </w:r>
          </w:p>
          <w:p w:rsidR="00EF5087" w:rsidRPr="00C87EAA" w:rsidRDefault="003152C9" w:rsidP="00B736D0">
            <w:pPr>
              <w:pStyle w:val="a5"/>
              <w:numPr>
                <w:ilvl w:val="0"/>
                <w:numId w:val="25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153222" w:rsidRPr="00C87EAA">
              <w:rPr>
                <w:rFonts w:ascii="Times New Roman" w:hAnsi="Times New Roman" w:cs="Times New Roman"/>
                <w:sz w:val="24"/>
                <w:szCs w:val="24"/>
              </w:rPr>
              <w:t>витие познавательных интересов;</w:t>
            </w:r>
          </w:p>
          <w:p w:rsidR="00FC750C" w:rsidRPr="00C87EAA" w:rsidRDefault="003152C9" w:rsidP="00B736D0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Оценка своих действий</w:t>
            </w:r>
            <w:r w:rsidR="00EF5087"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 и приобретенных знаний.</w:t>
            </w:r>
          </w:p>
          <w:p w:rsidR="00BC5FF7" w:rsidRPr="00C87EAA" w:rsidRDefault="00BC5FF7" w:rsidP="00C87B87">
            <w:pPr>
              <w:spacing w:after="0" w:line="240" w:lineRule="auto"/>
              <w:ind w:left="194" w:right="141" w:firstLine="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результаты:</w:t>
            </w:r>
          </w:p>
          <w:p w:rsidR="00BC5FF7" w:rsidRPr="00C87EAA" w:rsidRDefault="00BC5FF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адекватно оценивать правильность или ошибочность выполнения учебной задачи;</w:t>
            </w:r>
          </w:p>
          <w:p w:rsidR="00BC5FF7" w:rsidRPr="00C87EAA" w:rsidRDefault="00EF508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причинно-</w:t>
            </w:r>
            <w:r w:rsidR="00BC5FF7"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следственные связи, строить </w:t>
            </w:r>
            <w:proofErr w:type="gramStart"/>
            <w:r w:rsidR="00BC5FF7"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="00BC5FF7"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умозаключение;</w:t>
            </w:r>
          </w:p>
          <w:p w:rsidR="00BC5FF7" w:rsidRPr="00C87EAA" w:rsidRDefault="00BC5FF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организовывать учебное сотрудничество и совместную деятельность с учителем и сверстниками; </w:t>
            </w:r>
          </w:p>
          <w:p w:rsidR="00BC5FF7" w:rsidRPr="00C87EAA" w:rsidRDefault="00BC5FF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в различных источниках информацию;</w:t>
            </w:r>
          </w:p>
          <w:p w:rsidR="00BC5FF7" w:rsidRPr="00C87EAA" w:rsidRDefault="00BC5FF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выдвигать гипотезы при решении учебных задач и понимать необходимость их проверки;</w:t>
            </w:r>
          </w:p>
          <w:p w:rsidR="00BC5FF7" w:rsidRPr="00C87EAA" w:rsidRDefault="00BC5FF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действовать в соответствии с предложенным алгоритмом;</w:t>
            </w:r>
          </w:p>
          <w:p w:rsidR="00BC5FF7" w:rsidRPr="00C87EAA" w:rsidRDefault="00BC5FF7" w:rsidP="00B736D0">
            <w:pPr>
              <w:numPr>
                <w:ilvl w:val="0"/>
                <w:numId w:val="26"/>
              </w:numPr>
              <w:tabs>
                <w:tab w:val="clear" w:pos="720"/>
                <w:tab w:val="num" w:pos="338"/>
              </w:tabs>
              <w:spacing w:after="0" w:line="240" w:lineRule="auto"/>
              <w:ind w:left="338" w:right="141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 и осуществлять деятельность, на</w:t>
            </w:r>
            <w:r w:rsidR="00EF5087"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правленную на развитие учебно-</w:t>
            </w: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компетентности.</w:t>
            </w:r>
          </w:p>
          <w:p w:rsidR="003152C9" w:rsidRPr="00C87EAA" w:rsidRDefault="003152C9" w:rsidP="00C87B87">
            <w:pPr>
              <w:spacing w:after="0"/>
              <w:ind w:left="194" w:right="141" w:firstLine="2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действия</w:t>
            </w:r>
          </w:p>
          <w:p w:rsidR="003152C9" w:rsidRPr="00C87EAA" w:rsidRDefault="00BC5FF7" w:rsidP="00B736D0">
            <w:pPr>
              <w:pStyle w:val="a5"/>
              <w:numPr>
                <w:ilvl w:val="0"/>
                <w:numId w:val="27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</w:t>
            </w:r>
            <w:r w:rsidR="003152C9"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«Уравнения»;</w:t>
            </w:r>
          </w:p>
          <w:p w:rsidR="003152C9" w:rsidRPr="00C87EAA" w:rsidRDefault="003152C9" w:rsidP="00B736D0">
            <w:pPr>
              <w:pStyle w:val="a5"/>
              <w:numPr>
                <w:ilvl w:val="0"/>
                <w:numId w:val="27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основных направлений </w:t>
            </w:r>
            <w:r w:rsidR="00BC5FF7" w:rsidRPr="00C87EAA">
              <w:rPr>
                <w:rFonts w:ascii="Times New Roman" w:hAnsi="Times New Roman" w:cs="Times New Roman"/>
                <w:sz w:val="24"/>
                <w:szCs w:val="24"/>
              </w:rPr>
              <w:t>при работе по теме;</w:t>
            </w:r>
          </w:p>
          <w:p w:rsidR="003152C9" w:rsidRPr="00C87EAA" w:rsidRDefault="003152C9" w:rsidP="00B736D0">
            <w:pPr>
              <w:pStyle w:val="a5"/>
              <w:numPr>
                <w:ilvl w:val="0"/>
                <w:numId w:val="27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информации по теме «Решение уравнений»</w:t>
            </w:r>
          </w:p>
          <w:p w:rsidR="003152C9" w:rsidRPr="00C87EAA" w:rsidRDefault="003152C9" w:rsidP="00B736D0">
            <w:pPr>
              <w:pStyle w:val="a5"/>
              <w:numPr>
                <w:ilvl w:val="0"/>
                <w:numId w:val="27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Применение знаний об уравнениях при решении практических заданий</w:t>
            </w:r>
            <w:r w:rsidR="00153222" w:rsidRPr="00C8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3222" w:rsidRPr="00C87EAA" w:rsidRDefault="00EF5087" w:rsidP="00B736D0">
            <w:pPr>
              <w:pStyle w:val="a5"/>
              <w:numPr>
                <w:ilvl w:val="0"/>
                <w:numId w:val="27"/>
              </w:numPr>
              <w:spacing w:after="0"/>
              <w:ind w:left="338" w:right="141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153222"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целостных представлений</w:t>
            </w: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«Уравнения».</w:t>
            </w:r>
          </w:p>
        </w:tc>
      </w:tr>
      <w:tr w:rsidR="00BD54BA" w:rsidRPr="00C87EAA" w:rsidTr="00594AE4">
        <w:trPr>
          <w:tblCellSpacing w:w="0" w:type="dxa"/>
        </w:trPr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FC750C" w:rsidP="00C87B87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BC5FF7" w:rsidP="00C87B87">
            <w:pPr>
              <w:spacing w:after="0"/>
              <w:ind w:left="194" w:right="141" w:firstLine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79C1"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омпьютер, проектор, экран, </w:t>
            </w:r>
            <w:r w:rsidR="009D38DB" w:rsidRPr="00C87EA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</w:t>
            </w:r>
          </w:p>
        </w:tc>
      </w:tr>
      <w:tr w:rsidR="00BD54BA" w:rsidRPr="00C87EAA" w:rsidTr="00594AE4">
        <w:trPr>
          <w:tblCellSpacing w:w="0" w:type="dxa"/>
        </w:trPr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50C" w:rsidRPr="00C87EAA" w:rsidRDefault="00FC750C" w:rsidP="00C87B87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9F1" w:rsidRPr="00C87EAA" w:rsidRDefault="00EB29F1" w:rsidP="00B736D0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338" w:right="141" w:hanging="12"/>
              <w:jc w:val="both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Формулы тригонометрии, свойства логарифмов, свойства степеней;</w:t>
            </w:r>
          </w:p>
          <w:p w:rsidR="00FC750C" w:rsidRPr="00C87EAA" w:rsidRDefault="00EB29F1" w:rsidP="00B736D0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338" w:right="141" w:hanging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AA">
              <w:rPr>
                <w:rFonts w:ascii="Times New Roman" w:hAnsi="Times New Roman" w:cs="Times New Roman"/>
              </w:rPr>
              <w:t>Задания для индивидуальной и групповой работы.</w:t>
            </w:r>
          </w:p>
        </w:tc>
      </w:tr>
    </w:tbl>
    <w:p w:rsidR="00464042" w:rsidRPr="00C87EAA" w:rsidRDefault="00464042" w:rsidP="00C87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42" w:type="dxa"/>
        <w:tblInd w:w="108" w:type="dxa"/>
        <w:tblLayout w:type="fixed"/>
        <w:tblLook w:val="04A0"/>
      </w:tblPr>
      <w:tblGrid>
        <w:gridCol w:w="2268"/>
        <w:gridCol w:w="1134"/>
        <w:gridCol w:w="11340"/>
      </w:tblGrid>
      <w:tr w:rsidR="00464042" w:rsidRPr="00C87EAA" w:rsidTr="00594AE4">
        <w:tc>
          <w:tcPr>
            <w:tcW w:w="2268" w:type="dxa"/>
            <w:vAlign w:val="center"/>
          </w:tcPr>
          <w:p w:rsidR="00464042" w:rsidRPr="00C87EAA" w:rsidRDefault="00464042" w:rsidP="00202B2C">
            <w:pPr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</w:rPr>
              <w:t>Цель деятельности учителя</w:t>
            </w:r>
          </w:p>
        </w:tc>
        <w:tc>
          <w:tcPr>
            <w:tcW w:w="12474" w:type="dxa"/>
            <w:gridSpan w:val="2"/>
          </w:tcPr>
          <w:p w:rsidR="00464042" w:rsidRPr="00C87EAA" w:rsidRDefault="00C87EAA" w:rsidP="00B736D0">
            <w:pPr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30DD">
              <w:rPr>
                <w:rFonts w:ascii="Times New Roman" w:hAnsi="Times New Roman" w:cs="Times New Roman"/>
                <w:color w:val="000000" w:themeColor="text1"/>
              </w:rPr>
              <w:t>Грамотно организовать повторение по теме «Решение уравнений» способом замены переменны</w:t>
            </w:r>
            <w:r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Pr="00D630DD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Наметить путь решения заданий, исходя из конечного результата </w:t>
            </w:r>
            <w:r w:rsidRPr="00D630DD">
              <w:rPr>
                <w:rFonts w:ascii="Times New Roman" w:hAnsi="Times New Roman" w:cs="Times New Roman"/>
                <w:color w:val="000000" w:themeColor="text1"/>
              </w:rPr>
              <w:t xml:space="preserve">- от квадратного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уравнения </w:t>
            </w:r>
            <w:proofErr w:type="gramStart"/>
            <w:r w:rsidRPr="00D630DD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D630DD">
              <w:rPr>
                <w:rFonts w:ascii="Times New Roman" w:hAnsi="Times New Roman" w:cs="Times New Roman"/>
                <w:color w:val="000000" w:themeColor="text1"/>
              </w:rPr>
              <w:t xml:space="preserve"> тригонометрического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630DD">
              <w:rPr>
                <w:rFonts w:ascii="Times New Roman" w:hAnsi="Times New Roman" w:cs="Times New Roman"/>
                <w:color w:val="000000" w:themeColor="text1"/>
              </w:rPr>
              <w:t>или показ</w:t>
            </w:r>
            <w:r>
              <w:rPr>
                <w:rFonts w:ascii="Times New Roman" w:hAnsi="Times New Roman" w:cs="Times New Roman"/>
                <w:color w:val="000000" w:themeColor="text1"/>
              </w:rPr>
              <w:t>ательного, или логарифмического)</w:t>
            </w:r>
            <w:r w:rsidRPr="00D630D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64042" w:rsidRPr="00C87EAA" w:rsidTr="00594AE4">
        <w:tc>
          <w:tcPr>
            <w:tcW w:w="2268" w:type="dxa"/>
            <w:vAlign w:val="center"/>
          </w:tcPr>
          <w:p w:rsidR="00464042" w:rsidRPr="00C87EAA" w:rsidRDefault="00464042" w:rsidP="00202B2C">
            <w:pPr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</w:rPr>
              <w:t>Термины и понятия</w:t>
            </w:r>
          </w:p>
        </w:tc>
        <w:tc>
          <w:tcPr>
            <w:tcW w:w="12474" w:type="dxa"/>
            <w:gridSpan w:val="2"/>
          </w:tcPr>
          <w:p w:rsidR="00464042" w:rsidRPr="00C87EAA" w:rsidRDefault="00F2492E" w:rsidP="00B736D0">
            <w:pPr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7EAA">
              <w:rPr>
                <w:rFonts w:ascii="Times New Roman" w:hAnsi="Times New Roman" w:cs="Times New Roman"/>
                <w:color w:val="000000" w:themeColor="text1"/>
              </w:rPr>
              <w:t>Решить уравнение, корни уравнения, область определения уравнения, замена переменных при решении уравнения, выборка корней из заданного промежутка или условия.</w:t>
            </w:r>
          </w:p>
        </w:tc>
      </w:tr>
      <w:tr w:rsidR="00464042" w:rsidRPr="00C87EAA" w:rsidTr="00594AE4">
        <w:tc>
          <w:tcPr>
            <w:tcW w:w="14742" w:type="dxa"/>
            <w:gridSpan w:val="3"/>
          </w:tcPr>
          <w:p w:rsidR="00464042" w:rsidRPr="00C87EAA" w:rsidRDefault="00464042" w:rsidP="00C8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464042" w:rsidRPr="00C87EAA" w:rsidTr="00594AE4">
        <w:tc>
          <w:tcPr>
            <w:tcW w:w="3402" w:type="dxa"/>
            <w:gridSpan w:val="2"/>
          </w:tcPr>
          <w:p w:rsidR="00464042" w:rsidRPr="00C87EAA" w:rsidRDefault="00464042" w:rsidP="00C87B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87EA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Предметные умения</w:t>
            </w:r>
          </w:p>
        </w:tc>
        <w:tc>
          <w:tcPr>
            <w:tcW w:w="11340" w:type="dxa"/>
          </w:tcPr>
          <w:p w:rsidR="00464042" w:rsidRPr="00C87EAA" w:rsidRDefault="00464042" w:rsidP="00C87B87">
            <w:pPr>
              <w:jc w:val="center"/>
              <w:rPr>
                <w:rFonts w:ascii="Times New Roman" w:hAnsi="Times New Roman" w:cs="Times New Roman"/>
                <w:b/>
                <w:i/>
                <w:color w:val="76923C" w:themeColor="accent3" w:themeShade="BF"/>
              </w:rPr>
            </w:pPr>
            <w:r w:rsidRPr="00C87EA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Универсальные учебные действия</w:t>
            </w:r>
          </w:p>
        </w:tc>
      </w:tr>
      <w:tr w:rsidR="00464042" w:rsidRPr="00C87EAA" w:rsidTr="00594AE4">
        <w:tc>
          <w:tcPr>
            <w:tcW w:w="3402" w:type="dxa"/>
            <w:gridSpan w:val="2"/>
          </w:tcPr>
          <w:p w:rsidR="00B736D0" w:rsidRPr="00C87EAA" w:rsidRDefault="00B736D0" w:rsidP="00B736D0">
            <w:pPr>
              <w:pStyle w:val="a5"/>
              <w:numPr>
                <w:ilvl w:val="0"/>
                <w:numId w:val="23"/>
              </w:numPr>
              <w:tabs>
                <w:tab w:val="left" w:pos="318"/>
              </w:tabs>
              <w:ind w:left="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 «Уравнения»;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3"/>
              </w:numPr>
              <w:tabs>
                <w:tab w:val="left" w:pos="318"/>
              </w:tabs>
              <w:ind w:left="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при работе по теме;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3"/>
              </w:numPr>
              <w:tabs>
                <w:tab w:val="left" w:pos="318"/>
              </w:tabs>
              <w:ind w:left="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Анализ информации по теме «Решение уравнений»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3"/>
              </w:numPr>
              <w:tabs>
                <w:tab w:val="left" w:pos="318"/>
              </w:tabs>
              <w:ind w:left="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Применение знаний об уравнениях при решении практических заданий;</w:t>
            </w:r>
          </w:p>
          <w:p w:rsidR="00464042" w:rsidRPr="00C87EAA" w:rsidRDefault="00B736D0" w:rsidP="00B736D0">
            <w:pPr>
              <w:pStyle w:val="a5"/>
              <w:numPr>
                <w:ilvl w:val="0"/>
                <w:numId w:val="23"/>
              </w:numPr>
              <w:tabs>
                <w:tab w:val="left" w:pos="318"/>
              </w:tabs>
              <w:ind w:left="0" w:firstLine="23"/>
              <w:jc w:val="both"/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целостных представлений</w:t>
            </w: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«Уравнения».</w:t>
            </w:r>
          </w:p>
        </w:tc>
        <w:tc>
          <w:tcPr>
            <w:tcW w:w="11340" w:type="dxa"/>
          </w:tcPr>
          <w:p w:rsidR="00B736D0" w:rsidRPr="00C87EAA" w:rsidRDefault="00B736D0" w:rsidP="00C87B8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87EAA">
              <w:rPr>
                <w:rFonts w:ascii="Times New Roman" w:hAnsi="Times New Roman" w:cs="Times New Roman"/>
                <w:i/>
                <w:color w:val="000000" w:themeColor="text1"/>
              </w:rPr>
              <w:t>Познавательные:</w:t>
            </w:r>
          </w:p>
          <w:p w:rsidR="00464042" w:rsidRPr="00C87EAA" w:rsidRDefault="00B736D0" w:rsidP="00C87EAA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7EAA">
              <w:rPr>
                <w:rFonts w:ascii="Times New Roman" w:hAnsi="Times New Roman" w:cs="Times New Roman"/>
                <w:color w:val="000000" w:themeColor="text1"/>
              </w:rPr>
              <w:t>осуществление</w:t>
            </w:r>
            <w:r w:rsidR="00464042" w:rsidRPr="00C87EAA">
              <w:rPr>
                <w:rFonts w:ascii="Times New Roman" w:hAnsi="Times New Roman" w:cs="Times New Roman"/>
                <w:color w:val="000000" w:themeColor="text1"/>
              </w:rPr>
              <w:t xml:space="preserve"> поиск</w:t>
            </w:r>
            <w:r w:rsidRPr="00C87EAA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464042" w:rsidRPr="00C87EAA">
              <w:rPr>
                <w:rFonts w:ascii="Times New Roman" w:hAnsi="Times New Roman" w:cs="Times New Roman"/>
                <w:color w:val="000000" w:themeColor="text1"/>
              </w:rPr>
              <w:t xml:space="preserve"> необходимой информации для выполнения учебных заданий с использованием </w:t>
            </w:r>
            <w:r w:rsidR="00275882" w:rsidRPr="00C87EAA">
              <w:rPr>
                <w:rFonts w:ascii="Times New Roman" w:hAnsi="Times New Roman" w:cs="Times New Roman"/>
                <w:color w:val="000000" w:themeColor="text1"/>
              </w:rPr>
              <w:t>образовательных ресурсов</w:t>
            </w:r>
            <w:r w:rsidR="00464042" w:rsidRPr="00C87E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B736D0" w:rsidRPr="00C87EAA" w:rsidRDefault="00B736D0" w:rsidP="00C87B8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87EAA">
              <w:rPr>
                <w:rFonts w:ascii="Times New Roman" w:hAnsi="Times New Roman" w:cs="Times New Roman"/>
                <w:i/>
                <w:color w:val="000000" w:themeColor="text1"/>
              </w:rPr>
              <w:t>Регулятивные: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2"/>
              </w:numPr>
              <w:ind w:left="318" w:firstLine="2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7EAA">
              <w:rPr>
                <w:rFonts w:ascii="Times New Roman" w:hAnsi="Times New Roman" w:cs="Times New Roman"/>
                <w:color w:val="000000" w:themeColor="text1"/>
              </w:rPr>
              <w:t xml:space="preserve">умение </w:t>
            </w:r>
            <w:r w:rsidR="00464042" w:rsidRPr="00C87EAA">
              <w:rPr>
                <w:rFonts w:ascii="Times New Roman" w:hAnsi="Times New Roman" w:cs="Times New Roman"/>
                <w:color w:val="000000" w:themeColor="text1"/>
              </w:rPr>
              <w:t xml:space="preserve">оценивать правильность или ошибочность учебной задачи, уровень её трудности и собственные возможности её </w:t>
            </w:r>
            <w:r w:rsidRPr="00C87EAA">
              <w:rPr>
                <w:rFonts w:ascii="Times New Roman" w:hAnsi="Times New Roman" w:cs="Times New Roman"/>
                <w:color w:val="000000" w:themeColor="text1"/>
              </w:rPr>
              <w:t>решения</w:t>
            </w:r>
          </w:p>
          <w:p w:rsidR="00464042" w:rsidRPr="00C87EAA" w:rsidRDefault="00275882" w:rsidP="00B736D0">
            <w:pPr>
              <w:pStyle w:val="a5"/>
              <w:numPr>
                <w:ilvl w:val="0"/>
                <w:numId w:val="22"/>
              </w:numPr>
              <w:ind w:left="318" w:firstLine="2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87EAA">
              <w:rPr>
                <w:rFonts w:ascii="Times New Roman" w:hAnsi="Times New Roman" w:cs="Times New Roman"/>
                <w:color w:val="000000" w:themeColor="text1"/>
              </w:rPr>
              <w:t>контрол</w:t>
            </w:r>
            <w:r w:rsidR="00B736D0" w:rsidRPr="00C87EAA">
              <w:rPr>
                <w:rFonts w:ascii="Times New Roman" w:hAnsi="Times New Roman" w:cs="Times New Roman"/>
                <w:color w:val="000000" w:themeColor="text1"/>
              </w:rPr>
              <w:t>ь за</w:t>
            </w:r>
            <w:proofErr w:type="gramEnd"/>
            <w:r w:rsidRPr="00C87EAA">
              <w:rPr>
                <w:rFonts w:ascii="Times New Roman" w:hAnsi="Times New Roman" w:cs="Times New Roman"/>
                <w:color w:val="000000" w:themeColor="text1"/>
              </w:rPr>
              <w:t xml:space="preserve"> действия</w:t>
            </w:r>
            <w:r w:rsidR="00B736D0" w:rsidRPr="00C87EAA">
              <w:rPr>
                <w:rFonts w:ascii="Times New Roman" w:hAnsi="Times New Roman" w:cs="Times New Roman"/>
                <w:color w:val="000000" w:themeColor="text1"/>
              </w:rPr>
              <w:t>ми партнёра, работа в группе, осуществление</w:t>
            </w:r>
            <w:r w:rsidR="00464042" w:rsidRPr="00C87EAA">
              <w:rPr>
                <w:rFonts w:ascii="Times New Roman" w:hAnsi="Times New Roman" w:cs="Times New Roman"/>
                <w:color w:val="000000" w:themeColor="text1"/>
              </w:rPr>
              <w:t xml:space="preserve"> самоанализ</w:t>
            </w:r>
            <w:r w:rsidR="00B736D0" w:rsidRPr="00C87EAA">
              <w:rPr>
                <w:rFonts w:ascii="Times New Roman" w:hAnsi="Times New Roman" w:cs="Times New Roman"/>
                <w:color w:val="000000" w:themeColor="text1"/>
              </w:rPr>
              <w:t>а и самоконтроля</w:t>
            </w:r>
            <w:r w:rsidR="00464042" w:rsidRPr="00C87E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464042" w:rsidRPr="00C87EAA" w:rsidRDefault="00464042" w:rsidP="00C87B8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87EAA">
              <w:rPr>
                <w:rFonts w:ascii="Times New Roman" w:hAnsi="Times New Roman" w:cs="Times New Roman"/>
                <w:i/>
                <w:color w:val="000000" w:themeColor="text1"/>
              </w:rPr>
              <w:t>Коммуникативные</w:t>
            </w:r>
            <w:proofErr w:type="gramEnd"/>
            <w:r w:rsidRPr="00C87EAA">
              <w:rPr>
                <w:rFonts w:ascii="Times New Roman" w:hAnsi="Times New Roman" w:cs="Times New Roman"/>
                <w:i/>
                <w:color w:val="000000" w:themeColor="text1"/>
              </w:rPr>
              <w:t xml:space="preserve">: </w:t>
            </w:r>
            <w:r w:rsidRPr="00C87EAA">
              <w:rPr>
                <w:rFonts w:ascii="Times New Roman" w:hAnsi="Times New Roman" w:cs="Times New Roman"/>
                <w:color w:val="000000" w:themeColor="text1"/>
              </w:rPr>
              <w:t>речевое общение, диалог.</w:t>
            </w:r>
          </w:p>
          <w:p w:rsidR="00B736D0" w:rsidRPr="00C87EAA" w:rsidRDefault="00B736D0" w:rsidP="00B736D0">
            <w:pPr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i/>
                <w:color w:val="000000" w:themeColor="text1"/>
              </w:rPr>
              <w:t>Личностные: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1"/>
              </w:numPr>
              <w:ind w:left="318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</w:t>
            </w:r>
            <w:r w:rsidRPr="00C8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 и способности к образованию, в том числе самообразованию;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1"/>
              </w:numPr>
              <w:ind w:left="318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Укрепление навыков сотрудничества со сверстниками;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1"/>
              </w:numPr>
              <w:ind w:left="318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интересов;</w:t>
            </w:r>
          </w:p>
          <w:p w:rsidR="00B736D0" w:rsidRPr="00C87EAA" w:rsidRDefault="00B736D0" w:rsidP="00B736D0">
            <w:pPr>
              <w:pStyle w:val="a5"/>
              <w:numPr>
                <w:ilvl w:val="0"/>
                <w:numId w:val="21"/>
              </w:numPr>
              <w:ind w:left="318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Оценка своих действий и приобретенных знаний.</w:t>
            </w:r>
          </w:p>
          <w:p w:rsidR="00464042" w:rsidRPr="00C87EAA" w:rsidRDefault="00464042" w:rsidP="00B736D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</w:rPr>
            </w:pPr>
          </w:p>
        </w:tc>
      </w:tr>
      <w:tr w:rsidR="00464042" w:rsidRPr="00C87EAA" w:rsidTr="00594AE4">
        <w:tc>
          <w:tcPr>
            <w:tcW w:w="14742" w:type="dxa"/>
            <w:gridSpan w:val="3"/>
          </w:tcPr>
          <w:p w:rsidR="00464042" w:rsidRPr="00C87EAA" w:rsidRDefault="00464042" w:rsidP="00C8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</w:rPr>
              <w:t>Организация пространства</w:t>
            </w:r>
          </w:p>
        </w:tc>
      </w:tr>
      <w:tr w:rsidR="00464042" w:rsidRPr="00C87EAA" w:rsidTr="00594AE4">
        <w:tc>
          <w:tcPr>
            <w:tcW w:w="2268" w:type="dxa"/>
          </w:tcPr>
          <w:p w:rsidR="00464042" w:rsidRPr="00C87EAA" w:rsidRDefault="00464042" w:rsidP="00C87B8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Формы работы</w:t>
            </w:r>
          </w:p>
        </w:tc>
        <w:tc>
          <w:tcPr>
            <w:tcW w:w="12474" w:type="dxa"/>
            <w:gridSpan w:val="2"/>
          </w:tcPr>
          <w:p w:rsidR="00464042" w:rsidRPr="00C87EAA" w:rsidRDefault="00140CE3" w:rsidP="00594AE4">
            <w:pPr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Фронтальная, индивидуальная, групповая</w:t>
            </w:r>
            <w:r w:rsidR="00464042" w:rsidRPr="00C87EAA">
              <w:rPr>
                <w:rFonts w:ascii="Times New Roman" w:hAnsi="Times New Roman" w:cs="Times New Roman"/>
              </w:rPr>
              <w:t>.</w:t>
            </w:r>
          </w:p>
        </w:tc>
      </w:tr>
    </w:tbl>
    <w:p w:rsidR="00C87EAA" w:rsidRDefault="00C87EAA">
      <w:r>
        <w:br w:type="page"/>
      </w:r>
    </w:p>
    <w:tbl>
      <w:tblPr>
        <w:tblStyle w:val="a6"/>
        <w:tblW w:w="14742" w:type="dxa"/>
        <w:tblInd w:w="108" w:type="dxa"/>
        <w:tblLayout w:type="fixed"/>
        <w:tblLook w:val="04A0"/>
      </w:tblPr>
      <w:tblGrid>
        <w:gridCol w:w="5245"/>
        <w:gridCol w:w="9497"/>
      </w:tblGrid>
      <w:tr w:rsidR="00464042" w:rsidRPr="00C87EAA" w:rsidTr="006804ED">
        <w:tc>
          <w:tcPr>
            <w:tcW w:w="14742" w:type="dxa"/>
            <w:gridSpan w:val="2"/>
            <w:shd w:val="clear" w:color="auto" w:fill="C6D9F1" w:themeFill="text2" w:themeFillTint="33"/>
          </w:tcPr>
          <w:p w:rsidR="002831ED" w:rsidRPr="00C87EAA" w:rsidRDefault="00464042" w:rsidP="00283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Pr="00C87EAA">
              <w:rPr>
                <w:rFonts w:ascii="Times New Roman" w:hAnsi="Times New Roman" w:cs="Times New Roman"/>
                <w:b/>
              </w:rPr>
              <w:t xml:space="preserve"> э</w:t>
            </w:r>
            <w:r w:rsidR="002831ED" w:rsidRPr="00C87EAA">
              <w:rPr>
                <w:rFonts w:ascii="Times New Roman" w:hAnsi="Times New Roman" w:cs="Times New Roman"/>
                <w:b/>
              </w:rPr>
              <w:t>тап. Проверка домашнего задания</w:t>
            </w:r>
          </w:p>
          <w:p w:rsidR="00464042" w:rsidRPr="00C87EAA" w:rsidRDefault="002831ED" w:rsidP="00283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</w:rPr>
              <w:t xml:space="preserve">– </w:t>
            </w:r>
            <w:r w:rsidRPr="00C87EAA">
              <w:rPr>
                <w:rFonts w:ascii="Times New Roman" w:hAnsi="Times New Roman" w:cs="Times New Roman"/>
              </w:rPr>
              <w:t>мини-презентации по темам «Тригонометрические уравнения», «Показательные уравнения», «Логарифмические уравнения»</w:t>
            </w:r>
          </w:p>
        </w:tc>
      </w:tr>
      <w:tr w:rsidR="0040109E" w:rsidRPr="00C87EAA" w:rsidTr="0040109E">
        <w:tc>
          <w:tcPr>
            <w:tcW w:w="5245" w:type="dxa"/>
          </w:tcPr>
          <w:p w:rsidR="0040109E" w:rsidRPr="00C87EAA" w:rsidRDefault="0040109E" w:rsidP="00C87B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</w:tc>
        <w:tc>
          <w:tcPr>
            <w:tcW w:w="9497" w:type="dxa"/>
            <w:vMerge w:val="restart"/>
            <w:vAlign w:val="center"/>
          </w:tcPr>
          <w:p w:rsidR="0040109E" w:rsidRPr="00C87EAA" w:rsidRDefault="0040109E" w:rsidP="0040109E">
            <w:pPr>
              <w:ind w:left="34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</w:rPr>
              <w:t>Групповая форма работы</w:t>
            </w:r>
          </w:p>
        </w:tc>
      </w:tr>
      <w:tr w:rsidR="0040109E" w:rsidRPr="00C87EAA" w:rsidTr="00594AE4">
        <w:trPr>
          <w:trHeight w:val="516"/>
        </w:trPr>
        <w:tc>
          <w:tcPr>
            <w:tcW w:w="5245" w:type="dxa"/>
          </w:tcPr>
          <w:p w:rsidR="0040109E" w:rsidRPr="00C87EAA" w:rsidRDefault="0040109E" w:rsidP="002831ED">
            <w:pPr>
              <w:jc w:val="both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Повторить методы решения тригонометрических, показательных, логарифмических уравнений.</w:t>
            </w:r>
          </w:p>
        </w:tc>
        <w:tc>
          <w:tcPr>
            <w:tcW w:w="9497" w:type="dxa"/>
            <w:vMerge/>
            <w:vAlign w:val="center"/>
          </w:tcPr>
          <w:p w:rsidR="0040109E" w:rsidRPr="00C87EAA" w:rsidRDefault="0040109E" w:rsidP="00594AE4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C87EAA" w:rsidRPr="00C87EAA" w:rsidTr="000F5ED0">
        <w:trPr>
          <w:trHeight w:val="375"/>
        </w:trPr>
        <w:tc>
          <w:tcPr>
            <w:tcW w:w="14742" w:type="dxa"/>
            <w:gridSpan w:val="2"/>
            <w:shd w:val="clear" w:color="auto" w:fill="C6D9F1" w:themeFill="text2" w:themeFillTint="33"/>
            <w:vAlign w:val="center"/>
          </w:tcPr>
          <w:p w:rsidR="00C87EAA" w:rsidRPr="00C87EAA" w:rsidRDefault="00C87EAA" w:rsidP="0040109E">
            <w:pPr>
              <w:jc w:val="center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C87EAA">
              <w:rPr>
                <w:rFonts w:ascii="Times New Roman" w:hAnsi="Times New Roman" w:cs="Times New Roman"/>
                <w:b/>
              </w:rPr>
              <w:t xml:space="preserve"> этап. Разработка и заполнение блок-схемы.</w:t>
            </w:r>
          </w:p>
        </w:tc>
      </w:tr>
      <w:tr w:rsidR="00C87EAA" w:rsidRPr="00C87EAA" w:rsidTr="006804ED">
        <w:trPr>
          <w:trHeight w:val="284"/>
        </w:trPr>
        <w:tc>
          <w:tcPr>
            <w:tcW w:w="14742" w:type="dxa"/>
            <w:gridSpan w:val="2"/>
          </w:tcPr>
          <w:p w:rsidR="00C87EAA" w:rsidRPr="00C87EAA" w:rsidRDefault="00C87EAA" w:rsidP="00C87EAA">
            <w:pPr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87EA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</w:t>
            </w:r>
            <w:r w:rsidRPr="00C87EAA">
              <w:rPr>
                <w:rFonts w:ascii="Times New Roman" w:hAnsi="Times New Roman" w:cs="Times New Roman"/>
              </w:rPr>
              <w:t>овторение формул тригонометрии, свой</w:t>
            </w:r>
            <w:proofErr w:type="gramStart"/>
            <w:r w:rsidRPr="00C87EAA">
              <w:rPr>
                <w:rFonts w:ascii="Times New Roman" w:hAnsi="Times New Roman" w:cs="Times New Roman"/>
              </w:rPr>
              <w:t>ств ст</w:t>
            </w:r>
            <w:proofErr w:type="gramEnd"/>
            <w:r w:rsidRPr="00C87EAA">
              <w:rPr>
                <w:rFonts w:ascii="Times New Roman" w:hAnsi="Times New Roman" w:cs="Times New Roman"/>
              </w:rPr>
              <w:t>епеней и логарифмов.</w:t>
            </w:r>
          </w:p>
        </w:tc>
      </w:tr>
      <w:tr w:rsidR="00C87EAA" w:rsidRPr="00C87EAA" w:rsidTr="006804ED">
        <w:trPr>
          <w:trHeight w:val="273"/>
        </w:trPr>
        <w:tc>
          <w:tcPr>
            <w:tcW w:w="14742" w:type="dxa"/>
            <w:gridSpan w:val="2"/>
          </w:tcPr>
          <w:p w:rsidR="00C87EAA" w:rsidRPr="00C87EAA" w:rsidRDefault="00C87EAA" w:rsidP="00C87EAA">
            <w:pPr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87EAA">
              <w:rPr>
                <w:rFonts w:ascii="Times New Roman" w:hAnsi="Times New Roman" w:cs="Times New Roman"/>
              </w:rPr>
              <w:t>обозначить проблему для учеников по разработке блок схемы</w:t>
            </w:r>
          </w:p>
        </w:tc>
      </w:tr>
    </w:tbl>
    <w:p w:rsidR="00594AE4" w:rsidRPr="00C87EAA" w:rsidRDefault="00594AE4">
      <w:pPr>
        <w:rPr>
          <w:rFonts w:ascii="Times New Roman" w:hAnsi="Times New Roman" w:cs="Times New Roman"/>
        </w:rPr>
      </w:pPr>
    </w:p>
    <w:tbl>
      <w:tblPr>
        <w:tblStyle w:val="a6"/>
        <w:tblW w:w="14742" w:type="dxa"/>
        <w:tblInd w:w="108" w:type="dxa"/>
        <w:tblLayout w:type="fixed"/>
        <w:tblLook w:val="04A0"/>
      </w:tblPr>
      <w:tblGrid>
        <w:gridCol w:w="14742"/>
      </w:tblGrid>
      <w:tr w:rsidR="00594AE4" w:rsidRPr="00C87EAA" w:rsidTr="000F5ED0">
        <w:trPr>
          <w:trHeight w:val="6718"/>
        </w:trPr>
        <w:tc>
          <w:tcPr>
            <w:tcW w:w="14742" w:type="dxa"/>
            <w:shd w:val="clear" w:color="auto" w:fill="E5DFEC" w:themeFill="accent4" w:themeFillTint="33"/>
          </w:tcPr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668"/>
              <w:gridCol w:w="1701"/>
              <w:gridCol w:w="1086"/>
              <w:gridCol w:w="380"/>
              <w:gridCol w:w="330"/>
              <w:gridCol w:w="870"/>
              <w:gridCol w:w="27"/>
              <w:gridCol w:w="2508"/>
              <w:gridCol w:w="43"/>
              <w:gridCol w:w="647"/>
              <w:gridCol w:w="413"/>
              <w:gridCol w:w="371"/>
              <w:gridCol w:w="4460"/>
            </w:tblGrid>
            <w:tr w:rsidR="00594AE4" w:rsidRPr="00C87EAA" w:rsidTr="00C87EAA">
              <w:tc>
                <w:tcPr>
                  <w:tcW w:w="145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1668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1668" w:type="dxa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</w:rPr>
                    <w:t>1-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t>=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</w:rPr>
                    <w:t>1-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t>=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</w:p>
              </w:tc>
              <w:tc>
                <w:tcPr>
                  <w:tcW w:w="146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</w:rPr>
                  </w:pP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2A"/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B9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t>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35" w:type="dxa"/>
                  <w:gridSpan w:val="2"/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/>
                    </w:rPr>
                  </w:pP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2A"/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B9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t>0</w:t>
                  </w:r>
                </w:p>
              </w:tc>
              <w:tc>
                <w:tcPr>
                  <w:tcW w:w="1103" w:type="dxa"/>
                  <w:gridSpan w:val="3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C87EAA">
                    <w:rPr>
                      <w:rFonts w:ascii="Times New Roman" w:hAnsi="Times New Roman" w:cs="Times New Roman"/>
                      <w:i/>
                    </w:rPr>
                    <w:t>Использование свойств</w:t>
                  </w:r>
                </w:p>
              </w:tc>
            </w:tr>
            <w:tr w:rsidR="00594AE4" w:rsidRPr="00C87EAA" w:rsidTr="00345FFA">
              <w:tc>
                <w:tcPr>
                  <w:tcW w:w="1668" w:type="dxa"/>
                  <w:tcBorders>
                    <w:left w:val="nil"/>
                    <w:right w:val="nil"/>
                  </w:tcBorders>
                  <w:vAlign w:val="center"/>
                </w:tcPr>
                <w:p w:rsidR="00594AE4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5ED0">
                    <w:rPr>
                      <w:rFonts w:ascii="Times New Roman" w:hAnsi="Times New Roman" w:cs="Times New Roman"/>
                      <w:noProof/>
                      <w:color w:val="C00000"/>
                      <w:lang w:eastAsia="ru-RU"/>
                    </w:rPr>
                    <w:pict>
                      <v:group id="Группа 1344" o:spid="_x0000_s1026" style="position:absolute;left:0;text-align:left;margin-left:34.05pt;margin-top:-.6pt;width:584.25pt;height:201.75pt;z-index:251666432;mso-position-horizontal-relative:text;mso-position-vertical-relative:text" coordsize="74199,2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Прямая со стрелкой 1346" o:spid="_x0000_s1027" type="#_x0000_t32" style="position:absolute;left:40576;top:18097;width:0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nLJMIAAADdAAAADwAAAGRycy9kb3ducmV2LnhtbERPS4vCMBC+C/sfwix403RXK6UaRYSy&#10;Xn2B3sZmbMs2k9Kk2v33G0HwNh/fcxar3tTiTq2rLCv4GkcgiHOrKy4UHA/ZKAHhPLLG2jIp+CMH&#10;q+XHYIGptg/e0X3vCxFC2KWooPS+SaV0eUkG3dg2xIG72dagD7AtpG7xEcJNLb+jaCYNVhwaSmxo&#10;U1L+u++Mgsnt2v8kfi2T7Gw3XRfH8Sm7KDX87NdzEJ56/xa/3Fsd5k+mM3h+E06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nLJMIAAADdAAAADwAAAAAAAAAAAAAA&#10;AAChAgAAZHJzL2Rvd25yZXYueG1sUEsFBgAAAAAEAAQA+QAAAJADAAAAAA==&#10;" strokecolor="#4579b8 [3044]">
                          <v:stroke endarrow="open"/>
                        </v:shape>
                        <v:shape id="Прямая со стрелкой 1347" o:spid="_x0000_s1028" type="#_x0000_t32" style="position:absolute;left:40576;top:23145;width:33623;height:2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uv8MAAADdAAAADwAAAGRycy9kb3ducmV2LnhtbERPS2vCQBC+C/0PyxR6M5vWRkN0FRFC&#10;e60P0NuYHZNgdjZkN5r++25B8DYf33MWq8E04kadqy0reI9iEMSF1TWXCva7fJyCcB5ZY2OZFPyS&#10;g9XyZbTATNs7/9Bt60sRQthlqKDyvs2kdEVFBl1kW+LAXWxn0AfYlVJ3eA/hppEfcTyVBmsODRW2&#10;tKmouG57o2ByOQ9fqV/LND/aTd8nSXLIT0q9vQ7rOQhPg3+KH+5vHeZPPmfw/004Q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Fbr/DAAAA3QAAAA8AAAAAAAAAAAAA&#10;AAAAoQIAAGRycy9kb3ducmV2LnhtbFBLBQYAAAAABAAEAPkAAACRAwAAAAA=&#10;" strokecolor="#4579b8 [3044]">
                          <v:stroke endarrow="open"/>
                        </v:shape>
                        <v:shape id="Прямая со стрелкой 1348" o:spid="_x0000_s1029" type="#_x0000_t32" style="position:absolute;left:9144;top:23145;width:32004;height:24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PcsYAAADdAAAADwAAAGRycy9kb3ducmV2LnhtbESPTUvDQBCG70L/wzIFb3ajRpG021Iq&#10;glKwpAqlt2l2TEKzs2F3beK/dw6Ctxnm/XhmsRpdpy4UYuvZwO0sA0VcedtybeDz4+XmCVRMyBY7&#10;z2TghyKslpOrBRbWD1zSZZ9qJSEcCzTQpNQXWseqIYdx5ntiuX354DDJGmptAw4S7jp9l2WP2mHL&#10;0tBgT5uGqvP+20nJc14+bA/bU07lejec3o7vKRyNuZ6O6zmoRGP6F/+5X63g3+eCK9/ICHr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gz3LGAAAA3QAAAA8AAAAAAAAA&#10;AAAAAAAAoQIAAGRycy9kb3ducmV2LnhtbFBLBQYAAAAABAAEAPkAAACUAwAAAAA=&#10;" strokecolor="#4579b8 [3044]">
                          <v:stroke endarrow="open"/>
                        </v:shape>
                        <v:shape id="Прямая со стрелкой 1349" o:spid="_x0000_s1030" type="#_x0000_t32" style="position:absolute;left:40576;top:13335;width:33623;height:21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xq6cgAAADdAAAADwAAAGRycy9kb3ducmV2LnhtbESPQWvCQBCF74L/YRmht7ppm4qmriIt&#10;hRZBiQrF25idJqHZ2bC7NfHfu4WCtxnem/e9mS9704gzOV9bVvAwTkAQF1bXXCo47N/vpyB8QNbY&#10;WCYFF/KwXAwHc8y07Tin8y6UIoawz1BBFUKbSemLigz6sW2Jo/ZtncEQV1dK7bCL4aaRj0kykQZr&#10;joQKW3qtqPjZ/ZoIeUvz5/XX+pRSvtp2p8/jJrijUnejfvUCIlAfbub/6w8d6z+lM/j7Jo4gF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axq6cgAAADdAAAADwAAAAAA&#10;AAAAAAAAAAChAgAAZHJzL2Rvd25yZXYueG1sUEsFBgAAAAAEAAQA+QAAAJYDAAAAAA==&#10;" strokecolor="#4579b8 [3044]">
                          <v:stroke endarrow="open"/>
                        </v:shape>
                        <v:shape id="Прямая со стрелкой 1350" o:spid="_x0000_s1031" type="#_x0000_t32" style="position:absolute;left:8191;top:13335;width:32385;height:21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wkFsYAAADdAAAADwAAAGRycy9kb3ducmV2LnhtbESPQUsDQQyF70L/wxDBm51tS7WsnZZS&#10;KNiDiFXrNcyku4s7mWUnbdd/bw6Ct4T38t6X5XqIrblQn5vEDibjAgyxT6HhysHH++5+ASYLcsA2&#10;MTn4oQzr1ehmiWVIV36jy0EqoyGcS3RQi3SltdnXFDGPU0es2in1EUXXvrKhx6uGx9ZOi+LBRmxY&#10;G2rsaFuT/z6co4NzOr1sPsPj7Dj5kr1vZP9Kfu7c3e2weQIjNMi/+e/6OSj+bK78+o2OY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8JBbGAAAA3QAAAA8AAAAAAAAA&#10;AAAAAAAAoQIAAGRycy9kb3ducmV2LnhtbFBLBQYAAAAABAAEAPkAAACUAwAAAAA=&#10;" strokecolor="#4579b8 [3044]">
                          <v:stroke endarrow="open"/>
                        </v:shape>
                        <v:shape id="Прямая со стрелкой 1351" o:spid="_x0000_s1032" type="#_x0000_t32" style="position:absolute;left:40576;top:7905;width:0;height:2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PwMscAAADdAAAADwAAAGRycy9kb3ducmV2LnhtbESP3WrCQBCF7wt9h2UE7+rG+kOJriIt&#10;BYtQiRbEuzE7JqHZ2bC7mvTtXaHg3QznzPnOzJedqcWVnK8sKxgOEhDEudUVFwp+9p8vbyB8QNZY&#10;WyYFf+RhuXh+mmOqbcsZXXehEDGEfYoKyhCaVEqfl2TQD2xDHLWzdQZDXF0htcM2hptavibJVBqs&#10;OBJKbOi9pPx3dzER8jHOJpvD5jSmbLVtT1/H7+COSvV73WoGIlAXHub/67WO9UeTIdy/iSP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A/Ay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2" o:spid="_x0000_s1033" type="#_x0000_t32" style="position:absolute;left:41148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FuRccAAADdAAAADwAAAGRycy9kb3ducmV2LnhtbESPQWvCQBCF70L/wzKF3nSjVSnRVaSl&#10;YBFaEgvibcyOSWh2NuyuJv33rlDobYb35n1vluveNOJKzteWFYxHCQjiwuqaSwXf+/fhCwgfkDU2&#10;lknBL3lYrx4GS0y17Tijax5KEUPYp6igCqFNpfRFRQb9yLbEUTtbZzDE1ZVSO+xiuGnkJEnm0mDN&#10;kVBhS68VFT/5xUTI2zSb7Q6705SyzVd3+jh+BndU6umx3yxABOrDv/nveqtj/efZBO7fxBHk6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0W5F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3" o:spid="_x0000_s1034" type="#_x0000_t32" style="position:absolute;left:9144;top:7905;width:0;height:2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3L3scAAADdAAAADwAAAGRycy9kb3ducmV2LnhtbESP3WrCQBCF7wt9h2UKvasb6w8SXUVa&#10;ChVBiQri3Zgdk9DsbNjdmvj23YLg3QznzPnOzBadqcWVnK8sK+j3EhDEudUVFwoO+6+3CQgfkDXW&#10;lknBjTws5s9PM0y1bTmj6y4UIoawT1FBGUKTSunzkgz6nm2Io3axzmCIqyukdtjGcFPL9yQZS4MV&#10;R0KJDX2UlP/sfk2EfA6z0fq4Pg8pW27b8+q0Ce6k1OtLt5yCCNSFh/l+/a1j/cFoAP/fxBHk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ncve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4" o:spid="_x0000_s1035" type="#_x0000_t32" style="position:absolute;left:9144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RTqscAAADdAAAADwAAAGRycy9kb3ducmV2LnhtbESPQWvCQBCF7wX/wzKF3uqmbSySuoq0&#10;FCqCEhXE25idJsHsbNjdmvjvXUHobYb35n1vJrPeNOJMzteWFbwMExDEhdU1lwp22+/nMQgfkDU2&#10;lknBhTzMpoOHCWbadpzTeRNKEUPYZ6igCqHNpPRFRQb90LbEUfu1zmCIqyuldtjFcNPI1yR5lwZr&#10;joQKW/qsqDht/kyEfKX5aLlfHlPK5+vuuDisgjso9fTYzz9ABOrDv/l+/aNj/bdRCrdv4gh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dFOq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5" o:spid="_x0000_s1036" type="#_x0000_t32" style="position:absolute;left:74199;top:8382;width:0;height:23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j2MccAAADdAAAADwAAAGRycy9kb3ducmV2LnhtbESPQWvCQBCF7wX/wzKF3uqm1hRJXUUs&#10;hRZBiQribcxOk2B2NuxuTfrvXUHobYb35n1vpvPeNOJCzteWFbwMExDEhdU1lwr2u8/nCQgfkDU2&#10;lknBH3mYzwYPU8y07TinyzaUIoawz1BBFUKbSemLigz6oW2Jo/ZjncEQV1dK7bCL4aaRoyR5kwZr&#10;joQKW1pWVJy3vyZCPsZ5ujqsTmPKF5vu9H1cB3dU6umxX7yDCNSHf/P9+kvH+q9pCrdv4gh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OPYx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6" o:spid="_x0000_s1037" type="#_x0000_t32" style="position:absolute;left:74199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poRscAAADdAAAADwAAAGRycy9kb3ducmV2LnhtbESPQWvCQBCF74X+h2UKvdVNrQZJXUUs&#10;hRZBiQribcxOk9DsbNjdmvTfu4LgbYb35n1vpvPeNOJMzteWFbwOEhDEhdU1lwr2u8+XCQgfkDU2&#10;lknBP3mYzx4fpphp23FO520oRQxhn6GCKoQ2k9IXFRn0A9sSR+3HOoMhrq6U2mEXw00jh0mSSoM1&#10;R0KFLS0rKn63fyZCPkb5eHVYnUaULzbd6fu4Du6o1PNTv3gHEagPd/Pt+kvH+m/jFK7fxBHk7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6mhG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7" o:spid="_x0000_s1038" type="#_x0000_t32" style="position:absolute;width:95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N3ccAAADdAAAADwAAAGRycy9kb3ducmV2LnhtbESP3WrCQBCF74W+wzJC7+rG+kvqKlIp&#10;VAQltiDejdlpEpqdDbtbE9++Wyh4N8M5c74zi1VnanEl5yvLCoaDBARxbnXFhYLPj7enOQgfkDXW&#10;lknBjTyslg+9BabatpzR9RgKEUPYp6igDKFJpfR5SQb9wDbEUfuyzmCIqyukdtjGcFPL5ySZSoMV&#10;R0KJDb2WlH8ff0yEbMbZZHfaXcaUrQ/tZXveB3dW6rHfrV9ABOrC3fx//a5j/dFkBn/fxBH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ps3d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58" o:spid="_x0000_s1039" type="#_x0000_t32" style="position:absolute;left:21145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lZr8cAAADdAAAADwAAAGRycy9kb3ducmV2LnhtbESPTWvCQBCG70L/wzKF3uqmrUpJXUVa&#10;ChVBiS0Ub2N2moRmZ8Pu1sR/7xwK3maY9+OZ+XJwrTpRiI1nAw/jDBRx6W3DlYGvz/f7Z1AxIVts&#10;PZOBM0VYLm5Gc8yt77mg0z5VSkI45migTqnLtY5lTQ7j2HfEcvvxwWGSNVTaBuwl3LX6Mctm2mHD&#10;0lBjR681lb/7Pyclb5NiuvneHCdUrHb9cX3YpnAw5u52WL2ASjSkq/jf/WEF/2kquPKNjK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OVmvxwAAAN0AAAAPAAAAAAAA&#10;AAAAAAAAAKECAABkcnMvZG93bnJldi54bWxQSwUGAAAAAAQABAD5AAAAlQMAAAAA&#10;" strokecolor="#4579b8 [3044]">
                          <v:stroke endarrow="open"/>
                        </v:shape>
                      </v:group>
                    </w:pict>
                  </w:r>
                </w:p>
              </w:tc>
              <w:tc>
                <w:tcPr>
                  <w:tcW w:w="1701" w:type="dxa"/>
                  <w:tcBorders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1668" w:type="dxa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(1)</w:t>
                  </w: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(2)</w:t>
                  </w: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(3)</w:t>
                  </w: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 </w:t>
                  </w:r>
                  <w:proofErr w:type="spellStart"/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tg</w:t>
                  </w:r>
                  <w:proofErr w:type="spellEnd"/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sym w:font="Symbol" w:char="F061"/>
                  </w:r>
                </w:p>
              </w:tc>
              <w:tc>
                <w:tcPr>
                  <w:tcW w:w="1227" w:type="dxa"/>
                  <w:gridSpan w:val="3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(4)</w:t>
                  </w: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Times New Roman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Times New Roman" w:cs="Times New Roman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Times New Roman" w:cs="Times New Roman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sup>
                    </m:sSup>
                  </m:oMath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(5)</w:t>
                  </w:r>
                </w:p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 </w:t>
                  </w: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b>
                    </m:sSub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t>х</w:t>
                  </w:r>
                </w:p>
              </w:tc>
            </w:tr>
            <w:tr w:rsidR="00594AE4" w:rsidRPr="00C87EAA" w:rsidTr="00345FFA">
              <w:tc>
                <w:tcPr>
                  <w:tcW w:w="4835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C87EAA">
              <w:tc>
                <w:tcPr>
                  <w:tcW w:w="445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pStyle w:val="a5"/>
                    <w:spacing w:line="360" w:lineRule="auto"/>
                    <w:ind w:left="1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I</w:t>
                  </w:r>
                  <w:r w:rsidRPr="00C87EAA">
                    <w:rPr>
                      <w:rFonts w:ascii="Times New Roman" w:hAnsi="Times New Roman" w:cs="Times New Roman"/>
                      <w:b/>
                    </w:rPr>
                    <w:t>. Тригонометрические уравнения</w:t>
                  </w:r>
                </w:p>
              </w:tc>
              <w:tc>
                <w:tcPr>
                  <w:tcW w:w="71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095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w:pict>
                      <v:shape id="Прямая со стрелкой 1359" o:spid="_x0000_s1060" type="#_x0000_t32" style="position:absolute;left:0;text-align:left;margin-left:95.3pt;margin-top:16.35pt;width:0;height:21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" strokecolor="#4579b8 [3044]">
                        <v:stroke endarrow="open"/>
                      </v:shape>
                    </w:pict>
                  </w:r>
                  <w:r w:rsidR="00594AE4"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II</w:t>
                  </w:r>
                  <w:r w:rsidR="00594AE4" w:rsidRPr="00C87EAA">
                    <w:rPr>
                      <w:rFonts w:ascii="Times New Roman" w:hAnsi="Times New Roman" w:cs="Times New Roman"/>
                      <w:b/>
                    </w:rPr>
                    <w:t>. Показательные уравнения</w:t>
                  </w:r>
                </w:p>
              </w:tc>
              <w:tc>
                <w:tcPr>
                  <w:tcW w:w="784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pStyle w:val="a5"/>
                    <w:spacing w:line="360" w:lineRule="auto"/>
                    <w:ind w:left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460" w:type="dxa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pStyle w:val="a5"/>
                    <w:spacing w:line="360" w:lineRule="auto"/>
                    <w:ind w:left="2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III</w:t>
                  </w:r>
                  <w:r w:rsidRPr="00C87EAA">
                    <w:rPr>
                      <w:rFonts w:ascii="Times New Roman" w:hAnsi="Times New Roman" w:cs="Times New Roman"/>
                      <w:b/>
                    </w:rPr>
                    <w:t>. Логарифмические уравнения</w:t>
                  </w:r>
                </w:p>
              </w:tc>
            </w:tr>
            <w:tr w:rsidR="00594AE4" w:rsidRPr="00C87EAA" w:rsidTr="00345FFA">
              <w:trPr>
                <w:gridBefore w:val="4"/>
                <w:gridAfter w:val="2"/>
                <w:wBefore w:w="4835" w:type="dxa"/>
                <w:wAfter w:w="4831" w:type="dxa"/>
              </w:trPr>
              <w:tc>
                <w:tcPr>
                  <w:tcW w:w="4838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 xml:space="preserve">Замена </w:t>
                  </w:r>
                  <w:r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</w:t>
                  </w:r>
                  <w:proofErr w:type="gramStart"/>
                  <w:r w:rsidRPr="00C87EAA">
                    <w:rPr>
                      <w:rFonts w:ascii="Times New Roman" w:hAnsi="Times New Roman" w:cs="Times New Roman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4831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bottom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3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  <w:b/>
                    </w:rPr>
                    <w:t xml:space="preserve"> – 2</w:t>
                  </w:r>
                  <w:r w:rsidRPr="00C87EAA">
                    <w:rPr>
                      <w:rFonts w:ascii="Times New Roman" w:eastAsiaTheme="minorEastAsia" w:hAnsi="Times New Roman" w:cs="Times New Roman"/>
                      <w:b/>
                      <w:lang w:val="en-US"/>
                    </w:rPr>
                    <w:t>t</w:t>
                  </w:r>
                  <w:r w:rsidRPr="00C87EAA">
                    <w:rPr>
                      <w:rFonts w:ascii="Times New Roman" w:eastAsiaTheme="minorEastAsia" w:hAnsi="Times New Roman" w:cs="Times New Roman"/>
                      <w:b/>
                    </w:rPr>
                    <w:t xml:space="preserve"> -1 = 0</w:t>
                  </w:r>
                </w:p>
              </w:tc>
              <w:tc>
                <w:tcPr>
                  <w:tcW w:w="4831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8" w:type="dxa"/>
                  <w:gridSpan w:val="7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AE4" w:rsidRPr="00C87EAA" w:rsidTr="00345FFA">
              <w:tc>
                <w:tcPr>
                  <w:tcW w:w="4835" w:type="dxa"/>
                  <w:gridSpan w:val="4"/>
                  <w:vAlign w:val="center"/>
                </w:tcPr>
                <w:p w:rsidR="00594AE4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1</m:t>
                        </m:r>
                      </m:sub>
                    </m:sSub>
                  </m:oMath>
                  <w:r w:rsidR="00594AE4" w:rsidRPr="00C87EAA">
                    <w:rPr>
                      <w:rFonts w:ascii="Times New Roman" w:eastAsiaTheme="minorEastAsia" w:hAnsi="Times New Roman" w:cs="Times New Roman"/>
                    </w:rPr>
                    <w:t xml:space="preserve"> = 1</w:t>
                  </w:r>
                </w:p>
              </w:tc>
              <w:tc>
                <w:tcPr>
                  <w:tcW w:w="4838" w:type="dxa"/>
                  <w:gridSpan w:val="7"/>
                  <w:tcBorders>
                    <w:top w:val="nil"/>
                    <w:bottom w:val="nil"/>
                  </w:tcBorders>
                  <w:vAlign w:val="center"/>
                </w:tcPr>
                <w:p w:rsidR="00594AE4" w:rsidRPr="00C87EAA" w:rsidRDefault="00594AE4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1" w:type="dxa"/>
                  <w:gridSpan w:val="2"/>
                  <w:vAlign w:val="center"/>
                </w:tcPr>
                <w:p w:rsidR="00594AE4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2</m:t>
                        </m:r>
                      </m:sub>
                    </m:sSub>
                  </m:oMath>
                  <w:r w:rsidR="00594AE4" w:rsidRPr="00C87EAA">
                    <w:rPr>
                      <w:rFonts w:ascii="Times New Roman" w:eastAsiaTheme="minorEastAsia" w:hAnsi="Times New Roman" w:cs="Times New Roman"/>
                    </w:rPr>
                    <w:t xml:space="preserve"> = -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Times New Roman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Times New Roman" w:cs="Times New Roman"/>
                          </w:rPr>
                          <m:t>3</m:t>
                        </m:r>
                      </m:den>
                    </m:f>
                  </m:oMath>
                </w:p>
              </w:tc>
            </w:tr>
          </w:tbl>
          <w:p w:rsidR="000F5ED0" w:rsidRDefault="000F5ED0" w:rsidP="00680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309B" w:rsidRPr="006804ED" w:rsidRDefault="006804ED" w:rsidP="006804ED">
            <w:pPr>
              <w:jc w:val="center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  <w:b/>
              </w:rPr>
              <w:t>Рис. 1.</w:t>
            </w:r>
            <w:r w:rsidRPr="00C87EAA">
              <w:rPr>
                <w:rFonts w:ascii="Times New Roman" w:hAnsi="Times New Roman" w:cs="Times New Roman"/>
              </w:rPr>
              <w:t xml:space="preserve"> Схема для составления уравнений, приводимых к заданному виду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61C92" w:rsidRPr="00C87EAA" w:rsidRDefault="00B61C92">
      <w:pPr>
        <w:rPr>
          <w:rFonts w:ascii="Times New Roman" w:hAnsi="Times New Roman" w:cs="Times New Roman"/>
        </w:rPr>
      </w:pPr>
    </w:p>
    <w:tbl>
      <w:tblPr>
        <w:tblStyle w:val="a6"/>
        <w:tblW w:w="14742" w:type="dxa"/>
        <w:tblInd w:w="108" w:type="dxa"/>
        <w:tblLayout w:type="fixed"/>
        <w:tblLook w:val="04A0"/>
      </w:tblPr>
      <w:tblGrid>
        <w:gridCol w:w="14742"/>
      </w:tblGrid>
      <w:tr w:rsidR="00345FFA" w:rsidRPr="00C87EAA" w:rsidTr="00C87EAA">
        <w:trPr>
          <w:trHeight w:val="516"/>
        </w:trPr>
        <w:tc>
          <w:tcPr>
            <w:tcW w:w="14742" w:type="dxa"/>
          </w:tcPr>
          <w:p w:rsidR="00345FFA" w:rsidRPr="00C87EAA" w:rsidRDefault="00345FFA" w:rsidP="00C87B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учащихся</w:t>
            </w:r>
          </w:p>
          <w:p w:rsidR="00345FFA" w:rsidRPr="00C87EAA" w:rsidRDefault="00345FFA" w:rsidP="00B61C92">
            <w:pPr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</w:rPr>
              <w:t>Заполнение блок-схемы с использованием основных формул тригонометрии и свой</w:t>
            </w:r>
            <w:proofErr w:type="gramStart"/>
            <w:r w:rsidRPr="00C87EAA">
              <w:rPr>
                <w:rFonts w:ascii="Times New Roman" w:hAnsi="Times New Roman" w:cs="Times New Roman"/>
              </w:rPr>
              <w:t>ств ст</w:t>
            </w:r>
            <w:proofErr w:type="gramEnd"/>
            <w:r w:rsidRPr="00C87EAA">
              <w:rPr>
                <w:rFonts w:ascii="Times New Roman" w:hAnsi="Times New Roman" w:cs="Times New Roman"/>
              </w:rPr>
              <w:t>епеней и логарифмов.</w:t>
            </w:r>
          </w:p>
        </w:tc>
      </w:tr>
      <w:tr w:rsidR="00B61C92" w:rsidRPr="00C87EAA" w:rsidTr="00345FFA">
        <w:tc>
          <w:tcPr>
            <w:tcW w:w="14742" w:type="dxa"/>
            <w:shd w:val="clear" w:color="auto" w:fill="E5DFEC" w:themeFill="accent4" w:themeFillTint="33"/>
          </w:tcPr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668"/>
              <w:gridCol w:w="1701"/>
              <w:gridCol w:w="1086"/>
              <w:gridCol w:w="380"/>
              <w:gridCol w:w="330"/>
              <w:gridCol w:w="870"/>
              <w:gridCol w:w="27"/>
              <w:gridCol w:w="2508"/>
              <w:gridCol w:w="43"/>
              <w:gridCol w:w="647"/>
              <w:gridCol w:w="409"/>
              <w:gridCol w:w="375"/>
              <w:gridCol w:w="4460"/>
            </w:tblGrid>
            <w:tr w:rsidR="00B61C92" w:rsidRPr="00C87EAA" w:rsidTr="00C87EAA">
              <w:tc>
                <w:tcPr>
                  <w:tcW w:w="1668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C87EAA">
              <w:trPr>
                <w:trHeight w:val="604"/>
              </w:trPr>
              <w:tc>
                <w:tcPr>
                  <w:tcW w:w="4835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B61C92" w:rsidRDefault="00950795" w:rsidP="00C87EAA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  <w:i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  <w:noProof/>
                      <w:lang w:eastAsia="ru-RU"/>
                    </w:rPr>
                    <w:pict>
                      <v:group id="Группа 1360" o:spid="_x0000_s1055" style="position:absolute;left:0;text-align:left;margin-left:34.05pt;margin-top:36.35pt;width:324pt;height:32.25pt;z-index:251670528;mso-position-horizontal-relative:text;mso-position-vertical-relative:text" coordsize="41148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">
                        <v:shape id="Прямая со стрелкой 1361" o:spid="_x0000_s1059" type="#_x0000_t32" style="position:absolute;left:41148;width:0;height:40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86j8cAAADdAAAADwAAAGRycy9kb3ducmV2LnhtbESPQWvCQBCF70L/wzKF3nRjq0FSVxFL&#10;oUWoRAXxNmanSTA7G3a3Jv333YLgbYb35n1v5sveNOJKzteWFYxHCQjiwuqaSwWH/ftwBsIHZI2N&#10;ZVLwSx6Wi4fBHDNtO87puguliCHsM1RQhdBmUvqiIoN+ZFviqH1bZzDE1ZVSO+xiuGnkc5Kk0mDN&#10;kVBhS+uKisvux0TI2ySfbo6b84Ty1bY7f56+gjsp9fTYr15BBOrD3Xy7/tCx/ks6hv9v4ghy8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bzqP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62" o:spid="_x0000_s1058" type="#_x0000_t32" style="position:absolute;left:10001;width:95;height:40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7VR8MAAADdAAAADwAAAGRycy9kb3ducmV2LnhtbERPS2sCMRC+F/wPYYTealbFB1ujSKFQ&#10;D0VqfVyHZNxdupksm1G3/94Ihd7m43vOYtX5Wl2pjVVgA8NBBorYBldxYWD//f4yBxUF2WEdmAz8&#10;UoTVsve0wNyFG3/RdSeFSiEcczRQijS51tGW5DEOQkOcuHNoPUqCbaFdi7cU7ms9yrKp9lhxaiix&#10;obeS7M/u4g1cwvlzfXCz8XF4ko2tZLMlOzHmud+tX0EJdfIv/nN/uDR/PB3B45t0gl7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5O1UfDAAAA3QAAAA8AAAAAAAAAAAAA&#10;AAAAoQIAAGRycy9kb3ducmV2LnhtbFBLBQYAAAAABAAEAPkAAACRAwAAAAA=&#10;" strokecolor="#4579b8 [3044]">
                          <v:stroke endarrow="open"/>
                        </v:shape>
                        <v:shape id="Прямая со стрелкой 1363" o:spid="_x0000_s1057" type="#_x0000_t32" style="position:absolute;left:21145;width:0;height:40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EBY8gAAADdAAAADwAAAGRycy9kb3ducmV2LnhtbESP3WrCQBCF7wt9h2UKvaub+hMkdRWx&#10;FFoES1QQ78bsNAnNzobdrYlv7wpC72Y4Z853ZrboTSPO5HxtWcHrIAFBXFhdc6lgv/t4mYLwAVlj&#10;Y5kUXMjDYv74MMNM245zOm9DKWII+wwVVCG0mZS+qMigH9iWOGo/1hkMcXWl1A67GG4aOUySVBqs&#10;ORIqbGlVUfG7/TMR8j7OJ+vD+jSmfPndnb6Om+COSj0/9cs3EIH68G++X3/qWH+UjuD2TRxB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/EBY8gAAADdAAAADwAAAAAA&#10;AAAAAAAAAAChAgAAZHJzL2Rvd25yZXYueG1sUEsFBgAAAAAEAAQA+QAAAJYDAAAAAA==&#10;" strokecolor="#4579b8 [3044]">
                          <v:stroke endarrow="open"/>
                        </v:shape>
                        <v:shape id="Прямая со стрелкой 1364" o:spid="_x0000_s1056" type="#_x0000_t32" style="position:absolute;width:95;height:40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voqMMAAADdAAAADwAAAGRycy9kb3ducmV2LnhtbERPTWsCMRC9F/wPYQRvNau2tqxGkUJB&#10;D1Kqtl6HZNxd3EyWzajbf28Khd7m8T5nvux8ra7UxiqwgdEwA0Vsg6u4MHDYvz++goqC7LAOTAZ+&#10;KMJy0XuYY+7CjT/pupNCpRCOORooRZpc62hL8hiHoSFO3Cm0HiXBttCuxVsK97UeZ9lUe6w4NZTY&#10;0FtJ9ry7eAOXcNquvtzL5Ht0lI2tZPNB9tmYQb9bzUAJdfIv/nOvXZo/mT7B7zfpBL2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r6KjDAAAA3QAAAA8AAAAAAAAAAAAA&#10;AAAAoQIAAGRycy9kb3ducmV2LnhtbFBLBQYAAAAABAAEAPkAAACRAwAAAAA=&#10;" strokecolor="#4579b8 [3044]">
                          <v:stroke endarrow="open"/>
                        </v:shape>
                      </v:group>
                    </w:pict>
                  </w:r>
                  <w:r w:rsidR="00B61C92" w:rsidRPr="00C87EAA">
                    <w:rPr>
                      <w:rFonts w:ascii="Times New Roman" w:eastAsiaTheme="minorEastAsia" w:hAnsi="Times New Roman" w:cs="Times New Roman"/>
                      <w:i/>
                    </w:rPr>
                    <w:t>Другие формулы тригонометрии</w:t>
                  </w:r>
                </w:p>
                <w:p w:rsidR="0040109E" w:rsidRPr="0040109E" w:rsidRDefault="0040109E" w:rsidP="0040109E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  <w:i/>
                    </w:rPr>
                  </w:pPr>
                  <w:r>
                    <w:rPr>
                      <w:rFonts w:ascii="Times New Roman" w:eastAsiaTheme="minorEastAsia" w:hAnsi="Times New Roman" w:cs="Times New Roman"/>
                      <w:i/>
                    </w:rPr>
                    <w:t>(например, формулы двойного аргумента)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35" w:type="dxa"/>
                  <w:gridSpan w:val="2"/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C87EAA">
                    <w:rPr>
                      <w:rFonts w:ascii="Times New Roman" w:hAnsi="Times New Roman" w:cs="Times New Roman"/>
                      <w:i/>
                    </w:rPr>
                    <w:t>Использование</w:t>
                  </w:r>
                </w:p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i/>
                    </w:rPr>
                    <w:t>свой</w:t>
                  </w:r>
                  <w:proofErr w:type="gramStart"/>
                  <w:r w:rsidRPr="00C87EAA">
                    <w:rPr>
                      <w:rFonts w:ascii="Times New Roman" w:hAnsi="Times New Roman" w:cs="Times New Roman"/>
                      <w:i/>
                    </w:rPr>
                    <w:t>ств ст</w:t>
                  </w:r>
                  <w:proofErr w:type="gramEnd"/>
                  <w:r w:rsidRPr="00C87EAA">
                    <w:rPr>
                      <w:rFonts w:ascii="Times New Roman" w:hAnsi="Times New Roman" w:cs="Times New Roman"/>
                      <w:i/>
                    </w:rPr>
                    <w:t>епеней</w:t>
                  </w:r>
                </w:p>
              </w:tc>
              <w:tc>
                <w:tcPr>
                  <w:tcW w:w="1099" w:type="dxa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B61C92" w:rsidRPr="00C87EAA" w:rsidTr="00C87EAA">
              <w:trPr>
                <w:trHeight w:val="604"/>
              </w:trPr>
              <w:tc>
                <w:tcPr>
                  <w:tcW w:w="166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35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</w:rPr>
                  </w:pPr>
                </w:p>
              </w:tc>
              <w:tc>
                <w:tcPr>
                  <w:tcW w:w="109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B61C92" w:rsidRPr="00C87EAA" w:rsidTr="00C87EAA">
              <w:trPr>
                <w:trHeight w:val="604"/>
              </w:trPr>
              <w:tc>
                <w:tcPr>
                  <w:tcW w:w="1668" w:type="dxa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</m:sup>
                    </m:sSup>
                  </m:oMath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t>=</w:t>
                  </w:r>
                  <w:r w:rsidR="00B61C92" w:rsidRPr="00C87EAA">
                    <w:rPr>
                      <w:rFonts w:ascii="Times New Roman" w:hAnsi="Times New Roman" w:cs="Times New Roman"/>
                    </w:rPr>
                    <w:t>1-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</m:oMath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</m:oMath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t>=</w:t>
                  </w:r>
                  <w:r w:rsidR="00B61C92" w:rsidRPr="00C87EAA">
                    <w:rPr>
                      <w:rFonts w:ascii="Times New Roman" w:hAnsi="Times New Roman" w:cs="Times New Roman"/>
                    </w:rPr>
                    <w:t>1-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</m:sup>
                    </m:sSup>
                  </m:oMath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</w:p>
              </w:tc>
              <w:tc>
                <w:tcPr>
                  <w:tcW w:w="146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2A"/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61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B9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t>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35" w:type="dxa"/>
                  <w:gridSpan w:val="2"/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2A"/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sym w:font="Symbol" w:char="F0B9"/>
                  </w:r>
                  <w:r w:rsidRPr="00C87EAA">
                    <w:rPr>
                      <w:rFonts w:ascii="Times New Roman" w:eastAsiaTheme="minorEastAsia" w:hAnsi="Times New Roman" w:cs="Times New Roman"/>
                    </w:rPr>
                    <w:t>0</w:t>
                  </w:r>
                </w:p>
              </w:tc>
              <w:tc>
                <w:tcPr>
                  <w:tcW w:w="1099" w:type="dxa"/>
                  <w:gridSpan w:val="3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C87EAA">
                    <w:rPr>
                      <w:rFonts w:ascii="Times New Roman" w:hAnsi="Times New Roman" w:cs="Times New Roman"/>
                      <w:i/>
                    </w:rPr>
                    <w:t>Использование свойств логарифмов</w:t>
                  </w:r>
                </w:p>
              </w:tc>
            </w:tr>
            <w:tr w:rsidR="00B61C92" w:rsidRPr="00C87EAA" w:rsidTr="00C87EAA">
              <w:tc>
                <w:tcPr>
                  <w:tcW w:w="1668" w:type="dxa"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group id="Группа 1365" o:spid="_x0000_s1041" style="position:absolute;left:0;text-align:left;margin-left:34.05pt;margin-top:-.6pt;width:584.25pt;height:201.75pt;z-index:251669504;mso-position-horizontal-relative:text;mso-position-vertical-relative:text" coordsize="74199,2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">
                        <v:shape id="Прямая со стрелкой 1366" o:spid="_x0000_s1054" type="#_x0000_t32" style="position:absolute;left:40576;top:18097;width:0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XRMEAAADdAAAADwAAAGRycy9kb3ducmV2LnhtbERPTYvCMBC9L/gfwgje1lSlpVSjiFD0&#10;qruC3sZmbIvNpDSp1n+/WVjY2zze56w2g2nEkzpXW1Ywm0YgiAuray4VfH/lnykI55E1NpZJwZsc&#10;bNajjxVm2r74SM+TL0UIYZehgsr7NpPSFRUZdFPbEgfubjuDPsCulLrDVwg3jZxHUSIN1hwaKmxp&#10;V1HxOPVGweJ+G/ap38o0v9hd38dxfM6vSk3Gw3YJwtPg/8V/7oMO8xdJAr/fhBP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PJdEwQAAAN0AAAAPAAAAAAAAAAAAAAAA&#10;AKECAABkcnMvZG93bnJldi54bWxQSwUGAAAAAAQABAD5AAAAjwMAAAAA&#10;" strokecolor="#4579b8 [3044]">
                          <v:stroke endarrow="open"/>
                        </v:shape>
                        <v:shape id="Прямая со стрелкой 1367" o:spid="_x0000_s1053" type="#_x0000_t32" style="position:absolute;left:40576;top:23145;width:33623;height:2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Ay38IAAADdAAAADwAAAGRycy9kb3ducmV2LnhtbERPS4vCMBC+C/6HMMLeNFWplq5RRCjr&#10;dX2Ae5ttxrZsMylNqvXfbwTB23x8z1ltelOLG7WusqxgOolAEOdWV1woOB2zcQLCeWSNtWVS8CAH&#10;m/VwsMJU2zt/0+3gCxFC2KWooPS+SaV0eUkG3cQ2xIG72tagD7AtpG7xHsJNLWdRtJAGKw4NJTa0&#10;Kyn/O3RGwfz6238lfiuT7GJ3XRfH8Tn7Uepj1G8/QXjq/Vv8cu91mD9fLOH5TThBr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3Ay38IAAADdAAAADwAAAAAAAAAAAAAA&#10;AAChAgAAZHJzL2Rvd25yZXYueG1sUEsFBgAAAAAEAAQA+QAAAJADAAAAAA==&#10;" strokecolor="#4579b8 [3044]">
                          <v:stroke endarrow="open"/>
                        </v:shape>
                        <v:shape id="Прямая со стрелкой 1368" o:spid="_x0000_s1052" type="#_x0000_t32" style="position:absolute;left:9144;top:23145;width:32004;height:24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WTEscAAADdAAAADwAAAGRycy9kb3ducmV2LnhtbESPTWvCQBCG70L/wzKF3nTT1kpJXUVa&#10;ChVBiS0Ub2N2moRmZ8Pu1sR/7xwK3maY9+OZ+XJwrTpRiI1nA/eTDBRx6W3DlYGvz/fxM6iYkC22&#10;nsnAmSIsFzejOebW91zQaZ8qJSEcczRQp9TlWseyJodx4jtiuf344DDJGiptA/YS7lr9kGUz7bBh&#10;aaixo9eayt/9n5OSt2nxtPneHKdUrHb9cX3YpnAw5u52WL2ASjSkq/jf/WEF/3EmuPKNjK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VZMS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69" o:spid="_x0000_s1051" type="#_x0000_t32" style="position:absolute;left:40576;top:13335;width:33623;height:21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k2iccAAADdAAAADwAAAGRycy9kb3ducmV2LnhtbESPQWvCQBCF70L/wzJCb7qxWtHUVaRS&#10;qAhKbEG8jdlpEpqdDbtbE/99t1DwNsN78743i1VnanEl5yvLCkbDBARxbnXFhYLPj7fBDIQPyBpr&#10;y6TgRh5Wy4feAlNtW87oegyFiCHsU1RQhtCkUvq8JIN+aBviqH1ZZzDE1RVSO2xjuKnlU5JMpcGK&#10;I6HEhl5Lyr+PPyZCNpPseXfaXSaUrQ/tZXveB3dW6rHfrV9ABOrC3fx//a5j/fF0Dn/fxBH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GTaJ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70" o:spid="_x0000_s1050" type="#_x0000_t32" style="position:absolute;left:8191;top:13335;width:32385;height:21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l4dsYAAADdAAAADwAAAGRycy9kb3ducmV2LnhtbESPQUsDQQyF74L/YYjQm52tRVvWTksR&#10;BHuQYrV6DTPp7uJOZtlJ2+2/bw6Ct4T38t6XxWqIrTlRn5vEDibjAgyxT6HhysHX5+v9HEwW5IBt&#10;YnJwoQyr5e3NAsuQzvxBp51URkM4l+igFulKa7OvKWIep45YtUPqI4qufWVDj2cNj619KIonG7Fh&#10;baixo5ea/O/uGB0c0+F9vQ+z6ffkRza+kc2W/KNzo7th/QxGaJB/89/1W1D86Uz59RsdwS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JeHbGAAAA3QAAAA8AAAAAAAAA&#10;AAAAAAAAoQIAAGRycy9kb3ducmV2LnhtbFBLBQYAAAAABAAEAPkAAACUAwAAAAA=&#10;" strokecolor="#4579b8 [3044]">
                          <v:stroke endarrow="open"/>
                        </v:shape>
                        <v:shape id="Прямая со стрелкой 1371" o:spid="_x0000_s1049" type="#_x0000_t32" style="position:absolute;left:40576;top:7905;width:0;height:2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asUscAAADdAAAADwAAAGRycy9kb3ducmV2LnhtbESPQWvCQBCF74L/YRmht7qxtSqpq4gi&#10;tAgtsQXxNmanSWh2NuyuJv57t1DwNsN7874382VnanEh5yvLCkbDBARxbnXFhYLvr+3jDIQPyBpr&#10;y6TgSh6Wi35vjqm2LWd02YdCxBD2KSooQ2hSKX1ekkE/tA1x1H6sMxji6gqpHbYx3NTyKUkm0mDF&#10;kVBiQ+uS8t/92UTIZpy97A6705iy1Wd7ej9+BHdU6mHQrV5BBOrC3fx//aZj/efpCP6+iSP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tqxS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72" o:spid="_x0000_s1048" type="#_x0000_t32" style="position:absolute;left:41148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QyJccAAADdAAAADwAAAGRycy9kb3ducmV2LnhtbESPQWvCQBCF70L/wzIFb3VTtSqpq4gi&#10;tAgtsQXxNmanSWh2NuyuJv57t1DwNsN7874382VnanEh5yvLCp4HCQji3OqKCwXfX9unGQgfkDXW&#10;lknBlTwsFw+9OabatpzRZR8KEUPYp6igDKFJpfR5SQb9wDbEUfuxzmCIqyukdtjGcFPLYZJMpMGK&#10;I6HEhtYl5b/7s4mQzTh72R12pzFlq8/29H78CO6oVP+xW72CCNSFu/n/+k3H+qPpEP6+iSP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ZDIl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73" o:spid="_x0000_s1047" type="#_x0000_t32" style="position:absolute;left:9144;top:7905;width:0;height:2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iXvscAAADdAAAADwAAAGRycy9kb3ducmV2LnhtbESPQWvCQBCF70L/wzIFb3VTtSqpq4gi&#10;tAgtsQXxNmanSWh2NuyuJv57t1DwNsN7874382VnanEh5yvLCp4HCQji3OqKCwXfX9unGQgfkDXW&#10;lknBlTwsFw+9OabatpzRZR8KEUPYp6igDKFJpfR5SQb9wDbEUfuxzmCIqyukdtjGcFPLYZJMpMGK&#10;I6HEhtYl5b/7s4mQzTh72R12pzFlq8/29H78CO6oVP+xW72CCNSFu/n/+k3H+qPpCP6+iSP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KJe+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1374" o:spid="_x0000_s1046" type="#_x0000_t32" style="position:absolute;left:9144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EPysgAAADdAAAADwAAAGRycy9kb3ducmV2LnhtbESPQWvCQBCF74L/YRmht7ppm6qkriIt&#10;hRZBiQrF25idJqHZ2bC7NfHfu4WCtxnem/e9mS9704gzOV9bVvAwTkAQF1bXXCo47N/vZyB8QNbY&#10;WCYFF/KwXAwHc8y07Tin8y6UIoawz1BBFUKbSemLigz6sW2Jo/ZtncEQV1dK7bCL4aaRj0kykQZr&#10;joQKW3qtqPjZ/ZoIeUvz5/XX+pRSvtp2p8/jJrijUnejfvUCIlAfbub/6w8d6z9NU/j7Jo4gF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cEPysgAAADdAAAADwAAAAAA&#10;AAAAAAAAAAChAgAAZHJzL2Rvd25yZXYueG1sUEsFBgAAAAAEAAQA+QAAAJYDAAAAAA==&#10;" strokecolor="#4579b8 [3044]">
                          <v:stroke endarrow="open"/>
                        </v:shape>
                        <v:shape id="Прямая со стрелкой 1375" o:spid="_x0000_s1045" type="#_x0000_t32" style="position:absolute;left:74199;top:8382;width:0;height:23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qUccAAADdAAAADwAAAGRycy9kb3ducmV2LnhtbESP3WrCQBCF74W+wzJC7+rG+kvqKlIp&#10;VAQltiDejdlpEpqdDbtbE9++Wyh4N8M5c74zi1VnanEl5yvLCoaDBARxbnXFhYLPj7enOQgfkDXW&#10;lknBjTyslg+9BabatpzR9RgKEUPYp6igDKFJpfR5SQb9wDbEUfuyzmCIqyukdtjGcFPL5ySZSoMV&#10;R0KJDb2WlH8ff0yEbMbZZHfaXcaUrQ/tZXveB3dW6rHfrV9ABOrC3fx//a5j/dFsAn/fxBH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japRxwAAAN0AAAAPAAAAAAAA&#10;AAAAAAAAAKECAABkcnMvZG93bnJldi54bWxQSwUGAAAAAAQABAD5AAAAlQMAAAAA&#10;" strokecolor="#4579b8 [3044]">
                          <v:stroke endarrow="open"/>
                        </v:shape>
                        <v:shape id="Прямая со стрелкой 33" o:spid="_x0000_s1044" type="#_x0000_t32" style="position:absolute;left:74199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G3z8QAAADbAAAADwAAAGRycy9kb3ducmV2LnhtbESPX2vCMBTF3wW/Q7iDvWk6dTI6o4hj&#10;oAhKnSC+XZu7ttjclCSz3bdfhIGPh/Pnx5ktOlOLGzlfWVbwMkxAEOdWV1woOH59Dt5A+ICssbZM&#10;Cn7Jw2Le780w1bbljG6HUIg4wj5FBWUITSqlz0sy6Ie2IY7et3UGQ5SukNphG8dNLUdJMpUGK46E&#10;EhtalZRfDz8mQj4m2ev2tL1MKFvu28vmvAvurNTzU7d8BxGoC4/wf3utFYzHcP8Sf4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AbfPxAAAANsAAAAPAAAAAAAAAAAA&#10;AAAAAKECAABkcnMvZG93bnJldi54bWxQSwUGAAAAAAQABAD5AAAAkgMAAAAA&#10;" strokecolor="#4579b8 [3044]">
                          <v:stroke endarrow="open"/>
                        </v:shape>
                        <v:shape id="Прямая со стрелкой 38" o:spid="_x0000_s1043" type="#_x0000_t32" style="position:absolute;width:95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UlvsMAAADbAAAADwAAAGRycy9kb3ducmV2LnhtbERPTWvCQBC9F/oflin0Vjettkh0FWkR&#10;WoRKrCDexuw0Cc3Oht2tif/eORR6fLzv+XJwrTpTiI1nA4+jDBRx6W3DlYH91/phCiomZIutZzJw&#10;oQjLxe3NHHPrey7ovEuVkhCOORqoU+pyrWNZk8M48h2xcN8+OEwCQ6VtwF7CXaufsuxFO2xYGmrs&#10;6LWm8mf366TkbVI8bw6b04SK1bY/fRw/Uzgac383rGagEg3pX/znfrcGxjJWvsgP0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lJb7DAAAA2wAAAA8AAAAAAAAAAAAA&#10;AAAAoQIAAGRycy9kb3ducmV2LnhtbFBLBQYAAAAABAAEAPkAAACRAwAAAAA=&#10;" strokecolor="#4579b8 [3044]">
                          <v:stroke endarrow="open"/>
                        </v:shape>
                        <v:shape id="Прямая со стрелкой 39" o:spid="_x0000_s1042" type="#_x0000_t32" style="position:absolute;left:21145;width:0;height:2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mAJcUAAADbAAAADwAAAGRycy9kb3ducmV2LnhtbESPX2vCMBTF3wd+h3CFvc1U50SrUWRj&#10;sCEoVUF8uzbXttjclCSz3bdfBoM9Hs6fH2ex6kwt7uR8ZVnBcJCAIM6trrhQcDy8P01B+ICssbZM&#10;Cr7Jw2rZe1hgqm3LGd33oRBxhH2KCsoQmlRKn5dk0A9sQxy9q3UGQ5SukNphG8dNLUdJMpEGK46E&#10;Eht6LSm/7b9MhLyNs5fNaXMZU7betZfP8za4s1KP/W49BxGoC//hv/aHVvA8g98v8Q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mAJcUAAADbAAAADwAAAAAAAAAA&#10;AAAAAAChAgAAZHJzL2Rvd25yZXYueG1sUEsFBgAAAAAEAAQA+QAAAJMDAAAAAA==&#10;" strokecolor="#4579b8 [3044]">
                          <v:stroke endarrow="open"/>
                        </v:shape>
                      </v:group>
                    </w:pict>
                  </w:r>
                </w:p>
              </w:tc>
              <w:tc>
                <w:tcPr>
                  <w:tcW w:w="1701" w:type="dxa"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C87EAA">
              <w:tc>
                <w:tcPr>
                  <w:tcW w:w="1668" w:type="dxa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(1)</w:t>
                  </w:r>
                </w:p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(2)</w:t>
                  </w:r>
                </w:p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(3)</w:t>
                  </w:r>
                </w:p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 </w:t>
                  </w:r>
                  <w:proofErr w:type="spellStart"/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tg</w:t>
                  </w:r>
                  <w:proofErr w:type="spellEnd"/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sym w:font="Symbol" w:char="F061"/>
                  </w:r>
                </w:p>
              </w:tc>
              <w:tc>
                <w:tcPr>
                  <w:tcW w:w="1227" w:type="dxa"/>
                  <w:gridSpan w:val="3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(4)</w:t>
                  </w:r>
                </w:p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Times New Roman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Times New Roman" w:cs="Times New Roman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Times New Roman" w:cs="Times New Roman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sup>
                    </m:sSup>
                  </m:oMath>
                </w:p>
              </w:tc>
              <w:tc>
                <w:tcPr>
                  <w:tcW w:w="1056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(5)</w:t>
                  </w:r>
                </w:p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 </w:t>
                  </w: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b>
                    </m:sSub>
                  </m:oMath>
                  <w:r w:rsidRPr="00C87EAA">
                    <w:rPr>
                      <w:rFonts w:ascii="Times New Roman" w:eastAsiaTheme="minorEastAsia" w:hAnsi="Times New Roman" w:cs="Times New Roman"/>
                    </w:rPr>
                    <w:t>х</w:t>
                  </w:r>
                </w:p>
              </w:tc>
            </w:tr>
            <w:tr w:rsidR="00B61C92" w:rsidRPr="00C87EAA" w:rsidTr="00C87EAA">
              <w:tc>
                <w:tcPr>
                  <w:tcW w:w="4835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C87EAA">
              <w:tc>
                <w:tcPr>
                  <w:tcW w:w="445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pStyle w:val="a5"/>
                    <w:spacing w:line="360" w:lineRule="auto"/>
                    <w:ind w:left="1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I</w:t>
                  </w:r>
                  <w:r w:rsidRPr="00C87EAA">
                    <w:rPr>
                      <w:rFonts w:ascii="Times New Roman" w:hAnsi="Times New Roman" w:cs="Times New Roman"/>
                      <w:b/>
                    </w:rPr>
                    <w:t>. Тригонометрические уравнения</w:t>
                  </w:r>
                </w:p>
              </w:tc>
              <w:tc>
                <w:tcPr>
                  <w:tcW w:w="71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095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w:pict>
                      <v:shape id="Прямая со стрелкой 40" o:spid="_x0000_s1040" type="#_x0000_t32" style="position:absolute;left:0;text-align:left;margin-left:95.3pt;margin-top:16.35pt;width:0;height:21.7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" strokecolor="#4579b8 [3044]">
                        <v:stroke endarrow="open"/>
                      </v:shape>
                    </w:pict>
                  </w:r>
                  <w:r w:rsidR="00B61C92"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II</w:t>
                  </w:r>
                  <w:r w:rsidR="00B61C92" w:rsidRPr="00C87EAA">
                    <w:rPr>
                      <w:rFonts w:ascii="Times New Roman" w:hAnsi="Times New Roman" w:cs="Times New Roman"/>
                      <w:b/>
                    </w:rPr>
                    <w:t>. Показательные уравнения</w:t>
                  </w:r>
                </w:p>
              </w:tc>
              <w:tc>
                <w:tcPr>
                  <w:tcW w:w="784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pStyle w:val="a5"/>
                    <w:spacing w:line="360" w:lineRule="auto"/>
                    <w:ind w:left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460" w:type="dxa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pStyle w:val="a5"/>
                    <w:spacing w:line="360" w:lineRule="auto"/>
                    <w:ind w:left="2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III</w:t>
                  </w:r>
                  <w:r w:rsidRPr="00C87EAA">
                    <w:rPr>
                      <w:rFonts w:ascii="Times New Roman" w:hAnsi="Times New Roman" w:cs="Times New Roman"/>
                      <w:b/>
                    </w:rPr>
                    <w:t>. Логарифмические уравнения</w:t>
                  </w:r>
                </w:p>
              </w:tc>
            </w:tr>
            <w:tr w:rsidR="00B61C92" w:rsidRPr="00C87EAA" w:rsidTr="00C87EAA">
              <w:trPr>
                <w:gridBefore w:val="4"/>
                <w:gridAfter w:val="2"/>
                <w:wBefore w:w="4835" w:type="dxa"/>
                <w:wAfter w:w="4835" w:type="dxa"/>
              </w:trPr>
              <w:tc>
                <w:tcPr>
                  <w:tcW w:w="4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C87EA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 xml:space="preserve">Замена </w:t>
                  </w:r>
                  <w:r w:rsidRPr="00C87EAA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  <w:r w:rsidRPr="00C87EAA">
                    <w:rPr>
                      <w:rFonts w:ascii="Times New Roman" w:hAnsi="Times New Roman" w:cs="Times New Roman"/>
                    </w:rPr>
                    <w:t xml:space="preserve"> =</w:t>
                  </w:r>
                  <w:proofErr w:type="gramStart"/>
                  <w:r w:rsidRPr="00C87EAA">
                    <w:rPr>
                      <w:rFonts w:ascii="Times New Roman" w:hAnsi="Times New Roman" w:cs="Times New Roman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4835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C87EA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B642F2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bottom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7EAA">
                    <w:rPr>
                      <w:rFonts w:ascii="Times New Roman" w:hAnsi="Times New Roman" w:cs="Times New Roman"/>
                      <w:b/>
                    </w:rPr>
                    <w:t>3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oMath>
                  <w:r w:rsidRPr="00C87EAA">
                    <w:rPr>
                      <w:rFonts w:ascii="Times New Roman" w:eastAsiaTheme="minorEastAsia" w:hAnsi="Times New Roman" w:cs="Times New Roman"/>
                      <w:b/>
                    </w:rPr>
                    <w:t xml:space="preserve"> – 2</w:t>
                  </w:r>
                  <w:r w:rsidRPr="00C87EAA">
                    <w:rPr>
                      <w:rFonts w:ascii="Times New Roman" w:eastAsiaTheme="minorEastAsia" w:hAnsi="Times New Roman" w:cs="Times New Roman"/>
                      <w:b/>
                      <w:lang w:val="en-US"/>
                    </w:rPr>
                    <w:t>t</w:t>
                  </w:r>
                  <w:r w:rsidRPr="00C87EAA">
                    <w:rPr>
                      <w:rFonts w:ascii="Times New Roman" w:eastAsiaTheme="minorEastAsia" w:hAnsi="Times New Roman" w:cs="Times New Roman"/>
                      <w:b/>
                    </w:rPr>
                    <w:t xml:space="preserve"> </w:t>
                  </w:r>
                  <w:r w:rsidR="009E309B" w:rsidRPr="00C87EAA">
                    <w:rPr>
                      <w:rFonts w:ascii="Times New Roman" w:eastAsiaTheme="minorEastAsia" w:hAnsi="Times New Roman" w:cs="Times New Roman"/>
                      <w:b/>
                    </w:rPr>
                    <w:t xml:space="preserve"> – </w:t>
                  </w:r>
                  <w:r w:rsidRPr="00C87EAA">
                    <w:rPr>
                      <w:rFonts w:ascii="Times New Roman" w:eastAsiaTheme="minorEastAsia" w:hAnsi="Times New Roman" w:cs="Times New Roman"/>
                      <w:b/>
                    </w:rPr>
                    <w:t>1 = 0</w:t>
                  </w:r>
                </w:p>
              </w:tc>
              <w:tc>
                <w:tcPr>
                  <w:tcW w:w="4835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C87EAA">
              <w:tc>
                <w:tcPr>
                  <w:tcW w:w="4835" w:type="dxa"/>
                  <w:gridSpan w:val="4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4" w:type="dxa"/>
                  <w:gridSpan w:val="7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61C92" w:rsidRPr="00C87EAA" w:rsidRDefault="00B61C92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61C92" w:rsidRPr="00C87EAA" w:rsidTr="00E64C3C">
              <w:tc>
                <w:tcPr>
                  <w:tcW w:w="4835" w:type="dxa"/>
                  <w:gridSpan w:val="4"/>
                  <w:shd w:val="clear" w:color="auto" w:fill="FDE9D9" w:themeFill="accent6" w:themeFillTint="33"/>
                  <w:vAlign w:val="center"/>
                </w:tcPr>
                <w:p w:rsidR="00B61C92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1</m:t>
                        </m:r>
                      </m:sub>
                    </m:sSub>
                  </m:oMath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t xml:space="preserve"> = 1</w:t>
                  </w:r>
                </w:p>
              </w:tc>
              <w:tc>
                <w:tcPr>
                  <w:tcW w:w="4834" w:type="dxa"/>
                  <w:gridSpan w:val="7"/>
                  <w:tcBorders>
                    <w:top w:val="nil"/>
                    <w:bottom w:val="nil"/>
                  </w:tcBorders>
                  <w:vAlign w:val="center"/>
                </w:tcPr>
                <w:p w:rsidR="00B61C92" w:rsidRPr="00C87EAA" w:rsidRDefault="00B61C92" w:rsidP="00C87E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5" w:type="dxa"/>
                  <w:gridSpan w:val="2"/>
                  <w:shd w:val="clear" w:color="auto" w:fill="FDE9D9" w:themeFill="accent6" w:themeFillTint="33"/>
                  <w:vAlign w:val="center"/>
                </w:tcPr>
                <w:p w:rsidR="00B61C92" w:rsidRPr="00C87EAA" w:rsidRDefault="00950795" w:rsidP="00C87EA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2</m:t>
                        </m:r>
                      </m:sub>
                    </m:sSub>
                  </m:oMath>
                  <w:r w:rsidR="00B61C92" w:rsidRPr="00C87EAA">
                    <w:rPr>
                      <w:rFonts w:ascii="Times New Roman" w:eastAsiaTheme="minorEastAsia" w:hAnsi="Times New Roman" w:cs="Times New Roman"/>
                    </w:rPr>
                    <w:t xml:space="preserve"> = -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Times New Roman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Times New Roman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Times New Roman" w:cs="Times New Roman"/>
                          </w:rPr>
                          <m:t>3</m:t>
                        </m:r>
                      </m:den>
                    </m:f>
                  </m:oMath>
                </w:p>
              </w:tc>
            </w:tr>
          </w:tbl>
          <w:p w:rsidR="00B61C92" w:rsidRPr="00C87EAA" w:rsidRDefault="00B61C92" w:rsidP="00B61C9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1C92" w:rsidRPr="00C87EAA" w:rsidRDefault="00B61C92" w:rsidP="009E309B">
            <w:pPr>
              <w:jc w:val="center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  <w:b/>
              </w:rPr>
              <w:t xml:space="preserve">Рис. 2. </w:t>
            </w:r>
            <w:r w:rsidRPr="00C87EAA">
              <w:rPr>
                <w:rFonts w:ascii="Times New Roman" w:hAnsi="Times New Roman" w:cs="Times New Roman"/>
              </w:rPr>
              <w:t>Возможный вариант заполнения схемы для составления уравнений, приводимых к заданному виду.</w:t>
            </w:r>
            <w:r w:rsidRPr="00C87EAA">
              <w:rPr>
                <w:rFonts w:ascii="Times New Roman" w:hAnsi="Times New Roman" w:cs="Times New Roman"/>
              </w:rPr>
              <w:br w:type="page"/>
            </w:r>
          </w:p>
          <w:p w:rsidR="00B61C92" w:rsidRPr="00C87EAA" w:rsidRDefault="00B61C92" w:rsidP="00B61C92">
            <w:pPr>
              <w:rPr>
                <w:rFonts w:ascii="Times New Roman" w:hAnsi="Times New Roman" w:cs="Times New Roman"/>
              </w:rPr>
            </w:pPr>
          </w:p>
        </w:tc>
      </w:tr>
    </w:tbl>
    <w:p w:rsidR="009E309B" w:rsidRPr="00C87EAA" w:rsidRDefault="009E309B">
      <w:pPr>
        <w:rPr>
          <w:rFonts w:ascii="Times New Roman" w:hAnsi="Times New Roman" w:cs="Times New Roman"/>
        </w:rPr>
      </w:pPr>
      <w:r w:rsidRPr="00C87EAA">
        <w:rPr>
          <w:rFonts w:ascii="Times New Roman" w:hAnsi="Times New Roman" w:cs="Times New Roman"/>
        </w:rPr>
        <w:br w:type="page"/>
      </w:r>
    </w:p>
    <w:tbl>
      <w:tblPr>
        <w:tblStyle w:val="a6"/>
        <w:tblW w:w="14742" w:type="dxa"/>
        <w:tblInd w:w="108" w:type="dxa"/>
        <w:tblLayout w:type="fixed"/>
        <w:tblLook w:val="04A0"/>
      </w:tblPr>
      <w:tblGrid>
        <w:gridCol w:w="4905"/>
        <w:gridCol w:w="4845"/>
        <w:gridCol w:w="4992"/>
      </w:tblGrid>
      <w:tr w:rsidR="00B61C92" w:rsidRPr="00C87EAA" w:rsidTr="009E309B">
        <w:tc>
          <w:tcPr>
            <w:tcW w:w="14742" w:type="dxa"/>
            <w:gridSpan w:val="3"/>
            <w:shd w:val="clear" w:color="auto" w:fill="C6D9F1" w:themeFill="text2" w:themeFillTint="33"/>
          </w:tcPr>
          <w:p w:rsidR="00B61C92" w:rsidRPr="00C87EAA" w:rsidRDefault="00FF7D72" w:rsidP="00517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C87EAA">
              <w:rPr>
                <w:rFonts w:ascii="Times New Roman" w:hAnsi="Times New Roman" w:cs="Times New Roman"/>
                <w:b/>
              </w:rPr>
              <w:t xml:space="preserve"> этап. </w:t>
            </w:r>
            <w:r w:rsidR="009E309B" w:rsidRPr="00C87EAA">
              <w:rPr>
                <w:rFonts w:ascii="Times New Roman" w:hAnsi="Times New Roman" w:cs="Times New Roman"/>
                <w:b/>
              </w:rPr>
              <w:t>Использование блок-схемы для составления уравнений</w:t>
            </w:r>
            <w:r w:rsidR="00E64C3C" w:rsidRPr="00C87EAA">
              <w:rPr>
                <w:rFonts w:ascii="Times New Roman" w:hAnsi="Times New Roman" w:cs="Times New Roman"/>
                <w:b/>
              </w:rPr>
              <w:t xml:space="preserve">, сводимых к решению </w:t>
            </w:r>
            <w:r w:rsidR="00517544">
              <w:rPr>
                <w:rFonts w:ascii="Times New Roman" w:hAnsi="Times New Roman" w:cs="Times New Roman"/>
                <w:b/>
              </w:rPr>
              <w:t xml:space="preserve">квадратного уравнения        </w:t>
            </w:r>
            <w:r w:rsidR="00E64C3C" w:rsidRPr="00C87EAA">
              <w:rPr>
                <w:rFonts w:ascii="Times New Roman" w:hAnsi="Times New Roman" w:cs="Times New Roman"/>
                <w:b/>
              </w:rPr>
              <w:t xml:space="preserve">   </w:t>
            </w:r>
            <w:r w:rsidR="009E309B" w:rsidRPr="00C87EAA">
              <w:rPr>
                <w:rFonts w:ascii="Times New Roman" w:hAnsi="Times New Roman" w:cs="Times New Roman"/>
                <w:b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  <w:r w:rsidR="009E309B" w:rsidRPr="00C87EAA">
              <w:rPr>
                <w:rFonts w:ascii="Times New Roman" w:eastAsiaTheme="minorEastAsia" w:hAnsi="Times New Roman" w:cs="Times New Roman"/>
                <w:b/>
              </w:rPr>
              <w:t xml:space="preserve"> – 2</w:t>
            </w:r>
            <w:r w:rsidR="009E309B" w:rsidRPr="00C87EAA">
              <w:rPr>
                <w:rFonts w:ascii="Times New Roman" w:eastAsiaTheme="minorEastAsia" w:hAnsi="Times New Roman" w:cs="Times New Roman"/>
                <w:b/>
                <w:lang w:val="en-US"/>
              </w:rPr>
              <w:t>t</w:t>
            </w:r>
            <w:r w:rsidR="009E309B" w:rsidRPr="00C87EAA">
              <w:rPr>
                <w:rFonts w:ascii="Times New Roman" w:eastAsiaTheme="minorEastAsia" w:hAnsi="Times New Roman" w:cs="Times New Roman"/>
                <w:b/>
              </w:rPr>
              <w:t xml:space="preserve">  – 1 = 0</w:t>
            </w:r>
          </w:p>
        </w:tc>
      </w:tr>
      <w:tr w:rsidR="006758EE" w:rsidRPr="00C87EAA" w:rsidTr="00250D81">
        <w:tc>
          <w:tcPr>
            <w:tcW w:w="14742" w:type="dxa"/>
            <w:gridSpan w:val="3"/>
            <w:shd w:val="clear" w:color="auto" w:fill="FFFFFF" w:themeFill="background1"/>
          </w:tcPr>
          <w:p w:rsidR="006758EE" w:rsidRPr="00C87EAA" w:rsidRDefault="006758EE" w:rsidP="006758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6758EE" w:rsidRPr="00C87EAA" w:rsidRDefault="00250D81" w:rsidP="00B642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Осознание учениками того, что</w:t>
            </w:r>
            <w:r w:rsidR="00B642F2" w:rsidRPr="00C87EAA">
              <w:rPr>
                <w:rFonts w:ascii="Times New Roman" w:hAnsi="Times New Roman" w:cs="Times New Roman"/>
              </w:rPr>
              <w:t xml:space="preserve"> множество уравнений может быть сведено к одному квадратному уравнению.</w:t>
            </w:r>
            <w:r w:rsidRPr="00C87EAA">
              <w:rPr>
                <w:rFonts w:ascii="Times New Roman" w:hAnsi="Times New Roman" w:cs="Times New Roman"/>
              </w:rPr>
              <w:t xml:space="preserve">  </w:t>
            </w:r>
            <w:r w:rsidR="006758EE" w:rsidRPr="00C87E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58EE" w:rsidRPr="00C87EAA" w:rsidTr="00250D81">
        <w:tc>
          <w:tcPr>
            <w:tcW w:w="14742" w:type="dxa"/>
            <w:gridSpan w:val="3"/>
            <w:shd w:val="clear" w:color="auto" w:fill="FFFFFF" w:themeFill="background1"/>
          </w:tcPr>
          <w:p w:rsidR="006758EE" w:rsidRPr="00C87EAA" w:rsidRDefault="006758EE" w:rsidP="006758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  <w:p w:rsidR="006758EE" w:rsidRPr="00C87EAA" w:rsidRDefault="006758EE" w:rsidP="006758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Помощь ученикам  в затруднительных ситуациях.</w:t>
            </w:r>
          </w:p>
        </w:tc>
      </w:tr>
      <w:tr w:rsidR="006758EE" w:rsidRPr="00C87EAA" w:rsidTr="00250D81">
        <w:tc>
          <w:tcPr>
            <w:tcW w:w="14742" w:type="dxa"/>
            <w:gridSpan w:val="3"/>
            <w:shd w:val="clear" w:color="auto" w:fill="FFFFFF" w:themeFill="background1"/>
          </w:tcPr>
          <w:p w:rsidR="006758EE" w:rsidRPr="00C87EAA" w:rsidRDefault="006758EE" w:rsidP="006758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учащихся</w:t>
            </w:r>
          </w:p>
          <w:p w:rsidR="006758EE" w:rsidRPr="00C87EAA" w:rsidRDefault="006758EE" w:rsidP="006758EE">
            <w:pPr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Составление уравнений с использованием основных формул тригонометрии и свой</w:t>
            </w:r>
            <w:proofErr w:type="gramStart"/>
            <w:r w:rsidRPr="00C87EAA">
              <w:rPr>
                <w:rFonts w:ascii="Times New Roman" w:hAnsi="Times New Roman" w:cs="Times New Roman"/>
              </w:rPr>
              <w:t>ств ст</w:t>
            </w:r>
            <w:proofErr w:type="gramEnd"/>
            <w:r w:rsidRPr="00C87EAA">
              <w:rPr>
                <w:rFonts w:ascii="Times New Roman" w:hAnsi="Times New Roman" w:cs="Times New Roman"/>
              </w:rPr>
              <w:t>епеней и логарифмов.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. Тригонометрические уравнения</w:t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. Показательные уравнения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. Логарифмические уравнения</w:t>
            </w:r>
          </w:p>
        </w:tc>
      </w:tr>
      <w:tr w:rsidR="0005009A" w:rsidRPr="00C87EAA" w:rsidTr="00E64C3C">
        <w:tc>
          <w:tcPr>
            <w:tcW w:w="14742" w:type="dxa"/>
            <w:gridSpan w:val="3"/>
            <w:shd w:val="clear" w:color="auto" w:fill="FDE9D9" w:themeFill="accent6" w:themeFillTint="33"/>
          </w:tcPr>
          <w:p w:rsidR="0005009A" w:rsidRPr="00C87EAA" w:rsidRDefault="00950795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1,     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-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  <w:tr w:rsidR="00517544" w:rsidRPr="00C87EAA" w:rsidTr="00517544">
        <w:tc>
          <w:tcPr>
            <w:tcW w:w="14742" w:type="dxa"/>
            <w:gridSpan w:val="3"/>
            <w:shd w:val="clear" w:color="auto" w:fill="E5DFEC" w:themeFill="accent4" w:themeFillTint="33"/>
          </w:tcPr>
          <w:p w:rsidR="00517544" w:rsidRPr="00517544" w:rsidRDefault="00517544" w:rsidP="00C87E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Возможные уравнения: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pStyle w:val="a5"/>
              <w:numPr>
                <w:ilvl w:val="0"/>
                <w:numId w:val="16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 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sin</w:t>
            </w: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1"/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(4)                    t =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(5)                  t 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  <w:r w:rsidRPr="00C87E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х        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– 2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sin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- 1 = 0</w:t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1 = 0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х – 1 = 0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+ 2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sin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2 = 0</w:t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1 = 0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(2х) – 3 = 0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– 2sin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-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= 0</w:t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2A"/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2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0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ad>
                        <m:radPr>
                          <m:degHide m:val="on"/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e>
                      </m:rad>
                    </m:sub>
                  </m:sSub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(2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х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 – 3 = 0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(2)                  t = cos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sym w:font="Symbol" w:char="F061"/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950795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+1</m:t>
                  </m:r>
                </m:sup>
              </m:sSup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</m:sup>
              </m:sSup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2 </m:t>
                  </m:r>
                </m:den>
              </m:f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1 = 0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cos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- 1 = 0</w:t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1 = 0</w:t>
            </w:r>
          </w:p>
        </w:tc>
      </w:tr>
      <w:tr w:rsidR="0005009A" w:rsidRPr="00C87EAA" w:rsidTr="0005009A">
        <w:tc>
          <w:tcPr>
            <w:tcW w:w="490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+ 2 cos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- 2 = 0</w:t>
            </w:r>
          </w:p>
        </w:tc>
        <w:tc>
          <w:tcPr>
            <w:tcW w:w="4845" w:type="dxa"/>
            <w:shd w:val="clear" w:color="auto" w:fill="E5DFEC" w:themeFill="accent4" w:themeFillTint="33"/>
          </w:tcPr>
          <w:p w:rsidR="0005009A" w:rsidRPr="00C87EAA" w:rsidRDefault="0005009A" w:rsidP="00C87EA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  <w:sym w:font="Symbol" w:char="F02A"/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2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0</w:t>
            </w:r>
          </w:p>
        </w:tc>
        <w:tc>
          <w:tcPr>
            <w:tcW w:w="4992" w:type="dxa"/>
            <w:shd w:val="clear" w:color="auto" w:fill="E5DFEC" w:themeFill="accent4" w:themeFillTint="33"/>
          </w:tcPr>
          <w:p w:rsidR="0005009A" w:rsidRPr="00C87EAA" w:rsidRDefault="00950795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sup>
              </m:sSup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2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х</w:t>
            </w:r>
            <w:r w:rsidR="0005009A"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1 = 0</w:t>
            </w:r>
          </w:p>
        </w:tc>
      </w:tr>
      <w:tr w:rsidR="005C7C68" w:rsidRPr="00C87EAA" w:rsidTr="005C7C68">
        <w:tc>
          <w:tcPr>
            <w:tcW w:w="4905" w:type="dxa"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-  2 cos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-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 = 0</w:t>
            </w:r>
          </w:p>
        </w:tc>
        <w:tc>
          <w:tcPr>
            <w:tcW w:w="9837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5C7C68" w:rsidRPr="00C87EAA" w:rsidRDefault="005C7C68" w:rsidP="005C7C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Возможны другие варианты уравнений</w:t>
            </w:r>
          </w:p>
        </w:tc>
      </w:tr>
      <w:tr w:rsidR="005C7C68" w:rsidRPr="00C87EAA" w:rsidTr="00C87EAA">
        <w:tc>
          <w:tcPr>
            <w:tcW w:w="4905" w:type="dxa"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(3)                  t = </w:t>
            </w:r>
            <w:proofErr w:type="spellStart"/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</w:t>
            </w:r>
            <w:proofErr w:type="spellEnd"/>
            <w:r w:rsidRPr="00C87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sym w:font="Symbol" w:char="F061"/>
            </w:r>
          </w:p>
        </w:tc>
        <w:tc>
          <w:tcPr>
            <w:tcW w:w="9837" w:type="dxa"/>
            <w:gridSpan w:val="2"/>
            <w:vMerge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C7C68" w:rsidRPr="00C87EAA" w:rsidTr="00C87EAA">
        <w:tc>
          <w:tcPr>
            <w:tcW w:w="4905" w:type="dxa"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 xml:space="preserve"> </m:t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2tg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- 1 = 0</w:t>
            </w:r>
          </w:p>
        </w:tc>
        <w:tc>
          <w:tcPr>
            <w:tcW w:w="9837" w:type="dxa"/>
            <w:gridSpan w:val="2"/>
            <w:vMerge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C7C68" w:rsidRPr="00C87EAA" w:rsidTr="00C87EAA">
        <w:tc>
          <w:tcPr>
            <w:tcW w:w="4905" w:type="dxa"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– 2sin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2A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cos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-</w:t>
            </w:r>
            <m:oMath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0</w:t>
            </w:r>
          </w:p>
        </w:tc>
        <w:tc>
          <w:tcPr>
            <w:tcW w:w="9837" w:type="dxa"/>
            <w:gridSpan w:val="2"/>
            <w:vMerge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C7C68" w:rsidRPr="00C87EAA" w:rsidTr="00C87EAA">
        <w:tc>
          <w:tcPr>
            <w:tcW w:w="4905" w:type="dxa"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 2sin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2A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cos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-</w:t>
            </w:r>
            <m:oMath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i/>
                  <w:sz w:val="24"/>
                  <w:szCs w:val="24"/>
                </w:rPr>
                <w:sym w:font="Symbol" w:char="F061"/>
              </m:r>
            </m:oMath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C87EA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7" w:type="dxa"/>
            <w:gridSpan w:val="2"/>
            <w:vMerge/>
            <w:shd w:val="clear" w:color="auto" w:fill="E5DFEC" w:themeFill="accent4" w:themeFillTint="33"/>
          </w:tcPr>
          <w:p w:rsidR="005C7C68" w:rsidRPr="00C87EAA" w:rsidRDefault="005C7C68" w:rsidP="00C87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E64C3C" w:rsidRPr="00C87EAA" w:rsidRDefault="00E64C3C">
      <w:pPr>
        <w:rPr>
          <w:rFonts w:ascii="Times New Roman" w:hAnsi="Times New Roman" w:cs="Times New Roman"/>
        </w:rPr>
      </w:pPr>
    </w:p>
    <w:tbl>
      <w:tblPr>
        <w:tblStyle w:val="a6"/>
        <w:tblW w:w="14742" w:type="dxa"/>
        <w:tblInd w:w="108" w:type="dxa"/>
        <w:tblLayout w:type="fixed"/>
        <w:tblLook w:val="04A0"/>
      </w:tblPr>
      <w:tblGrid>
        <w:gridCol w:w="2977"/>
        <w:gridCol w:w="11765"/>
      </w:tblGrid>
      <w:tr w:rsidR="00464042" w:rsidRPr="00C87EAA" w:rsidTr="00DD7338">
        <w:tc>
          <w:tcPr>
            <w:tcW w:w="14742" w:type="dxa"/>
            <w:gridSpan w:val="2"/>
            <w:shd w:val="clear" w:color="auto" w:fill="C6D9F1" w:themeFill="text2" w:themeFillTint="33"/>
          </w:tcPr>
          <w:p w:rsidR="00464042" w:rsidRPr="00C87EAA" w:rsidRDefault="00750810" w:rsidP="00750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EAA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C87EAA">
              <w:rPr>
                <w:rFonts w:ascii="Times New Roman" w:hAnsi="Times New Roman" w:cs="Times New Roman"/>
                <w:b/>
              </w:rPr>
              <w:t xml:space="preserve"> этап. </w:t>
            </w:r>
            <w:proofErr w:type="gramStart"/>
            <w:r w:rsidRPr="00C87EAA">
              <w:rPr>
                <w:rFonts w:ascii="Times New Roman" w:hAnsi="Times New Roman" w:cs="Times New Roman"/>
                <w:b/>
              </w:rPr>
              <w:t xml:space="preserve">Решение уравнений и 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выборка корней из промежутка </w:t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5B"/>
            </w:r>
            <w:r w:rsidRPr="00C87EAA">
              <w:rPr>
                <w:rFonts w:ascii="Times New Roman" w:hAnsi="Times New Roman" w:cs="Times New Roman"/>
                <w:b/>
                <w:sz w:val="24"/>
                <w:szCs w:val="24"/>
              </w:rPr>
              <w:t>0; π]</w:t>
            </w:r>
            <w:proofErr w:type="gramEnd"/>
          </w:p>
        </w:tc>
      </w:tr>
      <w:tr w:rsidR="00750810" w:rsidRPr="00C87EAA" w:rsidTr="00594AE4">
        <w:tc>
          <w:tcPr>
            <w:tcW w:w="14742" w:type="dxa"/>
            <w:gridSpan w:val="2"/>
          </w:tcPr>
          <w:p w:rsidR="00750810" w:rsidRPr="00C87EAA" w:rsidRDefault="00750810" w:rsidP="00C87E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517544" w:rsidRDefault="00517544" w:rsidP="007508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Повторение:</w:t>
            </w:r>
          </w:p>
          <w:p w:rsidR="00517544" w:rsidRPr="00517544" w:rsidRDefault="00750810" w:rsidP="00517544">
            <w:pPr>
              <w:pStyle w:val="a5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17544">
              <w:rPr>
                <w:rFonts w:ascii="Times New Roman" w:hAnsi="Times New Roman" w:cs="Times New Roman"/>
              </w:rPr>
              <w:t>записи корней простейших тригонометрических, показательн</w:t>
            </w:r>
            <w:r w:rsidR="00517544" w:rsidRPr="00517544">
              <w:rPr>
                <w:rFonts w:ascii="Times New Roman" w:hAnsi="Times New Roman" w:cs="Times New Roman"/>
              </w:rPr>
              <w:t>ых и логарифмических уравнений,</w:t>
            </w:r>
          </w:p>
          <w:p w:rsidR="00750810" w:rsidRPr="00517544" w:rsidRDefault="00750810" w:rsidP="00517544">
            <w:pPr>
              <w:pStyle w:val="a5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17544">
              <w:rPr>
                <w:rFonts w:ascii="Times New Roman" w:hAnsi="Times New Roman" w:cs="Times New Roman"/>
              </w:rPr>
              <w:t>способов выборки решений из указанного промежутка.</w:t>
            </w:r>
          </w:p>
        </w:tc>
      </w:tr>
      <w:tr w:rsidR="00750810" w:rsidRPr="00C87EAA" w:rsidTr="00594AE4">
        <w:tc>
          <w:tcPr>
            <w:tcW w:w="14742" w:type="dxa"/>
            <w:gridSpan w:val="2"/>
          </w:tcPr>
          <w:p w:rsidR="00750810" w:rsidRPr="00C87EAA" w:rsidRDefault="00750810" w:rsidP="00C87E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  <w:p w:rsidR="00750810" w:rsidRPr="00C87EAA" w:rsidRDefault="00750810" w:rsidP="00C87E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Помощь ученикам  в затруднительных ситуациях. Проверка полученных результатов.</w:t>
            </w:r>
          </w:p>
        </w:tc>
      </w:tr>
      <w:tr w:rsidR="00750810" w:rsidRPr="00C87EAA" w:rsidTr="00594AE4">
        <w:tc>
          <w:tcPr>
            <w:tcW w:w="14742" w:type="dxa"/>
            <w:gridSpan w:val="2"/>
          </w:tcPr>
          <w:p w:rsidR="00750810" w:rsidRPr="00C87EAA" w:rsidRDefault="00750810" w:rsidP="00C87E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учащихся</w:t>
            </w:r>
          </w:p>
          <w:p w:rsidR="00750810" w:rsidRPr="00C87EAA" w:rsidRDefault="00750810" w:rsidP="00C87EAA">
            <w:pPr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Работа в группах по решению полученных уравнений. Консультирование друг друга в процессе работы.</w:t>
            </w:r>
          </w:p>
        </w:tc>
      </w:tr>
      <w:tr w:rsidR="007B4AC8" w:rsidRPr="00C87EAA" w:rsidTr="00517544">
        <w:tc>
          <w:tcPr>
            <w:tcW w:w="14742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B4AC8" w:rsidRPr="00C87EAA" w:rsidRDefault="007B4AC8" w:rsidP="00C8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7EAA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C87EAA">
              <w:rPr>
                <w:rFonts w:ascii="Times New Roman" w:hAnsi="Times New Roman" w:cs="Times New Roman"/>
                <w:b/>
              </w:rPr>
              <w:t xml:space="preserve"> этап. Итоги урока. Рефлексия.</w:t>
            </w:r>
          </w:p>
        </w:tc>
      </w:tr>
      <w:tr w:rsidR="00464042" w:rsidRPr="00C87EAA" w:rsidTr="00517544">
        <w:tc>
          <w:tcPr>
            <w:tcW w:w="2977" w:type="dxa"/>
            <w:tcBorders>
              <w:bottom w:val="single" w:sz="4" w:space="0" w:color="auto"/>
              <w:right w:val="nil"/>
            </w:tcBorders>
          </w:tcPr>
          <w:p w:rsidR="00464042" w:rsidRPr="00C87EAA" w:rsidRDefault="00464042" w:rsidP="00750810">
            <w:pPr>
              <w:rPr>
                <w:rFonts w:ascii="Times New Roman" w:hAnsi="Times New Roman" w:cs="Times New Roman"/>
                <w:b/>
                <w:i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</w:tc>
        <w:tc>
          <w:tcPr>
            <w:tcW w:w="11765" w:type="dxa"/>
            <w:tcBorders>
              <w:left w:val="nil"/>
              <w:bottom w:val="single" w:sz="4" w:space="0" w:color="auto"/>
            </w:tcBorders>
          </w:tcPr>
          <w:p w:rsidR="00464042" w:rsidRPr="00C87EAA" w:rsidRDefault="00750810" w:rsidP="00750810">
            <w:pPr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Был ли полезен для вас сегодняшний урок?</w:t>
            </w:r>
          </w:p>
          <w:p w:rsidR="00750810" w:rsidRPr="00C87EAA" w:rsidRDefault="00DD7338" w:rsidP="00750810">
            <w:pPr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Много ли уравнений мы решили за урок?</w:t>
            </w:r>
          </w:p>
          <w:p w:rsidR="00750810" w:rsidRPr="00C87EAA" w:rsidRDefault="00750810" w:rsidP="00750810">
            <w:pPr>
              <w:tabs>
                <w:tab w:val="left" w:pos="284"/>
              </w:tabs>
              <w:ind w:left="-11"/>
              <w:jc w:val="both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Оцените свою работу и работу группы.</w:t>
            </w:r>
          </w:p>
          <w:p w:rsidR="00DD7338" w:rsidRPr="00C87EAA" w:rsidRDefault="00DD7338" w:rsidP="00750810">
            <w:pPr>
              <w:tabs>
                <w:tab w:val="left" w:pos="284"/>
              </w:tabs>
              <w:ind w:left="-11"/>
              <w:jc w:val="both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Мог ли кто-либо из вас работать лучше?</w:t>
            </w:r>
          </w:p>
          <w:p w:rsidR="00DD7338" w:rsidRPr="00C87EAA" w:rsidRDefault="00DD7338" w:rsidP="00750810">
            <w:pPr>
              <w:tabs>
                <w:tab w:val="left" w:pos="284"/>
              </w:tabs>
              <w:ind w:left="-11"/>
              <w:jc w:val="both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Что вам мешало?</w:t>
            </w:r>
          </w:p>
          <w:p w:rsidR="00DD7338" w:rsidRPr="00C87EAA" w:rsidRDefault="00DD7338" w:rsidP="00750810">
            <w:pPr>
              <w:tabs>
                <w:tab w:val="left" w:pos="284"/>
              </w:tabs>
              <w:ind w:left="-11"/>
              <w:jc w:val="both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Что помогало?</w:t>
            </w:r>
          </w:p>
          <w:p w:rsidR="00DD7338" w:rsidRPr="00C87EAA" w:rsidRDefault="00750810" w:rsidP="00750810">
            <w:pPr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</w:rPr>
              <w:t>Какая задача оказалась для вас трудной и почему?</w:t>
            </w:r>
          </w:p>
        </w:tc>
      </w:tr>
      <w:tr w:rsidR="00750810" w:rsidRPr="00C87EAA" w:rsidTr="00517544">
        <w:tc>
          <w:tcPr>
            <w:tcW w:w="2977" w:type="dxa"/>
            <w:tcBorders>
              <w:right w:val="nil"/>
            </w:tcBorders>
            <w:vAlign w:val="center"/>
          </w:tcPr>
          <w:p w:rsidR="00750810" w:rsidRPr="00C87EAA" w:rsidRDefault="00750810" w:rsidP="0075081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C87EAA">
              <w:rPr>
                <w:rFonts w:ascii="Times New Roman" w:hAnsi="Times New Roman" w:cs="Times New Roman"/>
                <w:b/>
                <w:i/>
              </w:rPr>
              <w:t>Деятельность учащихся</w:t>
            </w:r>
          </w:p>
        </w:tc>
        <w:tc>
          <w:tcPr>
            <w:tcW w:w="11765" w:type="dxa"/>
            <w:tcBorders>
              <w:left w:val="nil"/>
            </w:tcBorders>
          </w:tcPr>
          <w:p w:rsidR="00750810" w:rsidRPr="00C87EAA" w:rsidRDefault="00750810" w:rsidP="00C87EA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87EAA">
              <w:rPr>
                <w:sz w:val="22"/>
                <w:szCs w:val="22"/>
              </w:rPr>
              <w:t>Ответы на вопросы</w:t>
            </w:r>
            <w:r w:rsidR="00DD7338" w:rsidRPr="00C87EAA">
              <w:rPr>
                <w:sz w:val="22"/>
                <w:szCs w:val="22"/>
              </w:rPr>
              <w:t xml:space="preserve"> устно и с помощью цветных карточек.</w:t>
            </w:r>
          </w:p>
        </w:tc>
      </w:tr>
      <w:tr w:rsidR="00750810" w:rsidRPr="00C87EAA" w:rsidTr="00AC77F3">
        <w:tc>
          <w:tcPr>
            <w:tcW w:w="14742" w:type="dxa"/>
            <w:gridSpan w:val="2"/>
            <w:shd w:val="clear" w:color="auto" w:fill="C6D9F1" w:themeFill="text2" w:themeFillTint="33"/>
            <w:vAlign w:val="center"/>
          </w:tcPr>
          <w:p w:rsidR="00AC77F3" w:rsidRPr="00C87EAA" w:rsidRDefault="0043262A" w:rsidP="00AC77F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87EAA">
              <w:rPr>
                <w:b/>
                <w:lang w:val="en-US"/>
              </w:rPr>
              <w:t>V</w:t>
            </w:r>
            <w:r w:rsidRPr="00C87EAA">
              <w:rPr>
                <w:b/>
              </w:rPr>
              <w:t xml:space="preserve"> этап. </w:t>
            </w:r>
            <w:r w:rsidR="00750810" w:rsidRPr="00C87EAA">
              <w:rPr>
                <w:b/>
                <w:sz w:val="22"/>
                <w:szCs w:val="22"/>
              </w:rPr>
              <w:t>Домашнее задание</w:t>
            </w:r>
            <w:r w:rsidR="00FD52F8" w:rsidRPr="00C87EAA">
              <w:rPr>
                <w:b/>
                <w:sz w:val="22"/>
                <w:szCs w:val="22"/>
              </w:rPr>
              <w:t>:</w:t>
            </w:r>
          </w:p>
          <w:p w:rsidR="00750810" w:rsidRPr="00C87EAA" w:rsidRDefault="00750810" w:rsidP="00DD733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87EAA">
              <w:rPr>
                <w:b/>
                <w:i/>
                <w:sz w:val="22"/>
                <w:szCs w:val="22"/>
              </w:rPr>
              <w:t xml:space="preserve"> </w:t>
            </w:r>
            <w:r w:rsidR="00DD7338" w:rsidRPr="00C87EAA">
              <w:rPr>
                <w:sz w:val="22"/>
                <w:szCs w:val="22"/>
              </w:rPr>
              <w:t xml:space="preserve">продолжить начатую на уроке работу по составлению уравнений и решению их. Составить по 2 уравнения из групп </w:t>
            </w:r>
            <w:r w:rsidR="00DD7338" w:rsidRPr="00C87EAA">
              <w:rPr>
                <w:sz w:val="22"/>
                <w:szCs w:val="22"/>
                <w:lang w:val="en-US"/>
              </w:rPr>
              <w:t>I</w:t>
            </w:r>
            <w:r w:rsidR="00DD7338" w:rsidRPr="00C87EAA">
              <w:rPr>
                <w:sz w:val="22"/>
                <w:szCs w:val="22"/>
              </w:rPr>
              <w:t xml:space="preserve">, </w:t>
            </w:r>
            <w:r w:rsidR="00DD7338" w:rsidRPr="00C87EAA">
              <w:rPr>
                <w:sz w:val="22"/>
                <w:szCs w:val="22"/>
                <w:lang w:val="en-US"/>
              </w:rPr>
              <w:t>II</w:t>
            </w:r>
            <w:r w:rsidR="00DD7338" w:rsidRPr="00C87EAA">
              <w:rPr>
                <w:sz w:val="22"/>
                <w:szCs w:val="22"/>
              </w:rPr>
              <w:t xml:space="preserve">, </w:t>
            </w:r>
            <w:r w:rsidR="00DD7338" w:rsidRPr="00C87EAA">
              <w:rPr>
                <w:sz w:val="22"/>
                <w:szCs w:val="22"/>
                <w:lang w:val="en-US"/>
              </w:rPr>
              <w:t>III</w:t>
            </w:r>
            <w:r w:rsidR="00DD7338" w:rsidRPr="00C87EAA">
              <w:rPr>
                <w:sz w:val="22"/>
                <w:szCs w:val="22"/>
              </w:rPr>
              <w:t>.</w:t>
            </w:r>
          </w:p>
        </w:tc>
      </w:tr>
    </w:tbl>
    <w:p w:rsidR="00750810" w:rsidRPr="00C87EAA" w:rsidRDefault="0075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50810" w:rsidRPr="00C87EAA" w:rsidSect="00C87EA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B0A"/>
    <w:multiLevelType w:val="hybridMultilevel"/>
    <w:tmpl w:val="389037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81076"/>
    <w:multiLevelType w:val="hybridMultilevel"/>
    <w:tmpl w:val="45426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25612"/>
    <w:multiLevelType w:val="hybridMultilevel"/>
    <w:tmpl w:val="8152AF48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CF1B16"/>
    <w:multiLevelType w:val="hybridMultilevel"/>
    <w:tmpl w:val="C02CF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374E5"/>
    <w:multiLevelType w:val="hybridMultilevel"/>
    <w:tmpl w:val="E38AA6D6"/>
    <w:lvl w:ilvl="0" w:tplc="0419000F">
      <w:start w:val="1"/>
      <w:numFmt w:val="decimal"/>
      <w:lvlText w:val="%1."/>
      <w:lvlJc w:val="left"/>
      <w:pPr>
        <w:ind w:left="914" w:hanging="360"/>
      </w:p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5">
    <w:nsid w:val="0C4151BC"/>
    <w:multiLevelType w:val="hybridMultilevel"/>
    <w:tmpl w:val="D5AA8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955D5"/>
    <w:multiLevelType w:val="hybridMultilevel"/>
    <w:tmpl w:val="2C36669E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0FD6406D"/>
    <w:multiLevelType w:val="hybridMultilevel"/>
    <w:tmpl w:val="B2A295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C12BD"/>
    <w:multiLevelType w:val="multilevel"/>
    <w:tmpl w:val="2E7EE74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FD2113"/>
    <w:multiLevelType w:val="hybridMultilevel"/>
    <w:tmpl w:val="16C02BB2"/>
    <w:lvl w:ilvl="0" w:tplc="0419000F">
      <w:start w:val="1"/>
      <w:numFmt w:val="decimal"/>
      <w:lvlText w:val="%1."/>
      <w:lvlJc w:val="left"/>
      <w:pPr>
        <w:ind w:left="914" w:hanging="360"/>
      </w:p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0">
    <w:nsid w:val="1D4E7CC6"/>
    <w:multiLevelType w:val="hybridMultilevel"/>
    <w:tmpl w:val="F4248EDA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212D6CF2"/>
    <w:multiLevelType w:val="hybridMultilevel"/>
    <w:tmpl w:val="AEAE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6087C"/>
    <w:multiLevelType w:val="hybridMultilevel"/>
    <w:tmpl w:val="639026E0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3">
    <w:nsid w:val="230E044E"/>
    <w:multiLevelType w:val="hybridMultilevel"/>
    <w:tmpl w:val="97982C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41784"/>
    <w:multiLevelType w:val="hybridMultilevel"/>
    <w:tmpl w:val="FF3E9B0A"/>
    <w:lvl w:ilvl="0" w:tplc="F29AC584">
      <w:start w:val="1"/>
      <w:numFmt w:val="decimal"/>
      <w:lvlText w:val="(%1)"/>
      <w:lvlJc w:val="left"/>
      <w:pPr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03A"/>
    <w:multiLevelType w:val="hybridMultilevel"/>
    <w:tmpl w:val="B7EEA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958B5"/>
    <w:multiLevelType w:val="hybridMultilevel"/>
    <w:tmpl w:val="CA687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63D1B"/>
    <w:multiLevelType w:val="hybridMultilevel"/>
    <w:tmpl w:val="D896B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C4629"/>
    <w:multiLevelType w:val="hybridMultilevel"/>
    <w:tmpl w:val="2DCC754A"/>
    <w:lvl w:ilvl="0" w:tplc="0419000F">
      <w:start w:val="1"/>
      <w:numFmt w:val="decimal"/>
      <w:lvlText w:val="%1."/>
      <w:lvlJc w:val="left"/>
      <w:pPr>
        <w:ind w:left="914" w:hanging="360"/>
      </w:p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9">
    <w:nsid w:val="44287C93"/>
    <w:multiLevelType w:val="hybridMultilevel"/>
    <w:tmpl w:val="E38AA6D6"/>
    <w:lvl w:ilvl="0" w:tplc="0419000F">
      <w:start w:val="1"/>
      <w:numFmt w:val="decimal"/>
      <w:lvlText w:val="%1."/>
      <w:lvlJc w:val="left"/>
      <w:pPr>
        <w:ind w:left="914" w:hanging="360"/>
      </w:p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0">
    <w:nsid w:val="5525297E"/>
    <w:multiLevelType w:val="hybridMultilevel"/>
    <w:tmpl w:val="143A4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A7306A"/>
    <w:multiLevelType w:val="hybridMultilevel"/>
    <w:tmpl w:val="25CA36EA"/>
    <w:lvl w:ilvl="0" w:tplc="B9D482D2">
      <w:start w:val="1"/>
      <w:numFmt w:val="decimal"/>
      <w:lvlText w:val="%1."/>
      <w:lvlJc w:val="left"/>
      <w:pPr>
        <w:ind w:left="4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7075D81"/>
    <w:multiLevelType w:val="hybridMultilevel"/>
    <w:tmpl w:val="DE423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E7F67"/>
    <w:multiLevelType w:val="hybridMultilevel"/>
    <w:tmpl w:val="CC3C8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9159AD"/>
    <w:multiLevelType w:val="hybridMultilevel"/>
    <w:tmpl w:val="39A25A66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5">
    <w:nsid w:val="6DF947D2"/>
    <w:multiLevelType w:val="hybridMultilevel"/>
    <w:tmpl w:val="29EA7370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6">
    <w:nsid w:val="717576E8"/>
    <w:multiLevelType w:val="hybridMultilevel"/>
    <w:tmpl w:val="F852F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92A4B"/>
    <w:multiLevelType w:val="multilevel"/>
    <w:tmpl w:val="4F64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722A20"/>
    <w:multiLevelType w:val="hybridMultilevel"/>
    <w:tmpl w:val="7DC6A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374971"/>
    <w:multiLevelType w:val="hybridMultilevel"/>
    <w:tmpl w:val="16C02BB2"/>
    <w:lvl w:ilvl="0" w:tplc="0419000F">
      <w:start w:val="1"/>
      <w:numFmt w:val="decimal"/>
      <w:lvlText w:val="%1."/>
      <w:lvlJc w:val="left"/>
      <w:pPr>
        <w:ind w:left="914" w:hanging="360"/>
      </w:p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num w:numId="1">
    <w:abstractNumId w:val="21"/>
  </w:num>
  <w:num w:numId="2">
    <w:abstractNumId w:val="27"/>
  </w:num>
  <w:num w:numId="3">
    <w:abstractNumId w:val="18"/>
  </w:num>
  <w:num w:numId="4">
    <w:abstractNumId w:val="9"/>
  </w:num>
  <w:num w:numId="5">
    <w:abstractNumId w:val="19"/>
  </w:num>
  <w:num w:numId="6">
    <w:abstractNumId w:val="23"/>
  </w:num>
  <w:num w:numId="7">
    <w:abstractNumId w:val="10"/>
  </w:num>
  <w:num w:numId="8">
    <w:abstractNumId w:val="13"/>
  </w:num>
  <w:num w:numId="9">
    <w:abstractNumId w:val="28"/>
  </w:num>
  <w:num w:numId="10">
    <w:abstractNumId w:val="0"/>
  </w:num>
  <w:num w:numId="11">
    <w:abstractNumId w:val="15"/>
  </w:num>
  <w:num w:numId="12">
    <w:abstractNumId w:val="1"/>
  </w:num>
  <w:num w:numId="13">
    <w:abstractNumId w:val="20"/>
  </w:num>
  <w:num w:numId="14">
    <w:abstractNumId w:val="17"/>
  </w:num>
  <w:num w:numId="15">
    <w:abstractNumId w:val="5"/>
  </w:num>
  <w:num w:numId="16">
    <w:abstractNumId w:val="14"/>
  </w:num>
  <w:num w:numId="17">
    <w:abstractNumId w:val="29"/>
  </w:num>
  <w:num w:numId="18">
    <w:abstractNumId w:val="11"/>
  </w:num>
  <w:num w:numId="19">
    <w:abstractNumId w:val="26"/>
  </w:num>
  <w:num w:numId="20">
    <w:abstractNumId w:val="4"/>
  </w:num>
  <w:num w:numId="21">
    <w:abstractNumId w:val="12"/>
  </w:num>
  <w:num w:numId="22">
    <w:abstractNumId w:val="7"/>
  </w:num>
  <w:num w:numId="23">
    <w:abstractNumId w:val="16"/>
  </w:num>
  <w:num w:numId="24">
    <w:abstractNumId w:val="2"/>
  </w:num>
  <w:num w:numId="25">
    <w:abstractNumId w:val="24"/>
  </w:num>
  <w:num w:numId="26">
    <w:abstractNumId w:val="8"/>
  </w:num>
  <w:num w:numId="27">
    <w:abstractNumId w:val="25"/>
  </w:num>
  <w:num w:numId="28">
    <w:abstractNumId w:val="6"/>
  </w:num>
  <w:num w:numId="29">
    <w:abstractNumId w:val="3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BE3"/>
    <w:rsid w:val="0005009A"/>
    <w:rsid w:val="00074C5E"/>
    <w:rsid w:val="000F5ED0"/>
    <w:rsid w:val="0013598F"/>
    <w:rsid w:val="00140CE3"/>
    <w:rsid w:val="00153222"/>
    <w:rsid w:val="00202B2C"/>
    <w:rsid w:val="00250D81"/>
    <w:rsid w:val="00260E59"/>
    <w:rsid w:val="00275882"/>
    <w:rsid w:val="002831ED"/>
    <w:rsid w:val="002A242F"/>
    <w:rsid w:val="003152C9"/>
    <w:rsid w:val="00345FFA"/>
    <w:rsid w:val="003A3983"/>
    <w:rsid w:val="0040109E"/>
    <w:rsid w:val="0043262A"/>
    <w:rsid w:val="00464042"/>
    <w:rsid w:val="004F0E39"/>
    <w:rsid w:val="004F79C1"/>
    <w:rsid w:val="0051026D"/>
    <w:rsid w:val="00517544"/>
    <w:rsid w:val="00522460"/>
    <w:rsid w:val="00594AE4"/>
    <w:rsid w:val="005C7C68"/>
    <w:rsid w:val="00604839"/>
    <w:rsid w:val="006332AF"/>
    <w:rsid w:val="006758EE"/>
    <w:rsid w:val="006804ED"/>
    <w:rsid w:val="0069701F"/>
    <w:rsid w:val="006D6CFB"/>
    <w:rsid w:val="00750810"/>
    <w:rsid w:val="007B4AC8"/>
    <w:rsid w:val="0080285F"/>
    <w:rsid w:val="00924BE3"/>
    <w:rsid w:val="00950795"/>
    <w:rsid w:val="009B03C9"/>
    <w:rsid w:val="009D38DB"/>
    <w:rsid w:val="009E309B"/>
    <w:rsid w:val="00A6080B"/>
    <w:rsid w:val="00AC77F3"/>
    <w:rsid w:val="00B11CF5"/>
    <w:rsid w:val="00B61C92"/>
    <w:rsid w:val="00B642F2"/>
    <w:rsid w:val="00B736D0"/>
    <w:rsid w:val="00B85B76"/>
    <w:rsid w:val="00BC5FF7"/>
    <w:rsid w:val="00BC7789"/>
    <w:rsid w:val="00BD54BA"/>
    <w:rsid w:val="00C54067"/>
    <w:rsid w:val="00C61B70"/>
    <w:rsid w:val="00C87B87"/>
    <w:rsid w:val="00C87EAA"/>
    <w:rsid w:val="00D630DD"/>
    <w:rsid w:val="00D8494E"/>
    <w:rsid w:val="00DD7338"/>
    <w:rsid w:val="00E64C3C"/>
    <w:rsid w:val="00EB29F1"/>
    <w:rsid w:val="00EE3C48"/>
    <w:rsid w:val="00EF5087"/>
    <w:rsid w:val="00F047E8"/>
    <w:rsid w:val="00F2492E"/>
    <w:rsid w:val="00F46843"/>
    <w:rsid w:val="00FC750C"/>
    <w:rsid w:val="00FD52F8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33" type="connector" idref="#Прямая со стрелкой 1346"/>
        <o:r id="V:Rule34" type="connector" idref="#Прямая со стрелкой 40"/>
        <o:r id="V:Rule35" type="connector" idref="#Прямая со стрелкой 38"/>
        <o:r id="V:Rule36" type="connector" idref="#Прямая со стрелкой 1348"/>
        <o:r id="V:Rule37" type="connector" idref="#Прямая со стрелкой 39"/>
        <o:r id="V:Rule38" type="connector" idref="#Прямая со стрелкой 1347"/>
        <o:r id="V:Rule39" type="connector" idref="#Прямая со стрелкой 33"/>
        <o:r id="V:Rule40" type="connector" idref="#Прямая со стрелкой 1352"/>
        <o:r id="V:Rule41" type="connector" idref="#Прямая со стрелкой 1364"/>
        <o:r id="V:Rule42" type="connector" idref="#Прямая со стрелкой 1351"/>
        <o:r id="V:Rule43" type="connector" idref="#Прямая со стрелкой 1366"/>
        <o:r id="V:Rule44" type="connector" idref="#Прямая со стрелкой 1375"/>
        <o:r id="V:Rule45" type="connector" idref="#Прямая со стрелкой 1349"/>
        <o:r id="V:Rule46" type="connector" idref="#Прямая со стрелкой 1350"/>
        <o:r id="V:Rule47" type="connector" idref="#Прямая со стрелкой 1355"/>
        <o:r id="V:Rule48" type="connector" idref="#Прямая со стрелкой 1368"/>
        <o:r id="V:Rule49" type="connector" idref="#Прямая со стрелкой 1367"/>
        <o:r id="V:Rule50" type="connector" idref="#Прямая со стрелкой 1356"/>
        <o:r id="V:Rule51" type="connector" idref="#Прямая со стрелкой 1369"/>
        <o:r id="V:Rule52" type="connector" idref="#Прямая со стрелкой 1358"/>
        <o:r id="V:Rule53" type="connector" idref="#Прямая со стрелкой 1357"/>
        <o:r id="V:Rule54" type="connector" idref="#Прямая со стрелкой 1370"/>
        <o:r id="V:Rule55" type="connector" idref="#Прямая со стрелкой 1373"/>
        <o:r id="V:Rule56" type="connector" idref="#Прямая со стрелкой 1363"/>
        <o:r id="V:Rule57" type="connector" idref="#Прямая со стрелкой 1353"/>
        <o:r id="V:Rule58" type="connector" idref="#Прямая со стрелкой 1362"/>
        <o:r id="V:Rule59" type="connector" idref="#Прямая со стрелкой 1354"/>
        <o:r id="V:Rule60" type="connector" idref="#Прямая со стрелкой 1374"/>
        <o:r id="V:Rule61" type="connector" idref="#Прямая со стрелкой 1359"/>
        <o:r id="V:Rule62" type="connector" idref="#Прямая со стрелкой 1372"/>
        <o:r id="V:Rule63" type="connector" idref="#Прямая со стрелкой 1371"/>
        <o:r id="V:Rule64" type="connector" idref="#Прямая со стрелкой 13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50C"/>
    <w:rPr>
      <w:b/>
      <w:bCs/>
    </w:rPr>
  </w:style>
  <w:style w:type="paragraph" w:styleId="a5">
    <w:name w:val="List Paragraph"/>
    <w:basedOn w:val="a"/>
    <w:uiPriority w:val="34"/>
    <w:qFormat/>
    <w:rsid w:val="00C54067"/>
    <w:pPr>
      <w:ind w:left="720"/>
      <w:contextualSpacing/>
    </w:pPr>
  </w:style>
  <w:style w:type="paragraph" w:customStyle="1" w:styleId="c12">
    <w:name w:val="c12"/>
    <w:basedOn w:val="a"/>
    <w:rsid w:val="00BC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5FF7"/>
  </w:style>
  <w:style w:type="table" w:styleId="a6">
    <w:name w:val="Table Grid"/>
    <w:basedOn w:val="a1"/>
    <w:uiPriority w:val="59"/>
    <w:rsid w:val="00464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6404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6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4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50C"/>
    <w:rPr>
      <w:b/>
      <w:bCs/>
    </w:rPr>
  </w:style>
  <w:style w:type="paragraph" w:styleId="a5">
    <w:name w:val="List Paragraph"/>
    <w:basedOn w:val="a"/>
    <w:uiPriority w:val="34"/>
    <w:qFormat/>
    <w:rsid w:val="00C54067"/>
    <w:pPr>
      <w:ind w:left="720"/>
      <w:contextualSpacing/>
    </w:pPr>
  </w:style>
  <w:style w:type="paragraph" w:customStyle="1" w:styleId="c12">
    <w:name w:val="c12"/>
    <w:basedOn w:val="a"/>
    <w:rsid w:val="00BC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5FF7"/>
  </w:style>
  <w:style w:type="table" w:styleId="a6">
    <w:name w:val="Table Grid"/>
    <w:basedOn w:val="a1"/>
    <w:uiPriority w:val="59"/>
    <w:rsid w:val="0046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46404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6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4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9BD9-DEFD-4AE3-9FFE-E9AC499C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6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Даньшова</dc:creator>
  <cp:lastModifiedBy>papan</cp:lastModifiedBy>
  <cp:revision>31</cp:revision>
  <dcterms:created xsi:type="dcterms:W3CDTF">2015-06-08T10:55:00Z</dcterms:created>
  <dcterms:modified xsi:type="dcterms:W3CDTF">2015-06-09T15:16:00Z</dcterms:modified>
</cp:coreProperties>
</file>