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E2" w:rsidRDefault="005E5A31" w:rsidP="00A96B5B">
      <w:pPr>
        <w:tabs>
          <w:tab w:val="left" w:pos="-1440"/>
        </w:tabs>
        <w:ind w:right="-540"/>
        <w:jc w:val="center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>RENCANA PELAKSANAAN PEMBELAJARAN</w:t>
      </w:r>
    </w:p>
    <w:p w:rsidR="00C64E36" w:rsidRPr="0074269E" w:rsidRDefault="005E5A31" w:rsidP="0074269E">
      <w:pPr>
        <w:tabs>
          <w:tab w:val="left" w:pos="-1440"/>
        </w:tabs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="004851F6" w:rsidRPr="0074269E">
        <w:rPr>
          <w:rFonts w:asciiTheme="majorHAnsi" w:hAnsiTheme="majorHAnsi"/>
          <w:sz w:val="24"/>
          <w:szCs w:val="24"/>
        </w:rPr>
        <w:t>Satuan</w:t>
      </w:r>
      <w:proofErr w:type="spellEnd"/>
      <w:r w:rsidR="004851F6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851F6" w:rsidRPr="0074269E">
        <w:rPr>
          <w:rFonts w:asciiTheme="majorHAnsi" w:hAnsiTheme="majorHAnsi"/>
          <w:sz w:val="24"/>
          <w:szCs w:val="24"/>
        </w:rPr>
        <w:t>Guruan</w:t>
      </w:r>
      <w:proofErr w:type="spellEnd"/>
      <w:r w:rsidR="00F60BE2">
        <w:rPr>
          <w:rFonts w:asciiTheme="majorHAnsi" w:hAnsiTheme="majorHAnsi"/>
          <w:sz w:val="24"/>
          <w:szCs w:val="24"/>
        </w:rPr>
        <w:t xml:space="preserve">         </w:t>
      </w:r>
      <w:r w:rsidR="004851F6" w:rsidRPr="0074269E">
        <w:rPr>
          <w:rFonts w:asciiTheme="majorHAnsi" w:hAnsiTheme="majorHAnsi"/>
          <w:sz w:val="24"/>
          <w:szCs w:val="24"/>
        </w:rPr>
        <w:t xml:space="preserve"> : SDN RPP </w:t>
      </w:r>
      <w:proofErr w:type="spellStart"/>
      <w:r w:rsidR="004851F6" w:rsidRPr="0074269E">
        <w:rPr>
          <w:rFonts w:asciiTheme="majorHAnsi" w:hAnsiTheme="majorHAnsi"/>
          <w:sz w:val="24"/>
          <w:szCs w:val="24"/>
        </w:rPr>
        <w:t>Tanjung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Kelas</w:t>
      </w:r>
      <w:proofErr w:type="spellEnd"/>
      <w:r w:rsidRPr="0074269E">
        <w:rPr>
          <w:rFonts w:asciiTheme="majorHAnsi" w:hAnsiTheme="majorHAnsi"/>
          <w:sz w:val="24"/>
          <w:szCs w:val="24"/>
        </w:rPr>
        <w:t>/Semester</w:t>
      </w:r>
      <w:r w:rsidR="00F60BE2">
        <w:rPr>
          <w:rFonts w:asciiTheme="majorHAnsi" w:hAnsiTheme="majorHAnsi"/>
          <w:sz w:val="24"/>
          <w:szCs w:val="24"/>
        </w:rPr>
        <w:t xml:space="preserve">      </w:t>
      </w:r>
      <w:r w:rsidRPr="0074269E">
        <w:rPr>
          <w:rFonts w:asciiTheme="majorHAnsi" w:hAnsiTheme="majorHAnsi"/>
          <w:sz w:val="24"/>
          <w:szCs w:val="24"/>
        </w:rPr>
        <w:t xml:space="preserve"> : I/1 (</w:t>
      </w:r>
      <w:proofErr w:type="spellStart"/>
      <w:r w:rsidRPr="0074269E">
        <w:rPr>
          <w:rFonts w:asciiTheme="majorHAnsi" w:hAnsiTheme="majorHAnsi"/>
          <w:sz w:val="24"/>
          <w:szCs w:val="24"/>
        </w:rPr>
        <w:t>satu</w:t>
      </w:r>
      <w:proofErr w:type="spellEnd"/>
      <w:proofErr w:type="gramStart"/>
      <w:r w:rsidRPr="0074269E">
        <w:rPr>
          <w:rFonts w:asciiTheme="majorHAnsi" w:hAnsiTheme="majorHAnsi"/>
          <w:sz w:val="24"/>
          <w:szCs w:val="24"/>
        </w:rPr>
        <w:t>)</w:t>
      </w:r>
      <w:proofErr w:type="gramEnd"/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Tema</w:t>
      </w:r>
      <w:proofErr w:type="spellEnd"/>
      <w:r w:rsidRPr="0074269E">
        <w:rPr>
          <w:rFonts w:asciiTheme="majorHAnsi" w:hAnsiTheme="majorHAnsi"/>
          <w:sz w:val="24"/>
          <w:szCs w:val="24"/>
        </w:rPr>
        <w:t>/</w:t>
      </w:r>
      <w:proofErr w:type="spellStart"/>
      <w:r w:rsidRPr="0074269E">
        <w:rPr>
          <w:rFonts w:asciiTheme="majorHAnsi" w:hAnsiTheme="majorHAnsi"/>
          <w:sz w:val="24"/>
          <w:szCs w:val="24"/>
        </w:rPr>
        <w:t>Subtema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/PB :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 </w:t>
      </w:r>
      <w:proofErr w:type="spellStart"/>
      <w:r w:rsidRPr="0074269E">
        <w:rPr>
          <w:rFonts w:asciiTheme="majorHAnsi" w:hAnsiTheme="majorHAnsi"/>
          <w:sz w:val="24"/>
          <w:szCs w:val="24"/>
        </w:rPr>
        <w:t>tema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3</w:t>
      </w:r>
      <w:r w:rsidR="000F204C" w:rsidRPr="0074269E">
        <w:rPr>
          <w:rFonts w:asciiTheme="majorHAnsi" w:hAnsiTheme="majorHAnsi"/>
          <w:sz w:val="24"/>
          <w:szCs w:val="24"/>
        </w:rPr>
        <w:t>)/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Sore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Hari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Subtema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3)/3</w:t>
      </w:r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Alokasi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Waktu</w:t>
      </w:r>
      <w:proofErr w:type="spellEnd"/>
      <w:r w:rsidR="00F60BE2">
        <w:rPr>
          <w:rFonts w:asciiTheme="majorHAnsi" w:hAnsiTheme="majorHAnsi"/>
          <w:sz w:val="24"/>
          <w:szCs w:val="24"/>
        </w:rPr>
        <w:t xml:space="preserve">         </w:t>
      </w:r>
      <w:r w:rsidRPr="0074269E">
        <w:rPr>
          <w:rFonts w:asciiTheme="majorHAnsi" w:hAnsiTheme="majorHAnsi"/>
          <w:sz w:val="24"/>
          <w:szCs w:val="24"/>
        </w:rPr>
        <w:t xml:space="preserve"> : 6 X 35 </w:t>
      </w:r>
      <w:proofErr w:type="spellStart"/>
      <w:r w:rsidRPr="0074269E">
        <w:rPr>
          <w:rFonts w:asciiTheme="majorHAnsi" w:hAnsiTheme="majorHAnsi"/>
          <w:sz w:val="24"/>
          <w:szCs w:val="24"/>
        </w:rPr>
        <w:t>menit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(1 </w:t>
      </w:r>
      <w:proofErr w:type="spellStart"/>
      <w:r w:rsidRPr="0074269E">
        <w:rPr>
          <w:rFonts w:asciiTheme="majorHAnsi" w:hAnsiTheme="majorHAnsi"/>
          <w:sz w:val="24"/>
          <w:szCs w:val="24"/>
        </w:rPr>
        <w:t>Pertemuan</w:t>
      </w:r>
      <w:proofErr w:type="spellEnd"/>
      <w:r w:rsidRPr="0074269E">
        <w:rPr>
          <w:rFonts w:asciiTheme="majorHAnsi" w:hAnsiTheme="majorHAnsi"/>
          <w:sz w:val="24"/>
          <w:szCs w:val="24"/>
        </w:rPr>
        <w:t>)</w:t>
      </w:r>
    </w:p>
    <w:p w:rsidR="000F204C" w:rsidRPr="0074269E" w:rsidRDefault="005E5A31" w:rsidP="0074269E">
      <w:pPr>
        <w:tabs>
          <w:tab w:val="left" w:pos="-1440"/>
        </w:tabs>
        <w:ind w:right="-540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br/>
      </w:r>
      <w:r w:rsidRPr="0074269E">
        <w:rPr>
          <w:rFonts w:asciiTheme="majorHAnsi" w:hAnsiTheme="majorHAnsi"/>
          <w:b/>
          <w:bCs/>
          <w:sz w:val="24"/>
          <w:szCs w:val="24"/>
        </w:rPr>
        <w:t xml:space="preserve">A.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Kompetensi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Inti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(KI</w:t>
      </w:r>
      <w:proofErr w:type="gramStart"/>
      <w:r w:rsidRPr="0074269E">
        <w:rPr>
          <w:rFonts w:asciiTheme="majorHAnsi" w:hAnsiTheme="majorHAnsi"/>
          <w:b/>
          <w:bCs/>
          <w:sz w:val="24"/>
          <w:szCs w:val="24"/>
        </w:rPr>
        <w:t>)</w:t>
      </w:r>
      <w:proofErr w:type="gramEnd"/>
      <w:r w:rsidRPr="0074269E">
        <w:rPr>
          <w:rFonts w:asciiTheme="majorHAnsi" w:hAnsiTheme="majorHAnsi"/>
          <w:sz w:val="24"/>
          <w:szCs w:val="24"/>
        </w:rPr>
        <w:br/>
      </w:r>
      <w:r w:rsidR="000F204C" w:rsidRPr="0074269E">
        <w:rPr>
          <w:rFonts w:asciiTheme="majorHAnsi" w:hAnsiTheme="majorHAnsi"/>
          <w:sz w:val="24"/>
          <w:szCs w:val="24"/>
        </w:rPr>
        <w:t xml:space="preserve">1. </w:t>
      </w:r>
      <w:proofErr w:type="spellStart"/>
      <w:proofErr w:type="gramStart"/>
      <w:r w:rsidR="000F204C" w:rsidRPr="0074269E">
        <w:rPr>
          <w:rFonts w:asciiTheme="majorHAnsi" w:hAnsiTheme="majorHAnsi"/>
          <w:sz w:val="24"/>
          <w:szCs w:val="24"/>
        </w:rPr>
        <w:t>Menerima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menjalankan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ajaran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agama yang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dianutnya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>.</w:t>
      </w:r>
      <w:proofErr w:type="gramEnd"/>
      <w:r w:rsidR="000F204C" w:rsidRPr="0074269E">
        <w:rPr>
          <w:rFonts w:asciiTheme="majorHAnsi" w:hAnsiTheme="majorHAnsi"/>
          <w:sz w:val="24"/>
          <w:szCs w:val="24"/>
        </w:rPr>
        <w:br/>
        <w:t xml:space="preserve">2.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Menunjukkan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perilaku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jujur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disiplin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tanggung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jawab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santun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peduli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percaya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diri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berinteraksi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      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keluarga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teman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guru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tetangga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>.</w:t>
      </w:r>
      <w:r w:rsidR="000F204C" w:rsidRPr="0074269E">
        <w:rPr>
          <w:rFonts w:asciiTheme="majorHAnsi" w:hAnsiTheme="majorHAnsi"/>
          <w:sz w:val="24"/>
          <w:szCs w:val="24"/>
        </w:rPr>
        <w:br/>
        <w:t xml:space="preserve">3.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Memahami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pengetahuan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faktual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0F204C" w:rsidRPr="0074269E">
        <w:rPr>
          <w:rFonts w:asciiTheme="majorHAnsi" w:hAnsiTheme="majorHAnsi"/>
          <w:sz w:val="24"/>
          <w:szCs w:val="24"/>
        </w:rPr>
        <w:t>cara</w:t>
      </w:r>
      <w:proofErr w:type="spellEnd"/>
      <w:proofErr w:type="gram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mengamati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mendengar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melihat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membaca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menanya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              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berdasarkan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r</w:t>
      </w:r>
      <w:r w:rsidR="00395B83" w:rsidRPr="0074269E">
        <w:rPr>
          <w:rFonts w:asciiTheme="majorHAnsi" w:hAnsiTheme="majorHAnsi"/>
          <w:sz w:val="24"/>
          <w:szCs w:val="24"/>
        </w:rPr>
        <w:t xml:space="preserve">asa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ingin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tahu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tentang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dirinya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makhluk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ciptaan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Tuhan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ke</w:t>
      </w:r>
      <w:r w:rsidR="00395B83" w:rsidRPr="0074269E">
        <w:rPr>
          <w:rFonts w:asciiTheme="majorHAnsi" w:hAnsiTheme="majorHAnsi"/>
          <w:sz w:val="24"/>
          <w:szCs w:val="24"/>
        </w:rPr>
        <w:t>giatannya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benda-benda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dijumpainya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rumah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sekolah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>.</w:t>
      </w:r>
      <w:r w:rsidR="000F204C" w:rsidRPr="0074269E">
        <w:rPr>
          <w:rFonts w:asciiTheme="majorHAnsi" w:hAnsiTheme="majorHAnsi"/>
          <w:sz w:val="24"/>
          <w:szCs w:val="24"/>
        </w:rPr>
        <w:br/>
        <w:t xml:space="preserve">4.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Menyajikan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pengetahuan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faktual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bah</w:t>
      </w:r>
      <w:r w:rsidR="00395B83" w:rsidRPr="0074269E">
        <w:rPr>
          <w:rFonts w:asciiTheme="majorHAnsi" w:hAnsiTheme="majorHAnsi"/>
          <w:sz w:val="24"/>
          <w:szCs w:val="24"/>
        </w:rPr>
        <w:t>asa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jelas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sistematis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l</w:t>
      </w:r>
      <w:r w:rsidR="00395B83" w:rsidRPr="0074269E">
        <w:rPr>
          <w:rFonts w:asciiTheme="majorHAnsi" w:hAnsiTheme="majorHAnsi"/>
          <w:sz w:val="24"/>
          <w:szCs w:val="24"/>
        </w:rPr>
        <w:t>ogis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karya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estetis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gerakan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yan</w:t>
      </w:r>
      <w:r w:rsidR="00395B83" w:rsidRPr="0074269E">
        <w:rPr>
          <w:rFonts w:asciiTheme="majorHAnsi" w:hAnsiTheme="majorHAnsi"/>
          <w:sz w:val="24"/>
          <w:szCs w:val="24"/>
        </w:rPr>
        <w:t xml:space="preserve">g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mencerminkan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anak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sehat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tindakan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mencerm</w:t>
      </w:r>
      <w:r w:rsidR="00395B83" w:rsidRPr="0074269E">
        <w:rPr>
          <w:rFonts w:asciiTheme="majorHAnsi" w:hAnsiTheme="majorHAnsi"/>
          <w:sz w:val="24"/>
          <w:szCs w:val="24"/>
        </w:rPr>
        <w:t>inkan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perilaku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anak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beriman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berakhlak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04C" w:rsidRPr="0074269E">
        <w:rPr>
          <w:rFonts w:asciiTheme="majorHAnsi" w:hAnsiTheme="majorHAnsi"/>
          <w:sz w:val="24"/>
          <w:szCs w:val="24"/>
        </w:rPr>
        <w:t>mulia</w:t>
      </w:r>
      <w:proofErr w:type="spellEnd"/>
      <w:r w:rsidR="000F204C" w:rsidRPr="0074269E">
        <w:rPr>
          <w:rFonts w:asciiTheme="majorHAnsi" w:hAnsiTheme="majorHAnsi"/>
          <w:sz w:val="24"/>
          <w:szCs w:val="24"/>
        </w:rPr>
        <w:t>.</w:t>
      </w:r>
    </w:p>
    <w:p w:rsidR="00395B83" w:rsidRPr="0074269E" w:rsidRDefault="005E5A31" w:rsidP="0074269E">
      <w:pPr>
        <w:ind w:right="-540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B.Kompetensi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Dasar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Indikator</w:t>
      </w:r>
      <w:proofErr w:type="spellEnd"/>
    </w:p>
    <w:p w:rsidR="00395B83" w:rsidRPr="0074269E" w:rsidRDefault="00395B83" w:rsidP="0074269E">
      <w:pPr>
        <w:ind w:right="-540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PKn</w:t>
      </w:r>
      <w:proofErr w:type="spellEnd"/>
    </w:p>
    <w:p w:rsidR="000F204C" w:rsidRPr="0074269E" w:rsidRDefault="000F204C" w:rsidP="0074269E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 xml:space="preserve">3.2 </w:t>
      </w:r>
      <w:proofErr w:type="spellStart"/>
      <w:r w:rsidRPr="0074269E">
        <w:rPr>
          <w:rFonts w:asciiTheme="majorHAnsi" w:hAnsiTheme="majorHAnsi"/>
          <w:sz w:val="24"/>
          <w:szCs w:val="24"/>
        </w:rPr>
        <w:t>Memahami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aturan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berlaku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kehidupan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sehari-hari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rumah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4.2 </w:t>
      </w:r>
      <w:proofErr w:type="spellStart"/>
      <w:r w:rsidRPr="0074269E">
        <w:rPr>
          <w:rFonts w:asciiTheme="majorHAnsi" w:hAnsiTheme="majorHAnsi"/>
          <w:sz w:val="24"/>
          <w:szCs w:val="24"/>
        </w:rPr>
        <w:t>Melakukan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sesuai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aturan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berlaku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kehidupan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sehari-hari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rumah</w:t>
      </w:r>
      <w:proofErr w:type="spellEnd"/>
    </w:p>
    <w:p w:rsidR="00395B83" w:rsidRPr="00E44176" w:rsidRDefault="00395B83" w:rsidP="0074269E">
      <w:pPr>
        <w:ind w:right="-540"/>
        <w:rPr>
          <w:rFonts w:asciiTheme="majorHAnsi" w:hAnsiTheme="majorHAnsi"/>
          <w:b/>
          <w:sz w:val="24"/>
          <w:szCs w:val="24"/>
        </w:rPr>
      </w:pPr>
      <w:r w:rsidRPr="00E4417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44176">
        <w:rPr>
          <w:rFonts w:asciiTheme="majorHAnsi" w:hAnsiTheme="majorHAnsi"/>
          <w:b/>
          <w:sz w:val="24"/>
          <w:szCs w:val="24"/>
        </w:rPr>
        <w:t>Indikator</w:t>
      </w:r>
      <w:proofErr w:type="spellEnd"/>
    </w:p>
    <w:p w:rsidR="00395B83" w:rsidRPr="0074269E" w:rsidRDefault="00395B83" w:rsidP="0074269E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 xml:space="preserve">3.2.41 </w:t>
      </w:r>
      <w:proofErr w:type="spellStart"/>
      <w:r w:rsidRPr="0074269E">
        <w:rPr>
          <w:rFonts w:asciiTheme="majorHAnsi" w:hAnsiTheme="majorHAnsi"/>
          <w:sz w:val="24"/>
          <w:szCs w:val="24"/>
        </w:rPr>
        <w:t>Mengidentifikasi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kegiatankegiatan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baik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sore </w:t>
      </w:r>
      <w:proofErr w:type="spellStart"/>
      <w:r w:rsidRPr="0074269E">
        <w:rPr>
          <w:rFonts w:asciiTheme="majorHAnsi" w:hAnsiTheme="majorHAnsi"/>
          <w:sz w:val="24"/>
          <w:szCs w:val="24"/>
        </w:rPr>
        <w:t>hari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sesuai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aturan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berlaku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rumah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4.2.41 </w:t>
      </w:r>
      <w:proofErr w:type="spellStart"/>
      <w:r w:rsidRPr="0074269E">
        <w:rPr>
          <w:rFonts w:asciiTheme="majorHAnsi" w:hAnsiTheme="majorHAnsi"/>
          <w:sz w:val="24"/>
          <w:szCs w:val="24"/>
        </w:rPr>
        <w:t>Menunjukkan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baik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sore </w:t>
      </w:r>
      <w:proofErr w:type="spellStart"/>
      <w:r w:rsidRPr="0074269E">
        <w:rPr>
          <w:rFonts w:asciiTheme="majorHAnsi" w:hAnsiTheme="majorHAnsi"/>
          <w:sz w:val="24"/>
          <w:szCs w:val="24"/>
        </w:rPr>
        <w:t>hari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sesuai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aturan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berlaku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rumah</w:t>
      </w:r>
      <w:proofErr w:type="spellEnd"/>
    </w:p>
    <w:p w:rsidR="00395B83" w:rsidRPr="00E44176" w:rsidRDefault="00395B83" w:rsidP="0074269E">
      <w:pPr>
        <w:ind w:right="-540"/>
        <w:rPr>
          <w:rFonts w:asciiTheme="majorHAnsi" w:hAnsiTheme="majorHAnsi"/>
          <w:b/>
          <w:sz w:val="24"/>
          <w:szCs w:val="24"/>
        </w:rPr>
      </w:pPr>
      <w:proofErr w:type="spellStart"/>
      <w:r w:rsidRPr="00E44176">
        <w:rPr>
          <w:rFonts w:asciiTheme="majorHAnsi" w:hAnsiTheme="majorHAnsi"/>
          <w:b/>
          <w:sz w:val="24"/>
          <w:szCs w:val="24"/>
        </w:rPr>
        <w:t>Bahasa</w:t>
      </w:r>
      <w:proofErr w:type="spellEnd"/>
      <w:r w:rsidRPr="00E44176">
        <w:rPr>
          <w:rFonts w:asciiTheme="majorHAnsi" w:hAnsiTheme="majorHAnsi"/>
          <w:b/>
          <w:sz w:val="24"/>
          <w:szCs w:val="24"/>
        </w:rPr>
        <w:t xml:space="preserve"> Indonesia</w:t>
      </w:r>
    </w:p>
    <w:p w:rsidR="00395B83" w:rsidRPr="0074269E" w:rsidRDefault="00395B83" w:rsidP="0074269E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 xml:space="preserve">3.7 </w:t>
      </w:r>
      <w:proofErr w:type="spellStart"/>
      <w:r w:rsidRPr="0074269E">
        <w:rPr>
          <w:rFonts w:asciiTheme="majorHAnsi" w:hAnsiTheme="majorHAnsi"/>
          <w:sz w:val="24"/>
          <w:szCs w:val="24"/>
        </w:rPr>
        <w:t>Mengenal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kosakata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berkaitan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peristiwa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siang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melalui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teks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pendek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4269E">
        <w:rPr>
          <w:rFonts w:asciiTheme="majorHAnsi" w:hAnsiTheme="majorHAnsi"/>
          <w:sz w:val="24"/>
          <w:szCs w:val="24"/>
        </w:rPr>
        <w:t>berupa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gambar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slogan </w:t>
      </w:r>
      <w:proofErr w:type="spellStart"/>
      <w:r w:rsidRPr="0074269E">
        <w:rPr>
          <w:rFonts w:asciiTheme="majorHAnsi" w:hAnsiTheme="majorHAnsi"/>
          <w:sz w:val="24"/>
          <w:szCs w:val="24"/>
        </w:rPr>
        <w:t>sederhana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tulisan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atau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syair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Pr="0074269E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74269E">
        <w:rPr>
          <w:rFonts w:asciiTheme="majorHAnsi" w:hAnsiTheme="majorHAnsi"/>
          <w:sz w:val="24"/>
          <w:szCs w:val="24"/>
        </w:rPr>
        <w:t>lagu</w:t>
      </w:r>
      <w:proofErr w:type="spellEnd"/>
      <w:proofErr w:type="gramEnd"/>
      <w:r w:rsidRPr="0074269E">
        <w:rPr>
          <w:rFonts w:asciiTheme="majorHAnsi" w:hAnsiTheme="majorHAnsi"/>
          <w:sz w:val="24"/>
          <w:szCs w:val="24"/>
        </w:rPr>
        <w:t xml:space="preserve"> )</w:t>
      </w:r>
      <w:r w:rsidRPr="0074269E">
        <w:rPr>
          <w:rFonts w:asciiTheme="majorHAnsi" w:hAnsiTheme="majorHAnsi"/>
          <w:sz w:val="24"/>
          <w:szCs w:val="24"/>
        </w:rPr>
        <w:br/>
        <w:t xml:space="preserve">4.7 </w:t>
      </w:r>
      <w:proofErr w:type="spellStart"/>
      <w:r w:rsidRPr="0074269E">
        <w:rPr>
          <w:rFonts w:asciiTheme="majorHAnsi" w:hAnsiTheme="majorHAnsi"/>
          <w:sz w:val="24"/>
          <w:szCs w:val="24"/>
        </w:rPr>
        <w:t>Menjelaskan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kosa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Bahasa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ejaan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tepat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terkait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peristiwa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siang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r w:rsidR="00C64E36" w:rsidRPr="0074269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teks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tulis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gambar</w:t>
      </w:r>
      <w:proofErr w:type="spellEnd"/>
    </w:p>
    <w:p w:rsidR="00395B83" w:rsidRPr="00E44176" w:rsidRDefault="00395B83" w:rsidP="0074269E">
      <w:pPr>
        <w:ind w:right="-540"/>
        <w:rPr>
          <w:rFonts w:asciiTheme="majorHAnsi" w:hAnsiTheme="majorHAnsi"/>
          <w:b/>
          <w:sz w:val="24"/>
          <w:szCs w:val="24"/>
        </w:rPr>
      </w:pPr>
      <w:proofErr w:type="spellStart"/>
      <w:r w:rsidRPr="00E44176">
        <w:rPr>
          <w:rFonts w:asciiTheme="majorHAnsi" w:hAnsiTheme="majorHAnsi"/>
          <w:b/>
          <w:sz w:val="24"/>
          <w:szCs w:val="24"/>
        </w:rPr>
        <w:t>Indikator</w:t>
      </w:r>
      <w:proofErr w:type="spellEnd"/>
    </w:p>
    <w:p w:rsidR="00395B83" w:rsidRPr="0074269E" w:rsidRDefault="00BC7BA1" w:rsidP="0074269E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 xml:space="preserve">3.7.8 </w:t>
      </w:r>
      <w:proofErr w:type="spellStart"/>
      <w:r w:rsidRPr="0074269E">
        <w:rPr>
          <w:rFonts w:asciiTheme="majorHAnsi" w:hAnsiTheme="majorHAnsi"/>
          <w:sz w:val="24"/>
          <w:szCs w:val="24"/>
        </w:rPr>
        <w:t>Mengidentifikasi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kalimat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menggunakan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k</w:t>
      </w:r>
      <w:r w:rsidRPr="0074269E">
        <w:rPr>
          <w:rFonts w:asciiTheme="majorHAnsi" w:hAnsiTheme="majorHAnsi"/>
          <w:sz w:val="24"/>
          <w:szCs w:val="24"/>
        </w:rPr>
        <w:t>osakata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tentang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sore </w:t>
      </w:r>
      <w:proofErr w:type="spellStart"/>
      <w:r w:rsidRPr="0074269E">
        <w:rPr>
          <w:rFonts w:asciiTheme="majorHAnsi" w:hAnsiTheme="majorHAnsi"/>
          <w:sz w:val="24"/>
          <w:szCs w:val="24"/>
        </w:rPr>
        <w:t>hari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sebagai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bagian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peristiwa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siang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tepat</w:t>
      </w:r>
      <w:proofErr w:type="spellEnd"/>
      <w:r w:rsidRPr="0074269E">
        <w:rPr>
          <w:rFonts w:asciiTheme="majorHAnsi" w:hAnsiTheme="majorHAnsi"/>
          <w:sz w:val="24"/>
          <w:szCs w:val="24"/>
        </w:rPr>
        <w:t>.</w:t>
      </w:r>
      <w:r w:rsidRPr="0074269E">
        <w:rPr>
          <w:rFonts w:asciiTheme="majorHAnsi" w:hAnsiTheme="majorHAnsi"/>
          <w:sz w:val="24"/>
          <w:szCs w:val="24"/>
        </w:rPr>
        <w:br/>
        <w:t xml:space="preserve">4.7.8 </w:t>
      </w:r>
      <w:proofErr w:type="spellStart"/>
      <w:r w:rsidRPr="0074269E">
        <w:rPr>
          <w:rFonts w:asciiTheme="majorHAnsi" w:hAnsiTheme="majorHAnsi"/>
          <w:sz w:val="24"/>
          <w:szCs w:val="24"/>
        </w:rPr>
        <w:t>Menggunakan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kosa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terkait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sore </w:t>
      </w:r>
      <w:proofErr w:type="spellStart"/>
      <w:r w:rsidRPr="0074269E">
        <w:rPr>
          <w:rFonts w:asciiTheme="majorHAnsi" w:hAnsiTheme="majorHAnsi"/>
          <w:sz w:val="24"/>
          <w:szCs w:val="24"/>
        </w:rPr>
        <w:t>hari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menyusun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kalimat</w:t>
      </w:r>
      <w:proofErr w:type="spellEnd"/>
      <w:r w:rsidR="00395B83" w:rsidRPr="0074269E">
        <w:rPr>
          <w:rFonts w:asciiTheme="majorHAnsi" w:hAnsiTheme="majorHAnsi"/>
          <w:sz w:val="24"/>
          <w:szCs w:val="24"/>
        </w:rPr>
        <w:t>/</w:t>
      </w:r>
      <w:proofErr w:type="spellStart"/>
      <w:r w:rsidR="00395B83" w:rsidRPr="0074269E">
        <w:rPr>
          <w:rFonts w:asciiTheme="majorHAnsi" w:hAnsiTheme="majorHAnsi"/>
          <w:sz w:val="24"/>
          <w:szCs w:val="24"/>
        </w:rPr>
        <w:t>cerita</w:t>
      </w:r>
      <w:proofErr w:type="spellEnd"/>
    </w:p>
    <w:p w:rsidR="00BC7BA1" w:rsidRPr="00E44176" w:rsidRDefault="00BC7BA1" w:rsidP="0074269E">
      <w:pPr>
        <w:ind w:right="-540"/>
        <w:rPr>
          <w:rFonts w:asciiTheme="majorHAnsi" w:hAnsiTheme="majorHAnsi"/>
          <w:b/>
          <w:sz w:val="24"/>
          <w:szCs w:val="24"/>
        </w:rPr>
      </w:pPr>
      <w:proofErr w:type="spellStart"/>
      <w:r w:rsidRPr="00E44176">
        <w:rPr>
          <w:rFonts w:asciiTheme="majorHAnsi" w:hAnsiTheme="majorHAnsi"/>
          <w:b/>
          <w:sz w:val="24"/>
          <w:szCs w:val="24"/>
        </w:rPr>
        <w:lastRenderedPageBreak/>
        <w:t>Matematika</w:t>
      </w:r>
      <w:proofErr w:type="spellEnd"/>
    </w:p>
    <w:p w:rsidR="00BC7BA1" w:rsidRPr="0074269E" w:rsidRDefault="00BC7BA1" w:rsidP="0074269E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 xml:space="preserve">3.3 </w:t>
      </w:r>
      <w:proofErr w:type="spellStart"/>
      <w:r w:rsidRPr="0074269E">
        <w:rPr>
          <w:rFonts w:asciiTheme="majorHAnsi" w:hAnsiTheme="majorHAnsi"/>
          <w:sz w:val="24"/>
          <w:szCs w:val="24"/>
        </w:rPr>
        <w:t>Membandingkan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dua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sampai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dua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angka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menggunakan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kumpulan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bendabenda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konkret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4.3 </w:t>
      </w:r>
      <w:proofErr w:type="spellStart"/>
      <w:r w:rsidRPr="0074269E">
        <w:rPr>
          <w:rFonts w:asciiTheme="majorHAnsi" w:hAnsiTheme="majorHAnsi"/>
          <w:sz w:val="24"/>
          <w:szCs w:val="24"/>
        </w:rPr>
        <w:t>Mengurutkan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sampai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dua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angka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terkecil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terbesar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atau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sebaliknya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menggunakan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269E">
        <w:rPr>
          <w:rFonts w:asciiTheme="majorHAnsi" w:hAnsiTheme="majorHAnsi"/>
          <w:sz w:val="24"/>
          <w:szCs w:val="24"/>
        </w:rPr>
        <w:t>kumpulan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4269E">
        <w:rPr>
          <w:rFonts w:asciiTheme="majorHAnsi" w:hAnsiTheme="majorHAnsi"/>
          <w:sz w:val="24"/>
          <w:szCs w:val="24"/>
        </w:rPr>
        <w:t>benda</w:t>
      </w:r>
      <w:proofErr w:type="spellEnd"/>
      <w:proofErr w:type="gramEnd"/>
      <w:r w:rsidRPr="0074269E">
        <w:rPr>
          <w:rFonts w:asciiTheme="majorHAnsi" w:hAnsiTheme="majorHAnsi"/>
          <w:sz w:val="24"/>
          <w:szCs w:val="24"/>
        </w:rPr>
        <w:t xml:space="preserve">-   Benda </w:t>
      </w:r>
      <w:proofErr w:type="spellStart"/>
      <w:r w:rsidRPr="0074269E">
        <w:rPr>
          <w:rFonts w:asciiTheme="majorHAnsi" w:hAnsiTheme="majorHAnsi"/>
          <w:sz w:val="24"/>
          <w:szCs w:val="24"/>
        </w:rPr>
        <w:t>kongkret</w:t>
      </w:r>
      <w:proofErr w:type="spellEnd"/>
    </w:p>
    <w:p w:rsidR="00BC7BA1" w:rsidRPr="00E44176" w:rsidRDefault="00BC7BA1" w:rsidP="0074269E">
      <w:pPr>
        <w:ind w:right="-540"/>
        <w:rPr>
          <w:rFonts w:asciiTheme="majorHAnsi" w:hAnsiTheme="majorHAnsi"/>
          <w:b/>
          <w:sz w:val="24"/>
          <w:szCs w:val="24"/>
        </w:rPr>
      </w:pPr>
      <w:proofErr w:type="spellStart"/>
      <w:r w:rsidRPr="00E44176">
        <w:rPr>
          <w:rFonts w:asciiTheme="majorHAnsi" w:hAnsiTheme="majorHAnsi"/>
          <w:b/>
          <w:sz w:val="24"/>
          <w:szCs w:val="24"/>
        </w:rPr>
        <w:t>Indikator</w:t>
      </w:r>
      <w:proofErr w:type="spellEnd"/>
    </w:p>
    <w:p w:rsidR="00BC7BA1" w:rsidRPr="0074269E" w:rsidRDefault="00BC7BA1" w:rsidP="0074269E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t xml:space="preserve">3.3.2 </w:t>
      </w:r>
      <w:proofErr w:type="spellStart"/>
      <w:r w:rsidRPr="0074269E">
        <w:rPr>
          <w:rFonts w:asciiTheme="majorHAnsi" w:hAnsiTheme="majorHAnsi"/>
          <w:sz w:val="24"/>
          <w:szCs w:val="24"/>
        </w:rPr>
        <w:t>Membandingkan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banyak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dua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kelompok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benda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istilah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lebih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banyak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lebih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sedikit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atau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269E">
        <w:rPr>
          <w:rFonts w:asciiTheme="majorHAnsi" w:hAnsiTheme="majorHAnsi"/>
          <w:sz w:val="24"/>
          <w:szCs w:val="24"/>
        </w:rPr>
        <w:t>sama</w:t>
      </w:r>
      <w:proofErr w:type="spellEnd"/>
      <w:proofErr w:type="gram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banyak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3.3.6 </w:t>
      </w:r>
      <w:proofErr w:type="spellStart"/>
      <w:r w:rsidRPr="0074269E">
        <w:rPr>
          <w:rFonts w:asciiTheme="majorHAnsi" w:hAnsiTheme="majorHAnsi"/>
          <w:sz w:val="24"/>
          <w:szCs w:val="24"/>
        </w:rPr>
        <w:t>Membandingkan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dua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istilah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lebih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kurang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atau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sama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(11 </w:t>
      </w:r>
      <w:proofErr w:type="spellStart"/>
      <w:r w:rsidRPr="0074269E">
        <w:rPr>
          <w:rFonts w:asciiTheme="majorHAnsi" w:hAnsiTheme="majorHAnsi"/>
          <w:sz w:val="24"/>
          <w:szCs w:val="24"/>
        </w:rPr>
        <w:t>sampai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20)</w:t>
      </w:r>
      <w:r w:rsidRPr="0074269E">
        <w:rPr>
          <w:rFonts w:asciiTheme="majorHAnsi" w:hAnsiTheme="majorHAnsi"/>
          <w:sz w:val="24"/>
          <w:szCs w:val="24"/>
        </w:rPr>
        <w:br/>
        <w:t xml:space="preserve">4.3.2 </w:t>
      </w:r>
      <w:proofErr w:type="spellStart"/>
      <w:r w:rsidRPr="0074269E">
        <w:rPr>
          <w:rFonts w:asciiTheme="majorHAnsi" w:hAnsiTheme="majorHAnsi"/>
          <w:sz w:val="24"/>
          <w:szCs w:val="24"/>
        </w:rPr>
        <w:t>Mengurutkan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berdasarkan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banyak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objek</w:t>
      </w:r>
      <w:proofErr w:type="spellEnd"/>
      <w:r w:rsidRPr="0074269E">
        <w:rPr>
          <w:rFonts w:asciiTheme="majorHAnsi" w:hAnsiTheme="majorHAnsi"/>
          <w:sz w:val="24"/>
          <w:szCs w:val="24"/>
        </w:rPr>
        <w:t>.</w:t>
      </w:r>
      <w:r w:rsidRPr="0074269E">
        <w:rPr>
          <w:rFonts w:asciiTheme="majorHAnsi" w:hAnsiTheme="majorHAnsi"/>
          <w:sz w:val="24"/>
          <w:szCs w:val="24"/>
        </w:rPr>
        <w:br/>
        <w:t xml:space="preserve">4.3.6 </w:t>
      </w:r>
      <w:proofErr w:type="spellStart"/>
      <w:r w:rsidRPr="0074269E">
        <w:rPr>
          <w:rFonts w:asciiTheme="majorHAnsi" w:hAnsiTheme="majorHAnsi"/>
          <w:sz w:val="24"/>
          <w:szCs w:val="24"/>
        </w:rPr>
        <w:t>Menggunakan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konsep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lebih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kurang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dari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269E">
        <w:rPr>
          <w:rFonts w:asciiTheme="majorHAnsi" w:hAnsiTheme="majorHAnsi"/>
          <w:sz w:val="24"/>
          <w:szCs w:val="24"/>
        </w:rPr>
        <w:t>sama</w:t>
      </w:r>
      <w:proofErr w:type="spellEnd"/>
      <w:proofErr w:type="gram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secara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tepat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untuk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membandingkan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Pr="0074269E">
        <w:rPr>
          <w:rFonts w:asciiTheme="majorHAnsi" w:hAnsiTheme="majorHAnsi"/>
          <w:sz w:val="24"/>
          <w:szCs w:val="24"/>
        </w:rPr>
        <w:t>bilangan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(11 </w:t>
      </w:r>
      <w:proofErr w:type="spellStart"/>
      <w:r w:rsidRPr="0074269E">
        <w:rPr>
          <w:rFonts w:asciiTheme="majorHAnsi" w:hAnsiTheme="majorHAnsi"/>
          <w:sz w:val="24"/>
          <w:szCs w:val="24"/>
        </w:rPr>
        <w:t>sampai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20)</w:t>
      </w:r>
    </w:p>
    <w:p w:rsidR="00E44176" w:rsidRDefault="0018122E" w:rsidP="0074269E">
      <w:pPr>
        <w:ind w:right="-540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 xml:space="preserve">C.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Materi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Pembelajaran</w:t>
      </w:r>
      <w:proofErr w:type="spellEnd"/>
    </w:p>
    <w:p w:rsidR="0018122E" w:rsidRPr="0074269E" w:rsidRDefault="0018122E" w:rsidP="0074269E">
      <w:pPr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74269E">
        <w:rPr>
          <w:rFonts w:asciiTheme="majorHAnsi" w:hAnsiTheme="majorHAnsi"/>
          <w:sz w:val="24"/>
          <w:szCs w:val="24"/>
        </w:rPr>
        <w:t>Membaca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nyaring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74269E">
        <w:rPr>
          <w:rFonts w:asciiTheme="majorHAnsi" w:hAnsiTheme="majorHAnsi"/>
          <w:sz w:val="24"/>
          <w:szCs w:val="24"/>
        </w:rPr>
        <w:t>melafakan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dalam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wacana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74269E">
        <w:rPr>
          <w:rFonts w:asciiTheme="majorHAnsi" w:hAnsiTheme="majorHAnsi"/>
          <w:sz w:val="24"/>
          <w:szCs w:val="24"/>
        </w:rPr>
        <w:t>melengkapi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kalimat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dengan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kosakata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74269E">
        <w:rPr>
          <w:rFonts w:asciiTheme="majorHAnsi" w:hAnsiTheme="majorHAnsi"/>
          <w:sz w:val="24"/>
          <w:szCs w:val="24"/>
        </w:rPr>
        <w:t>tepat</w:t>
      </w:r>
      <w:proofErr w:type="spellEnd"/>
    </w:p>
    <w:p w:rsidR="00857173" w:rsidRDefault="00E61A28" w:rsidP="0074269E">
      <w:pPr>
        <w:ind w:right="-540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 xml:space="preserve">D.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Langkah-langkah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Pembelajaran</w:t>
      </w:r>
      <w:proofErr w:type="spellEnd"/>
    </w:p>
    <w:p w:rsidR="006D586A" w:rsidRDefault="0065564F" w:rsidP="0074269E">
      <w:pPr>
        <w:ind w:right="-540"/>
        <w:rPr>
          <w:rFonts w:ascii="BaarMetanoia" w:hAnsi="BaarMetanoia"/>
          <w:color w:val="4F81BD"/>
          <w:sz w:val="24"/>
          <w:szCs w:val="24"/>
        </w:rPr>
      </w:pPr>
      <w:proofErr w:type="spellStart"/>
      <w:r w:rsidRPr="0065564F">
        <w:rPr>
          <w:rFonts w:ascii="BaarMetanoiaBold" w:hAnsi="BaarMetanoiaBold"/>
          <w:b/>
          <w:bCs/>
          <w:color w:val="231F20"/>
          <w:sz w:val="24"/>
          <w:szCs w:val="24"/>
        </w:rPr>
        <w:t>Kegiatan</w:t>
      </w:r>
      <w:proofErr w:type="spellEnd"/>
      <w:r w:rsidRPr="0065564F">
        <w:rPr>
          <w:rFonts w:ascii="BaarMetanoiaBold" w:hAnsi="BaarMetanoiaBold"/>
          <w:b/>
          <w:bCs/>
          <w:color w:val="231F20"/>
          <w:sz w:val="24"/>
          <w:szCs w:val="24"/>
        </w:rPr>
        <w:t xml:space="preserve"> </w:t>
      </w:r>
      <w:proofErr w:type="spellStart"/>
      <w:r w:rsidRPr="0065564F">
        <w:rPr>
          <w:rFonts w:ascii="BaarMetanoiaBold" w:hAnsi="BaarMetanoiaBold"/>
          <w:b/>
          <w:bCs/>
          <w:color w:val="231F20"/>
          <w:sz w:val="24"/>
          <w:szCs w:val="24"/>
        </w:rPr>
        <w:t>Pembuka</w:t>
      </w:r>
      <w:proofErr w:type="spellEnd"/>
      <w:r w:rsidRPr="0065564F">
        <w:rPr>
          <w:rFonts w:ascii="BaarMetanoia" w:hAnsi="BaarMetanoia"/>
          <w:color w:val="4F81BD"/>
          <w:sz w:val="24"/>
          <w:szCs w:val="24"/>
        </w:rPr>
        <w:t>:</w:t>
      </w:r>
    </w:p>
    <w:p w:rsidR="00E44176" w:rsidRDefault="006D586A" w:rsidP="0074269E">
      <w:pPr>
        <w:ind w:right="-540"/>
        <w:rPr>
          <w:rFonts w:ascii="BaarMetanoia" w:hAnsi="BaarMetanoia"/>
          <w:color w:val="231F20"/>
          <w:sz w:val="24"/>
          <w:szCs w:val="24"/>
        </w:rPr>
      </w:pPr>
      <w:r w:rsidRPr="00E44176">
        <w:rPr>
          <w:rFonts w:ascii="BaarMetanoia" w:hAnsi="BaarMetanoia"/>
          <w:color w:val="231F20"/>
          <w:sz w:val="24"/>
          <w:szCs w:val="24"/>
        </w:rPr>
        <w:t xml:space="preserve">Guru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menyapa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mengondisikan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kelas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agar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siap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untuk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belajar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Salah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satu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diminta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untuk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memimpin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proofErr w:type="gramStart"/>
      <w:r w:rsidRPr="00E44176">
        <w:rPr>
          <w:rFonts w:ascii="BaarMetanoia" w:hAnsi="BaarMetanoia"/>
          <w:color w:val="231F20"/>
          <w:sz w:val="24"/>
          <w:szCs w:val="24"/>
        </w:rPr>
        <w:t>doa</w:t>
      </w:r>
      <w:proofErr w:type="spellEnd"/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Guru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mengingatkan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t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entang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pelajaran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sebelumnya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mengaitkan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pelajaran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proofErr w:type="gramStart"/>
      <w:r w:rsidRPr="00E44176">
        <w:rPr>
          <w:rFonts w:ascii="BaarMetanoia" w:hAnsi="BaarMetanoia"/>
          <w:color w:val="231F20"/>
          <w:sz w:val="24"/>
          <w:szCs w:val="24"/>
        </w:rPr>
        <w:t>akan</w:t>
      </w:r>
      <w:proofErr w:type="spellEnd"/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disampaikan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Guru </w:t>
      </w:r>
      <w:proofErr w:type="spellStart"/>
      <w:proofErr w:type="gramStart"/>
      <w:r w:rsidRPr="00E44176">
        <w:rPr>
          <w:rFonts w:ascii="BaarMetanoia" w:hAnsi="BaarMetanoia"/>
          <w:color w:val="231F20"/>
          <w:sz w:val="24"/>
          <w:szCs w:val="24"/>
        </w:rPr>
        <w:t>menjelaskan</w:t>
      </w:r>
      <w:proofErr w:type="spellEnd"/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akan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dilakukan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tujuan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</w:p>
    <w:p w:rsidR="0065564F" w:rsidRPr="00E44176" w:rsidRDefault="0065564F" w:rsidP="0074269E">
      <w:pPr>
        <w:ind w:right="-540"/>
        <w:rPr>
          <w:rFonts w:ascii="BaarMetanoia" w:hAnsi="BaarMetanoia"/>
          <w:color w:val="231F20"/>
          <w:sz w:val="24"/>
          <w:szCs w:val="24"/>
        </w:rPr>
      </w:pPr>
      <w:r w:rsidRPr="00E44176">
        <w:rPr>
          <w:rFonts w:ascii="BaarMetanoia" w:hAnsi="BaarMetanoia"/>
          <w:color w:val="4F81BD"/>
          <w:sz w:val="24"/>
          <w:szCs w:val="24"/>
        </w:rPr>
        <w:br/>
      </w:r>
      <w:proofErr w:type="spellStart"/>
      <w:r w:rsidRPr="00E44176">
        <w:rPr>
          <w:rFonts w:ascii="BaarMetanoiaBold" w:hAnsi="BaarMetanoiaBold"/>
          <w:b/>
          <w:bCs/>
          <w:color w:val="231F20"/>
          <w:sz w:val="24"/>
          <w:szCs w:val="24"/>
        </w:rPr>
        <w:t>Kegiatan</w:t>
      </w:r>
      <w:proofErr w:type="spellEnd"/>
      <w:r w:rsidRPr="00E44176">
        <w:rPr>
          <w:rFonts w:ascii="BaarMetanoiaBold" w:hAnsi="BaarMetanoiaBold"/>
          <w:b/>
          <w:bCs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Bold" w:hAnsi="BaarMetanoiaBold"/>
          <w:b/>
          <w:bCs/>
          <w:color w:val="231F20"/>
          <w:sz w:val="24"/>
          <w:szCs w:val="24"/>
        </w:rPr>
        <w:t>Inti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:</w:t>
      </w:r>
    </w:p>
    <w:p w:rsidR="006D586A" w:rsidRPr="00E44176" w:rsidRDefault="006D586A" w:rsidP="0074269E">
      <w:pPr>
        <w:ind w:right="-540"/>
        <w:rPr>
          <w:rFonts w:ascii="BaarMetanoia" w:hAnsi="BaarMetanoia" w:cs="Calibri"/>
          <w:color w:val="231F20"/>
          <w:sz w:val="24"/>
          <w:szCs w:val="24"/>
        </w:rPr>
      </w:pPr>
      <w:r w:rsidRPr="00E44176">
        <w:rPr>
          <w:rFonts w:ascii="Calibri" w:hAnsi="Calibri" w:cs="Calibri"/>
          <w:color w:val="231F20"/>
          <w:sz w:val="24"/>
          <w:szCs w:val="24"/>
        </w:rPr>
        <w:t>• G</w:t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uru </w:t>
      </w:r>
      <w:proofErr w:type="spellStart"/>
      <w:proofErr w:type="gram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memandu</w:t>
      </w:r>
      <w:proofErr w:type="spellEnd"/>
      <w:proofErr w:type="gram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untuk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membaca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denga</w:t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>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nyaring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wacana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sederhana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yang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berhubu</w:t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>ngan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dengan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kegiatan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sore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hari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,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dengan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lafal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dan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intonasi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yang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benar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>.</w:t>
      </w:r>
      <w:r w:rsidRPr="00E44176">
        <w:rPr>
          <w:rFonts w:ascii="BaarMetanoia" w:hAnsi="BaarMetanoia" w:cs="Calibri"/>
          <w:color w:val="231F20"/>
          <w:sz w:val="24"/>
          <w:szCs w:val="24"/>
        </w:rPr>
        <w:br/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•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Beberapa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membaca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wacana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ter</w:t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>sebut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bergantian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. </w:t>
      </w:r>
      <w:proofErr w:type="spellStart"/>
      <w:proofErr w:type="gram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Kemudian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guru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meminta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siswa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membacanya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kembali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br/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bersama-sama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>.</w:t>
      </w:r>
      <w:proofErr w:type="gramEnd"/>
      <w:r w:rsidRPr="00E44176">
        <w:rPr>
          <w:rFonts w:ascii="BaarMetanoia" w:hAnsi="BaarMetanoia" w:cs="Calibri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Si</w:t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>swa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melafalkan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setiap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kata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yang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a</w:t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>da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dalam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wacana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tersebut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dengan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bimbingan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guru.</w:t>
      </w:r>
      <w:r w:rsidRPr="00E44176">
        <w:rPr>
          <w:rFonts w:ascii="BaarMetanoia" w:hAnsi="BaarMetanoia" w:cs="Calibri"/>
          <w:color w:val="231F20"/>
          <w:sz w:val="24"/>
          <w:szCs w:val="24"/>
        </w:rPr>
        <w:br/>
        <w:t xml:space="preserve">• Guru </w:t>
      </w:r>
      <w:proofErr w:type="spellStart"/>
      <w:proofErr w:type="gram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memberi</w:t>
      </w:r>
      <w:proofErr w:type="spellEnd"/>
      <w:proofErr w:type="gram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penekanan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pada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beberapa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kata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y</w:t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ang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berhubungan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dengan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kegiatan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sore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hari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>.</w:t>
      </w:r>
      <w:r w:rsidRPr="00E44176">
        <w:rPr>
          <w:rFonts w:ascii="BaarMetanoia" w:hAnsi="BaarMetanoia" w:cs="Calibri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Sesudah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kegiatan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membaca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diminta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menjawab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pertanyaanpertanyaan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terkait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isi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bacaan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dan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melengkapi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kalimat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yang </w:t>
      </w:r>
      <w:proofErr w:type="spellStart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>rumpang</w:t>
      </w:r>
      <w:proofErr w:type="spellEnd"/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dengan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kosa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kata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 xml:space="preserve"> yang </w:t>
      </w:r>
      <w:proofErr w:type="spellStart"/>
      <w:r w:rsidRPr="00E44176">
        <w:rPr>
          <w:rFonts w:ascii="BaarMetanoia" w:hAnsi="BaarMetanoia" w:cs="Calibri"/>
          <w:color w:val="231F20"/>
          <w:sz w:val="24"/>
          <w:szCs w:val="24"/>
        </w:rPr>
        <w:t>tepat</w:t>
      </w:r>
      <w:proofErr w:type="spellEnd"/>
      <w:r w:rsidRPr="00E44176">
        <w:rPr>
          <w:rFonts w:ascii="BaarMetanoia" w:hAnsi="BaarMetanoia" w:cs="Calibri"/>
          <w:color w:val="231F20"/>
          <w:sz w:val="24"/>
          <w:szCs w:val="24"/>
        </w:rPr>
        <w:t>.</w:t>
      </w:r>
      <w:r w:rsidR="00E44176" w:rsidRPr="00E44176">
        <w:rPr>
          <w:rFonts w:ascii="BaarMetanoia" w:hAnsi="BaarMetanoia" w:cs="Calibri"/>
          <w:color w:val="231F20"/>
          <w:sz w:val="24"/>
          <w:szCs w:val="24"/>
        </w:rPr>
        <w:t xml:space="preserve"> </w:t>
      </w:r>
      <w:proofErr w:type="spellStart"/>
      <w:proofErr w:type="gramStart"/>
      <w:r w:rsidRPr="00E44176">
        <w:rPr>
          <w:rFonts w:ascii="BaarMetanoia" w:hAnsi="BaarMetanoia"/>
          <w:color w:val="231F20"/>
          <w:sz w:val="24"/>
          <w:szCs w:val="24"/>
        </w:rPr>
        <w:t>K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emudian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diminta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mengamati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seb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uah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situasi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>/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gambar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terkait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deng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kebiasaan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sore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hari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,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lalu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lastRenderedPageBreak/>
        <w:t>mendiskusikannya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dalam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br/>
      </w:r>
      <w:proofErr w:type="spellStart"/>
      <w:proofErr w:type="gramStart"/>
      <w:r w:rsidRPr="00E44176">
        <w:rPr>
          <w:rFonts w:ascii="BaarMetanoia" w:hAnsi="BaarMetanoia"/>
          <w:color w:val="231F20"/>
          <w:sz w:val="24"/>
          <w:szCs w:val="24"/>
        </w:rPr>
        <w:t>Masing-m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asing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anggota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harus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enyampaikan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pendapatnya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tentang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gambar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tersebut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cara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bergantian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setiap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menya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mpaikan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hasil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diskusinya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kepada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lainnya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telah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semua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kelompok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maju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dimi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nta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mengerjakan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lembar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kerja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buku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secara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mandiri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</w:p>
    <w:p w:rsidR="00E44176" w:rsidRDefault="006D586A" w:rsidP="0074269E">
      <w:pPr>
        <w:ind w:right="-540"/>
        <w:rPr>
          <w:rFonts w:ascii="BaarMetanoia" w:hAnsi="BaarMetanoia"/>
          <w:color w:val="231F20"/>
          <w:sz w:val="24"/>
          <w:szCs w:val="24"/>
        </w:rPr>
      </w:pPr>
      <w:proofErr w:type="spellStart"/>
      <w:proofErr w:type="gramStart"/>
      <w:r w:rsidRPr="00E44176">
        <w:rPr>
          <w:rFonts w:ascii="BaarMetanoia" w:hAnsi="BaarMetanoia"/>
          <w:color w:val="231F20"/>
          <w:sz w:val="24"/>
          <w:szCs w:val="24"/>
        </w:rPr>
        <w:t>Setela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h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selesai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berdiskusi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guru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melanjut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pelajaran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tentang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bagaimana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membandingkan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banyaknya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benda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br/>
        <w:t>•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Memantik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ingatan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tentang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bilanga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20-11. </w:t>
      </w:r>
      <w:proofErr w:type="spellStart"/>
      <w:proofErr w:type="gramStart"/>
      <w:r w:rsidR="00E44176" w:rsidRPr="00E44176">
        <w:rPr>
          <w:rFonts w:ascii="BaarMetanoia" w:hAnsi="BaarMetanoia"/>
          <w:color w:val="231F20"/>
          <w:sz w:val="24"/>
          <w:szCs w:val="24"/>
        </w:rPr>
        <w:t>Beberapa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diminta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mengurut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bilangan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20-11,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baik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urutan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dari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yang paling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kecil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paling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besar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sebaliknya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Setelah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itu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guru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meminta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2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orang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maj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u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depan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kelas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. </w:t>
      </w:r>
      <w:proofErr w:type="spellStart"/>
      <w:proofErr w:type="gramStart"/>
      <w:r w:rsidR="00E44176" w:rsidRPr="00E44176">
        <w:rPr>
          <w:rFonts w:ascii="BaarMetanoia" w:hAnsi="BaarMetanoia"/>
          <w:color w:val="231F20"/>
          <w:sz w:val="24"/>
          <w:szCs w:val="24"/>
        </w:rPr>
        <w:t>Masing-masing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di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berikan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sekelompok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benda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jumlah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berbeda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oleh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guru.</w:t>
      </w:r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Lalu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masing-masing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menghitung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enda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diberikan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guru.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diminta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menghit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ung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keras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agar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teman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gramStart"/>
      <w:r w:rsidRPr="00E44176">
        <w:rPr>
          <w:rFonts w:ascii="BaarMetanoia" w:hAnsi="BaarMetanoia"/>
          <w:color w:val="231F20"/>
          <w:sz w:val="24"/>
          <w:szCs w:val="24"/>
        </w:rPr>
        <w:t>lain</w:t>
      </w:r>
      <w:proofErr w:type="gram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mendengar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>.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Masing-masing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diminta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menuliskan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banyaknya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benda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masingmasing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lambang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bilangan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yang</w:t>
      </w:r>
      <w:r w:rsidRPr="00E44176">
        <w:rPr>
          <w:rFonts w:ascii="BaarMetanoia" w:hAnsi="BaarMetanoia"/>
          <w:color w:val="231F20"/>
          <w:sz w:val="24"/>
          <w:szCs w:val="24"/>
        </w:rPr>
        <w:br/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sesuai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Kemu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dian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guru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mengajukan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pertanyaan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epada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untuk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membandingkan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mana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lebih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banyak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ma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na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lebih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sedikit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Guru </w:t>
      </w:r>
      <w:proofErr w:type="spellStart"/>
      <w:proofErr w:type="gramStart"/>
      <w:r w:rsidR="00E44176" w:rsidRPr="00E44176">
        <w:rPr>
          <w:rFonts w:ascii="BaarMetanoia" w:hAnsi="BaarMetanoia"/>
          <w:color w:val="231F20"/>
          <w:sz w:val="24"/>
          <w:szCs w:val="24"/>
        </w:rPr>
        <w:t>mengulang</w:t>
      </w:r>
      <w:proofErr w:type="spellEnd"/>
      <w:proofErr w:type="gram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ini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beberapa</w:t>
      </w:r>
      <w:r w:rsidRPr="00E44176">
        <w:rPr>
          <w:rFonts w:ascii="BaarMetanoia" w:hAnsi="BaarMetanoia"/>
          <w:color w:val="231F20"/>
          <w:sz w:val="24"/>
          <w:szCs w:val="24"/>
        </w:rPr>
        <w:t>kali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sampai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semua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memahaminya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Lal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u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guru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menjelaskan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bahwa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meliha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t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lambang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bilangannya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kita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bisa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menen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tukan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mana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lebih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besar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dan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mana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lebih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kecil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  <w:r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Kemudian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dimin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>ta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mengerjakan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soal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di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lembar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kerja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yang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ada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pada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buku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" w:hAnsi="BaarMetanoia"/>
          <w:color w:val="231F20"/>
          <w:sz w:val="24"/>
          <w:szCs w:val="24"/>
        </w:rPr>
        <w:t>teks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.</w:t>
      </w:r>
    </w:p>
    <w:p w:rsidR="00E44176" w:rsidRDefault="0065564F" w:rsidP="0074269E">
      <w:pPr>
        <w:ind w:right="-540"/>
        <w:rPr>
          <w:rFonts w:ascii="BaarMetanoia" w:hAnsi="BaarMetanoia"/>
          <w:color w:val="231F20"/>
          <w:sz w:val="24"/>
          <w:szCs w:val="24"/>
        </w:rPr>
      </w:pPr>
      <w:r w:rsidRPr="00E44176">
        <w:rPr>
          <w:rFonts w:ascii="BaarMetanoia" w:hAnsi="BaarMetanoia"/>
          <w:color w:val="231F20"/>
          <w:sz w:val="24"/>
          <w:szCs w:val="24"/>
        </w:rPr>
        <w:br/>
      </w:r>
      <w:proofErr w:type="spellStart"/>
      <w:r w:rsidRPr="00E44176">
        <w:rPr>
          <w:rFonts w:ascii="BaarMetanoiaBold" w:hAnsi="BaarMetanoiaBold"/>
          <w:b/>
          <w:bCs/>
          <w:color w:val="231F20"/>
          <w:sz w:val="24"/>
          <w:szCs w:val="24"/>
        </w:rPr>
        <w:t>Kegiatan</w:t>
      </w:r>
      <w:proofErr w:type="spellEnd"/>
      <w:r w:rsidRPr="00E44176">
        <w:rPr>
          <w:rFonts w:ascii="BaarMetanoiaBold" w:hAnsi="BaarMetanoiaBold"/>
          <w:b/>
          <w:bCs/>
          <w:color w:val="231F20"/>
          <w:sz w:val="24"/>
          <w:szCs w:val="24"/>
        </w:rPr>
        <w:t xml:space="preserve"> </w:t>
      </w:r>
      <w:proofErr w:type="spellStart"/>
      <w:r w:rsidRPr="00E44176">
        <w:rPr>
          <w:rFonts w:ascii="BaarMetanoiaBold" w:hAnsi="BaarMetanoiaBold"/>
          <w:b/>
          <w:bCs/>
          <w:color w:val="231F20"/>
          <w:sz w:val="24"/>
          <w:szCs w:val="24"/>
        </w:rPr>
        <w:t>Penutup</w:t>
      </w:r>
      <w:proofErr w:type="spellEnd"/>
      <w:r w:rsidRPr="00E44176">
        <w:rPr>
          <w:rFonts w:ascii="BaarMetanoia" w:hAnsi="BaarMetanoia"/>
          <w:color w:val="231F20"/>
          <w:sz w:val="24"/>
          <w:szCs w:val="24"/>
        </w:rPr>
        <w:t>:</w:t>
      </w:r>
    </w:p>
    <w:p w:rsidR="00857173" w:rsidRPr="00E44176" w:rsidRDefault="0065564F" w:rsidP="0074269E">
      <w:pPr>
        <w:ind w:right="-540"/>
        <w:rPr>
          <w:rFonts w:asciiTheme="majorHAnsi" w:hAnsiTheme="majorHAnsi"/>
          <w:b/>
          <w:bCs/>
          <w:sz w:val="24"/>
          <w:szCs w:val="24"/>
        </w:rPr>
      </w:pPr>
      <w:r w:rsidRPr="00E44176">
        <w:rPr>
          <w:rFonts w:ascii="BaarMetanoia" w:hAnsi="BaarMetanoia"/>
          <w:color w:val="231F20"/>
          <w:sz w:val="24"/>
          <w:szCs w:val="24"/>
        </w:rPr>
        <w:br/>
      </w:r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Guru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mengulas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kembali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sekilas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proofErr w:type="gramStart"/>
      <w:r w:rsidR="006D586A" w:rsidRPr="00E44176">
        <w:rPr>
          <w:rFonts w:ascii="BaarMetanoia" w:hAnsi="BaarMetanoia"/>
          <w:color w:val="231F20"/>
          <w:sz w:val="24"/>
          <w:szCs w:val="24"/>
        </w:rPr>
        <w:t>apa</w:t>
      </w:r>
      <w:proofErr w:type="spellEnd"/>
      <w:proofErr w:type="gram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yang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sudah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mereka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pelajari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E44176" w:rsidRPr="00E44176">
        <w:rPr>
          <w:rFonts w:ascii="BaarMetanoia" w:hAnsi="BaarMetanoia"/>
          <w:color w:val="231F20"/>
          <w:sz w:val="24"/>
          <w:szCs w:val="24"/>
        </w:rPr>
        <w:t>hari</w:t>
      </w:r>
      <w:proofErr w:type="spellEnd"/>
      <w:r w:rsidR="00E44176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tersebut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>.</w:t>
      </w:r>
      <w:r w:rsidR="006D586A" w:rsidRPr="00E44176">
        <w:rPr>
          <w:rFonts w:ascii="BaarMetanoia" w:hAnsi="BaarMetanoia"/>
          <w:color w:val="231F20"/>
          <w:sz w:val="24"/>
          <w:szCs w:val="24"/>
        </w:rPr>
        <w:br/>
        <w:t xml:space="preserve">•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Siswa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melakukan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refleksi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kegiatan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dengan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</w:t>
      </w:r>
      <w:proofErr w:type="spellStart"/>
      <w:r w:rsidR="006D586A" w:rsidRPr="00E44176">
        <w:rPr>
          <w:rFonts w:ascii="BaarMetanoia" w:hAnsi="BaarMetanoia"/>
          <w:color w:val="231F20"/>
          <w:sz w:val="24"/>
          <w:szCs w:val="24"/>
        </w:rPr>
        <w:t>panduan</w:t>
      </w:r>
      <w:proofErr w:type="spellEnd"/>
      <w:r w:rsidR="006D586A" w:rsidRPr="00E44176">
        <w:rPr>
          <w:rFonts w:ascii="BaarMetanoia" w:hAnsi="BaarMetanoia"/>
          <w:color w:val="231F20"/>
          <w:sz w:val="24"/>
          <w:szCs w:val="24"/>
        </w:rPr>
        <w:t xml:space="preserve"> guru.</w:t>
      </w:r>
    </w:p>
    <w:p w:rsidR="00E93EF0" w:rsidRPr="0074269E" w:rsidRDefault="003C6B8C" w:rsidP="00742F38">
      <w:pPr>
        <w:spacing w:after="0"/>
        <w:ind w:right="-540"/>
        <w:rPr>
          <w:rFonts w:asciiTheme="majorHAnsi" w:hAnsiTheme="majorHAnsi"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 xml:space="preserve">E.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Teknik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Penilaian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Penilaian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sikap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4269E">
        <w:rPr>
          <w:rFonts w:asciiTheme="majorHAnsi" w:hAnsiTheme="majorHAnsi"/>
          <w:sz w:val="24"/>
          <w:szCs w:val="24"/>
        </w:rPr>
        <w:t>Observasi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selama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sz w:val="24"/>
          <w:szCs w:val="24"/>
        </w:rPr>
        <w:t>kegiatan</w:t>
      </w:r>
      <w:proofErr w:type="spellEnd"/>
      <w:r w:rsidRPr="0074269E">
        <w:rPr>
          <w:rFonts w:asciiTheme="majorHAnsi" w:hAnsiTheme="majorHAnsi"/>
          <w:sz w:val="24"/>
          <w:szCs w:val="24"/>
        </w:rPr>
        <w:br/>
      </w:r>
      <w:proofErr w:type="spellStart"/>
      <w:r w:rsidRPr="0074269E">
        <w:rPr>
          <w:rFonts w:asciiTheme="majorHAnsi" w:hAnsiTheme="majorHAnsi"/>
          <w:sz w:val="24"/>
          <w:szCs w:val="24"/>
        </w:rPr>
        <w:t>Penilaian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269E">
        <w:rPr>
          <w:rFonts w:asciiTheme="majorHAnsi" w:hAnsiTheme="majorHAnsi"/>
          <w:sz w:val="24"/>
          <w:szCs w:val="24"/>
        </w:rPr>
        <w:t>pengetahuan</w:t>
      </w:r>
      <w:proofErr w:type="spellEnd"/>
      <w:r w:rsidR="00E93EF0" w:rsidRPr="0074269E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E93EF0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93EF0" w:rsidRPr="0074269E">
        <w:rPr>
          <w:rFonts w:asciiTheme="majorHAnsi" w:hAnsiTheme="majorHAnsi"/>
          <w:sz w:val="24"/>
          <w:szCs w:val="24"/>
        </w:rPr>
        <w:t>latihan</w:t>
      </w:r>
      <w:proofErr w:type="spellEnd"/>
      <w:r w:rsidR="00E93EF0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93EF0" w:rsidRPr="0074269E">
        <w:rPr>
          <w:rFonts w:asciiTheme="majorHAnsi" w:hAnsiTheme="majorHAnsi"/>
          <w:sz w:val="24"/>
          <w:szCs w:val="24"/>
        </w:rPr>
        <w:t>soal</w:t>
      </w:r>
      <w:proofErr w:type="spellEnd"/>
      <w:r w:rsidR="00E93EF0"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93EF0" w:rsidRPr="0074269E">
        <w:rPr>
          <w:rFonts w:asciiTheme="majorHAnsi" w:hAnsiTheme="majorHAnsi"/>
          <w:sz w:val="24"/>
          <w:szCs w:val="24"/>
        </w:rPr>
        <w:t>tertulis</w:t>
      </w:r>
      <w:proofErr w:type="spellEnd"/>
    </w:p>
    <w:p w:rsidR="00280F2D" w:rsidRPr="0074269E" w:rsidRDefault="00E93EF0" w:rsidP="00742F38">
      <w:pPr>
        <w:spacing w:after="0"/>
        <w:ind w:right="-540"/>
        <w:rPr>
          <w:rFonts w:asciiTheme="majorHAnsi" w:hAnsiTheme="majorHAnsi"/>
          <w:sz w:val="24"/>
          <w:szCs w:val="24"/>
        </w:rPr>
      </w:pPr>
      <w:proofErr w:type="spellStart"/>
      <w:r w:rsidRPr="0074269E">
        <w:rPr>
          <w:rFonts w:asciiTheme="majorHAnsi" w:hAnsiTheme="majorHAnsi"/>
          <w:sz w:val="24"/>
          <w:szCs w:val="24"/>
        </w:rPr>
        <w:t>Penilaian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269E">
        <w:rPr>
          <w:rFonts w:asciiTheme="majorHAnsi" w:hAnsiTheme="majorHAnsi"/>
          <w:sz w:val="24"/>
          <w:szCs w:val="24"/>
        </w:rPr>
        <w:t>Keterampilan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876FBE" w:rsidRPr="0074269E" w:rsidRDefault="006D586A" w:rsidP="00742F38">
      <w:pPr>
        <w:spacing w:after="0"/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6096000" cy="227428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19" cy="228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8C" w:rsidRPr="0074269E" w:rsidRDefault="003C6B8C" w:rsidP="0074269E">
      <w:pPr>
        <w:pStyle w:val="ListParagraph"/>
        <w:ind w:right="-540"/>
        <w:rPr>
          <w:rFonts w:asciiTheme="majorHAnsi" w:hAnsiTheme="majorHAnsi"/>
          <w:sz w:val="24"/>
          <w:szCs w:val="24"/>
        </w:rPr>
      </w:pPr>
    </w:p>
    <w:p w:rsidR="00662785" w:rsidRDefault="006D586A" w:rsidP="0074269E">
      <w:pPr>
        <w:ind w:right="-540"/>
        <w:rPr>
          <w:rFonts w:ascii="BaarMetanoiaBold" w:hAnsi="BaarMetanoiaBold"/>
          <w:b/>
          <w:bCs/>
          <w:color w:val="231F20"/>
        </w:rPr>
      </w:pPr>
      <w:r>
        <w:rPr>
          <w:rFonts w:ascii="BaarMetanoiaBold" w:hAnsi="BaarMetanoiaBold"/>
          <w:b/>
          <w:bCs/>
          <w:color w:val="231F20"/>
        </w:rPr>
        <w:t xml:space="preserve">Format </w:t>
      </w:r>
      <w:proofErr w:type="spellStart"/>
      <w:r>
        <w:rPr>
          <w:rFonts w:ascii="BaarMetanoiaBold" w:hAnsi="BaarMetanoiaBold"/>
          <w:b/>
          <w:bCs/>
          <w:color w:val="231F20"/>
        </w:rPr>
        <w:t>Penilaian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Keterampilan</w:t>
      </w:r>
      <w:proofErr w:type="spellEnd"/>
      <w:r>
        <w:rPr>
          <w:rFonts w:ascii="BaarMetanoiaBold" w:hAnsi="BaarMetanoiaBold"/>
          <w:color w:val="231F20"/>
        </w:rPr>
        <w:br/>
      </w:r>
      <w:r>
        <w:rPr>
          <w:rFonts w:ascii="BaarMetanoiaBold" w:hAnsi="BaarMetanoiaBold"/>
          <w:b/>
          <w:bCs/>
          <w:color w:val="231F20"/>
        </w:rPr>
        <w:t xml:space="preserve">1. </w:t>
      </w:r>
      <w:proofErr w:type="spellStart"/>
      <w:r>
        <w:rPr>
          <w:rFonts w:ascii="BaarMetanoiaBold" w:hAnsi="BaarMetanoiaBold"/>
          <w:b/>
          <w:bCs/>
          <w:color w:val="231F20"/>
        </w:rPr>
        <w:t>Melengkapi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kalimat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yang </w:t>
      </w:r>
      <w:proofErr w:type="spellStart"/>
      <w:r>
        <w:rPr>
          <w:rFonts w:ascii="BaarMetanoiaBold" w:hAnsi="BaarMetanoiaBold"/>
          <w:b/>
          <w:bCs/>
          <w:color w:val="231F20"/>
        </w:rPr>
        <w:t>rumpang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dengan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kata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yang </w:t>
      </w:r>
      <w:proofErr w:type="spellStart"/>
      <w:r>
        <w:rPr>
          <w:rFonts w:ascii="BaarMetanoiaBold" w:hAnsi="BaarMetanoiaBold"/>
          <w:b/>
          <w:bCs/>
          <w:color w:val="231F20"/>
        </w:rPr>
        <w:t>tepat</w:t>
      </w:r>
      <w:proofErr w:type="spellEnd"/>
    </w:p>
    <w:p w:rsidR="006D586A" w:rsidRDefault="006D586A" w:rsidP="0074269E">
      <w:pPr>
        <w:ind w:right="-540"/>
        <w:rPr>
          <w:rFonts w:ascii="BaarMetanoiaBold" w:hAnsi="BaarMetanoiaBold"/>
          <w:b/>
          <w:bCs/>
          <w:color w:val="231F20"/>
        </w:rPr>
      </w:pPr>
      <w:r>
        <w:rPr>
          <w:rFonts w:ascii="BaarMetanoiaBold" w:hAnsi="BaarMetanoiaBold"/>
          <w:b/>
          <w:bCs/>
          <w:noProof/>
          <w:color w:val="231F20"/>
        </w:rPr>
        <w:drawing>
          <wp:inline distT="0" distB="0" distL="0" distR="0">
            <wp:extent cx="5526727" cy="1566157"/>
            <wp:effectExtent l="19050" t="0" r="0" b="0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93" cy="156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38" w:rsidRDefault="00742F38" w:rsidP="0074269E">
      <w:pPr>
        <w:ind w:right="-540"/>
        <w:rPr>
          <w:rFonts w:asciiTheme="majorHAnsi" w:hAnsiTheme="majorHAnsi"/>
          <w:sz w:val="24"/>
          <w:szCs w:val="24"/>
        </w:rPr>
      </w:pPr>
    </w:p>
    <w:p w:rsidR="00742F38" w:rsidRDefault="00742F38" w:rsidP="0074269E">
      <w:pPr>
        <w:ind w:right="-540"/>
        <w:rPr>
          <w:rFonts w:ascii="BaarMetanoiaBold" w:hAnsi="BaarMetanoiaBold"/>
          <w:b/>
          <w:bCs/>
          <w:color w:val="231F20"/>
        </w:rPr>
      </w:pPr>
      <w:r>
        <w:rPr>
          <w:rFonts w:ascii="BaarMetanoiaBold" w:hAnsi="BaarMetanoiaBold"/>
          <w:b/>
          <w:bCs/>
          <w:color w:val="231F20"/>
        </w:rPr>
        <w:t xml:space="preserve">2. </w:t>
      </w:r>
      <w:proofErr w:type="spellStart"/>
      <w:r>
        <w:rPr>
          <w:rFonts w:ascii="BaarMetanoiaBold" w:hAnsi="BaarMetanoiaBold"/>
          <w:b/>
          <w:bCs/>
          <w:color w:val="231F20"/>
        </w:rPr>
        <w:t>Bercerita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tentang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kebiasaan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yang </w:t>
      </w:r>
      <w:proofErr w:type="spellStart"/>
      <w:r>
        <w:rPr>
          <w:rFonts w:ascii="BaarMetanoiaBold" w:hAnsi="BaarMetanoiaBold"/>
          <w:b/>
          <w:bCs/>
          <w:color w:val="231F20"/>
        </w:rPr>
        <w:t>sesuai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dengan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aturan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di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rumah</w:t>
      </w:r>
      <w:proofErr w:type="spellEnd"/>
    </w:p>
    <w:p w:rsidR="00742F38" w:rsidRDefault="00BB2644" w:rsidP="0074269E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526727" cy="200663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93" cy="20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8D" w:rsidRDefault="00B34E8D" w:rsidP="0074269E">
      <w:pPr>
        <w:ind w:right="-540"/>
        <w:rPr>
          <w:rFonts w:ascii="BaarMetanoiaBold" w:hAnsi="BaarMetanoiaBold"/>
          <w:b/>
          <w:bCs/>
          <w:color w:val="231F20"/>
        </w:rPr>
      </w:pPr>
    </w:p>
    <w:p w:rsidR="00B34E8D" w:rsidRDefault="00B34E8D" w:rsidP="0074269E">
      <w:pPr>
        <w:ind w:right="-540"/>
        <w:rPr>
          <w:rFonts w:ascii="BaarMetanoiaBold" w:hAnsi="BaarMetanoiaBold"/>
          <w:b/>
          <w:bCs/>
          <w:color w:val="231F20"/>
        </w:rPr>
      </w:pPr>
    </w:p>
    <w:p w:rsidR="00B34E8D" w:rsidRDefault="00B34E8D" w:rsidP="0074269E">
      <w:pPr>
        <w:ind w:right="-540"/>
        <w:rPr>
          <w:rFonts w:ascii="BaarMetanoiaBold" w:hAnsi="BaarMetanoiaBold"/>
          <w:b/>
          <w:bCs/>
          <w:color w:val="231F20"/>
        </w:rPr>
      </w:pPr>
    </w:p>
    <w:p w:rsidR="00B34E8D" w:rsidRDefault="00B34E8D" w:rsidP="0074269E">
      <w:pPr>
        <w:ind w:right="-540"/>
        <w:rPr>
          <w:rFonts w:ascii="BaarMetanoiaBold" w:hAnsi="BaarMetanoiaBold"/>
          <w:b/>
          <w:bCs/>
          <w:color w:val="231F20"/>
        </w:rPr>
      </w:pPr>
    </w:p>
    <w:p w:rsidR="00BF4EC5" w:rsidRDefault="00BB2644" w:rsidP="0074269E">
      <w:pPr>
        <w:ind w:right="-540"/>
        <w:rPr>
          <w:rFonts w:ascii="BaarMetanoiaBold" w:hAnsi="BaarMetanoiaBold"/>
          <w:b/>
          <w:bCs/>
          <w:color w:val="231F20"/>
        </w:rPr>
      </w:pPr>
      <w:r>
        <w:rPr>
          <w:rFonts w:ascii="BaarMetanoiaBold" w:hAnsi="BaarMetanoiaBold"/>
          <w:b/>
          <w:bCs/>
          <w:color w:val="231F20"/>
        </w:rPr>
        <w:lastRenderedPageBreak/>
        <w:t xml:space="preserve">3. </w:t>
      </w:r>
      <w:proofErr w:type="spellStart"/>
      <w:r>
        <w:rPr>
          <w:rFonts w:ascii="BaarMetanoiaBold" w:hAnsi="BaarMetanoiaBold"/>
          <w:b/>
          <w:bCs/>
          <w:color w:val="231F20"/>
        </w:rPr>
        <w:t>Membandingkan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banyaknya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kumpulan</w:t>
      </w:r>
      <w:proofErr w:type="spellEnd"/>
      <w:r>
        <w:rPr>
          <w:rFonts w:ascii="BaarMetanoiaBold" w:hAnsi="BaarMetanoiaBold"/>
          <w:b/>
          <w:bCs/>
          <w:color w:val="231F20"/>
        </w:rPr>
        <w:t xml:space="preserve"> </w:t>
      </w:r>
      <w:proofErr w:type="spellStart"/>
      <w:r>
        <w:rPr>
          <w:rFonts w:ascii="BaarMetanoiaBold" w:hAnsi="BaarMetanoiaBold"/>
          <w:b/>
          <w:bCs/>
          <w:color w:val="231F20"/>
        </w:rPr>
        <w:t>benda</w:t>
      </w:r>
      <w:proofErr w:type="spellEnd"/>
    </w:p>
    <w:p w:rsidR="00BB2644" w:rsidRDefault="00BB2644" w:rsidP="0074269E">
      <w:pPr>
        <w:ind w:right="-540"/>
        <w:rPr>
          <w:rFonts w:ascii="BaarMetanoiaBold" w:hAnsi="BaarMetanoiaBold"/>
          <w:b/>
          <w:bCs/>
          <w:color w:val="231F20"/>
        </w:rPr>
      </w:pPr>
      <w:r>
        <w:rPr>
          <w:rFonts w:ascii="BaarMetanoiaBold" w:hAnsi="BaarMetanoiaBold"/>
          <w:b/>
          <w:bCs/>
          <w:noProof/>
          <w:color w:val="231F20"/>
        </w:rPr>
        <w:drawing>
          <wp:inline distT="0" distB="0" distL="0" distR="0">
            <wp:extent cx="5526727" cy="199373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62" cy="199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C5" w:rsidRPr="0074269E" w:rsidRDefault="00BF4EC5" w:rsidP="0074269E">
      <w:pPr>
        <w:ind w:right="-540"/>
        <w:rPr>
          <w:rFonts w:asciiTheme="majorHAnsi" w:hAnsiTheme="majorHAnsi"/>
          <w:sz w:val="24"/>
          <w:szCs w:val="24"/>
        </w:rPr>
      </w:pPr>
    </w:p>
    <w:p w:rsidR="00DC2502" w:rsidRDefault="00DC2502" w:rsidP="0074269E">
      <w:pPr>
        <w:ind w:right="-540"/>
        <w:rPr>
          <w:rFonts w:asciiTheme="majorHAnsi" w:hAnsiTheme="majorHAnsi"/>
          <w:b/>
          <w:bCs/>
          <w:sz w:val="24"/>
          <w:szCs w:val="24"/>
        </w:rPr>
      </w:pPr>
      <w:r w:rsidRPr="0074269E">
        <w:rPr>
          <w:rFonts w:asciiTheme="majorHAnsi" w:hAnsiTheme="majorHAnsi"/>
          <w:b/>
          <w:bCs/>
          <w:sz w:val="24"/>
          <w:szCs w:val="24"/>
        </w:rPr>
        <w:t xml:space="preserve">. Media,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Alat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,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dan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Sumber</w:t>
      </w:r>
      <w:proofErr w:type="spellEnd"/>
      <w:r w:rsidRPr="0074269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4269E">
        <w:rPr>
          <w:rFonts w:asciiTheme="majorHAnsi" w:hAnsiTheme="majorHAnsi"/>
          <w:b/>
          <w:bCs/>
          <w:sz w:val="24"/>
          <w:szCs w:val="24"/>
        </w:rPr>
        <w:t>Pembelajaran</w:t>
      </w:r>
      <w:proofErr w:type="spellEnd"/>
    </w:p>
    <w:p w:rsidR="00BB2644" w:rsidRPr="0074269E" w:rsidRDefault="00BB2644" w:rsidP="0074269E">
      <w:pPr>
        <w:ind w:right="-540"/>
        <w:rPr>
          <w:rFonts w:asciiTheme="majorHAnsi" w:hAnsiTheme="majorHAnsi"/>
          <w:b/>
          <w:bCs/>
          <w:sz w:val="24"/>
          <w:szCs w:val="24"/>
        </w:rPr>
      </w:pPr>
      <w:r>
        <w:rPr>
          <w:rFonts w:ascii="BaarMetanoia" w:hAnsi="BaarMetanoia"/>
          <w:color w:val="231F20"/>
        </w:rPr>
        <w:t xml:space="preserve">• </w:t>
      </w:r>
      <w:proofErr w:type="spellStart"/>
      <w:r>
        <w:rPr>
          <w:rFonts w:ascii="BaarMetanoia" w:hAnsi="BaarMetanoia"/>
          <w:color w:val="231F20"/>
        </w:rPr>
        <w:t>Buku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teks</w:t>
      </w:r>
      <w:proofErr w:type="spellEnd"/>
      <w:r>
        <w:rPr>
          <w:rFonts w:ascii="BaarMetanoia" w:hAnsi="BaarMetanoia"/>
          <w:color w:val="231F20"/>
        </w:rPr>
        <w:br/>
        <w:t xml:space="preserve">• Media </w:t>
      </w:r>
      <w:proofErr w:type="spellStart"/>
      <w:r>
        <w:rPr>
          <w:rFonts w:ascii="BaarMetanoia" w:hAnsi="BaarMetanoia"/>
          <w:color w:val="231F20"/>
        </w:rPr>
        <w:t>hitung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dari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benda-benda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konkret</w:t>
      </w:r>
      <w:proofErr w:type="spellEnd"/>
      <w:r>
        <w:rPr>
          <w:rFonts w:ascii="BaarMetanoia" w:hAnsi="BaarMetanoia"/>
          <w:color w:val="231F20"/>
        </w:rPr>
        <w:br/>
        <w:t xml:space="preserve">• </w:t>
      </w:r>
      <w:proofErr w:type="spellStart"/>
      <w:r>
        <w:rPr>
          <w:rFonts w:ascii="BaarMetanoia" w:hAnsi="BaarMetanoia"/>
          <w:color w:val="231F20"/>
        </w:rPr>
        <w:t>Kartu-kartu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lambang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bilangan</w:t>
      </w:r>
      <w:proofErr w:type="spellEnd"/>
      <w:r>
        <w:rPr>
          <w:rFonts w:ascii="BaarMetanoia" w:hAnsi="BaarMetanoia"/>
          <w:color w:val="231F20"/>
        </w:rPr>
        <w:t xml:space="preserve"> 11 </w:t>
      </w:r>
      <w:proofErr w:type="spellStart"/>
      <w:r>
        <w:rPr>
          <w:rFonts w:ascii="BaarMetanoia" w:hAnsi="BaarMetanoia"/>
          <w:color w:val="231F20"/>
        </w:rPr>
        <w:t>sampai</w:t>
      </w:r>
      <w:proofErr w:type="spellEnd"/>
      <w:r>
        <w:rPr>
          <w:rFonts w:ascii="BaarMetanoia" w:hAnsi="BaarMetanoia"/>
          <w:color w:val="231F20"/>
        </w:rPr>
        <w:t xml:space="preserve"> 20</w:t>
      </w:r>
      <w:r>
        <w:rPr>
          <w:rFonts w:ascii="BaarMetanoia" w:hAnsi="BaarMetanoia"/>
          <w:color w:val="231F20"/>
        </w:rPr>
        <w:br/>
        <w:t xml:space="preserve">• </w:t>
      </w:r>
      <w:proofErr w:type="spellStart"/>
      <w:r>
        <w:rPr>
          <w:rFonts w:ascii="BaarMetanoia" w:hAnsi="BaarMetanoia"/>
          <w:color w:val="231F20"/>
        </w:rPr>
        <w:t>Kartu-kartu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proofErr w:type="gramStart"/>
      <w:r>
        <w:rPr>
          <w:rFonts w:ascii="BaarMetanoia" w:hAnsi="BaarMetanoia"/>
          <w:color w:val="231F20"/>
        </w:rPr>
        <w:t>nama</w:t>
      </w:r>
      <w:proofErr w:type="spellEnd"/>
      <w:proofErr w:type="gram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bilangan</w:t>
      </w:r>
      <w:proofErr w:type="spellEnd"/>
      <w:r>
        <w:rPr>
          <w:rFonts w:ascii="BaarMetanoia" w:hAnsi="BaarMetanoia"/>
          <w:color w:val="231F20"/>
        </w:rPr>
        <w:t xml:space="preserve"> 11 </w:t>
      </w:r>
      <w:proofErr w:type="spellStart"/>
      <w:r>
        <w:rPr>
          <w:rFonts w:ascii="BaarMetanoia" w:hAnsi="BaarMetanoia"/>
          <w:color w:val="231F20"/>
        </w:rPr>
        <w:t>sampai</w:t>
      </w:r>
      <w:proofErr w:type="spellEnd"/>
      <w:r>
        <w:rPr>
          <w:rFonts w:ascii="BaarMetanoia" w:hAnsi="BaarMetanoia"/>
          <w:color w:val="231F20"/>
        </w:rPr>
        <w:t xml:space="preserve"> 20</w:t>
      </w:r>
    </w:p>
    <w:p w:rsidR="00BB2644" w:rsidRDefault="00BF4EC5" w:rsidP="0074269E">
      <w:pPr>
        <w:ind w:right="-540"/>
        <w:rPr>
          <w:rFonts w:ascii="BaarMetanoia" w:hAnsi="BaarMetanoia"/>
          <w:color w:val="231F20"/>
        </w:rPr>
      </w:pPr>
      <w:proofErr w:type="gramStart"/>
      <w:r>
        <w:rPr>
          <w:rFonts w:ascii="BaarMetanoia" w:hAnsi="BaarMetanoia"/>
          <w:color w:val="00B0F0"/>
        </w:rPr>
        <w:t>Remedial</w:t>
      </w:r>
      <w:r>
        <w:rPr>
          <w:rFonts w:ascii="BaarMetanoia" w:hAnsi="BaarMetanoia"/>
          <w:color w:val="00B0F0"/>
        </w:rPr>
        <w:br/>
      </w:r>
      <w:proofErr w:type="spellStart"/>
      <w:r>
        <w:rPr>
          <w:rFonts w:ascii="BaarMetanoia" w:hAnsi="BaarMetanoia"/>
          <w:color w:val="231F20"/>
        </w:rPr>
        <w:t>Mengulang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pemahaman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konsep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nilai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tempat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bilangan</w:t>
      </w:r>
      <w:proofErr w:type="spellEnd"/>
      <w:r>
        <w:rPr>
          <w:rFonts w:ascii="BaarMetanoia" w:hAnsi="BaarMetanoia"/>
          <w:color w:val="231F20"/>
        </w:rPr>
        <w:t xml:space="preserve"> 11-20 </w:t>
      </w:r>
      <w:proofErr w:type="spellStart"/>
      <w:r>
        <w:rPr>
          <w:rFonts w:ascii="BaarMetanoia" w:hAnsi="BaarMetanoia"/>
          <w:color w:val="231F20"/>
        </w:rPr>
        <w:t>dan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lambangnya</w:t>
      </w:r>
      <w:proofErr w:type="spellEnd"/>
      <w:r>
        <w:rPr>
          <w:rFonts w:ascii="BaarMetanoia" w:hAnsi="BaarMetanoia"/>
          <w:color w:val="231F20"/>
        </w:rPr>
        <w:br/>
      </w:r>
      <w:proofErr w:type="spellStart"/>
      <w:r>
        <w:rPr>
          <w:rFonts w:ascii="BaarMetanoia" w:hAnsi="BaarMetanoia"/>
          <w:color w:val="231F20"/>
        </w:rPr>
        <w:t>bagi</w:t>
      </w:r>
      <w:proofErr w:type="spellEnd"/>
      <w:r>
        <w:rPr>
          <w:rFonts w:ascii="BaarMetanoia" w:hAnsi="BaarMetanoia"/>
          <w:color w:val="231F20"/>
        </w:rPr>
        <w:t xml:space="preserve"> yang </w:t>
      </w:r>
      <w:proofErr w:type="spellStart"/>
      <w:r>
        <w:rPr>
          <w:rFonts w:ascii="BaarMetanoia" w:hAnsi="BaarMetanoia"/>
          <w:color w:val="231F20"/>
        </w:rPr>
        <w:t>masih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belum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memahamainya</w:t>
      </w:r>
      <w:proofErr w:type="spellEnd"/>
      <w:r>
        <w:rPr>
          <w:rFonts w:ascii="BaarMetanoia" w:hAnsi="BaarMetanoia"/>
          <w:color w:val="231F20"/>
        </w:rPr>
        <w:t>.</w:t>
      </w:r>
      <w:proofErr w:type="gramEnd"/>
    </w:p>
    <w:p w:rsidR="00BB2644" w:rsidRDefault="00BB2644" w:rsidP="0074269E">
      <w:pPr>
        <w:ind w:right="-540"/>
        <w:rPr>
          <w:rFonts w:ascii="BaarMetanoia" w:hAnsi="BaarMetanoia"/>
          <w:color w:val="231F20"/>
        </w:rPr>
      </w:pPr>
    </w:p>
    <w:p w:rsidR="004851F6" w:rsidRDefault="00BF4EC5" w:rsidP="0074269E">
      <w:pPr>
        <w:ind w:right="-540"/>
        <w:rPr>
          <w:rFonts w:ascii="BaarMetanoia" w:hAnsi="BaarMetanoia"/>
          <w:color w:val="231F20"/>
        </w:rPr>
      </w:pPr>
      <w:r>
        <w:rPr>
          <w:rFonts w:ascii="BaarMetanoia" w:hAnsi="BaarMetanoia"/>
          <w:color w:val="231F20"/>
        </w:rPr>
        <w:br/>
      </w:r>
      <w:proofErr w:type="spellStart"/>
      <w:r>
        <w:rPr>
          <w:rFonts w:ascii="BaarMetanoia" w:hAnsi="BaarMetanoia"/>
          <w:color w:val="00ACEF"/>
        </w:rPr>
        <w:t>Refleksi</w:t>
      </w:r>
      <w:proofErr w:type="spellEnd"/>
      <w:r>
        <w:rPr>
          <w:rFonts w:ascii="BaarMetanoia" w:hAnsi="BaarMetanoia"/>
          <w:color w:val="00ACEF"/>
        </w:rPr>
        <w:t xml:space="preserve"> guru</w:t>
      </w:r>
      <w:proofErr w:type="gramStart"/>
      <w:r>
        <w:rPr>
          <w:rFonts w:ascii="BaarMetanoiaBold" w:hAnsi="BaarMetanoiaBold"/>
          <w:b/>
          <w:bCs/>
          <w:color w:val="00ACEF"/>
        </w:rPr>
        <w:t>:</w:t>
      </w:r>
      <w:proofErr w:type="gramEnd"/>
      <w:r>
        <w:rPr>
          <w:rFonts w:ascii="BaarMetanoiaBold" w:hAnsi="BaarMetanoiaBold"/>
          <w:color w:val="00ACEF"/>
        </w:rPr>
        <w:br/>
      </w:r>
      <w:r>
        <w:rPr>
          <w:rFonts w:ascii="BaarMetanoia" w:hAnsi="BaarMetanoia"/>
          <w:color w:val="231F20"/>
        </w:rPr>
        <w:t>Hal-</w:t>
      </w:r>
      <w:proofErr w:type="spellStart"/>
      <w:r>
        <w:rPr>
          <w:rFonts w:ascii="BaarMetanoia" w:hAnsi="BaarMetanoia"/>
          <w:color w:val="231F20"/>
        </w:rPr>
        <w:t>hal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apa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saja</w:t>
      </w:r>
      <w:proofErr w:type="spellEnd"/>
      <w:r>
        <w:rPr>
          <w:rFonts w:ascii="BaarMetanoia" w:hAnsi="BaarMetanoia"/>
          <w:color w:val="231F20"/>
        </w:rPr>
        <w:t xml:space="preserve"> yang </w:t>
      </w:r>
      <w:proofErr w:type="spellStart"/>
      <w:r>
        <w:rPr>
          <w:rFonts w:ascii="BaarMetanoia" w:hAnsi="BaarMetanoia"/>
          <w:color w:val="231F20"/>
        </w:rPr>
        <w:t>perlu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menjadi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perhatian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Bapak</w:t>
      </w:r>
      <w:proofErr w:type="spellEnd"/>
      <w:r>
        <w:rPr>
          <w:rFonts w:ascii="BaarMetanoia" w:hAnsi="BaarMetanoia"/>
          <w:color w:val="231F20"/>
        </w:rPr>
        <w:t>/</w:t>
      </w:r>
      <w:proofErr w:type="spellStart"/>
      <w:r>
        <w:rPr>
          <w:rFonts w:ascii="BaarMetanoia" w:hAnsi="BaarMetanoia"/>
          <w:color w:val="231F20"/>
        </w:rPr>
        <w:t>Ibu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selama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pembelajaran</w:t>
      </w:r>
      <w:proofErr w:type="spellEnd"/>
      <w:r>
        <w:rPr>
          <w:rFonts w:ascii="BaarMetanoia" w:hAnsi="BaarMetanoia"/>
          <w:color w:val="231F20"/>
        </w:rPr>
        <w:t>?</w:t>
      </w:r>
    </w:p>
    <w:p w:rsidR="00BF4EC5" w:rsidRDefault="00BF4EC5" w:rsidP="0074269E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757303" cy="618331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70" cy="62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C5" w:rsidRDefault="00BF4EC5" w:rsidP="0074269E">
      <w:pPr>
        <w:ind w:right="-540"/>
        <w:rPr>
          <w:rFonts w:ascii="BaarMetanoia" w:hAnsi="BaarMetanoia"/>
          <w:color w:val="231F20"/>
        </w:rPr>
      </w:pPr>
      <w:proofErr w:type="spellStart"/>
      <w:proofErr w:type="gramStart"/>
      <w:r>
        <w:rPr>
          <w:rFonts w:ascii="BaarMetanoia" w:hAnsi="BaarMetanoia"/>
          <w:color w:val="231F20"/>
        </w:rPr>
        <w:t>Siswa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mana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saja</w:t>
      </w:r>
      <w:proofErr w:type="spellEnd"/>
      <w:r>
        <w:rPr>
          <w:rFonts w:ascii="BaarMetanoia" w:hAnsi="BaarMetanoia"/>
          <w:color w:val="231F20"/>
        </w:rPr>
        <w:t xml:space="preserve"> yang </w:t>
      </w:r>
      <w:proofErr w:type="spellStart"/>
      <w:r>
        <w:rPr>
          <w:rFonts w:ascii="BaarMetanoia" w:hAnsi="BaarMetanoia"/>
          <w:color w:val="231F20"/>
        </w:rPr>
        <w:t>perlu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mendapatkan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perhatian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khusus</w:t>
      </w:r>
      <w:proofErr w:type="spellEnd"/>
      <w:r>
        <w:rPr>
          <w:rFonts w:ascii="BaarMetanoia" w:hAnsi="BaarMetanoia"/>
          <w:color w:val="231F20"/>
        </w:rPr>
        <w:t>?</w:t>
      </w:r>
      <w:proofErr w:type="gramEnd"/>
    </w:p>
    <w:p w:rsidR="00BF4EC5" w:rsidRDefault="00BF4EC5" w:rsidP="0074269E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752850" cy="617220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C5" w:rsidRDefault="00BF4EC5" w:rsidP="0074269E">
      <w:pPr>
        <w:ind w:right="-540"/>
        <w:rPr>
          <w:rFonts w:ascii="BaarMetanoia" w:hAnsi="BaarMetanoia"/>
          <w:color w:val="231F20"/>
        </w:rPr>
      </w:pPr>
      <w:r>
        <w:rPr>
          <w:rFonts w:ascii="BaarMetanoia" w:hAnsi="BaarMetanoia"/>
          <w:color w:val="231F20"/>
        </w:rPr>
        <w:t>Hal-</w:t>
      </w:r>
      <w:proofErr w:type="spellStart"/>
      <w:r>
        <w:rPr>
          <w:rFonts w:ascii="BaarMetanoia" w:hAnsi="BaarMetanoia"/>
          <w:color w:val="231F20"/>
        </w:rPr>
        <w:t>hal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proofErr w:type="gramStart"/>
      <w:r>
        <w:rPr>
          <w:rFonts w:ascii="BaarMetanoia" w:hAnsi="BaarMetanoia"/>
          <w:color w:val="231F20"/>
        </w:rPr>
        <w:t>apa</w:t>
      </w:r>
      <w:proofErr w:type="spellEnd"/>
      <w:proofErr w:type="gram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saja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menjadi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catatan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keberhasilan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pembelaj</w:t>
      </w:r>
      <w:r w:rsidR="00BB2644">
        <w:rPr>
          <w:rFonts w:ascii="BaarMetanoia" w:hAnsi="BaarMetanoia"/>
          <w:color w:val="231F20"/>
        </w:rPr>
        <w:t>aran</w:t>
      </w:r>
      <w:proofErr w:type="spellEnd"/>
      <w:r w:rsidR="00BB2644">
        <w:rPr>
          <w:rFonts w:ascii="BaarMetanoia" w:hAnsi="BaarMetanoia"/>
          <w:color w:val="231F20"/>
        </w:rPr>
        <w:t xml:space="preserve"> yang </w:t>
      </w:r>
      <w:proofErr w:type="spellStart"/>
      <w:r w:rsidR="00BB2644">
        <w:rPr>
          <w:rFonts w:ascii="BaarMetanoia" w:hAnsi="BaarMetanoia"/>
          <w:color w:val="231F20"/>
        </w:rPr>
        <w:t>telah</w:t>
      </w:r>
      <w:proofErr w:type="spellEnd"/>
      <w:r w:rsidR="00BB2644">
        <w:rPr>
          <w:rFonts w:ascii="BaarMetanoia" w:hAnsi="BaarMetanoia"/>
          <w:color w:val="231F20"/>
        </w:rPr>
        <w:t xml:space="preserve"> </w:t>
      </w:r>
      <w:proofErr w:type="spellStart"/>
      <w:r w:rsidR="00BB2644">
        <w:rPr>
          <w:rFonts w:ascii="BaarMetanoia" w:hAnsi="BaarMetanoia"/>
          <w:color w:val="231F20"/>
        </w:rPr>
        <w:t>Bapak</w:t>
      </w:r>
      <w:proofErr w:type="spellEnd"/>
      <w:r w:rsidR="00BB2644">
        <w:rPr>
          <w:rFonts w:ascii="BaarMetanoia" w:hAnsi="BaarMetanoia"/>
          <w:color w:val="231F20"/>
        </w:rPr>
        <w:t>/</w:t>
      </w:r>
      <w:proofErr w:type="spellStart"/>
      <w:r w:rsidR="00BB2644">
        <w:rPr>
          <w:rFonts w:ascii="BaarMetanoia" w:hAnsi="BaarMetanoia"/>
          <w:color w:val="231F20"/>
        </w:rPr>
        <w:t>Ibu</w:t>
      </w:r>
      <w:proofErr w:type="spellEnd"/>
      <w:r w:rsidR="00BB2644"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lakukan</w:t>
      </w:r>
      <w:proofErr w:type="spellEnd"/>
      <w:r>
        <w:rPr>
          <w:rFonts w:ascii="BaarMetanoia" w:hAnsi="BaarMetanoia"/>
          <w:color w:val="231F20"/>
        </w:rPr>
        <w:t>?</w:t>
      </w:r>
    </w:p>
    <w:p w:rsidR="00BF4EC5" w:rsidRDefault="00BF4EC5" w:rsidP="0074269E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752850" cy="6413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C5" w:rsidRDefault="00BF4EC5" w:rsidP="0074269E">
      <w:pPr>
        <w:ind w:right="-540"/>
        <w:rPr>
          <w:rFonts w:ascii="BaarMetanoia" w:hAnsi="BaarMetanoia"/>
          <w:color w:val="231F20"/>
        </w:rPr>
      </w:pPr>
      <w:r>
        <w:rPr>
          <w:rFonts w:ascii="BaarMetanoia" w:hAnsi="BaarMetanoia"/>
          <w:color w:val="231F20"/>
        </w:rPr>
        <w:lastRenderedPageBreak/>
        <w:t>Hal-</w:t>
      </w:r>
      <w:proofErr w:type="spellStart"/>
      <w:r>
        <w:rPr>
          <w:rFonts w:ascii="BaarMetanoia" w:hAnsi="BaarMetanoia"/>
          <w:color w:val="231F20"/>
        </w:rPr>
        <w:t>hal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apa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saja</w:t>
      </w:r>
      <w:proofErr w:type="spellEnd"/>
      <w:r>
        <w:rPr>
          <w:rFonts w:ascii="BaarMetanoia" w:hAnsi="BaarMetanoia"/>
          <w:color w:val="231F20"/>
        </w:rPr>
        <w:t xml:space="preserve"> yang </w:t>
      </w:r>
      <w:proofErr w:type="spellStart"/>
      <w:r>
        <w:rPr>
          <w:rFonts w:ascii="BaarMetanoia" w:hAnsi="BaarMetanoia"/>
          <w:color w:val="231F20"/>
        </w:rPr>
        <w:t>harus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diperbaiki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dan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ditingkatkan</w:t>
      </w:r>
      <w:proofErr w:type="spellEnd"/>
      <w:r>
        <w:rPr>
          <w:rFonts w:ascii="BaarMetanoia" w:hAnsi="BaarMetanoia"/>
          <w:color w:val="231F20"/>
        </w:rPr>
        <w:t xml:space="preserve"> agar </w:t>
      </w:r>
      <w:proofErr w:type="spellStart"/>
      <w:r>
        <w:rPr>
          <w:rFonts w:ascii="BaarMetanoia" w:hAnsi="BaarMetanoia"/>
          <w:color w:val="231F20"/>
        </w:rPr>
        <w:t>pembelajaran</w:t>
      </w:r>
      <w:proofErr w:type="spellEnd"/>
      <w:r w:rsidR="00BB2644"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yangBapak</w:t>
      </w:r>
      <w:proofErr w:type="spellEnd"/>
      <w:r>
        <w:rPr>
          <w:rFonts w:ascii="BaarMetanoia" w:hAnsi="BaarMetanoia"/>
          <w:color w:val="231F20"/>
        </w:rPr>
        <w:t>/</w:t>
      </w:r>
      <w:proofErr w:type="spellStart"/>
      <w:r>
        <w:rPr>
          <w:rFonts w:ascii="BaarMetanoia" w:hAnsi="BaarMetanoia"/>
          <w:color w:val="231F20"/>
        </w:rPr>
        <w:t>Ibu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lakukan</w:t>
      </w:r>
      <w:proofErr w:type="spellEnd"/>
      <w:r>
        <w:rPr>
          <w:rFonts w:ascii="BaarMetanoia" w:hAnsi="BaarMetanoia"/>
          <w:color w:val="231F20"/>
        </w:rPr>
        <w:t xml:space="preserve"> </w:t>
      </w:r>
      <w:proofErr w:type="spellStart"/>
      <w:proofErr w:type="gramStart"/>
      <w:r>
        <w:rPr>
          <w:rFonts w:ascii="BaarMetanoia" w:hAnsi="BaarMetanoia"/>
          <w:color w:val="231F20"/>
        </w:rPr>
        <w:t>menjadi</w:t>
      </w:r>
      <w:proofErr w:type="spellEnd"/>
      <w:r>
        <w:rPr>
          <w:rFonts w:ascii="BaarMetanoia" w:hAnsi="BaarMetanoia"/>
          <w:color w:val="231F20"/>
        </w:rPr>
        <w:t xml:space="preserve"> </w:t>
      </w:r>
      <w:r w:rsidR="00BB2644"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lebih</w:t>
      </w:r>
      <w:proofErr w:type="spellEnd"/>
      <w:proofErr w:type="gramEnd"/>
      <w:r>
        <w:rPr>
          <w:rFonts w:ascii="BaarMetanoia" w:hAnsi="BaarMetanoia"/>
          <w:color w:val="231F20"/>
        </w:rPr>
        <w:t xml:space="preserve"> </w:t>
      </w:r>
      <w:proofErr w:type="spellStart"/>
      <w:r>
        <w:rPr>
          <w:rFonts w:ascii="BaarMetanoia" w:hAnsi="BaarMetanoia"/>
          <w:color w:val="231F20"/>
        </w:rPr>
        <w:t>efektif</w:t>
      </w:r>
      <w:proofErr w:type="spellEnd"/>
      <w:r>
        <w:rPr>
          <w:rFonts w:ascii="BaarMetanoia" w:hAnsi="BaarMetanoia"/>
          <w:color w:val="231F20"/>
        </w:rPr>
        <w:t>?</w:t>
      </w:r>
    </w:p>
    <w:p w:rsidR="00BB2644" w:rsidRDefault="00BB2644" w:rsidP="0074269E">
      <w:pPr>
        <w:ind w:right="-540"/>
        <w:rPr>
          <w:rFonts w:asciiTheme="majorHAnsi" w:hAnsiTheme="majorHAnsi"/>
          <w:sz w:val="24"/>
          <w:szCs w:val="24"/>
        </w:rPr>
      </w:pPr>
      <w:r w:rsidRPr="00BB2644">
        <w:rPr>
          <w:rFonts w:ascii="BaarMetanoia" w:hAnsi="BaarMetanoia"/>
          <w:noProof/>
          <w:color w:val="231F20"/>
        </w:rPr>
        <w:drawing>
          <wp:inline distT="0" distB="0" distL="0" distR="0">
            <wp:extent cx="3752850" cy="641350"/>
            <wp:effectExtent l="19050" t="0" r="0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F0" w:rsidRDefault="00C26FF0" w:rsidP="0074269E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897334" cy="2446317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68" cy="244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F0" w:rsidRDefault="00C26FF0" w:rsidP="0074269E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911682" cy="2042556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85" cy="204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C5" w:rsidRPr="0074269E" w:rsidRDefault="00BF4EC5" w:rsidP="0074269E">
      <w:pPr>
        <w:ind w:right="-540"/>
        <w:rPr>
          <w:rFonts w:asciiTheme="majorHAnsi" w:hAnsiTheme="majorHAnsi"/>
          <w:sz w:val="24"/>
          <w:szCs w:val="24"/>
        </w:rPr>
      </w:pPr>
    </w:p>
    <w:p w:rsidR="00C64E36" w:rsidRPr="0074269E" w:rsidRDefault="00C64E36" w:rsidP="0074269E">
      <w:pPr>
        <w:ind w:left="720" w:right="-540" w:firstLine="720"/>
        <w:rPr>
          <w:rFonts w:asciiTheme="majorHAnsi" w:hAnsiTheme="majorHAnsi"/>
          <w:sz w:val="24"/>
          <w:szCs w:val="24"/>
        </w:rPr>
      </w:pPr>
      <w:proofErr w:type="spellStart"/>
      <w:r w:rsidRPr="0074269E">
        <w:rPr>
          <w:rFonts w:asciiTheme="majorHAnsi" w:hAnsiTheme="majorHAnsi"/>
          <w:sz w:val="24"/>
          <w:szCs w:val="24"/>
        </w:rPr>
        <w:t>Kepala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4A6E">
        <w:rPr>
          <w:rFonts w:asciiTheme="majorHAnsi" w:hAnsiTheme="majorHAnsi"/>
          <w:sz w:val="24"/>
          <w:szCs w:val="24"/>
        </w:rPr>
        <w:t>Sekolah</w:t>
      </w:r>
      <w:proofErr w:type="spellEnd"/>
      <w:r w:rsidR="009E4A6E">
        <w:rPr>
          <w:rFonts w:asciiTheme="majorHAnsi" w:hAnsiTheme="majorHAnsi"/>
          <w:sz w:val="24"/>
          <w:szCs w:val="24"/>
        </w:rPr>
        <w:tab/>
      </w:r>
      <w:r w:rsidR="009E4A6E">
        <w:rPr>
          <w:rFonts w:asciiTheme="majorHAnsi" w:hAnsiTheme="majorHAnsi"/>
          <w:sz w:val="24"/>
          <w:szCs w:val="24"/>
        </w:rPr>
        <w:tab/>
      </w:r>
      <w:r w:rsidR="009E4A6E">
        <w:rPr>
          <w:rFonts w:asciiTheme="majorHAnsi" w:hAnsiTheme="majorHAnsi"/>
          <w:sz w:val="24"/>
          <w:szCs w:val="24"/>
        </w:rPr>
        <w:tab/>
      </w:r>
      <w:r w:rsidR="009E4A6E">
        <w:rPr>
          <w:rFonts w:asciiTheme="majorHAnsi" w:hAnsiTheme="majorHAnsi"/>
          <w:sz w:val="24"/>
          <w:szCs w:val="24"/>
        </w:rPr>
        <w:tab/>
      </w:r>
      <w:r w:rsidR="009E4A6E">
        <w:rPr>
          <w:rFonts w:asciiTheme="majorHAnsi" w:hAnsiTheme="majorHAnsi"/>
          <w:sz w:val="24"/>
          <w:szCs w:val="24"/>
        </w:rPr>
        <w:tab/>
      </w:r>
      <w:proofErr w:type="spellStart"/>
      <w:r w:rsidRPr="0074269E">
        <w:rPr>
          <w:rFonts w:asciiTheme="majorHAnsi" w:hAnsiTheme="majorHAnsi"/>
          <w:sz w:val="24"/>
          <w:szCs w:val="24"/>
        </w:rPr>
        <w:t>Tanjung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12 </w:t>
      </w:r>
      <w:proofErr w:type="spellStart"/>
      <w:r w:rsidRPr="0074269E">
        <w:rPr>
          <w:rFonts w:asciiTheme="majorHAnsi" w:hAnsiTheme="majorHAnsi"/>
          <w:sz w:val="24"/>
          <w:szCs w:val="24"/>
        </w:rPr>
        <w:t>Juni</w:t>
      </w:r>
      <w:proofErr w:type="spellEnd"/>
      <w:r w:rsidRPr="0074269E">
        <w:rPr>
          <w:rFonts w:asciiTheme="majorHAnsi" w:hAnsiTheme="majorHAnsi"/>
          <w:sz w:val="24"/>
          <w:szCs w:val="24"/>
        </w:rPr>
        <w:t xml:space="preserve"> 2016</w:t>
      </w:r>
    </w:p>
    <w:p w:rsidR="00C64E36" w:rsidRPr="0074269E" w:rsidRDefault="00C64E36" w:rsidP="0074269E">
      <w:pPr>
        <w:ind w:left="720" w:right="-540" w:firstLine="720"/>
        <w:rPr>
          <w:rFonts w:asciiTheme="majorHAnsi" w:hAnsiTheme="majorHAnsi"/>
          <w:sz w:val="24"/>
          <w:szCs w:val="24"/>
        </w:rPr>
      </w:pPr>
    </w:p>
    <w:p w:rsidR="00C64E36" w:rsidRPr="0074269E" w:rsidRDefault="00C64E36" w:rsidP="0074269E">
      <w:pPr>
        <w:ind w:left="720" w:right="-540" w:firstLine="720"/>
        <w:rPr>
          <w:rFonts w:asciiTheme="majorHAnsi" w:hAnsiTheme="majorHAnsi"/>
          <w:sz w:val="24"/>
          <w:szCs w:val="24"/>
        </w:rPr>
      </w:pPr>
    </w:p>
    <w:p w:rsidR="00C64E36" w:rsidRDefault="006217E9" w:rsidP="006217E9">
      <w:pPr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PROF, DR, Ir. LONGUR, MM, </w:t>
      </w:r>
      <w:proofErr w:type="spellStart"/>
      <w:r>
        <w:rPr>
          <w:rFonts w:asciiTheme="majorHAnsi" w:hAnsiTheme="majorHAnsi"/>
          <w:sz w:val="24"/>
          <w:szCs w:val="24"/>
        </w:rPr>
        <w:t>MPd</w:t>
      </w:r>
      <w:proofErr w:type="spellEnd"/>
      <w:r w:rsidR="00D059FE">
        <w:rPr>
          <w:rFonts w:asciiTheme="majorHAnsi" w:hAnsiTheme="majorHAnsi"/>
          <w:sz w:val="24"/>
          <w:szCs w:val="24"/>
        </w:rPr>
        <w:tab/>
      </w:r>
      <w:r w:rsidR="00D059FE">
        <w:rPr>
          <w:rFonts w:asciiTheme="majorHAnsi" w:hAnsiTheme="majorHAnsi"/>
          <w:sz w:val="24"/>
          <w:szCs w:val="24"/>
        </w:rPr>
        <w:tab/>
      </w:r>
      <w:r w:rsidR="00D059FE">
        <w:rPr>
          <w:rFonts w:asciiTheme="majorHAnsi" w:hAnsiTheme="majorHAnsi"/>
          <w:sz w:val="24"/>
          <w:szCs w:val="24"/>
        </w:rPr>
        <w:tab/>
        <w:t xml:space="preserve"> </w:t>
      </w:r>
      <w:r w:rsidR="00C64E36" w:rsidRPr="0074269E">
        <w:rPr>
          <w:rFonts w:asciiTheme="majorHAnsi" w:hAnsiTheme="majorHAnsi"/>
          <w:sz w:val="24"/>
          <w:szCs w:val="24"/>
        </w:rPr>
        <w:tab/>
        <w:t>AMRULLAH</w:t>
      </w:r>
      <w:r>
        <w:rPr>
          <w:rFonts w:asciiTheme="majorHAnsi" w:hAnsiTheme="majorHAnsi"/>
          <w:sz w:val="24"/>
          <w:szCs w:val="24"/>
        </w:rPr>
        <w:t>, S. Pd, MM</w:t>
      </w:r>
    </w:p>
    <w:p w:rsidR="006217E9" w:rsidRPr="0074269E" w:rsidRDefault="00D059FE" w:rsidP="00D059FE">
      <w:pPr>
        <w:ind w:left="720"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NIP. </w:t>
      </w:r>
      <w:proofErr w:type="spellStart"/>
      <w:r>
        <w:rPr>
          <w:rFonts w:asciiTheme="majorHAnsi" w:hAnsiTheme="majorHAnsi"/>
          <w:sz w:val="24"/>
          <w:szCs w:val="24"/>
        </w:rPr>
        <w:t>Belum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terbit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217E9">
        <w:rPr>
          <w:rFonts w:asciiTheme="majorHAnsi" w:hAnsiTheme="majorHAnsi"/>
          <w:sz w:val="24"/>
          <w:szCs w:val="24"/>
        </w:rPr>
        <w:t>NIP.19670803 199111 1 001</w:t>
      </w:r>
    </w:p>
    <w:sectPr w:rsidR="006217E9" w:rsidRPr="0074269E" w:rsidSect="00A96B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arMetano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arMetanoi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FD8"/>
    <w:multiLevelType w:val="hybridMultilevel"/>
    <w:tmpl w:val="CEB20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964"/>
    <w:multiLevelType w:val="hybridMultilevel"/>
    <w:tmpl w:val="CE260F7E"/>
    <w:lvl w:ilvl="0" w:tplc="99CE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CD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AB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4C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3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8A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A7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E9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81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57F42"/>
    <w:multiLevelType w:val="hybridMultilevel"/>
    <w:tmpl w:val="B0DA4F2C"/>
    <w:lvl w:ilvl="0" w:tplc="8E6A0784">
      <w:start w:val="1"/>
      <w:numFmt w:val="upperLetter"/>
      <w:lvlText w:val="%1."/>
      <w:lvlJc w:val="left"/>
      <w:pPr>
        <w:ind w:left="720" w:hanging="360"/>
      </w:pPr>
      <w:rPr>
        <w:rFonts w:ascii="HelveticaNeue-Light" w:hAnsi="HelveticaNeue-Light" w:hint="default"/>
        <w:color w:val="231F2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82372"/>
    <w:multiLevelType w:val="hybridMultilevel"/>
    <w:tmpl w:val="E9FAA8E0"/>
    <w:lvl w:ilvl="0" w:tplc="93268B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5A31"/>
    <w:rsid w:val="000F204C"/>
    <w:rsid w:val="00131FD4"/>
    <w:rsid w:val="0018122E"/>
    <w:rsid w:val="001F09A7"/>
    <w:rsid w:val="00280F2D"/>
    <w:rsid w:val="00281AFF"/>
    <w:rsid w:val="00286B5C"/>
    <w:rsid w:val="00352B1A"/>
    <w:rsid w:val="00395B83"/>
    <w:rsid w:val="003C6B8C"/>
    <w:rsid w:val="00425BFB"/>
    <w:rsid w:val="004851F6"/>
    <w:rsid w:val="004B7866"/>
    <w:rsid w:val="005E5A31"/>
    <w:rsid w:val="006217E9"/>
    <w:rsid w:val="0065564F"/>
    <w:rsid w:val="00662785"/>
    <w:rsid w:val="006D586A"/>
    <w:rsid w:val="0074269E"/>
    <w:rsid w:val="00742F38"/>
    <w:rsid w:val="0077205D"/>
    <w:rsid w:val="00857173"/>
    <w:rsid w:val="00876FBE"/>
    <w:rsid w:val="00954ADB"/>
    <w:rsid w:val="009E4A6E"/>
    <w:rsid w:val="00A96B5B"/>
    <w:rsid w:val="00AC601D"/>
    <w:rsid w:val="00B34E8D"/>
    <w:rsid w:val="00BB2644"/>
    <w:rsid w:val="00BC7BA1"/>
    <w:rsid w:val="00BF4EC5"/>
    <w:rsid w:val="00C26FF0"/>
    <w:rsid w:val="00C64E36"/>
    <w:rsid w:val="00D059FE"/>
    <w:rsid w:val="00DC2502"/>
    <w:rsid w:val="00E44176"/>
    <w:rsid w:val="00E61A28"/>
    <w:rsid w:val="00E86D1A"/>
    <w:rsid w:val="00E93EF0"/>
    <w:rsid w:val="00F6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068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481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93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112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987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432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11</cp:revision>
  <dcterms:created xsi:type="dcterms:W3CDTF">2016-06-12T11:13:00Z</dcterms:created>
  <dcterms:modified xsi:type="dcterms:W3CDTF">2016-06-13T16:04:00Z</dcterms:modified>
</cp:coreProperties>
</file>