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51" w:rsidRPr="00BA7EC7" w:rsidRDefault="00BA7EC7" w:rsidP="00BA7E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A7EC7">
        <w:rPr>
          <w:rFonts w:ascii="Times New Roman" w:hAnsi="Times New Roman" w:cs="Times New Roman"/>
          <w:sz w:val="32"/>
          <w:szCs w:val="32"/>
        </w:rPr>
        <w:t>Издательство «Эффектико-пресс»</w:t>
      </w:r>
    </w:p>
    <w:p w:rsidR="00BA7EC7" w:rsidRPr="00BA7EC7" w:rsidRDefault="00BA7EC7" w:rsidP="00BA7E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A7EC7">
        <w:rPr>
          <w:rFonts w:ascii="Times New Roman" w:hAnsi="Times New Roman" w:cs="Times New Roman"/>
          <w:sz w:val="32"/>
          <w:szCs w:val="32"/>
        </w:rPr>
        <w:t>Научно-методический журнал «Управление качеством образования: теория и практика эффективного администрирования»</w:t>
      </w:r>
    </w:p>
    <w:p w:rsidR="00BA7EC7" w:rsidRPr="00BA7EC7" w:rsidRDefault="00BA7EC7" w:rsidP="00BA7E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A7EC7">
        <w:rPr>
          <w:rFonts w:ascii="Times New Roman" w:hAnsi="Times New Roman" w:cs="Times New Roman"/>
          <w:sz w:val="32"/>
          <w:szCs w:val="32"/>
        </w:rPr>
        <w:t>Проект «Всероссийские конкурсы профессионального мастерства для педагогических работников и школьных администраций»</w:t>
      </w:r>
    </w:p>
    <w:p w:rsidR="00BA7EC7" w:rsidRPr="00BA7EC7" w:rsidRDefault="00BA7EC7" w:rsidP="00BA7E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7EC7" w:rsidRPr="00BA7EC7" w:rsidRDefault="00BA7EC7" w:rsidP="00BA7E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EC7">
        <w:rPr>
          <w:rFonts w:ascii="Times New Roman" w:hAnsi="Times New Roman" w:cs="Times New Roman"/>
          <w:b/>
          <w:sz w:val="32"/>
          <w:szCs w:val="32"/>
        </w:rPr>
        <w:t>Всероссийский конкурс «Мой лучший урок по ФГОС»</w:t>
      </w:r>
    </w:p>
    <w:p w:rsidR="00BA7EC7" w:rsidRPr="00BA7EC7" w:rsidRDefault="00BA7EC7" w:rsidP="00BA7E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7EC7" w:rsidRPr="00BA7EC7" w:rsidRDefault="00BA7EC7" w:rsidP="00BA7EC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BA7EC7" w:rsidRPr="00BA7EC7" w:rsidRDefault="00BA7EC7" w:rsidP="00BA7EC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A7EC7">
        <w:rPr>
          <w:rFonts w:ascii="Times New Roman" w:hAnsi="Times New Roman" w:cs="Times New Roman"/>
          <w:b/>
          <w:sz w:val="32"/>
          <w:szCs w:val="32"/>
        </w:rPr>
        <w:t>Номинация «Разработка технологической карты урока»</w:t>
      </w:r>
    </w:p>
    <w:p w:rsidR="00BA7EC7" w:rsidRPr="00BA7EC7" w:rsidRDefault="00BA7EC7" w:rsidP="00BA7EC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BA7EC7" w:rsidRDefault="00BA7EC7" w:rsidP="00BA7E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7EC7">
        <w:rPr>
          <w:rFonts w:ascii="Times New Roman" w:hAnsi="Times New Roman" w:cs="Times New Roman"/>
          <w:sz w:val="32"/>
          <w:szCs w:val="32"/>
        </w:rPr>
        <w:t>Посвящается Году Литературы в России</w:t>
      </w:r>
    </w:p>
    <w:p w:rsidR="00BA7EC7" w:rsidRDefault="00BA7EC7" w:rsidP="00BA7E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7EC7" w:rsidRDefault="00BA7EC7" w:rsidP="00BA7E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7EC7" w:rsidRDefault="00BA7EC7" w:rsidP="00BA7E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EC7" w:rsidRPr="00BA7EC7" w:rsidRDefault="00CE3CA9" w:rsidP="00BA7EC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Урок литературы в 8</w:t>
      </w:r>
      <w:r w:rsidR="00BA7EC7" w:rsidRPr="00BA7EC7">
        <w:rPr>
          <w:rFonts w:ascii="Times New Roman" w:hAnsi="Times New Roman" w:cs="Times New Roman"/>
          <w:sz w:val="40"/>
          <w:szCs w:val="40"/>
        </w:rPr>
        <w:t xml:space="preserve"> классе</w:t>
      </w:r>
    </w:p>
    <w:p w:rsidR="00BA7EC7" w:rsidRPr="00BA7EC7" w:rsidRDefault="00BA7EC7" w:rsidP="00BA7EC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BA7EC7">
        <w:rPr>
          <w:rFonts w:ascii="Times New Roman" w:hAnsi="Times New Roman" w:cs="Times New Roman"/>
          <w:sz w:val="40"/>
          <w:szCs w:val="40"/>
        </w:rPr>
        <w:t>«…или волк или человек», орёл или ворон?</w:t>
      </w:r>
    </w:p>
    <w:p w:rsidR="00BA7EC7" w:rsidRPr="00BA7EC7" w:rsidRDefault="00BA7EC7" w:rsidP="00BA7EC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BA7EC7">
        <w:rPr>
          <w:rFonts w:ascii="Times New Roman" w:hAnsi="Times New Roman" w:cs="Times New Roman"/>
          <w:sz w:val="40"/>
          <w:szCs w:val="40"/>
        </w:rPr>
        <w:t>(по главе «Осада Осы» из книги А. Иванова «Увидеть русский бунт»)</w:t>
      </w:r>
    </w:p>
    <w:p w:rsidR="00BA7EC7" w:rsidRDefault="00BA7EC7" w:rsidP="00BA7E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EC7" w:rsidRDefault="00BA7EC7" w:rsidP="00BA7E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EC7" w:rsidRDefault="00BA7EC7" w:rsidP="00BA7E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EC7" w:rsidRP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A7EC7">
        <w:rPr>
          <w:rFonts w:ascii="Times New Roman" w:hAnsi="Times New Roman" w:cs="Times New Roman"/>
          <w:sz w:val="28"/>
          <w:szCs w:val="28"/>
        </w:rPr>
        <w:t xml:space="preserve">Работа выполнена учителем русского языка </w:t>
      </w:r>
    </w:p>
    <w:p w:rsidR="00BA7EC7" w:rsidRP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EC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A7EC7">
        <w:rPr>
          <w:rFonts w:ascii="Times New Roman" w:hAnsi="Times New Roman" w:cs="Times New Roman"/>
          <w:sz w:val="28"/>
          <w:szCs w:val="28"/>
        </w:rPr>
        <w:t>и литературы МАОУ «СОШ № 16» г. Перми</w:t>
      </w: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EC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A7EC7">
        <w:rPr>
          <w:rFonts w:ascii="Times New Roman" w:hAnsi="Times New Roman" w:cs="Times New Roman"/>
          <w:sz w:val="28"/>
          <w:szCs w:val="28"/>
        </w:rPr>
        <w:t>Силуяновой Светланой Викторовной</w:t>
      </w: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C7" w:rsidRDefault="00BA7EC7" w:rsidP="00BA7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EC7" w:rsidRDefault="00BA7EC7" w:rsidP="00BA7E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Пермь – 2015</w:t>
      </w:r>
    </w:p>
    <w:p w:rsidR="00BA7EC7" w:rsidRDefault="00BA7EC7" w:rsidP="00BA7E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7EC7" w:rsidRDefault="008543E3" w:rsidP="00BA7E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Название справочника-путеводителя А. Иванова «Увидеть русский бунт» невольно возвращает читателей к последней повести А.С. Пушкина «Капитанская дочка», ставшей его духовным завещанием. Произведение, повествующее об одном из взрывов русской истории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="00E22FBD">
        <w:rPr>
          <w:rFonts w:ascii="Times New Roman" w:hAnsi="Times New Roman" w:cs="Times New Roman"/>
          <w:sz w:val="28"/>
          <w:szCs w:val="28"/>
        </w:rPr>
        <w:t>, побуждает разрешить вопрос, возникший ещё во время</w:t>
      </w:r>
      <w:r w:rsidR="003C58AA">
        <w:rPr>
          <w:rFonts w:ascii="Times New Roman" w:hAnsi="Times New Roman" w:cs="Times New Roman"/>
          <w:sz w:val="28"/>
          <w:szCs w:val="28"/>
        </w:rPr>
        <w:t xml:space="preserve"> бурана в словах ямщика: «волк или человек» та фигура, таинственно явленная стихией? Система уроков для изучения повести в классе (программа литературного образования под редакцией В.Г. Маранцмана) позволяет выявить нравственный потенциал произведения, а на занятиях по внеклассному чтению вместе с современным пермским писателем А. Ивановым совершить путешествие во времени, устремиться туда, </w:t>
      </w:r>
      <w:r w:rsidR="002C503A">
        <w:rPr>
          <w:rFonts w:ascii="Times New Roman" w:hAnsi="Times New Roman" w:cs="Times New Roman"/>
          <w:sz w:val="28"/>
          <w:szCs w:val="28"/>
        </w:rPr>
        <w:t xml:space="preserve">где в </w:t>
      </w:r>
      <w:r w:rsidR="002C503A" w:rsidRPr="002C503A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2C503A">
        <w:rPr>
          <w:rFonts w:ascii="Times New Roman" w:hAnsi="Times New Roman" w:cs="Times New Roman"/>
          <w:sz w:val="28"/>
          <w:szCs w:val="28"/>
        </w:rPr>
        <w:t xml:space="preserve"> веке возник пожар крестьянской войны.</w:t>
      </w:r>
    </w:p>
    <w:p w:rsidR="00566269" w:rsidRDefault="002C503A" w:rsidP="00BA7E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Предлагаемый урок внеклассного чтения проводится в рамках знакомства школьников с современной русской литературой</w:t>
      </w:r>
      <w:r w:rsidR="00566269">
        <w:rPr>
          <w:rFonts w:ascii="Times New Roman" w:hAnsi="Times New Roman" w:cs="Times New Roman"/>
          <w:sz w:val="28"/>
          <w:szCs w:val="28"/>
        </w:rPr>
        <w:t xml:space="preserve">. Чтение главы «Осада Осы» целесообразно как в 8 классе (после непосредственного изучения «Капитанской дочки»), так и в 11 классе, </w:t>
      </w:r>
      <w:r w:rsidR="002253F7">
        <w:rPr>
          <w:rFonts w:ascii="Times New Roman" w:hAnsi="Times New Roman" w:cs="Times New Roman"/>
          <w:sz w:val="28"/>
          <w:szCs w:val="28"/>
        </w:rPr>
        <w:t xml:space="preserve">потому что </w:t>
      </w:r>
      <w:r w:rsidR="00566269">
        <w:rPr>
          <w:rFonts w:ascii="Times New Roman" w:hAnsi="Times New Roman" w:cs="Times New Roman"/>
          <w:sz w:val="28"/>
          <w:szCs w:val="28"/>
        </w:rPr>
        <w:t xml:space="preserve"> позволяет учащимся соотнести личный  читательский опыт с новым художественным материалом.</w:t>
      </w:r>
    </w:p>
    <w:p w:rsidR="0016092F" w:rsidRDefault="0016092F" w:rsidP="00BA7E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созданию урока побудило участие в краевом гуманитарном проекте 005-П Программы стратегического развития Пермского гуманитарно-педагогического университета «Выпускники читают современную русскую прозу». Автор</w:t>
      </w:r>
      <w:r w:rsidR="00566269">
        <w:rPr>
          <w:rFonts w:ascii="Times New Roman" w:hAnsi="Times New Roman" w:cs="Times New Roman"/>
          <w:sz w:val="28"/>
          <w:szCs w:val="28"/>
        </w:rPr>
        <w:t xml:space="preserve"> и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проекта – кандидат филологически</w:t>
      </w:r>
      <w:r w:rsidR="0056626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наук</w:t>
      </w:r>
      <w:r w:rsidR="00566269">
        <w:rPr>
          <w:rFonts w:ascii="Times New Roman" w:hAnsi="Times New Roman" w:cs="Times New Roman"/>
          <w:sz w:val="28"/>
          <w:szCs w:val="28"/>
        </w:rPr>
        <w:t>, доцент, зав. кафедрой новейшей русской литературы ПГГПУ В.Е. Кайгородова.</w:t>
      </w:r>
    </w:p>
    <w:p w:rsidR="00566269" w:rsidRDefault="00566269" w:rsidP="00BA7E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Алексей Иванов – знаменитый современный  писатель-земляк, краевед, автор нашумевшего романа «Географ глобус пропил», романов «Чердынь – княгиня гор» («Сердце Пармы»), «Золото бунта» и др.  В 2012 г. была опубликована его </w:t>
      </w:r>
      <w:r w:rsidR="00785256">
        <w:rPr>
          <w:rFonts w:ascii="Times New Roman" w:hAnsi="Times New Roman" w:cs="Times New Roman"/>
          <w:sz w:val="28"/>
          <w:szCs w:val="28"/>
        </w:rPr>
        <w:t xml:space="preserve">новая фотокнига «Увидеть русский бунт». В книге около 600  фотографий и 149 авторских новелл об истории пугачёвского бунта. Её прочтение </w:t>
      </w:r>
      <w:r w:rsidR="002253F7">
        <w:rPr>
          <w:rFonts w:ascii="Times New Roman" w:hAnsi="Times New Roman" w:cs="Times New Roman"/>
          <w:sz w:val="28"/>
          <w:szCs w:val="28"/>
        </w:rPr>
        <w:t>способствует</w:t>
      </w:r>
      <w:r w:rsidR="00785256">
        <w:rPr>
          <w:rFonts w:ascii="Times New Roman" w:hAnsi="Times New Roman" w:cs="Times New Roman"/>
          <w:sz w:val="28"/>
          <w:szCs w:val="28"/>
        </w:rPr>
        <w:t xml:space="preserve"> формированию национального самосознания, уважению к героическому прошлому страны и своего края.</w:t>
      </w:r>
    </w:p>
    <w:p w:rsidR="00785256" w:rsidRDefault="00785256" w:rsidP="00BA7E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5256" w:rsidRPr="00057F84" w:rsidRDefault="00785256" w:rsidP="0078525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7F84">
        <w:rPr>
          <w:rFonts w:ascii="Times New Roman" w:hAnsi="Times New Roman" w:cs="Times New Roman"/>
          <w:b/>
          <w:i/>
          <w:sz w:val="28"/>
          <w:szCs w:val="28"/>
        </w:rPr>
        <w:t>Але</w:t>
      </w:r>
      <w:r w:rsidR="00057F84" w:rsidRPr="00057F84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057F84">
        <w:rPr>
          <w:rFonts w:ascii="Times New Roman" w:hAnsi="Times New Roman" w:cs="Times New Roman"/>
          <w:b/>
          <w:i/>
          <w:sz w:val="28"/>
          <w:szCs w:val="28"/>
        </w:rPr>
        <w:t>сей Иванов</w:t>
      </w:r>
    </w:p>
    <w:p w:rsidR="00785256" w:rsidRDefault="00057F84" w:rsidP="007852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ОСАДА ОСЫ</w:t>
      </w:r>
    </w:p>
    <w:p w:rsidR="00057F84" w:rsidRDefault="00057F84" w:rsidP="007852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из книги «Увидеть русский бунт»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>19 июня, перевалив Петухову гору, посады Осы заполнили повстанцы. Их было около 8 тысяч. Под бревенчатыми городнями собрался весь ареопаг бунта: Емельян Пугачёв и Андрей Овчинников, Иван Белобородов и Иван Грязнов, Кинзя Арсланов и Салават Юлаев. Пугачёв решил брать крепость Осу штурмом.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Мятежникам не хватало орудий, чтобы разбить ворота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Пытальной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башни, а стены из срубов  ‒ не земляные куртины, на которые можно вскарабкаться. Для Осы был нужен полноценный приступ с лестницами и крючьями. Одну атаку повёл Белобородов, но крепость отстрелялась и покрошила </w:t>
      </w:r>
      <w:proofErr w:type="gramStart"/>
      <w:r w:rsidRPr="00057F84">
        <w:rPr>
          <w:rFonts w:ascii="Times New Roman" w:hAnsi="Times New Roman" w:cs="Times New Roman"/>
          <w:sz w:val="28"/>
          <w:szCs w:val="28"/>
        </w:rPr>
        <w:t>нападавших</w:t>
      </w:r>
      <w:proofErr w:type="gramEnd"/>
      <w:r w:rsidRPr="00057F84">
        <w:rPr>
          <w:rFonts w:ascii="Times New Roman" w:hAnsi="Times New Roman" w:cs="Times New Roman"/>
          <w:sz w:val="28"/>
          <w:szCs w:val="28"/>
        </w:rPr>
        <w:t>, а Белобородова ранило в руку. Другую атаку возглавил Салават, но результат оказался тем же, только Салавата ранило в ногу. Тяжелые тучи сыпали морось на тесовые раскаты кровель Осы и на рогожу кибиток мятежников. Кама стучала в яры прибоями.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Оса оборонялась уверенно и сердито. Из ворот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Пытальной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башни капитан Смирнов выводил солдат   в контратаки</w:t>
      </w:r>
      <w:r>
        <w:rPr>
          <w:rFonts w:ascii="Times New Roman" w:hAnsi="Times New Roman" w:cs="Times New Roman"/>
          <w:sz w:val="28"/>
          <w:szCs w:val="28"/>
        </w:rPr>
        <w:t xml:space="preserve">, но солдатские штыки гнулись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клеённые</w:t>
      </w:r>
      <w:proofErr w:type="spellEnd"/>
      <w:proofErr w:type="gramEnd"/>
      <w:r w:rsidRPr="00057F84">
        <w:rPr>
          <w:rFonts w:ascii="Times New Roman" w:hAnsi="Times New Roman" w:cs="Times New Roman"/>
          <w:sz w:val="28"/>
          <w:szCs w:val="28"/>
        </w:rPr>
        <w:t xml:space="preserve"> «холщовые латы» башкир. Наконец Пугачёву наскучило бодаться с крепостью.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Бунтовщики потащили к стенам Осы охапки сена и ворохи хвороста. Майор Скрипицын рассмотрел эти приготовления сквозь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стрельницы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башен в подзорную трубу и понял, что Пугачёв не собирается уйти, оставив крепость непокоренной.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Майор запросил перемирия на сутки. Пугачёв согласился. В воеводском доме закипели жаркие споры. Воевода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Пироговский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уговаривал сдаться: мол, присяга самозванцу ‒ ерунда, у государыни можно вымолить пощаду, а у Пугачёва  ‒ не получится. Шихтмейстер Яковлев был </w:t>
      </w:r>
      <w:proofErr w:type="gramStart"/>
      <w:r w:rsidRPr="00057F84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057F84">
        <w:rPr>
          <w:rFonts w:ascii="Times New Roman" w:hAnsi="Times New Roman" w:cs="Times New Roman"/>
          <w:sz w:val="28"/>
          <w:szCs w:val="28"/>
        </w:rPr>
        <w:t>. Скрипицын поразмыслил и решился на капитуляцию. Но для капитуляции требовалась веская причина.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Из крепости в стан мятежников приковылял старый солдат Петр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Треногин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, который давным-давно видел Петра </w:t>
      </w:r>
      <w:r w:rsidRPr="00057F8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57F84">
        <w:rPr>
          <w:rFonts w:ascii="Times New Roman" w:hAnsi="Times New Roman" w:cs="Times New Roman"/>
          <w:sz w:val="28"/>
          <w:szCs w:val="28"/>
        </w:rPr>
        <w:t xml:space="preserve">. Он сказал, что майор хочет убедиться, вправду ли Оса сдаётся царю, а не самозванцу? Перед солдатом встали в шеренгу 20 человек, в том числе и Пугачёв в казачьем кафтане. Солдат «уставил глаза прямо». Пугачёву уже </w:t>
      </w:r>
      <w:proofErr w:type="gramStart"/>
      <w:r w:rsidRPr="00057F84">
        <w:rPr>
          <w:rFonts w:ascii="Times New Roman" w:hAnsi="Times New Roman" w:cs="Times New Roman"/>
          <w:sz w:val="28"/>
          <w:szCs w:val="28"/>
        </w:rPr>
        <w:t>осточертели</w:t>
      </w:r>
      <w:proofErr w:type="gramEnd"/>
      <w:r w:rsidRPr="00057F84">
        <w:rPr>
          <w:rFonts w:ascii="Times New Roman" w:hAnsi="Times New Roman" w:cs="Times New Roman"/>
          <w:sz w:val="28"/>
          <w:szCs w:val="28"/>
        </w:rPr>
        <w:t xml:space="preserve"> эти спектакли, и он гаркнул: «Узнавай, коли помнишь!». Старик, ясное дело, сразу вспомнил и узнал императора. 21 июня Оса выбросила белый флаг.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Пугачёв с атаманами ждал у ворот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Пытальной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башни. Ворота раскрылись. Под барабанный бой из тёмного проёма  строем вышли угрюмые солдаты и встали перед Пугачёвым на колени. Знаменосец склонил знамя. Но с крепостной башни по толпе бунтовщиков вдруг ударила пушка. Это стрелял шихтмейстер Яковлев. С парой солдат он остался на батарее драться до погибели. Мятежники побежали к башне, взобрались на ярус боя, зарубили солдат и повязали Яковлева. Пугачёв отдал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шихтмейстера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на расправу башкирам. Мстительные башкиры подняли Яковлева на пики.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Пугачёв вернул майору Скрипицыну его шпагу и назначил командовать своим же полком. Но майор быстро осознал, какую ошибку он </w:t>
      </w:r>
      <w:r w:rsidRPr="00057F84">
        <w:rPr>
          <w:rFonts w:ascii="Times New Roman" w:hAnsi="Times New Roman" w:cs="Times New Roman"/>
          <w:sz w:val="28"/>
          <w:szCs w:val="28"/>
        </w:rPr>
        <w:lastRenderedPageBreak/>
        <w:t xml:space="preserve">совершил. С офицерами своего полка он составил заговор: когда мятежники пойдут на штурм Казани, полк ударит им в спину.  Ночью при свете лучины офицеры написали об этом письмо казанскому губернатору фон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Бранту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>. А утром изменник принес письмо Пугачёву.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>Майора и других заговорщиков повесили на ветвистой берёзе над Камой. Войско мятежников ушло, а офицеры так и висели на дереве, глядя, как июньский ветер  ерошит речной плёс. Жизнь и честь офицеров достались этому ветру.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Воевода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Пироговский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дотащится с мятежниками до Казани, а там сдастся в плен. Суд лишит воеводу чинов и дворянства, его накажут кнутом и навечно сошлют в Кольский острог «на угрызение </w:t>
      </w:r>
      <w:proofErr w:type="gramStart"/>
      <w:r w:rsidRPr="00057F84">
        <w:rPr>
          <w:rFonts w:ascii="Times New Roman" w:hAnsi="Times New Roman" w:cs="Times New Roman"/>
          <w:sz w:val="28"/>
          <w:szCs w:val="28"/>
        </w:rPr>
        <w:t>гнусной</w:t>
      </w:r>
      <w:proofErr w:type="gramEnd"/>
      <w:r w:rsidRPr="00057F84">
        <w:rPr>
          <w:rFonts w:ascii="Times New Roman" w:hAnsi="Times New Roman" w:cs="Times New Roman"/>
          <w:sz w:val="28"/>
          <w:szCs w:val="28"/>
        </w:rPr>
        <w:t xml:space="preserve"> его совести».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Командовать Осой Пугачёв оставил местного крестьянина Ивана Тарасова. 1 августа из Кунгура к Осе придет майор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Папава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и выбьет мятежников из крепости. Тарасов укроет свой отряд в лесах, но непреклонный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Папава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отыщет его и 18 августа в бою у деревни Пещеры перестреляет и переколет всех бунтовщиков.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Еще месяц после гибели Тарасова по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тулвинским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рощам будет бродить отряд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Батыркая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Иткинина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, который некогда первым осадил Кунгур. Узнав, что мятеж разгромлен, а Пугачёв пленён,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Батыркай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 сложит оружие.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>После победы над Осой Пугачёв расстался с башкирами. Он уходил вниз по Каме на Казань, но за Камой для башкир начиналась чужая земля, и туда они идти не захотели. Пугачёв принял это. Из всех башкир с ним отправился один Кинзя.</w:t>
      </w:r>
    </w:p>
    <w:p w:rsidR="00057F84" w:rsidRPr="00057F84" w:rsidRDefault="00057F84" w:rsidP="00057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F84">
        <w:rPr>
          <w:rFonts w:ascii="Times New Roman" w:hAnsi="Times New Roman" w:cs="Times New Roman"/>
          <w:sz w:val="28"/>
          <w:szCs w:val="28"/>
        </w:rPr>
        <w:t xml:space="preserve">Крепко обнявшись, Емельян Пугачёв простился с Салаватом </w:t>
      </w:r>
      <w:proofErr w:type="spellStart"/>
      <w:r w:rsidRPr="00057F84">
        <w:rPr>
          <w:rFonts w:ascii="Times New Roman" w:hAnsi="Times New Roman" w:cs="Times New Roman"/>
          <w:sz w:val="28"/>
          <w:szCs w:val="28"/>
        </w:rPr>
        <w:t>Юлаевым</w:t>
      </w:r>
      <w:proofErr w:type="spellEnd"/>
      <w:r w:rsidRPr="00057F84">
        <w:rPr>
          <w:rFonts w:ascii="Times New Roman" w:hAnsi="Times New Roman" w:cs="Times New Roman"/>
          <w:sz w:val="28"/>
          <w:szCs w:val="28"/>
        </w:rPr>
        <w:t xml:space="preserve">. Снова свидятся они уже только за чертой смерти: там, где рай правоверных своим краем сходится </w:t>
      </w:r>
      <w:proofErr w:type="gramStart"/>
      <w:r w:rsidRPr="00057F84">
        <w:rPr>
          <w:rFonts w:ascii="Times New Roman" w:hAnsi="Times New Roman" w:cs="Times New Roman"/>
          <w:sz w:val="28"/>
          <w:szCs w:val="28"/>
        </w:rPr>
        <w:t>с адом</w:t>
      </w:r>
      <w:proofErr w:type="gramEnd"/>
      <w:r w:rsidRPr="00057F84">
        <w:rPr>
          <w:rFonts w:ascii="Times New Roman" w:hAnsi="Times New Roman" w:cs="Times New Roman"/>
          <w:sz w:val="28"/>
          <w:szCs w:val="28"/>
        </w:rPr>
        <w:t xml:space="preserve"> православных.       </w:t>
      </w:r>
    </w:p>
    <w:p w:rsidR="00A946A6" w:rsidRDefault="00057F84" w:rsidP="00BA7E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7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6A6" w:rsidRPr="00057F84" w:rsidRDefault="00A946A6" w:rsidP="00A946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F84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урока литературы  </w:t>
      </w:r>
      <w:r w:rsidR="00B010FB" w:rsidRPr="00057F84">
        <w:rPr>
          <w:rFonts w:ascii="Times New Roman" w:hAnsi="Times New Roman" w:cs="Times New Roman"/>
          <w:b/>
          <w:bCs/>
          <w:sz w:val="28"/>
          <w:szCs w:val="28"/>
        </w:rPr>
        <w:t>в 8</w:t>
      </w:r>
      <w:r w:rsidRPr="00057F84">
        <w:rPr>
          <w:rFonts w:ascii="Times New Roman" w:hAnsi="Times New Roman" w:cs="Times New Roman"/>
          <w:b/>
          <w:bCs/>
          <w:sz w:val="28"/>
          <w:szCs w:val="28"/>
        </w:rPr>
        <w:t xml:space="preserve"> классе на тему </w:t>
      </w:r>
    </w:p>
    <w:p w:rsidR="00A946A6" w:rsidRPr="00057F84" w:rsidRDefault="00A946A6" w:rsidP="00A946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F84">
        <w:rPr>
          <w:rFonts w:ascii="Times New Roman" w:hAnsi="Times New Roman" w:cs="Times New Roman"/>
          <w:b/>
          <w:bCs/>
          <w:sz w:val="28"/>
          <w:szCs w:val="28"/>
        </w:rPr>
        <w:t>«…или волк или человек», орёл или ворон?</w:t>
      </w:r>
    </w:p>
    <w:p w:rsidR="00A946A6" w:rsidRPr="00057F84" w:rsidRDefault="00A946A6" w:rsidP="00A946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F84">
        <w:rPr>
          <w:rFonts w:ascii="Times New Roman" w:hAnsi="Times New Roman" w:cs="Times New Roman"/>
          <w:b/>
          <w:bCs/>
          <w:sz w:val="28"/>
          <w:szCs w:val="28"/>
        </w:rPr>
        <w:t>(по главе «Осада Осы» из книги А. Иванова «Увидеть русский бунт»)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7262"/>
      </w:tblGrid>
      <w:tr w:rsidR="00B010FB" w:rsidRPr="00A946A6" w:rsidTr="00295D19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A946A6" w:rsidP="00A946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6A6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B010FB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внеклассного чтения по современной русской литературе</w:t>
            </w:r>
          </w:p>
        </w:tc>
      </w:tr>
      <w:tr w:rsidR="00B010FB" w:rsidRPr="00A946A6" w:rsidTr="00295D19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A946A6" w:rsidP="00A946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6A6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2C503A" w:rsidP="002C50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 по литературе п</w:t>
            </w:r>
            <w:r w:rsidR="00B010FB">
              <w:rPr>
                <w:rFonts w:ascii="Times New Roman" w:hAnsi="Times New Roman" w:cs="Times New Roman"/>
                <w:sz w:val="28"/>
                <w:szCs w:val="28"/>
              </w:rPr>
              <w:t xml:space="preserve">од ред.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Члена-корреспондента РАО, профессора </w:t>
            </w:r>
            <w:r w:rsidR="00B010FB">
              <w:rPr>
                <w:rFonts w:ascii="Times New Roman" w:hAnsi="Times New Roman" w:cs="Times New Roman"/>
                <w:sz w:val="28"/>
                <w:szCs w:val="28"/>
              </w:rPr>
              <w:t>В.Г. Маранцмана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М., «Просвещение», 2011.</w:t>
            </w:r>
          </w:p>
        </w:tc>
      </w:tr>
      <w:tr w:rsidR="00B010FB" w:rsidRPr="00A946A6" w:rsidTr="00295D19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B010FB" w:rsidP="00A946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A946A6" w:rsidRPr="00A946A6">
              <w:rPr>
                <w:rFonts w:ascii="Times New Roman" w:hAnsi="Times New Roman" w:cs="Times New Roman"/>
                <w:sz w:val="28"/>
                <w:szCs w:val="28"/>
              </w:rPr>
              <w:t xml:space="preserve"> урока: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B010FB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осмысления учащимися драматизма личности и судьбы Пугачёва в историко-художественном и краеведческом контексте</w:t>
            </w:r>
          </w:p>
        </w:tc>
      </w:tr>
      <w:tr w:rsidR="002C503A" w:rsidRPr="00A946A6" w:rsidTr="00295D19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3A" w:rsidRDefault="002C503A" w:rsidP="00A946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03A" w:rsidRDefault="002C503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организовать исследовательскую деятельность учащихся;</w:t>
            </w:r>
          </w:p>
          <w:p w:rsidR="002C503A" w:rsidRDefault="002C503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помочь учащимся сопоставить Пугачёва с другими историческими личностями;</w:t>
            </w:r>
          </w:p>
          <w:p w:rsidR="002C503A" w:rsidRDefault="002C503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содействовать развитию читательского восприятия;</w:t>
            </w:r>
          </w:p>
          <w:p w:rsidR="002C503A" w:rsidRDefault="002C503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пробудить интерес к историко-культурным местам Пермского края;</w:t>
            </w:r>
          </w:p>
          <w:p w:rsidR="002C503A" w:rsidRDefault="002C503A" w:rsidP="00295D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295D19">
              <w:rPr>
                <w:rFonts w:ascii="Times New Roman" w:hAnsi="Times New Roman" w:cs="Times New Roman"/>
                <w:sz w:val="28"/>
                <w:szCs w:val="28"/>
              </w:rPr>
              <w:t>содействовать становлению исследовательской, культуроведческой, коммуникативной компетентностей, информационной культуры</w:t>
            </w:r>
            <w:r w:rsidR="00E87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10FB" w:rsidRPr="00A946A6" w:rsidTr="00295D19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A946A6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6A6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46BEA" w:rsidRDefault="00A46BEA" w:rsidP="00A946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EA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A46BEA" w:rsidRDefault="00A46BE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возникновение у учащихся желания побывать в Осе, погрузиться в исторический мир старинного города Прикамья;</w:t>
            </w:r>
          </w:p>
          <w:p w:rsidR="00A46BEA" w:rsidRDefault="00A46BE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мировоззренческая установка о необходимости неоднозначного, сложного взгляда на мир и человека в мире;</w:t>
            </w:r>
          </w:p>
          <w:p w:rsidR="00A46BEA" w:rsidRDefault="00A46BE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возникновение желания высказаться о проблеме урока.</w:t>
            </w:r>
          </w:p>
          <w:p w:rsidR="00A46BEA" w:rsidRDefault="00A46BE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71ED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46BEA" w:rsidRDefault="00A46BE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871ED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ставить новую учебную задачу, формулировать проблемный вопрос, планировать поиск, способы его решения;</w:t>
            </w:r>
          </w:p>
          <w:p w:rsid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умение находить информацию в различных источниках, интерпретировать её в соответствии с задачами учебного исследования;</w:t>
            </w:r>
          </w:p>
          <w:p w:rsid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аргументация своего мнения;</w:t>
            </w:r>
          </w:p>
          <w:p w:rsid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построение логических связей, систематизация;</w:t>
            </w:r>
          </w:p>
          <w:p w:rsid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действие моделирования.</w:t>
            </w:r>
          </w:p>
          <w:p w:rsidR="00E871ED" w:rsidRDefault="00A46BEA" w:rsidP="00A946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1E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="00E871E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71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историко-литературного портрета Пугачёва и других героев главы;</w:t>
            </w:r>
          </w:p>
          <w:p w:rsid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поиск лексического значения слов, создающих поле культуры эпохи, обогащение лексикона;</w:t>
            </w:r>
          </w:p>
          <w:p w:rsid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создание представления об образной системе текста, коллажа образов «Грани»;</w:t>
            </w:r>
          </w:p>
          <w:p w:rsidR="00A46BEA" w:rsidRPr="00E871ED" w:rsidRDefault="00E871ED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готовность к созданию собственного текста-размышления.</w:t>
            </w:r>
            <w:r w:rsidR="00A46BEA" w:rsidRPr="00E87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010FB" w:rsidRPr="00A946A6" w:rsidTr="00295D19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A946A6" w:rsidP="00A946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A946A6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 мультимедийного оборудования</w:t>
            </w:r>
            <w:r w:rsidR="00E871ED">
              <w:rPr>
                <w:rFonts w:ascii="Times New Roman" w:hAnsi="Times New Roman" w:cs="Times New Roman"/>
                <w:sz w:val="28"/>
                <w:szCs w:val="28"/>
              </w:rPr>
              <w:t xml:space="preserve"> (компьютер, проектор, экран)</w:t>
            </w:r>
            <w:r w:rsidR="00FF660F">
              <w:rPr>
                <w:rFonts w:ascii="Times New Roman" w:hAnsi="Times New Roman" w:cs="Times New Roman"/>
                <w:sz w:val="28"/>
                <w:szCs w:val="28"/>
              </w:rPr>
              <w:t>, документ-камера</w:t>
            </w:r>
          </w:p>
        </w:tc>
      </w:tr>
      <w:tr w:rsidR="00B010FB" w:rsidRPr="00A946A6" w:rsidTr="00295D19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Pr="00A946A6" w:rsidRDefault="00A946A6" w:rsidP="00A946A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6A6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A6" w:rsidRDefault="00B010FB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текст повести А.С. Пушкина «Капитанская дочка»</w:t>
            </w:r>
          </w:p>
          <w:p w:rsidR="00B010FB" w:rsidRDefault="00B010FB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текст эссе М. Цветаевой «Мой Пушкин»</w:t>
            </w:r>
          </w:p>
          <w:p w:rsidR="00B010FB" w:rsidRDefault="005133BA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</w:t>
            </w:r>
            <w:r w:rsidR="00B010F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B010FB">
              <w:rPr>
                <w:rFonts w:ascii="Times New Roman" w:hAnsi="Times New Roman" w:cs="Times New Roman"/>
                <w:sz w:val="28"/>
                <w:szCs w:val="28"/>
              </w:rPr>
              <w:t xml:space="preserve">кст  </w:t>
            </w:r>
            <w:r w:rsidR="00E87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010FB"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gramEnd"/>
            <w:r w:rsidR="00B010FB">
              <w:rPr>
                <w:rFonts w:ascii="Times New Roman" w:hAnsi="Times New Roman" w:cs="Times New Roman"/>
                <w:sz w:val="28"/>
                <w:szCs w:val="28"/>
              </w:rPr>
              <w:t xml:space="preserve">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0FB">
              <w:rPr>
                <w:rFonts w:ascii="Times New Roman" w:hAnsi="Times New Roman" w:cs="Times New Roman"/>
                <w:sz w:val="28"/>
                <w:szCs w:val="28"/>
              </w:rPr>
              <w:t>«Осада Осы»</w:t>
            </w:r>
            <w:r w:rsidR="00E76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10FB" w:rsidRDefault="00B010FB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Электронная презентация к уроку (виды Осы, портреты Е. Пугачёва, иллюстрации к повести «Капитанская дочка», диорама Е.И. Данилевского «Взятие Пугачёвым крепости Оса») </w:t>
            </w:r>
          </w:p>
          <w:p w:rsidR="00B010FB" w:rsidRDefault="00B010FB" w:rsidP="00A946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словари и справочники (бумажный и электронный</w:t>
            </w:r>
            <w:r w:rsidR="00E76867">
              <w:rPr>
                <w:rFonts w:ascii="Times New Roman" w:hAnsi="Times New Roman" w:cs="Times New Roman"/>
                <w:sz w:val="28"/>
                <w:szCs w:val="28"/>
              </w:rPr>
              <w:t xml:space="preserve"> вариант): словарь В.И. Даля, словари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</w:t>
            </w:r>
            <w:r w:rsidR="00E76867">
              <w:rPr>
                <w:rFonts w:ascii="Times New Roman" w:hAnsi="Times New Roman" w:cs="Times New Roman"/>
                <w:sz w:val="28"/>
                <w:szCs w:val="28"/>
              </w:rPr>
              <w:t>транных слов, толковые словари.</w:t>
            </w:r>
          </w:p>
          <w:p w:rsidR="00B010FB" w:rsidRPr="00A946A6" w:rsidRDefault="00B010FB" w:rsidP="00B0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сайт Осинского краеведческого музея</w:t>
            </w:r>
            <w:r w:rsidR="00E7686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tgtFrame="_blank" w:history="1">
              <w:r w:rsidR="00E76867" w:rsidRPr="00E7686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museum.perm.ru</w:t>
              </w:r>
            </w:hyperlink>
            <w:bookmarkStart w:id="0" w:name="_GoBack"/>
            <w:bookmarkEnd w:id="0"/>
          </w:p>
        </w:tc>
      </w:tr>
    </w:tbl>
    <w:p w:rsidR="00057F84" w:rsidRDefault="00057F84">
      <w:pPr>
        <w:rPr>
          <w:rFonts w:ascii="Times New Roman" w:hAnsi="Times New Roman" w:cs="Times New Roman"/>
          <w:b/>
          <w:sz w:val="28"/>
          <w:szCs w:val="28"/>
        </w:rPr>
      </w:pPr>
    </w:p>
    <w:p w:rsidR="00696187" w:rsidRDefault="00696187" w:rsidP="00FF6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696187" w:rsidSect="00057F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660F" w:rsidRDefault="00696187" w:rsidP="00FF6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p w:rsidR="00FF660F" w:rsidRDefault="00FF660F" w:rsidP="00FF6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66" w:type="dxa"/>
        <w:tblLayout w:type="fixed"/>
        <w:tblLook w:val="04A0" w:firstRow="1" w:lastRow="0" w:firstColumn="1" w:lastColumn="0" w:noHBand="0" w:noVBand="1"/>
      </w:tblPr>
      <w:tblGrid>
        <w:gridCol w:w="2518"/>
        <w:gridCol w:w="2127"/>
        <w:gridCol w:w="2976"/>
        <w:gridCol w:w="2835"/>
        <w:gridCol w:w="2268"/>
        <w:gridCol w:w="1842"/>
      </w:tblGrid>
      <w:tr w:rsidR="00FF660F" w:rsidRPr="00696187" w:rsidTr="007F1341">
        <w:tc>
          <w:tcPr>
            <w:tcW w:w="2518" w:type="dxa"/>
          </w:tcPr>
          <w:p w:rsidR="00FF660F" w:rsidRPr="00696187" w:rsidRDefault="00FF660F" w:rsidP="006961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2127" w:type="dxa"/>
          </w:tcPr>
          <w:p w:rsidR="00FF660F" w:rsidRPr="00696187" w:rsidRDefault="00FF660F" w:rsidP="00F651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  <w:r w:rsidR="00F651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</w:t>
            </w:r>
          </w:p>
        </w:tc>
        <w:tc>
          <w:tcPr>
            <w:tcW w:w="2976" w:type="dxa"/>
          </w:tcPr>
          <w:p w:rsidR="00FF660F" w:rsidRPr="00696187" w:rsidRDefault="00FF660F" w:rsidP="00F651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  <w:r w:rsidR="00F651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учеников</w:t>
            </w:r>
          </w:p>
        </w:tc>
        <w:tc>
          <w:tcPr>
            <w:tcW w:w="2835" w:type="dxa"/>
          </w:tcPr>
          <w:p w:rsidR="00FF660F" w:rsidRPr="00696187" w:rsidRDefault="00FF660F" w:rsidP="006961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Задания, которые приведут к достижению планируемых результатов</w:t>
            </w:r>
          </w:p>
        </w:tc>
        <w:tc>
          <w:tcPr>
            <w:tcW w:w="2268" w:type="dxa"/>
          </w:tcPr>
          <w:p w:rsidR="00FF660F" w:rsidRPr="00696187" w:rsidRDefault="00FF660F" w:rsidP="006961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1842" w:type="dxa"/>
          </w:tcPr>
          <w:p w:rsidR="00FF660F" w:rsidRPr="00696187" w:rsidRDefault="00FF660F" w:rsidP="006961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метапредметные результаты (УУД)</w:t>
            </w:r>
          </w:p>
        </w:tc>
      </w:tr>
      <w:tr w:rsidR="00FF660F" w:rsidRPr="00696187" w:rsidTr="007F1341">
        <w:tc>
          <w:tcPr>
            <w:tcW w:w="2518" w:type="dxa"/>
          </w:tcPr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Организационный момент </w:t>
            </w:r>
          </w:p>
        </w:tc>
        <w:tc>
          <w:tcPr>
            <w:tcW w:w="2127" w:type="dxa"/>
          </w:tcPr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Предлагает позитивную установку на совместную работу: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Звенит звонок весёлый,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Ребят торопит в класс,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Я очень рада видеть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Сегодня здесь всех вас!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Пусть МЫСЛЬ открытьем станет, 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Пуск к новому даёт,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Звать ввысь не перестанет,</w:t>
            </w:r>
          </w:p>
          <w:p w:rsidR="00FF660F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К вершинам приведёт.</w:t>
            </w:r>
          </w:p>
        </w:tc>
        <w:tc>
          <w:tcPr>
            <w:tcW w:w="2976" w:type="dxa"/>
          </w:tcPr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Эмоционально настраиваются на полноценную учебную деятельность.</w:t>
            </w:r>
          </w:p>
          <w:p w:rsidR="00205F3E" w:rsidRPr="00696187" w:rsidRDefault="00205F3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F660F" w:rsidRPr="00696187" w:rsidRDefault="00205F3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Слайд-шоу с видами старинного прикамского города Осы, уральскими пейзажами.</w:t>
            </w:r>
          </w:p>
        </w:tc>
        <w:tc>
          <w:tcPr>
            <w:tcW w:w="2268" w:type="dxa"/>
          </w:tcPr>
          <w:p w:rsidR="00FF660F" w:rsidRPr="00696187" w:rsidRDefault="001C0C4A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поля культуры урока</w:t>
            </w:r>
          </w:p>
        </w:tc>
        <w:tc>
          <w:tcPr>
            <w:tcW w:w="1842" w:type="dxa"/>
          </w:tcPr>
          <w:p w:rsidR="00FF660F" w:rsidRPr="00696187" w:rsidRDefault="00205F3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Положительная мотивация к познавательной деятельности</w:t>
            </w:r>
          </w:p>
        </w:tc>
      </w:tr>
      <w:tr w:rsidR="00FF660F" w:rsidRPr="00696187" w:rsidTr="007F1341">
        <w:tc>
          <w:tcPr>
            <w:tcW w:w="2518" w:type="dxa"/>
          </w:tcPr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Актуализация знаний</w:t>
            </w:r>
          </w:p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FF660F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Организует мыслительную деятельность учащихся</w:t>
            </w:r>
          </w:p>
        </w:tc>
        <w:tc>
          <w:tcPr>
            <w:tcW w:w="2976" w:type="dxa"/>
          </w:tcPr>
          <w:p w:rsidR="00FF660F" w:rsidRPr="00696187" w:rsidRDefault="00A14369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Слово учителя сопровождается слайдами электронной презентации о возможности совершить путешествие во времени по Прикамью</w:t>
            </w:r>
            <w:r w:rsidR="00205F3E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(исторически подлинный и иллюстрации к повести: </w:t>
            </w:r>
            <w:proofErr w:type="gramStart"/>
            <w:r w:rsidR="00205F3E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Пугачёв и Гринёв, Пугачёв «во дворце» и др.)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</w:p>
        </w:tc>
        <w:tc>
          <w:tcPr>
            <w:tcW w:w="2835" w:type="dxa"/>
          </w:tcPr>
          <w:p w:rsidR="001C0C4A" w:rsidRPr="00696187" w:rsidRDefault="001C0C4A" w:rsidP="001C0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1. Предположите, о каких событиях, о каких героях будет наш урок?</w:t>
            </w:r>
          </w:p>
          <w:p w:rsidR="001C0C4A" w:rsidRPr="00696187" w:rsidRDefault="001C0C4A" w:rsidP="001C0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2. Кто станет центром урока, каким будет пространство размышления?</w:t>
            </w:r>
          </w:p>
          <w:p w:rsidR="00FF660F" w:rsidRPr="00696187" w:rsidRDefault="001C0C4A" w:rsidP="001C0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3. Зачем нужно пройти дорогами войны под предводительством Пугачёва в нашем крае?</w:t>
            </w:r>
          </w:p>
        </w:tc>
        <w:tc>
          <w:tcPr>
            <w:tcW w:w="2268" w:type="dxa"/>
          </w:tcPr>
          <w:p w:rsidR="00FF660F" w:rsidRPr="00696187" w:rsidRDefault="00C47FE7" w:rsidP="00C47F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Визуальный и литературный образ Пугачёва</w:t>
            </w:r>
          </w:p>
        </w:tc>
        <w:tc>
          <w:tcPr>
            <w:tcW w:w="1842" w:type="dxa"/>
          </w:tcPr>
          <w:p w:rsidR="00FF660F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Мотивационная готовность</w:t>
            </w:r>
          </w:p>
        </w:tc>
      </w:tr>
      <w:tr w:rsidR="007F1341" w:rsidRPr="00696187" w:rsidTr="007F1341">
        <w:trPr>
          <w:trHeight w:val="6433"/>
        </w:trPr>
        <w:tc>
          <w:tcPr>
            <w:tcW w:w="2518" w:type="dxa"/>
            <w:vMerge w:val="restart"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Введение в тему</w:t>
            </w:r>
          </w:p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7F1341" w:rsidRPr="00696187" w:rsidRDefault="007F1341" w:rsidP="00205F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Организует </w:t>
            </w: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репродуктивную беседу</w:t>
            </w:r>
          </w:p>
        </w:tc>
        <w:tc>
          <w:tcPr>
            <w:tcW w:w="2976" w:type="dxa"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1. Что вы уже знаете о Пугачёве? О войне под его предводительством?</w:t>
            </w:r>
          </w:p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2. Каково историческое значение событий 1773 г.?</w:t>
            </w:r>
          </w:p>
          <w:p w:rsidR="007F1341" w:rsidRPr="00696187" w:rsidRDefault="007F1341" w:rsidP="001C0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3. В каких известных вам произведениях русской литературы создаётся яркий художественный образ Пугачёва?</w:t>
            </w:r>
          </w:p>
          <w:p w:rsidR="007F1341" w:rsidRPr="00696187" w:rsidRDefault="007F1341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4. Каков Пугачёв Пушкина?</w:t>
            </w:r>
          </w:p>
        </w:tc>
        <w:tc>
          <w:tcPr>
            <w:tcW w:w="2835" w:type="dxa"/>
          </w:tcPr>
          <w:p w:rsidR="007F1341" w:rsidRPr="00696187" w:rsidRDefault="007F1341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1. Чтение отрывка из повести «Капитанская дочка» подготовленным учеником, возможен фрагмент аудиозаписи или фильма (приложение № 1)</w:t>
            </w:r>
          </w:p>
        </w:tc>
        <w:tc>
          <w:tcPr>
            <w:tcW w:w="2268" w:type="dxa"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Примерные ответы учащихся:</w:t>
            </w:r>
          </w:p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качества личности художественного образа Пугачёва:</w:t>
            </w:r>
          </w:p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благодарность и справедливость;</w:t>
            </w:r>
          </w:p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жестокость и милосердие;</w:t>
            </w:r>
          </w:p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F651EE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дерзновенность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, таинственность, властность, весёлость;</w:t>
            </w:r>
          </w:p>
          <w:p w:rsidR="007F1341" w:rsidRPr="00696187" w:rsidRDefault="007F1341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насмешливость и мрачность.</w:t>
            </w:r>
          </w:p>
        </w:tc>
        <w:tc>
          <w:tcPr>
            <w:tcW w:w="1842" w:type="dxa"/>
          </w:tcPr>
          <w:p w:rsidR="007F1341" w:rsidRPr="00696187" w:rsidRDefault="007F1341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Прогнозирование новой учебной задачи</w:t>
            </w:r>
          </w:p>
        </w:tc>
      </w:tr>
      <w:tr w:rsidR="007F1341" w:rsidRPr="00696187" w:rsidTr="007F1341">
        <w:trPr>
          <w:trHeight w:val="1701"/>
        </w:trPr>
        <w:tc>
          <w:tcPr>
            <w:tcW w:w="2518" w:type="dxa"/>
            <w:vMerge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F1341" w:rsidRPr="00696187" w:rsidRDefault="007F1341" w:rsidP="00205F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5. Что потрясло в  Пугачёве Марину Цветаеву?</w:t>
            </w:r>
          </w:p>
        </w:tc>
        <w:tc>
          <w:tcPr>
            <w:tcW w:w="2835" w:type="dxa"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2. Анализ фрагмента эссе М. Цветаевой «Мой Пушкин» (приложение № 2)</w:t>
            </w:r>
          </w:p>
        </w:tc>
        <w:tc>
          <w:tcPr>
            <w:tcW w:w="2268" w:type="dxa"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противоречивость, многомерность образа Пугачёва</w:t>
            </w:r>
          </w:p>
        </w:tc>
        <w:tc>
          <w:tcPr>
            <w:tcW w:w="1842" w:type="dxa"/>
          </w:tcPr>
          <w:p w:rsidR="007F1341" w:rsidRPr="00696187" w:rsidRDefault="007F134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выявление противоречий в ходе анализа</w:t>
            </w:r>
          </w:p>
        </w:tc>
      </w:tr>
      <w:tr w:rsidR="00FF660F" w:rsidRPr="00696187" w:rsidTr="007F1341">
        <w:tc>
          <w:tcPr>
            <w:tcW w:w="2518" w:type="dxa"/>
          </w:tcPr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Целеполагание</w:t>
            </w:r>
          </w:p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FF660F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На какие вопросы можем поискать ответ на сегодняшнем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уроке?</w:t>
            </w:r>
          </w:p>
          <w:p w:rsidR="00C47FE7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47FE7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51EE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51EE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51EE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51EE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51EE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47FE7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Побуждает к постановке главного проблемного вопроса</w:t>
            </w:r>
          </w:p>
        </w:tc>
        <w:tc>
          <w:tcPr>
            <w:tcW w:w="2976" w:type="dxa"/>
          </w:tcPr>
          <w:p w:rsidR="00FF660F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Примерные ответы учащихся:</w:t>
            </w:r>
          </w:p>
          <w:p w:rsidR="00C47FE7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1. Пугачёв – участник или свидетель истории?</w:t>
            </w:r>
          </w:p>
          <w:p w:rsidR="00C47FE7" w:rsidRPr="00696187" w:rsidRDefault="00C47FE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2. Кто же Пугачёв; почему, по мнению М. Цветаевой, Гринёв и Маша Миронова не </w:t>
            </w:r>
            <w:proofErr w:type="gramStart"/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сопоставимы</w:t>
            </w:r>
            <w:proofErr w:type="gramEnd"/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его исторической фигурой?</w:t>
            </w:r>
          </w:p>
          <w:p w:rsidR="00C47FE7" w:rsidRPr="00696187" w:rsidRDefault="00C47FE7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Какие иные возможности обнаруживает «русский бунт, бессмысленный и беспощадный»? </w:t>
            </w:r>
          </w:p>
        </w:tc>
        <w:tc>
          <w:tcPr>
            <w:tcW w:w="2835" w:type="dxa"/>
          </w:tcPr>
          <w:p w:rsidR="00FF660F" w:rsidRPr="00696187" w:rsidRDefault="00233F54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Выбор из поставленных вопросов главного.</w:t>
            </w:r>
          </w:p>
        </w:tc>
        <w:tc>
          <w:tcPr>
            <w:tcW w:w="2268" w:type="dxa"/>
          </w:tcPr>
          <w:p w:rsidR="000959DF" w:rsidRPr="00696187" w:rsidRDefault="000959D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Формулирование </w:t>
            </w:r>
            <w:r w:rsidRPr="00F651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главного проблемного вопроса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урока:</w:t>
            </w:r>
          </w:p>
          <w:p w:rsidR="00FF660F" w:rsidRPr="00696187" w:rsidRDefault="000959D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Кто же Пугачёв: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освободитель или «</w:t>
            </w:r>
            <w:proofErr w:type="gramStart"/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душегубец</w:t>
            </w:r>
            <w:proofErr w:type="gramEnd"/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», орёл или ворон, волк или человек?</w:t>
            </w:r>
          </w:p>
        </w:tc>
        <w:tc>
          <w:tcPr>
            <w:tcW w:w="1842" w:type="dxa"/>
          </w:tcPr>
          <w:p w:rsidR="00FF660F" w:rsidRPr="00696187" w:rsidRDefault="00233F54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Постановка новой познавательной задачи</w:t>
            </w:r>
          </w:p>
        </w:tc>
      </w:tr>
      <w:tr w:rsidR="000959DF" w:rsidRPr="00696187" w:rsidTr="007F1341">
        <w:tc>
          <w:tcPr>
            <w:tcW w:w="2518" w:type="dxa"/>
          </w:tcPr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Поиск новых знаний, способов</w:t>
            </w:r>
          </w:p>
        </w:tc>
        <w:tc>
          <w:tcPr>
            <w:tcW w:w="2127" w:type="dxa"/>
          </w:tcPr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поможет нам в наших размышлениях глава «Осада Осы»</w:t>
            </w:r>
          </w:p>
        </w:tc>
        <w:tc>
          <w:tcPr>
            <w:tcW w:w="2976" w:type="dxa"/>
          </w:tcPr>
          <w:p w:rsidR="000959DF" w:rsidRPr="00696187" w:rsidRDefault="000959DF" w:rsidP="00946A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Чтение учащимися текста главы </w:t>
            </w:r>
          </w:p>
        </w:tc>
        <w:tc>
          <w:tcPr>
            <w:tcW w:w="2835" w:type="dxa"/>
          </w:tcPr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Первичное чтение художественного текста</w:t>
            </w:r>
          </w:p>
        </w:tc>
        <w:tc>
          <w:tcPr>
            <w:tcW w:w="2268" w:type="dxa"/>
          </w:tcPr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Выявление границ непонимания, знания/</w:t>
            </w:r>
            <w:r w:rsidR="007F13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незнания</w:t>
            </w:r>
          </w:p>
        </w:tc>
        <w:tc>
          <w:tcPr>
            <w:tcW w:w="1842" w:type="dxa"/>
          </w:tcPr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Смысловое чтение</w:t>
            </w:r>
          </w:p>
          <w:p w:rsidR="00233F54" w:rsidRPr="00696187" w:rsidRDefault="00233F54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F660F" w:rsidRPr="00696187" w:rsidTr="007F1341">
        <w:tc>
          <w:tcPr>
            <w:tcW w:w="2518" w:type="dxa"/>
          </w:tcPr>
          <w:p w:rsidR="00FF660F" w:rsidRPr="00696187" w:rsidRDefault="00FF660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FF660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Эвристическая беседа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0959DF" w:rsidRPr="00696187" w:rsidRDefault="000959D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1. Что интересного добавляет глава к известному  вам образу Пугачёва?</w:t>
            </w:r>
          </w:p>
          <w:p w:rsidR="000959DF" w:rsidRPr="00696187" w:rsidRDefault="000959D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Какие точки пересечения смыслов литературы и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истории вы можете назвать?</w:t>
            </w:r>
          </w:p>
          <w:p w:rsidR="000959DF" w:rsidRPr="00696187" w:rsidRDefault="000959DF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3. Что общего между Гринё</w:t>
            </w:r>
            <w:r w:rsidR="007F13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вым и шихтмейстером Яковлевым? </w:t>
            </w:r>
          </w:p>
        </w:tc>
        <w:tc>
          <w:tcPr>
            <w:tcW w:w="2976" w:type="dxa"/>
          </w:tcPr>
          <w:p w:rsidR="00FF660F" w:rsidRPr="00696187" w:rsidRDefault="000959DF" w:rsidP="00F651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Примерные ответы детей:</w:t>
            </w:r>
          </w:p>
          <w:p w:rsidR="000959DF" w:rsidRPr="00696187" w:rsidRDefault="000959D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историческая необходимость и историческое значение Пугачёвской войны;</w:t>
            </w:r>
          </w:p>
          <w:p w:rsidR="000959DF" w:rsidRPr="00696187" w:rsidRDefault="000959D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цена победы над Осой;</w:t>
            </w:r>
          </w:p>
          <w:p w:rsidR="000959DF" w:rsidRPr="00696187" w:rsidRDefault="000959DF" w:rsidP="00095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цена человеческой жизни;</w:t>
            </w:r>
          </w:p>
          <w:p w:rsidR="000959DF" w:rsidRPr="00696187" w:rsidRDefault="000959DF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участники исторического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процесса (народы и исторические личности)</w:t>
            </w:r>
          </w:p>
        </w:tc>
        <w:tc>
          <w:tcPr>
            <w:tcW w:w="2835" w:type="dxa"/>
          </w:tcPr>
          <w:p w:rsidR="00FF660F" w:rsidRPr="00696187" w:rsidRDefault="00233F54" w:rsidP="00F651E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Составление плана работы:</w:t>
            </w:r>
          </w:p>
          <w:p w:rsidR="00233F54" w:rsidRPr="00696187" w:rsidRDefault="00233F54" w:rsidP="00233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1. Устаревшие слова.</w:t>
            </w:r>
          </w:p>
          <w:p w:rsidR="00233F54" w:rsidRPr="00696187" w:rsidRDefault="00233F54" w:rsidP="00233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2. Пугачёв и его соратники, враги.</w:t>
            </w:r>
          </w:p>
          <w:p w:rsidR="00233F54" w:rsidRPr="00696187" w:rsidRDefault="00233F54" w:rsidP="00233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3. Военные решения.</w:t>
            </w:r>
          </w:p>
          <w:p w:rsidR="00233F54" w:rsidRPr="00696187" w:rsidRDefault="00233F54" w:rsidP="00233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4.  Образ города. Природа в главе.</w:t>
            </w:r>
          </w:p>
          <w:p w:rsidR="00233F54" w:rsidRPr="00696187" w:rsidRDefault="00233F54" w:rsidP="00233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5. Собственные суждения о героях, событиях, уроках истории.</w:t>
            </w:r>
          </w:p>
        </w:tc>
        <w:tc>
          <w:tcPr>
            <w:tcW w:w="2268" w:type="dxa"/>
          </w:tcPr>
          <w:p w:rsidR="00FF660F" w:rsidRPr="00696187" w:rsidRDefault="00233F54" w:rsidP="00233F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учениками содержания собственной учебной деятельности</w:t>
            </w:r>
          </w:p>
        </w:tc>
        <w:tc>
          <w:tcPr>
            <w:tcW w:w="1842" w:type="dxa"/>
          </w:tcPr>
          <w:p w:rsidR="00FF660F" w:rsidRPr="00696187" w:rsidRDefault="00233F54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Выявление границ поиска</w:t>
            </w:r>
            <w:r w:rsidR="002C1711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учебного исследования</w:t>
            </w:r>
          </w:p>
        </w:tc>
      </w:tr>
      <w:tr w:rsidR="00FF660F" w:rsidRPr="00696187" w:rsidTr="007F1341">
        <w:tc>
          <w:tcPr>
            <w:tcW w:w="2518" w:type="dxa"/>
          </w:tcPr>
          <w:p w:rsidR="00FF660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Планирование способов достижения цели</w:t>
            </w:r>
          </w:p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FF660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4. Что нам необходимо для поиска?</w:t>
            </w:r>
          </w:p>
        </w:tc>
        <w:tc>
          <w:tcPr>
            <w:tcW w:w="2976" w:type="dxa"/>
          </w:tcPr>
          <w:p w:rsidR="00FF660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понимание лексического значения устаревших слов;</w:t>
            </w:r>
          </w:p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сопоставление Пугачёва с другими историческими личностями, изображёнными в главе;</w:t>
            </w:r>
          </w:p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анализ военных тактических решений участников;</w:t>
            </w:r>
          </w:p>
          <w:p w:rsidR="000959DF" w:rsidRPr="00696187" w:rsidRDefault="000959D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образы и метафоры в тексте главы</w:t>
            </w:r>
          </w:p>
        </w:tc>
        <w:tc>
          <w:tcPr>
            <w:tcW w:w="2835" w:type="dxa"/>
          </w:tcPr>
          <w:p w:rsidR="00FF660F" w:rsidRPr="00696187" w:rsidRDefault="00233F54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учащихся в группы по направлениям поиска.</w:t>
            </w:r>
          </w:p>
        </w:tc>
        <w:tc>
          <w:tcPr>
            <w:tcW w:w="2268" w:type="dxa"/>
          </w:tcPr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:rsidR="00FF660F" w:rsidRPr="00696187" w:rsidRDefault="00233F54" w:rsidP="002C17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Фиксация </w:t>
            </w:r>
            <w:r w:rsidR="002C1711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ролей в группе</w:t>
            </w:r>
          </w:p>
        </w:tc>
      </w:tr>
      <w:tr w:rsidR="00FF660F" w:rsidRPr="00696187" w:rsidTr="007F1341">
        <w:tc>
          <w:tcPr>
            <w:tcW w:w="2518" w:type="dxa"/>
          </w:tcPr>
          <w:p w:rsidR="00FF660F" w:rsidRPr="00696187" w:rsidRDefault="00233F54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групповой работы</w:t>
            </w:r>
          </w:p>
        </w:tc>
        <w:tc>
          <w:tcPr>
            <w:tcW w:w="2127" w:type="dxa"/>
          </w:tcPr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F660F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Гр.1. Слова, создающие поле культуры эпохи (работа со словарями и справочниками)</w:t>
            </w:r>
          </w:p>
          <w:p w:rsidR="002C1711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Гр. 2. Пугачёв, его соратники и враги (Белобородов, Салават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Юлаев, майор Скрипицын, шихтмейстер Яковлев).</w:t>
            </w:r>
          </w:p>
          <w:p w:rsidR="002C1711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Гр. 3. Военные тактические решения с обеих сторон.</w:t>
            </w:r>
          </w:p>
          <w:p w:rsidR="002C1711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Гр.4. Образы города и природы (ветер, берёза, Кама) и смысл метафоры «Снова свидятся они только за чертой смерти: там, где рай правоверных своим краем сходится </w:t>
            </w:r>
            <w:proofErr w:type="gramStart"/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 адом</w:t>
            </w:r>
            <w:proofErr w:type="gramEnd"/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православных»</w:t>
            </w:r>
          </w:p>
          <w:p w:rsidR="002C1711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Гр.5. «Грани» - суждения учащихся о героях, событиях, уроках истории.</w:t>
            </w:r>
          </w:p>
        </w:tc>
        <w:tc>
          <w:tcPr>
            <w:tcW w:w="2835" w:type="dxa"/>
          </w:tcPr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FF660F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презентации по результатам работы групп</w:t>
            </w:r>
          </w:p>
        </w:tc>
        <w:tc>
          <w:tcPr>
            <w:tcW w:w="1842" w:type="dxa"/>
          </w:tcPr>
          <w:p w:rsidR="00FF660F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Действие планирования, выбор источников информации, нахождение информации в различных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источниках, фиксация результатов</w:t>
            </w:r>
          </w:p>
        </w:tc>
      </w:tr>
      <w:tr w:rsidR="00FF660F" w:rsidRPr="00696187" w:rsidTr="007F1341">
        <w:tc>
          <w:tcPr>
            <w:tcW w:w="2518" w:type="dxa"/>
          </w:tcPr>
          <w:p w:rsidR="00FF660F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Выступления групп</w:t>
            </w:r>
          </w:p>
          <w:p w:rsidR="00FF660F" w:rsidRPr="00696187" w:rsidRDefault="00FF660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FF660F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Побуждает к обсуждению представленной работы</w:t>
            </w:r>
          </w:p>
        </w:tc>
        <w:tc>
          <w:tcPr>
            <w:tcW w:w="2976" w:type="dxa"/>
          </w:tcPr>
          <w:p w:rsidR="00FF660F" w:rsidRPr="00696187" w:rsidRDefault="00F651EE" w:rsidP="007F13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Слушают аргументацию друг друга, задают вопросы</w:t>
            </w:r>
          </w:p>
        </w:tc>
        <w:tc>
          <w:tcPr>
            <w:tcW w:w="2835" w:type="dxa"/>
          </w:tcPr>
          <w:p w:rsidR="00FF660F" w:rsidRPr="00696187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 3, № 4</w:t>
            </w:r>
          </w:p>
        </w:tc>
        <w:tc>
          <w:tcPr>
            <w:tcW w:w="2268" w:type="dxa"/>
          </w:tcPr>
          <w:p w:rsidR="00FF660F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коллажа образов «Грани»:</w:t>
            </w:r>
          </w:p>
          <w:p w:rsidR="002C1711" w:rsidRPr="00696187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портретная галерея соратников Пугачёва с цитатами;</w:t>
            </w:r>
          </w:p>
          <w:p w:rsidR="002C1711" w:rsidRDefault="002C1711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Пугачёв и герои 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«Капитанской дочки»</w:t>
            </w:r>
            <w:r w:rsidR="00E40F7D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(сопоставления и аналогии)</w:t>
            </w:r>
            <w:r w:rsidR="00F651EE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651EE" w:rsidRPr="00F651EE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1EE">
              <w:rPr>
                <w:rFonts w:ascii="Times New Roman" w:hAnsi="Times New Roman" w:cs="Times New Roman"/>
                <w:bCs/>
                <w:sz w:val="28"/>
                <w:szCs w:val="28"/>
              </w:rPr>
              <w:t>- виды Осы, экскурсионный маршрут по окрестностям города;</w:t>
            </w:r>
          </w:p>
          <w:p w:rsidR="00F651EE" w:rsidRPr="00F651EE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1EE">
              <w:rPr>
                <w:rFonts w:ascii="Times New Roman" w:hAnsi="Times New Roman" w:cs="Times New Roman"/>
                <w:bCs/>
                <w:sz w:val="28"/>
                <w:szCs w:val="28"/>
              </w:rPr>
              <w:t>- карта осады, боя;</w:t>
            </w:r>
          </w:p>
          <w:p w:rsidR="00F651EE" w:rsidRPr="00F651EE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1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образы природы;</w:t>
            </w:r>
          </w:p>
          <w:p w:rsidR="00F651EE" w:rsidRPr="00696187" w:rsidRDefault="00F651EE" w:rsidP="00F651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1EE">
              <w:rPr>
                <w:rFonts w:ascii="Times New Roman" w:hAnsi="Times New Roman" w:cs="Times New Roman"/>
                <w:bCs/>
                <w:sz w:val="28"/>
                <w:szCs w:val="28"/>
              </w:rPr>
              <w:t>- суждения учащихся</w:t>
            </w:r>
          </w:p>
        </w:tc>
        <w:tc>
          <w:tcPr>
            <w:tcW w:w="1842" w:type="dxa"/>
          </w:tcPr>
          <w:p w:rsidR="00FF660F" w:rsidRPr="00696187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Модель коллажа</w:t>
            </w:r>
            <w:r w:rsidR="002C1711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C1711" w:rsidRPr="00696187" w:rsidTr="007F1341">
        <w:tc>
          <w:tcPr>
            <w:tcW w:w="2518" w:type="dxa"/>
          </w:tcPr>
          <w:p w:rsidR="002C1711" w:rsidRPr="00696187" w:rsidRDefault="002253F7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2127" w:type="dxa"/>
          </w:tcPr>
          <w:p w:rsidR="002C1711" w:rsidRPr="00696187" w:rsidRDefault="002253F7" w:rsidP="002253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Помогает ученикам в конструировании  домашнего задания</w:t>
            </w:r>
          </w:p>
        </w:tc>
        <w:tc>
          <w:tcPr>
            <w:tcW w:w="2976" w:type="dxa"/>
          </w:tcPr>
          <w:p w:rsidR="002253F7" w:rsidRPr="00696187" w:rsidRDefault="00E40F7D" w:rsidP="002253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Коллективный выбор вопросов </w:t>
            </w:r>
            <w:r w:rsidR="002253F7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для домашнего эссе после обсуждения выступлений  групп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, например</w:t>
            </w:r>
            <w:r w:rsidR="002253F7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C1711" w:rsidRPr="00696187" w:rsidRDefault="002253F7" w:rsidP="002253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E40F7D"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Что я ценю в историческом</w:t>
            </w: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деятеле прошлого и настоящего?</w:t>
            </w:r>
          </w:p>
          <w:p w:rsidR="002253F7" w:rsidRPr="00696187" w:rsidRDefault="002253F7" w:rsidP="002253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2. Каким рисуют  Пугачёва  А.С. Пушкин и А. Иванов?</w:t>
            </w:r>
          </w:p>
          <w:p w:rsidR="002253F7" w:rsidRPr="00696187" w:rsidRDefault="002253F7" w:rsidP="002253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3.Как уберечь честь?</w:t>
            </w:r>
          </w:p>
        </w:tc>
        <w:tc>
          <w:tcPr>
            <w:tcW w:w="2835" w:type="dxa"/>
          </w:tcPr>
          <w:p w:rsidR="002C1711" w:rsidRPr="00696187" w:rsidRDefault="00F651EE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Выбрать из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предложенных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ребятами (или придумать самому) вопрос для самостоятельной работы дома</w:t>
            </w:r>
          </w:p>
        </w:tc>
        <w:tc>
          <w:tcPr>
            <w:tcW w:w="2268" w:type="dxa"/>
          </w:tcPr>
          <w:p w:rsidR="002C1711" w:rsidRPr="00696187" w:rsidRDefault="0016092F" w:rsidP="00FF660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6187">
              <w:rPr>
                <w:rFonts w:ascii="Times New Roman" w:hAnsi="Times New Roman" w:cs="Times New Roman"/>
                <w:bCs/>
                <w:sz w:val="28"/>
                <w:szCs w:val="28"/>
              </w:rPr>
              <w:t>- сложность, неоднозначность  взгляда на мир и человека в мире</w:t>
            </w:r>
          </w:p>
        </w:tc>
        <w:tc>
          <w:tcPr>
            <w:tcW w:w="1842" w:type="dxa"/>
          </w:tcPr>
          <w:p w:rsidR="002C1711" w:rsidRPr="007F1341" w:rsidRDefault="00E40F7D" w:rsidP="007F1341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1341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делать выбор</w:t>
            </w:r>
            <w:r w:rsidR="0016092F" w:rsidRPr="007F1341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6092F" w:rsidRPr="007F1341" w:rsidRDefault="0016092F" w:rsidP="007F1341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1341">
              <w:rPr>
                <w:rFonts w:ascii="Times New Roman" w:hAnsi="Times New Roman" w:cs="Times New Roman"/>
                <w:bCs/>
                <w:sz w:val="28"/>
                <w:szCs w:val="28"/>
              </w:rPr>
              <w:t>аргументация</w:t>
            </w:r>
          </w:p>
        </w:tc>
      </w:tr>
    </w:tbl>
    <w:p w:rsidR="00FF660F" w:rsidRDefault="00FF660F" w:rsidP="00FF660F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:rsidR="00696187" w:rsidRDefault="00696187" w:rsidP="00965B6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  <w:sectPr w:rsidR="00696187" w:rsidSect="00696187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FF660F" w:rsidRPr="00965B67" w:rsidRDefault="0016092F" w:rsidP="00965B6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5B6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FF660F" w:rsidRDefault="00057F84" w:rsidP="00FF6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57F84">
        <w:rPr>
          <w:rFonts w:ascii="Times New Roman" w:hAnsi="Times New Roman" w:cs="Times New Roman"/>
          <w:sz w:val="28"/>
          <w:szCs w:val="28"/>
        </w:rPr>
        <w:t>Слушай</w:t>
      </w:r>
      <w:r>
        <w:rPr>
          <w:rFonts w:ascii="Times New Roman" w:hAnsi="Times New Roman" w:cs="Times New Roman"/>
          <w:sz w:val="28"/>
          <w:szCs w:val="28"/>
        </w:rPr>
        <w:t>, сказал Пугачёв с каким-то диким вдохновением. – Расскажу тебе сказку, которую в ребячестве рассказывала мне старая калмычка</w:t>
      </w:r>
      <w:r w:rsidR="00965B67">
        <w:rPr>
          <w:rFonts w:ascii="Times New Roman" w:hAnsi="Times New Roman" w:cs="Times New Roman"/>
          <w:sz w:val="28"/>
          <w:szCs w:val="28"/>
        </w:rPr>
        <w:t>. Однажды орёл спрашивал у ворона: скажи, ворон-птица, отчего ты живёшь на свете триста лет, а я всего-навсего только тридцать три года? – Оттого, батюшка, отвечал ему ворон, что ты пьёшь живую кровь, а я питаюсь мертвечиной. Орёл подумал: давай  попробуем и мы питаться тем же. Хорошо. Полетели орёл да ворон. Вот завидели палую лошадь; спустились и сели. Ворон стал клевать да похваливать. Орёл клюнул раз, клюнул другой, махнул крылом и сказал ворону: нет, брат ворон, чем триста лет питаться падалью, лучше раз напиться живой кровью, а там что бог даст! – Какова калмыцкая сказка?</w:t>
      </w:r>
    </w:p>
    <w:p w:rsidR="00965B67" w:rsidRDefault="00965B67" w:rsidP="00FF6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5B67" w:rsidRDefault="00965B67" w:rsidP="00965B6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5B67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965B67" w:rsidRDefault="00946A89" w:rsidP="00965B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…Сказав </w:t>
      </w:r>
      <w:r w:rsidRPr="00946A89">
        <w:rPr>
          <w:rFonts w:ascii="Times New Roman" w:hAnsi="Times New Roman" w:cs="Times New Roman"/>
          <w:i/>
          <w:sz w:val="28"/>
          <w:szCs w:val="28"/>
        </w:rPr>
        <w:t>волк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 назвала Вожатого… Вожатый заведёт нас далеко… в самые дебри добра и зла, в то место дебрей, где они неразрывно связаны и, скрутясь, образуют новую жизнь.</w:t>
      </w:r>
    </w:p>
    <w:p w:rsidR="00946A89" w:rsidRDefault="00946A89" w:rsidP="00965B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A89" w:rsidRPr="00946A89" w:rsidRDefault="00946A89" w:rsidP="00946A8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6A89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946A89" w:rsidRDefault="00946A89" w:rsidP="00946A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Возможное содержание выступления группы № 1.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Историко-культурный фон эпохи создают необычные слова: историзмы, устаревшие слова, слова диалектные, заимствованные и общеупотребительные, военная лексика.</w:t>
      </w:r>
      <w:r w:rsidR="002253F7">
        <w:rPr>
          <w:rFonts w:ascii="Times New Roman" w:hAnsi="Times New Roman" w:cs="Times New Roman"/>
          <w:sz w:val="28"/>
          <w:szCs w:val="28"/>
        </w:rPr>
        <w:t xml:space="preserve"> Отметим некоторые из них.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Осаждать, осадить город – держать в осаде, окружить войском для овладения.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Посады Осы – 1) торгово-промышленная часть города, обычно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 городской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стены; 2) пригороды, предместья.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Бревенчатые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1) срубы, насыпанные землёю или каменьями для ограды; 2) укрепления в виде быков, устоев под мостами, а также сваи.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Ареопаг – высший орган судебной и политической власти в Афинах.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Земляные куртины – части вала между двумя бастионами.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Тесовые раскаты кровель Осы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обвершки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строения или крыша (тёс – тонкие доски).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Рогожа кибиток – грубая упаковочная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ткан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мочала.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Стрельницы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укрепление, из которого стреляли, башня.</w:t>
      </w:r>
    </w:p>
    <w:p w:rsidR="00946A89" w:rsidRDefault="00946A89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Шихтмейстер </w:t>
      </w:r>
      <w:r w:rsidR="00D95E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E20">
        <w:rPr>
          <w:rFonts w:ascii="Times New Roman" w:hAnsi="Times New Roman" w:cs="Times New Roman"/>
          <w:sz w:val="28"/>
          <w:szCs w:val="28"/>
        </w:rPr>
        <w:t>горный чин 14 класса, наблюдающий за шахтами, мастер на медеплавильном производстве (шихта – смесь металлов для металлургической плавки в шахтных печах).</w:t>
      </w:r>
    </w:p>
    <w:p w:rsidR="00D95E20" w:rsidRDefault="00D95E20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то время в Осе были медеплавильни, трудовой люд отчаянно оборонялся, защищая родной город. Дождливый день с моросящим из тяжёлых из тяжёлых туч дождём подчёркивают суровый ратный подвиг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когда после первой атаки «крепость отстрелялась и покрошила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нападавшего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Пушки, штыки, пики, ружья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оржие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жестокое, погубившее много людей.</w:t>
      </w:r>
    </w:p>
    <w:p w:rsidR="00D95E20" w:rsidRDefault="00D95E20" w:rsidP="00946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Лексика подчёркивает простонародный характер войны (кибитки крыты рогожей из мочала, холщовые латы). Ироничное отношение к бунтовщикам, заседающим под деревянными засыпанными землёй срубами, содержится в слове-характеристике «ареопаг». Просторечное выражение «Пугачёву наскучило бодаться с крепостью» показывает, что главный мятежник – нетерпеливый человек  решительных действий, отваги и дерзкой смелости.</w:t>
      </w:r>
    </w:p>
    <w:p w:rsidR="00946A89" w:rsidRDefault="00946A89" w:rsidP="00946A8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6A89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946A89" w:rsidRDefault="00946A89" w:rsidP="00946A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Возможное содержание выступления  </w:t>
      </w:r>
      <w:r w:rsidR="00E76867"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:rsidR="00D95E20" w:rsidRDefault="00D95E20" w:rsidP="00D95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5E20" w:rsidRDefault="00D95E20" w:rsidP="00D95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Оса является полноправным действующим лицом главы. Образ борющегося города создаётся прямым указанием автора на то, что это крепость, которую будут осаждать 8 тысяч повстанцев. Крепость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башней была не по зубам мятежникам</w:t>
      </w:r>
      <w:r w:rsidR="00E9652A">
        <w:rPr>
          <w:rFonts w:ascii="Times New Roman" w:hAnsi="Times New Roman" w:cs="Times New Roman"/>
          <w:sz w:val="28"/>
          <w:szCs w:val="28"/>
        </w:rPr>
        <w:t xml:space="preserve"> («Для Осы был нужен полноценный приступ с лестницами и крючьями»).</w:t>
      </w:r>
    </w:p>
    <w:p w:rsidR="00E9652A" w:rsidRDefault="00E9652A" w:rsidP="00D95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Город имеет свой характер: «Оса оборонялась уверенно и сердито». Город уверен в своей правоте. Кама в то холодное лето «стучала в яры прибоями». Волны бились о высокие берега, тёмные и непокорные, как бы говоря, что крепость просто взять не получится. Мрачность, пасмурность, ненастье подчёркивают зловещую, застывшую в природе ненависть.</w:t>
      </w:r>
    </w:p>
    <w:p w:rsidR="00E9652A" w:rsidRDefault="00E9652A" w:rsidP="00D95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Ветвистая берёза, ставшая последним пристанищем офицеров, вступает в противоречие с народными представлениями о природной красоте и гармонии, попрана честь, которую «не уберегли смолоду». Берёза, превращённая в виселицу, символизирует искажённость представлений о верности служения престолу и отечеству, утерю смыслов исторического существования.</w:t>
      </w:r>
    </w:p>
    <w:p w:rsidR="00E9652A" w:rsidRDefault="00E9652A" w:rsidP="00D95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 ветра, который «ерошит речной плёс»,</w:t>
      </w:r>
      <w:r>
        <w:rPr>
          <w:rFonts w:ascii="Times New Roman" w:hAnsi="Times New Roman" w:cs="Times New Roman"/>
          <w:sz w:val="28"/>
          <w:szCs w:val="28"/>
        </w:rPr>
        <w:br/>
        <w:t>естественен и органичен. Этому ветру досталась жизнь и честь офицеров, то есть она будет развеяна им, предана забвению. Их ничего не спасает, в отличие от пушкинских героев Гринёва и Маши Мироновой, которых помиловал «русский бунт». Они остались верны чести, долгу, добру, традициям.</w:t>
      </w:r>
    </w:p>
    <w:p w:rsidR="00E9652A" w:rsidRDefault="00E9652A" w:rsidP="00D95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Отсутствие гармонии в душе и поступках человека в главе «Осада Осы» контрастно природности и силе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ст</w:t>
      </w:r>
      <w:proofErr w:type="gramEnd"/>
      <w:r>
        <w:rPr>
          <w:rFonts w:ascii="Times New Roman" w:hAnsi="Times New Roman" w:cs="Times New Roman"/>
          <w:sz w:val="28"/>
          <w:szCs w:val="28"/>
        </w:rPr>
        <w:t>ихий воды, земли, воздуха.</w:t>
      </w:r>
    </w:p>
    <w:p w:rsidR="00E9652A" w:rsidRPr="00946A89" w:rsidRDefault="00E9652A" w:rsidP="00D95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этом тексте нас «цепляет» метафора, завершающая повествование. Пугачёв прощается с Салаватом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Автор пишет: «Снова свидятся они только за чертой смерти: там, где рай правоверных своим краем сходится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адом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православных». Герои общества и истории – кто они? Где в их поступках граница между добром и злом, между раем и адом? Почему только</w:t>
      </w:r>
      <w:r w:rsidR="002253F7">
        <w:rPr>
          <w:rFonts w:ascii="Times New Roman" w:hAnsi="Times New Roman" w:cs="Times New Roman"/>
          <w:sz w:val="28"/>
          <w:szCs w:val="28"/>
        </w:rPr>
        <w:t xml:space="preserve"> с наступлением смерти открываются бесконечные горизонты веры и надежды, примиряющие участников кровавой драмы исторической действительности?</w:t>
      </w:r>
    </w:p>
    <w:sectPr w:rsidR="00E9652A" w:rsidRPr="00946A89" w:rsidSect="0069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2E58"/>
    <w:multiLevelType w:val="hybridMultilevel"/>
    <w:tmpl w:val="5DC48D1E"/>
    <w:lvl w:ilvl="0" w:tplc="EBB08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C7E4C"/>
    <w:multiLevelType w:val="hybridMultilevel"/>
    <w:tmpl w:val="EAC64F52"/>
    <w:lvl w:ilvl="0" w:tplc="EBB08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02"/>
    <w:rsid w:val="00057F84"/>
    <w:rsid w:val="00070302"/>
    <w:rsid w:val="000959DF"/>
    <w:rsid w:val="0016092F"/>
    <w:rsid w:val="001C0C4A"/>
    <w:rsid w:val="00205F3E"/>
    <w:rsid w:val="00220A51"/>
    <w:rsid w:val="002253F7"/>
    <w:rsid w:val="00233F54"/>
    <w:rsid w:val="00295D19"/>
    <w:rsid w:val="002C1711"/>
    <w:rsid w:val="002C503A"/>
    <w:rsid w:val="003C58AA"/>
    <w:rsid w:val="005133BA"/>
    <w:rsid w:val="00566269"/>
    <w:rsid w:val="005D38D5"/>
    <w:rsid w:val="00696187"/>
    <w:rsid w:val="00785256"/>
    <w:rsid w:val="007856DB"/>
    <w:rsid w:val="007F1341"/>
    <w:rsid w:val="008543E3"/>
    <w:rsid w:val="00946A89"/>
    <w:rsid w:val="00965B67"/>
    <w:rsid w:val="00A14369"/>
    <w:rsid w:val="00A46BEA"/>
    <w:rsid w:val="00A752D5"/>
    <w:rsid w:val="00A946A6"/>
    <w:rsid w:val="00B010FB"/>
    <w:rsid w:val="00BA7EC7"/>
    <w:rsid w:val="00C47FE7"/>
    <w:rsid w:val="00CE3CA9"/>
    <w:rsid w:val="00D95E20"/>
    <w:rsid w:val="00E22FBD"/>
    <w:rsid w:val="00E40F7D"/>
    <w:rsid w:val="00E600C7"/>
    <w:rsid w:val="00E759B9"/>
    <w:rsid w:val="00E76867"/>
    <w:rsid w:val="00E871ED"/>
    <w:rsid w:val="00E9652A"/>
    <w:rsid w:val="00F651EE"/>
    <w:rsid w:val="00FF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34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768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34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768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yandsearch%3Bweb%3B%3B&amp;text=&amp;etext=632.zgcKr1nYQLuxoAHYoc6Ee3c-k7JXR3uXOYk7HxSZnK8ZhZ-5-Wse1Ns0K6xaswYaMhfer3jWZN8CV5N3YjPvnhoSgDaZpULYmHp9NMWoK54.6a9c8362b2448385c77da625884a72d565c70e88&amp;uuid=&amp;state=AiuY0DBWFJ4ePaEse6rgeKdnI0e4oXuRYo0IEhrXr7w0L24O5Xv8RnUVwmxyeTlikne4Id9V57TvuYLbBbD30-cpdgtZT35L4K9Bs5s7nMRXN-iRGT6RMs5Dg0GW9h5UCEja1StBLfqK7dqPaLHuaPjBVg5C3oinrvUeLKLAJ0qdlsIV2IPNeZm98hKafHqFFN1-XS9MVIv_o7MiiRtQGKzh9rgMgNM8Hffwhk2cX98FiMSp5i10qoZhoLZGChJXi2tI-TUe003TSnaU7yV-kBuUQqYgf7nwwI_OUiR2r795ZVAB_667MilrOTHqH4M8MggBhjjb749IZ6CG3_li2Ua7CgUu2256hQ1b2tQ3LkjPvSIR4xQhMicO4CqAU19FHOxUSzTBW2DMLGF-iPeaFqlQ6ce42wHqLhTa7dslkNq4pohZ069mToAQ7RMOnMcI5mpytCiHUkDPYUoy9M5sftqQWM3nB_zmNjaHibHxUetYqH18XzezQg&amp;data=UlNrNmk5WktYejR0eWJFYk1LdmtxblY2ZzZkQ3BFNDl0U3Nob3FNS2dvUzlpaktuR1pJWVV6QXRMcFQwWV9RMFZWeF81WTFwVDhSOC1aY3N4c2s4THZ6bFoyNFpDOHpX&amp;b64e=2&amp;sign=5b285008f9171610c8e7c587952d412f&amp;keyno=0&amp;ref=cM777e4sMOAycdZhdUbYHtkusEOiLu3mZNG2n6Wm5o1uaWv2Hj0GfpSp0ETcRGKZh250PdvWIRV3Fd9ZibKBC3opDSyEANS0qIFYzm59BRoqOu1LbNj3uxcK7S0h4l4T0WXnRFVSZ52wKzRo9o0RAESBZltdJRZGFKbdSQspE8RXTCPan6WH_rx9U-8dCZbVUMiFcvOgsF7EYUQAiBHZCV0m-tkoP0N40OVTVVQZDpchy9XziHGb0ukDFPJBbamF9NQcCbIEznm7veus-8bu4jtXKR5IGlqo0WAtG6gSOwXusBfD70_P-Baos1WRU9jDJ5E5hJf0MnyyiCzwuqHkVUH_FnaiDx3YLk1gVTo3nwdAovlxWR9Z8jWrkXRMFZ-g&amp;l10n=ru&amp;cts=1426768677578&amp;mc=3.97469540791589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3222</Words>
  <Characters>18370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2015-03-19T12:19:00Z</dcterms:created>
  <dcterms:modified xsi:type="dcterms:W3CDTF">2015-03-19T12:39:00Z</dcterms:modified>
</cp:coreProperties>
</file>