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6C" w:rsidRPr="005631ED" w:rsidRDefault="00506F6C" w:rsidP="00563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1ED" w:rsidRDefault="005631ED" w:rsidP="00563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AF1" w:rsidRDefault="00897AF1" w:rsidP="00563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AF1" w:rsidRPr="00897AF1" w:rsidRDefault="00897AF1" w:rsidP="00897A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AF1">
        <w:rPr>
          <w:rFonts w:ascii="Times New Roman" w:hAnsi="Times New Roman" w:cs="Times New Roman"/>
          <w:color w:val="363636"/>
          <w:sz w:val="32"/>
          <w:szCs w:val="32"/>
          <w:shd w:val="clear" w:color="auto" w:fill="FFFFFF"/>
        </w:rPr>
        <w:t>«Мир деятельности» - одно из ключевых звеньев в формировании универсальных учебных действий</w:t>
      </w:r>
    </w:p>
    <w:p w:rsidR="00897AF1" w:rsidRDefault="00897AF1" w:rsidP="00563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Изменившиеся условия жизни нашего общества остро ставят не только перед школой, но и перед каждым педагогом, родителями проблему формирования у подрастающего поколения личностных качеств созидателя, творца, универсальных учебных умений и способностей как условие безопасности, успешной самореализации и благополучия каждого отдельного человека и развития человека в целом.</w:t>
      </w:r>
    </w:p>
    <w:p w:rsidR="008221A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курс сопровождает и дополняет нашу работу в технологии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 по авторскому курсу математики «Учусь учиться». Новый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надпредметный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«Мир деятельности» дает возможность учителю вместе с детьми открыть все секреты успешной учебы и «научиться учиться». </w:t>
      </w:r>
      <w:proofErr w:type="gram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программу, методические рекомендации, цели и задачи данного курса,  мы посчитали необходимым познакомить родителей  с основными направлениями, с системой дидактических принципов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надпредметного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«Мир деятельности», технологией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метода, а также с комплектом для ученика.</w:t>
      </w:r>
      <w:proofErr w:type="gramEnd"/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секрет, что родители наших первоклассников учились в школе, которая давала готовые знания, а для освоения новых способов взаимодействия </w:t>
      </w:r>
      <w:bookmarkStart w:id="0" w:name="_GoBack"/>
      <w:bookmarkEnd w:id="0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своими детьми в осознании нового оказались перед проблемой.</w:t>
      </w: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по программе «Мир деятельности» мы активно используем принципы психологической комфортности, деятельности, вариативности, минимакса, целостности, непрерывности, творчества.</w:t>
      </w:r>
      <w:proofErr w:type="gramEnd"/>
    </w:p>
    <w:p w:rsidR="00897AF1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занятии мы познакомили учащихся с учебным комплектом,</w:t>
      </w:r>
    </w:p>
    <w:p w:rsidR="00897AF1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себя: </w:t>
      </w:r>
      <w:r w:rsidRPr="00563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учебное пособие с наклейками, разрезной </w:t>
      </w: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материал, эталоны</w:t>
      </w: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пособии ученики фиксируют изученные способы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надпредметных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действий, с удовольствием выполняют задания на их закрепление и самооценку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надпредметных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умений.</w:t>
      </w: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Разрезной материал как составную часть пособия мы используем на этапе открытия нового знания, а также при повторении и закреплении изучаемого материала. Самая увлекательная часть – это работа с наклейками. С их помощью ученики фиксируют открытие нового знания.</w:t>
      </w: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любимое  занятие детьми - заполнение в тетради «Лесенки успеха». Ступеньку «знаю» мы заполняем  в конце урока, так как только знакомимся с новым знанием во время учебного занятия. Учащиеся с удовольствием рисуют человечков на ступеньке, которая определяет уровень усвоения нового знания. Причём определяют этот уровень совершенно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</w:t>
      </w:r>
      <w:proofErr w:type="gram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тупеньки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«умею» мы заполняем  позже, в течение недели, когда поработаем с этим знанием на других уроках</w:t>
      </w: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Курс «Мир деятельности» помогает ученику запомнить открытые им знания об учебной деятельности, применять их как в школе, так и дома, проводить самооценку своих знаний и умений, учиться более увлеченно и результативно; учиться </w:t>
      </w:r>
      <w:proofErr w:type="gram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открывать, осваивать и применять новые знания;  не бояться трудностей в учебе и выполнять с усердием задания любой сложности;  развивать навыки согласованной работы в группах;  развивать качества, помогающие в учебе: активность, доброжелательность, трудолюбие, честность, любознательность; учиться более увлеченно и результативно!</w:t>
      </w: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ходе знакомства с данным курсом мы совместно с детьми попытались заложить основы двух основных шагов успешной учебной деятельности - первый шаг «Что я не знаю?» и второй шаг: «Сам нахожу способ». А так же пробовали освоить коммуникативные действия: сотрудничество в паре, в группе, учились выражать свои мысли в различных речевых высказываниях.</w:t>
      </w:r>
    </w:p>
    <w:p w:rsidR="00506F6C" w:rsidRPr="005631ED" w:rsidRDefault="00506F6C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работа помогает формировать у учащихся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надпредметные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умения, ответить себе на вопрос: </w:t>
      </w:r>
      <w:r w:rsidRPr="005631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"А зачем я каждый день хожу в школу?</w:t>
      </w: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значит "Уметь учиться". Ребята с удовольствием работают на этих занятиях, здесь не ставят отметок, а помогают отвечать на волнующие тебя вопросы. Красочные презентации, огромное количество раздаточного материала, все это помогает мне сделать занятие интересным и насыщенным. На данных занятиях ребята учатся работать в парах и группах, узнают правила ученика в школе, роль родителей и учителя в учебной деятельности».</w:t>
      </w:r>
    </w:p>
    <w:p w:rsidR="00FB65DA" w:rsidRPr="005631ED" w:rsidRDefault="00FB65DA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занятий по коммуникативной линии данного курса дети  знакомятся с основными правилами общения, поведения на уроках, правилам работы в парах, группах, приобретения опыта совместной работы. Ребята обмениваются мыслями, договариваются, понимая друг друга, учатся общаться и сотрудничать друг с другом.</w:t>
      </w:r>
    </w:p>
    <w:p w:rsidR="00FB65DA" w:rsidRPr="005631ED" w:rsidRDefault="00FB65DA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линия курса была направлена на передачу учащимся инструментов познания, работы с информацией, с текстами т.д.</w:t>
      </w:r>
    </w:p>
    <w:p w:rsidR="00FB65DA" w:rsidRPr="005631ED" w:rsidRDefault="00FB65DA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стараюсь не только доступно все объяснять, рассказать, показать, а включить самого ученика в учебную деятельность, создавая проблемную ситуацию, при которой ученик хочет все сделать сам. Это мобилизует ребят, вызывает удивление и огромное желание справиться с заданием. </w:t>
      </w:r>
    </w:p>
    <w:p w:rsidR="00FB65DA" w:rsidRPr="005631ED" w:rsidRDefault="00FB65DA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апробации данного курса, полученные знания и первичные умения на уроках по курсу «Мир деятельности», учащиеся переносят на предметные  уроки.</w:t>
      </w:r>
    </w:p>
    <w:p w:rsidR="00FB65DA" w:rsidRPr="005631ED" w:rsidRDefault="00FB65DA" w:rsidP="0089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сегодня, на мой взгляд, использование в начальной школе курса Л.Г.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Петерсон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 деятельности», включение в урок проблемных ситуаций, построение урока в технологии </w:t>
      </w:r>
      <w:proofErr w:type="spellStart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 обучения способствует формированию универсальных учебных действий у учащихся, дает возможность детям вырасти людьми, способными понимать и оценивать информацию, принимать решения, контролировать свою деятельность в соответствии с поставленными целями.</w:t>
      </w:r>
      <w:proofErr w:type="gramEnd"/>
      <w:r w:rsidRPr="00563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это именно те качества, которые необходимы человеку в современных условиях».</w:t>
      </w:r>
    </w:p>
    <w:p w:rsidR="00FB65DA" w:rsidRPr="005631ED" w:rsidRDefault="00FB65DA" w:rsidP="00897AF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5631ED">
        <w:rPr>
          <w:rStyle w:val="c1"/>
          <w:sz w:val="28"/>
          <w:szCs w:val="28"/>
        </w:rPr>
        <w:lastRenderedPageBreak/>
        <w:t>Курс "Мир деятельности" необходим современным детям. Они должны понять, что еще не знают, а потом постараться самим открыть новые знания.</w:t>
      </w:r>
    </w:p>
    <w:p w:rsidR="00FB65DA" w:rsidRPr="005631ED" w:rsidRDefault="00FB65DA" w:rsidP="00897AF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5631ED">
        <w:rPr>
          <w:rStyle w:val="c1"/>
          <w:sz w:val="28"/>
          <w:szCs w:val="28"/>
        </w:rPr>
        <w:t xml:space="preserve">Этот курс помогает мне в организации освоения учащимися </w:t>
      </w:r>
      <w:proofErr w:type="spellStart"/>
      <w:r w:rsidRPr="005631ED">
        <w:rPr>
          <w:rStyle w:val="c1"/>
          <w:sz w:val="28"/>
          <w:szCs w:val="28"/>
        </w:rPr>
        <w:t>надпредметных</w:t>
      </w:r>
      <w:proofErr w:type="spellEnd"/>
      <w:r w:rsidRPr="005631ED">
        <w:rPr>
          <w:rStyle w:val="c1"/>
          <w:sz w:val="28"/>
          <w:szCs w:val="28"/>
        </w:rPr>
        <w:t xml:space="preserve"> знаний, а именно: уметь учиться, уметь самостоятельно осваивать новые знания, умения и способности, организовывать свою учебную деятельность, рефлектировать ее, контролировать и оценивать.  Я отмечаю  позитивный рост активности у учащихся на предметных уроках, развитие добрых отношений между детьми во внеурочной деятельности.                                                                                                          </w:t>
      </w:r>
    </w:p>
    <w:p w:rsidR="00FB65DA" w:rsidRPr="005631ED" w:rsidRDefault="00FB65DA" w:rsidP="00897AF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5631ED">
        <w:rPr>
          <w:rStyle w:val="c1"/>
          <w:sz w:val="28"/>
          <w:szCs w:val="28"/>
        </w:rPr>
        <w:t>С первых шагов школьной жизни первоклассники пытаются осознать, что значит уметь учиться. В ходе изучения курса "</w:t>
      </w:r>
      <w:proofErr w:type="spellStart"/>
      <w:r w:rsidRPr="005631ED">
        <w:rPr>
          <w:rStyle w:val="c1"/>
          <w:sz w:val="28"/>
          <w:szCs w:val="28"/>
        </w:rPr>
        <w:t>МиД</w:t>
      </w:r>
      <w:proofErr w:type="spellEnd"/>
      <w:r w:rsidRPr="005631ED">
        <w:rPr>
          <w:rStyle w:val="c1"/>
          <w:sz w:val="28"/>
          <w:szCs w:val="28"/>
        </w:rPr>
        <w:t>" дети знакомятся с методикой исследования, алгоритмами выполнения того или иного действия, учатся взаимодействовать в группах. Уроки по курсу «</w:t>
      </w:r>
      <w:proofErr w:type="spellStart"/>
      <w:r w:rsidRPr="005631ED">
        <w:rPr>
          <w:rStyle w:val="c1"/>
          <w:sz w:val="28"/>
          <w:szCs w:val="28"/>
        </w:rPr>
        <w:t>МиД</w:t>
      </w:r>
      <w:proofErr w:type="spellEnd"/>
      <w:r w:rsidRPr="005631ED">
        <w:rPr>
          <w:rStyle w:val="c1"/>
          <w:sz w:val="28"/>
          <w:szCs w:val="28"/>
        </w:rPr>
        <w:t>» позволяют мне и моим ученикам получать удовольствие от совместной деятельности, переводить  процесс получения знаний из необходимой работы в радость от получения знаний. Я считаю, что знания, полученные на уроках «</w:t>
      </w:r>
      <w:proofErr w:type="spellStart"/>
      <w:r w:rsidRPr="005631ED">
        <w:rPr>
          <w:rStyle w:val="c1"/>
          <w:sz w:val="28"/>
          <w:szCs w:val="28"/>
        </w:rPr>
        <w:t>МиД</w:t>
      </w:r>
      <w:proofErr w:type="spellEnd"/>
      <w:r w:rsidRPr="005631ED">
        <w:rPr>
          <w:rStyle w:val="c1"/>
          <w:sz w:val="28"/>
          <w:szCs w:val="28"/>
        </w:rPr>
        <w:t>» дети осознанно будут применять, отрабатывать, корректировать на различных уроках, проводимых по ТДМ.</w:t>
      </w:r>
    </w:p>
    <w:p w:rsidR="00FB65DA" w:rsidRDefault="00FB65DA" w:rsidP="00897AF1">
      <w:pPr>
        <w:pStyle w:val="c2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631ED">
        <w:rPr>
          <w:rStyle w:val="c1"/>
          <w:sz w:val="28"/>
          <w:szCs w:val="28"/>
        </w:rPr>
        <w:t>   </w:t>
      </w:r>
      <w:proofErr w:type="gramStart"/>
      <w:r w:rsidRPr="005631ED">
        <w:rPr>
          <w:rStyle w:val="c1"/>
          <w:sz w:val="28"/>
          <w:szCs w:val="28"/>
        </w:rPr>
        <w:t xml:space="preserve">Таким образом, мы надеемся, что, использование в начальной школе курса Л. Г. </w:t>
      </w:r>
      <w:proofErr w:type="spellStart"/>
      <w:r w:rsidRPr="005631ED">
        <w:rPr>
          <w:rStyle w:val="c1"/>
          <w:sz w:val="28"/>
          <w:szCs w:val="28"/>
        </w:rPr>
        <w:t>Петерсон</w:t>
      </w:r>
      <w:proofErr w:type="spellEnd"/>
      <w:r w:rsidRPr="005631ED">
        <w:rPr>
          <w:rStyle w:val="c1"/>
          <w:sz w:val="28"/>
          <w:szCs w:val="28"/>
        </w:rPr>
        <w:t xml:space="preserve"> «Мир деятельности», включение в урок проблемных ситуаций, построение урока в технологии </w:t>
      </w:r>
      <w:proofErr w:type="spellStart"/>
      <w:r w:rsidRPr="005631ED">
        <w:rPr>
          <w:rStyle w:val="c1"/>
          <w:sz w:val="28"/>
          <w:szCs w:val="28"/>
        </w:rPr>
        <w:t>деятельностного</w:t>
      </w:r>
      <w:proofErr w:type="spellEnd"/>
      <w:r w:rsidRPr="005631ED">
        <w:rPr>
          <w:rStyle w:val="c1"/>
          <w:sz w:val="28"/>
          <w:szCs w:val="28"/>
        </w:rPr>
        <w:t xml:space="preserve"> метода обучения будет способствовать формированию универсальных учебных действий у учащихся, даст возможность детям вырасти людьми, способными понимать и оценивать информацию, принимать решения, контролировать свою деятельность в соответствии с поставленными целями.</w:t>
      </w:r>
      <w:proofErr w:type="gramEnd"/>
      <w:r w:rsidRPr="005631ED">
        <w:rPr>
          <w:rStyle w:val="c1"/>
          <w:sz w:val="28"/>
          <w:szCs w:val="28"/>
        </w:rPr>
        <w:t xml:space="preserve"> А это именно те качества, которые необходимы человеку в современных условиях.</w:t>
      </w:r>
    </w:p>
    <w:p w:rsidR="005631ED" w:rsidRPr="005631ED" w:rsidRDefault="005631ED" w:rsidP="00897AF1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</w:p>
    <w:p w:rsidR="005631ED" w:rsidRPr="00684B0A" w:rsidRDefault="005631ED" w:rsidP="00897AF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</w:rPr>
      </w:pPr>
      <w:r w:rsidRPr="00684B0A">
        <w:rPr>
          <w:b/>
          <w:bCs/>
          <w:color w:val="333333"/>
          <w:sz w:val="28"/>
          <w:szCs w:val="28"/>
        </w:rPr>
        <w:t>Список литературы:</w:t>
      </w:r>
    </w:p>
    <w:p w:rsidR="005631ED" w:rsidRPr="00684B0A" w:rsidRDefault="005631ED" w:rsidP="00897AF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</w:rPr>
      </w:pPr>
      <w:r w:rsidRPr="00684B0A">
        <w:rPr>
          <w:color w:val="333333"/>
          <w:sz w:val="28"/>
          <w:szCs w:val="28"/>
        </w:rPr>
        <w:t>1. Как проектировать универсальные учебные действия в начальной школе. От действия к мысли. Пособие для учителя</w:t>
      </w:r>
      <w:proofErr w:type="gramStart"/>
      <w:r w:rsidRPr="00684B0A">
        <w:rPr>
          <w:color w:val="333333"/>
          <w:sz w:val="28"/>
          <w:szCs w:val="28"/>
        </w:rPr>
        <w:t xml:space="preserve"> /П</w:t>
      </w:r>
      <w:proofErr w:type="gramEnd"/>
      <w:r w:rsidRPr="00684B0A">
        <w:rPr>
          <w:color w:val="333333"/>
          <w:sz w:val="28"/>
          <w:szCs w:val="28"/>
        </w:rPr>
        <w:t xml:space="preserve">од редакцией </w:t>
      </w:r>
      <w:proofErr w:type="spellStart"/>
      <w:r w:rsidRPr="00684B0A">
        <w:rPr>
          <w:color w:val="333333"/>
          <w:sz w:val="28"/>
          <w:szCs w:val="28"/>
        </w:rPr>
        <w:t>Асмолова</w:t>
      </w:r>
      <w:proofErr w:type="spellEnd"/>
      <w:r w:rsidRPr="00684B0A">
        <w:rPr>
          <w:color w:val="333333"/>
          <w:sz w:val="28"/>
          <w:szCs w:val="28"/>
        </w:rPr>
        <w:t xml:space="preserve"> А.Г.- М.: Просвещение, 2010</w:t>
      </w:r>
    </w:p>
    <w:p w:rsidR="005631ED" w:rsidRPr="00684B0A" w:rsidRDefault="005631ED" w:rsidP="00897AF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</w:rPr>
      </w:pPr>
      <w:r w:rsidRPr="00684B0A">
        <w:rPr>
          <w:color w:val="333333"/>
          <w:sz w:val="28"/>
          <w:szCs w:val="28"/>
        </w:rPr>
        <w:t xml:space="preserve">2. Климанова Л.Ф. Универсальные учебные действия </w:t>
      </w:r>
      <w:proofErr w:type="gramStart"/>
      <w:r w:rsidRPr="00684B0A">
        <w:rPr>
          <w:color w:val="333333"/>
          <w:sz w:val="28"/>
          <w:szCs w:val="28"/>
        </w:rPr>
        <w:t>обучающихся</w:t>
      </w:r>
      <w:proofErr w:type="gramEnd"/>
      <w:r w:rsidRPr="00684B0A">
        <w:rPr>
          <w:color w:val="333333"/>
          <w:sz w:val="28"/>
          <w:szCs w:val="28"/>
        </w:rPr>
        <w:t>: примеры формирования / Л. Ф. Климанова</w:t>
      </w:r>
      <w:r w:rsidRPr="00684B0A">
        <w:rPr>
          <w:rStyle w:val="apple-converted-space"/>
          <w:color w:val="333333"/>
          <w:sz w:val="28"/>
          <w:szCs w:val="28"/>
        </w:rPr>
        <w:t> </w:t>
      </w:r>
      <w:r w:rsidR="00897AF1">
        <w:rPr>
          <w:color w:val="333333"/>
          <w:sz w:val="28"/>
          <w:szCs w:val="28"/>
        </w:rPr>
        <w:br/>
        <w:t>/</w:t>
      </w:r>
      <w:r w:rsidRPr="00684B0A">
        <w:rPr>
          <w:color w:val="333333"/>
          <w:sz w:val="28"/>
          <w:szCs w:val="28"/>
        </w:rPr>
        <w:t xml:space="preserve"> Управление начальной школой. - 2010. - № 10.</w:t>
      </w:r>
    </w:p>
    <w:p w:rsidR="005631ED" w:rsidRPr="00684B0A" w:rsidRDefault="005631ED" w:rsidP="00897AF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</w:rPr>
      </w:pPr>
      <w:r w:rsidRPr="00684B0A">
        <w:rPr>
          <w:color w:val="333333"/>
          <w:sz w:val="28"/>
          <w:szCs w:val="28"/>
        </w:rPr>
        <w:t xml:space="preserve">3. </w:t>
      </w:r>
      <w:proofErr w:type="spellStart"/>
      <w:r w:rsidRPr="00684B0A">
        <w:rPr>
          <w:color w:val="333333"/>
          <w:sz w:val="28"/>
          <w:szCs w:val="28"/>
        </w:rPr>
        <w:t>Петерсон</w:t>
      </w:r>
      <w:proofErr w:type="spellEnd"/>
      <w:r w:rsidRPr="00684B0A">
        <w:rPr>
          <w:color w:val="333333"/>
          <w:sz w:val="28"/>
          <w:szCs w:val="28"/>
        </w:rPr>
        <w:t xml:space="preserve"> Л.Г. Механизмы формирования универсальных учебных действий на основе дидактической системы </w:t>
      </w:r>
      <w:proofErr w:type="spellStart"/>
      <w:r w:rsidRPr="00684B0A">
        <w:rPr>
          <w:color w:val="333333"/>
          <w:sz w:val="28"/>
          <w:szCs w:val="28"/>
        </w:rPr>
        <w:t>деятельностного</w:t>
      </w:r>
      <w:proofErr w:type="spellEnd"/>
      <w:r w:rsidRPr="00684B0A">
        <w:rPr>
          <w:color w:val="333333"/>
          <w:sz w:val="28"/>
          <w:szCs w:val="28"/>
        </w:rPr>
        <w:t xml:space="preserve"> метода обучения "Школа 2000..." / Л. Г. </w:t>
      </w:r>
      <w:proofErr w:type="spellStart"/>
      <w:r w:rsidRPr="00684B0A">
        <w:rPr>
          <w:color w:val="333333"/>
          <w:sz w:val="28"/>
          <w:szCs w:val="28"/>
        </w:rPr>
        <w:t>Петерсон</w:t>
      </w:r>
      <w:proofErr w:type="spellEnd"/>
      <w:r w:rsidR="00684B0A">
        <w:rPr>
          <w:color w:val="333333"/>
          <w:sz w:val="28"/>
          <w:szCs w:val="28"/>
        </w:rPr>
        <w:t>.</w:t>
      </w:r>
      <w:r w:rsidRPr="00684B0A">
        <w:rPr>
          <w:rStyle w:val="apple-converted-space"/>
          <w:color w:val="333333"/>
          <w:sz w:val="28"/>
          <w:szCs w:val="28"/>
        </w:rPr>
        <w:t> </w:t>
      </w:r>
      <w:r w:rsidR="00897AF1">
        <w:rPr>
          <w:color w:val="333333"/>
          <w:sz w:val="28"/>
          <w:szCs w:val="28"/>
        </w:rPr>
        <w:br/>
        <w:t>/</w:t>
      </w:r>
      <w:r w:rsidRPr="00684B0A">
        <w:rPr>
          <w:color w:val="333333"/>
          <w:sz w:val="28"/>
          <w:szCs w:val="28"/>
        </w:rPr>
        <w:t xml:space="preserve"> Муниципальное образование: инновации и эксперимент. - 2011. - № 3.</w:t>
      </w:r>
    </w:p>
    <w:p w:rsidR="005631ED" w:rsidRDefault="005631ED" w:rsidP="00897AF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</w:rPr>
      </w:pPr>
      <w:r w:rsidRPr="00684B0A">
        <w:rPr>
          <w:color w:val="333333"/>
          <w:sz w:val="28"/>
          <w:szCs w:val="28"/>
        </w:rPr>
        <w:t xml:space="preserve">4. </w:t>
      </w:r>
      <w:proofErr w:type="spellStart"/>
      <w:r w:rsidRPr="00684B0A">
        <w:rPr>
          <w:color w:val="333333"/>
          <w:sz w:val="28"/>
          <w:szCs w:val="28"/>
        </w:rPr>
        <w:t>Петерсон</w:t>
      </w:r>
      <w:proofErr w:type="spellEnd"/>
      <w:r w:rsidRPr="00684B0A">
        <w:rPr>
          <w:color w:val="333333"/>
          <w:sz w:val="28"/>
          <w:szCs w:val="28"/>
        </w:rPr>
        <w:t xml:space="preserve"> Л.Г. Мир деятельности. Методические рекомендации к </w:t>
      </w:r>
      <w:proofErr w:type="spellStart"/>
      <w:r w:rsidRPr="00684B0A">
        <w:rPr>
          <w:color w:val="333333"/>
          <w:sz w:val="28"/>
          <w:szCs w:val="28"/>
        </w:rPr>
        <w:t>надпредметному</w:t>
      </w:r>
      <w:proofErr w:type="spellEnd"/>
      <w:r w:rsidRPr="00684B0A">
        <w:rPr>
          <w:color w:val="333333"/>
          <w:sz w:val="28"/>
          <w:szCs w:val="28"/>
        </w:rPr>
        <w:t xml:space="preserve"> курсу.// М.: Национальное образование, 2011</w:t>
      </w:r>
      <w:r w:rsidR="00684B0A">
        <w:rPr>
          <w:color w:val="333333"/>
          <w:sz w:val="28"/>
          <w:szCs w:val="28"/>
        </w:rPr>
        <w:t>.</w:t>
      </w:r>
    </w:p>
    <w:p w:rsidR="00684B0A" w:rsidRPr="00684B0A" w:rsidRDefault="00684B0A" w:rsidP="00897AF1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333333"/>
          <w:sz w:val="28"/>
          <w:szCs w:val="28"/>
        </w:rPr>
      </w:pPr>
    </w:p>
    <w:p w:rsidR="00506F6C" w:rsidRPr="00897AF1" w:rsidRDefault="00506F6C" w:rsidP="00897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sectPr w:rsidR="00506F6C" w:rsidRPr="00897AF1" w:rsidSect="0082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84D6E"/>
    <w:multiLevelType w:val="multilevel"/>
    <w:tmpl w:val="5930D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F6C"/>
    <w:rsid w:val="00506F6C"/>
    <w:rsid w:val="005631ED"/>
    <w:rsid w:val="00684B0A"/>
    <w:rsid w:val="008221AC"/>
    <w:rsid w:val="00897AF1"/>
    <w:rsid w:val="00C161A9"/>
    <w:rsid w:val="00FB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B65DA"/>
  </w:style>
  <w:style w:type="paragraph" w:customStyle="1" w:styleId="c2">
    <w:name w:val="c2"/>
    <w:basedOn w:val="a"/>
    <w:rsid w:val="00FB6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3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2015-03-29T13:46:00Z</dcterms:created>
  <dcterms:modified xsi:type="dcterms:W3CDTF">2017-01-31T06:29:00Z</dcterms:modified>
</cp:coreProperties>
</file>