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2E" w:rsidRDefault="00E1262E" w:rsidP="00BB6746">
      <w:pPr>
        <w:spacing w:line="36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Пономарёва Наталия Александровна</w:t>
      </w:r>
    </w:p>
    <w:p w:rsidR="00E1262E" w:rsidRDefault="00E1262E" w:rsidP="00BB6746">
      <w:pPr>
        <w:spacing w:line="36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английского языка</w:t>
      </w:r>
    </w:p>
    <w:p w:rsidR="00E1262E" w:rsidRPr="00E1262E" w:rsidRDefault="005E1226" w:rsidP="00BB6746">
      <w:pPr>
        <w:spacing w:line="36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общеобразовательное бюджетное учреждение «Средняя общеобразовательная школа №3 Лесозаводского городского округа»</w:t>
      </w:r>
    </w:p>
    <w:p w:rsidR="0093231A" w:rsidRDefault="00E1262E" w:rsidP="00BB6746">
      <w:pPr>
        <w:spacing w:line="36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E126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«Методическая разработка</w:t>
      </w:r>
      <w:r w:rsidR="00F76C37" w:rsidRPr="00E126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  <w:r w:rsidR="00F76C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на тему: </w:t>
      </w:r>
    </w:p>
    <w:p w:rsidR="00F76C37" w:rsidRDefault="00F76C37" w:rsidP="00BB6746">
      <w:pPr>
        <w:spacing w:line="360" w:lineRule="auto"/>
        <w:ind w:left="11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«Смешение двух языков: английского и американского»</w:t>
      </w:r>
    </w:p>
    <w:p w:rsidR="001B46E4" w:rsidRPr="006576AB" w:rsidRDefault="001B46E4" w:rsidP="00BB6746">
      <w:pPr>
        <w:spacing w:after="100" w:afterAutospacing="1" w:line="360" w:lineRule="auto"/>
        <w:ind w:left="11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76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</w:p>
    <w:p w:rsidR="002C4476" w:rsidRDefault="005E1226" w:rsidP="00BB6746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5E1226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уроков</w:t>
      </w:r>
      <w:r w:rsidRPr="005E1226">
        <w:rPr>
          <w:rFonts w:ascii="Times New Roman" w:hAnsi="Times New Roman" w:cs="Times New Roman"/>
          <w:sz w:val="28"/>
          <w:szCs w:val="28"/>
        </w:rPr>
        <w:t xml:space="preserve"> английского языка в </w:t>
      </w:r>
      <w:r>
        <w:rPr>
          <w:rFonts w:ascii="Times New Roman" w:hAnsi="Times New Roman" w:cs="Times New Roman"/>
          <w:sz w:val="28"/>
          <w:szCs w:val="28"/>
        </w:rPr>
        <w:t>10-11 классах является моей частной разработкой методики преподавания английского языка</w:t>
      </w:r>
      <w:r w:rsidR="004C73A2">
        <w:rPr>
          <w:rFonts w:ascii="Times New Roman" w:hAnsi="Times New Roman" w:cs="Times New Roman"/>
          <w:sz w:val="28"/>
          <w:szCs w:val="28"/>
        </w:rPr>
        <w:t>, посвящённой проблеме «Смешения двух языков английского и американского при сдаче Единого Госуда</w:t>
      </w:r>
      <w:r w:rsidR="00750A6C">
        <w:rPr>
          <w:rFonts w:ascii="Times New Roman" w:hAnsi="Times New Roman" w:cs="Times New Roman"/>
          <w:sz w:val="28"/>
          <w:szCs w:val="28"/>
        </w:rPr>
        <w:t xml:space="preserve">рственного Экзамена».  </w:t>
      </w:r>
      <w:r w:rsidR="001B46E4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750A6C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1B46E4">
        <w:rPr>
          <w:rFonts w:ascii="Times New Roman" w:hAnsi="Times New Roman" w:cs="Times New Roman"/>
          <w:sz w:val="28"/>
          <w:szCs w:val="28"/>
        </w:rPr>
        <w:t>тонкие грани различий между сплетёнными между собой двумя языками. Благодаря проведённому анализу старшеклассники выбравшие сдавать ЕГЭ по английскому языку будут знать, в каких сферах жизни они применят знания языка, и какие перспективы они получат при дальнейшем трудоустройстве.</w:t>
      </w:r>
    </w:p>
    <w:p w:rsidR="001B46E4" w:rsidRPr="006576AB" w:rsidRDefault="001B46E4" w:rsidP="00BB6746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00516" w:rsidRDefault="009A0B3E" w:rsidP="00BB6746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выбор пал именно на эту </w:t>
      </w:r>
      <w:r w:rsidR="00500516">
        <w:rPr>
          <w:rFonts w:ascii="Times New Roman" w:hAnsi="Times New Roman" w:cs="Times New Roman"/>
          <w:sz w:val="28"/>
          <w:szCs w:val="28"/>
        </w:rPr>
        <w:t>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16">
        <w:rPr>
          <w:rFonts w:ascii="Times New Roman" w:hAnsi="Times New Roman" w:cs="Times New Roman"/>
          <w:sz w:val="28"/>
          <w:szCs w:val="28"/>
        </w:rPr>
        <w:t xml:space="preserve">потому что непоколебимый статус и авторитет международного английского языка пошатнулся доминирующим влиянием  </w:t>
      </w:r>
      <w:r w:rsidR="000B29C2">
        <w:rPr>
          <w:rFonts w:ascii="Times New Roman" w:hAnsi="Times New Roman" w:cs="Times New Roman"/>
          <w:sz w:val="28"/>
          <w:szCs w:val="28"/>
        </w:rPr>
        <w:t>американской речи  на «мировой английский язык»</w:t>
      </w:r>
      <w:r w:rsidR="00500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516" w:rsidRDefault="00500516" w:rsidP="00BB6746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Американизмы усиленно заполоняют речь англоязычных народов, распространяясь не только в Великобритании. Для этого есть ряд причин: </w:t>
      </w:r>
    </w:p>
    <w:p w:rsidR="00500516" w:rsidRPr="00300277" w:rsidRDefault="00500516" w:rsidP="00BB6746">
      <w:pPr>
        <w:pStyle w:val="a3"/>
        <w:numPr>
          <w:ilvl w:val="0"/>
          <w:numId w:val="3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мирового населения, говорящего на американском </w:t>
      </w:r>
      <w:r w:rsidR="00300277">
        <w:rPr>
          <w:rFonts w:ascii="Times New Roman" w:hAnsi="Times New Roman" w:cs="Times New Roman"/>
          <w:sz w:val="28"/>
          <w:szCs w:val="28"/>
        </w:rPr>
        <w:t xml:space="preserve">английском языке составляет 70%, </w:t>
      </w:r>
      <w:proofErr w:type="gramStart"/>
      <w:r w:rsidR="00300277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300277">
        <w:rPr>
          <w:rFonts w:ascii="Times New Roman" w:hAnsi="Times New Roman" w:cs="Times New Roman"/>
          <w:sz w:val="28"/>
          <w:szCs w:val="28"/>
        </w:rPr>
        <w:t xml:space="preserve"> на британском – 17% - это значит американское направление английского   - самое распространённое в мире</w:t>
      </w:r>
      <w:r w:rsidR="00300277" w:rsidRPr="00300277">
        <w:rPr>
          <w:rFonts w:ascii="Times New Roman" w:hAnsi="Times New Roman" w:cs="Times New Roman"/>
          <w:sz w:val="28"/>
          <w:szCs w:val="28"/>
        </w:rPr>
        <w:t>;</w:t>
      </w:r>
    </w:p>
    <w:p w:rsidR="00300277" w:rsidRPr="00300277" w:rsidRDefault="00300277" w:rsidP="00BB6746">
      <w:pPr>
        <w:pStyle w:val="a3"/>
        <w:numPr>
          <w:ilvl w:val="0"/>
          <w:numId w:val="3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доминирующее влияние экономики США в мире</w:t>
      </w:r>
      <w:r w:rsidRPr="00300277">
        <w:rPr>
          <w:rFonts w:ascii="Times New Roman" w:hAnsi="Times New Roman" w:cs="Times New Roman"/>
          <w:sz w:val="28"/>
          <w:szCs w:val="28"/>
        </w:rPr>
        <w:t>;</w:t>
      </w:r>
    </w:p>
    <w:p w:rsidR="00300277" w:rsidRPr="00300277" w:rsidRDefault="00300277" w:rsidP="00BB6746">
      <w:pPr>
        <w:pStyle w:val="a3"/>
        <w:numPr>
          <w:ilvl w:val="0"/>
          <w:numId w:val="3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образовательных учреждений в США намного больше, чем в Великобритании</w:t>
      </w:r>
      <w:r w:rsidRPr="00300277">
        <w:rPr>
          <w:rFonts w:ascii="Times New Roman" w:hAnsi="Times New Roman" w:cs="Times New Roman"/>
          <w:sz w:val="28"/>
          <w:szCs w:val="28"/>
        </w:rPr>
        <w:t>;</w:t>
      </w:r>
    </w:p>
    <w:p w:rsidR="00300277" w:rsidRDefault="00300277" w:rsidP="00BB6746">
      <w:pPr>
        <w:pStyle w:val="a3"/>
        <w:numPr>
          <w:ilvl w:val="0"/>
          <w:numId w:val="3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влияние американских СМИ и информационных технологий</w:t>
      </w:r>
      <w:r w:rsidR="00FD10C7" w:rsidRPr="00FD10C7">
        <w:rPr>
          <w:rFonts w:ascii="Times New Roman" w:hAnsi="Times New Roman" w:cs="Times New Roman"/>
          <w:sz w:val="28"/>
          <w:szCs w:val="28"/>
        </w:rPr>
        <w:t>;</w:t>
      </w:r>
    </w:p>
    <w:p w:rsidR="00300277" w:rsidRDefault="00FD10C7" w:rsidP="00BB6746">
      <w:pPr>
        <w:pStyle w:val="a3"/>
        <w:numPr>
          <w:ilvl w:val="0"/>
          <w:numId w:val="3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усиленное продвижение </w:t>
      </w:r>
      <w:r w:rsidR="004A3C2A">
        <w:rPr>
          <w:rFonts w:ascii="Times New Roman" w:hAnsi="Times New Roman" w:cs="Times New Roman"/>
          <w:sz w:val="28"/>
          <w:szCs w:val="28"/>
        </w:rPr>
        <w:t>американской культуры в массы, которая влияет на язык и образ жизни людей во всём мире.</w:t>
      </w:r>
    </w:p>
    <w:p w:rsidR="00D513FE" w:rsidRDefault="007311AE" w:rsidP="00BB6746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как учителя английского языка эта тема стала проблемной сразу с двух сторон: две языковые культуры борются за доминирование своего языка в мире. Английский язык стал терять свой непоколебимый статус международного языка. Сами  американцы считают, что американский язык гибкий и развивающийся, а английский язык  консервативный, сложный и лицемерный. К </w:t>
      </w:r>
      <w:r w:rsidR="00FD67ED">
        <w:rPr>
          <w:rFonts w:ascii="Times New Roman" w:hAnsi="Times New Roman" w:cs="Times New Roman"/>
          <w:sz w:val="28"/>
          <w:szCs w:val="28"/>
        </w:rPr>
        <w:t>примеру,</w:t>
      </w:r>
      <w:r>
        <w:rPr>
          <w:rFonts w:ascii="Times New Roman" w:hAnsi="Times New Roman" w:cs="Times New Roman"/>
          <w:sz w:val="28"/>
          <w:szCs w:val="28"/>
        </w:rPr>
        <w:t xml:space="preserve"> в Америке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бензозаправке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заправляются со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73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73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7311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73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311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»(«Заправь-ка её, сделаешь»)</w:t>
      </w:r>
      <w:r w:rsidR="00FD67ED">
        <w:rPr>
          <w:rFonts w:ascii="Times New Roman" w:hAnsi="Times New Roman" w:cs="Times New Roman"/>
          <w:sz w:val="28"/>
          <w:szCs w:val="28"/>
        </w:rPr>
        <w:t>, в противовес по-английски звучит изысканно: «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filling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="00FD67ED" w:rsidRPr="00FD67ED">
        <w:rPr>
          <w:rFonts w:ascii="Times New Roman" w:hAnsi="Times New Roman" w:cs="Times New Roman"/>
          <w:sz w:val="28"/>
          <w:szCs w:val="28"/>
        </w:rPr>
        <w:t>?</w:t>
      </w:r>
      <w:r w:rsidR="00FD67ED">
        <w:rPr>
          <w:rFonts w:ascii="Times New Roman" w:hAnsi="Times New Roman" w:cs="Times New Roman"/>
          <w:sz w:val="28"/>
          <w:szCs w:val="28"/>
        </w:rPr>
        <w:t>»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(</w:t>
      </w:r>
      <w:r w:rsidR="00FD67ED">
        <w:rPr>
          <w:rFonts w:ascii="Times New Roman" w:hAnsi="Times New Roman" w:cs="Times New Roman"/>
          <w:sz w:val="28"/>
          <w:szCs w:val="28"/>
        </w:rPr>
        <w:t>«Не будете ли вы любезны, заправить мою машину»?</w:t>
      </w:r>
      <w:r w:rsidR="00FD67ED" w:rsidRPr="00FD67ED">
        <w:rPr>
          <w:rFonts w:ascii="Times New Roman" w:hAnsi="Times New Roman" w:cs="Times New Roman"/>
          <w:sz w:val="28"/>
          <w:szCs w:val="28"/>
        </w:rPr>
        <w:t>)</w:t>
      </w:r>
      <w:r w:rsidR="00FD67ED">
        <w:rPr>
          <w:rFonts w:ascii="Times New Roman" w:hAnsi="Times New Roman" w:cs="Times New Roman"/>
          <w:sz w:val="28"/>
          <w:szCs w:val="28"/>
        </w:rPr>
        <w:t xml:space="preserve">. Американский язык не стоит на месте, а постоянно развивается, обогащается повседневно неологизмами тинэйджеров США. Для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D67ED">
        <w:rPr>
          <w:rFonts w:ascii="Times New Roman" w:hAnsi="Times New Roman" w:cs="Times New Roman"/>
          <w:sz w:val="28"/>
          <w:szCs w:val="28"/>
        </w:rPr>
        <w:t xml:space="preserve">- сообщений и 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67ED" w:rsidRPr="00FD67ED">
        <w:rPr>
          <w:rFonts w:ascii="Times New Roman" w:hAnsi="Times New Roman" w:cs="Times New Roman"/>
          <w:sz w:val="28"/>
          <w:szCs w:val="28"/>
        </w:rPr>
        <w:t>-</w:t>
      </w:r>
      <w:r w:rsidR="00FD67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D67ED" w:rsidRPr="00FD67ED">
        <w:rPr>
          <w:rFonts w:ascii="Times New Roman" w:hAnsi="Times New Roman" w:cs="Times New Roman"/>
          <w:sz w:val="28"/>
          <w:szCs w:val="28"/>
        </w:rPr>
        <w:t xml:space="preserve"> </w:t>
      </w:r>
      <w:r w:rsidR="00FD67ED">
        <w:rPr>
          <w:rFonts w:ascii="Times New Roman" w:hAnsi="Times New Roman" w:cs="Times New Roman"/>
          <w:sz w:val="28"/>
          <w:szCs w:val="28"/>
        </w:rPr>
        <w:t xml:space="preserve">девочки - тинэйджеры изобретают нескончаемое количество новых слов и словосочетаний </w:t>
      </w:r>
      <w:r w:rsidR="00FD67ED" w:rsidRPr="00D769CB">
        <w:rPr>
          <w:rFonts w:ascii="Times New Roman" w:hAnsi="Times New Roman" w:cs="Times New Roman"/>
          <w:sz w:val="28"/>
          <w:szCs w:val="28"/>
        </w:rPr>
        <w:t>телеграфного стиля</w:t>
      </w:r>
      <w:r w:rsidR="00550E5E" w:rsidRPr="00D769CB">
        <w:rPr>
          <w:rFonts w:ascii="Times New Roman" w:hAnsi="Times New Roman" w:cs="Times New Roman"/>
          <w:sz w:val="28"/>
          <w:szCs w:val="28"/>
        </w:rPr>
        <w:t xml:space="preserve">. Официальный классический английский язык не пополняет свой словарь и не принимает поток современных общепринятых выражений, например, взамен привычного слова  </w:t>
      </w:r>
      <w:r w:rsidR="00550E5E" w:rsidRPr="00D769CB">
        <w:rPr>
          <w:rFonts w:ascii="Times New Roman" w:hAnsi="Times New Roman" w:cs="Times New Roman"/>
          <w:b/>
          <w:sz w:val="28"/>
          <w:szCs w:val="28"/>
          <w:lang w:val="en-US"/>
        </w:rPr>
        <w:t>underground</w:t>
      </w:r>
      <w:r w:rsidR="00550E5E" w:rsidRPr="00D7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E5E" w:rsidRPr="00D769CB">
        <w:rPr>
          <w:rFonts w:ascii="Times New Roman" w:hAnsi="Times New Roman" w:cs="Times New Roman"/>
          <w:sz w:val="28"/>
          <w:szCs w:val="28"/>
        </w:rPr>
        <w:t xml:space="preserve">-  общеупотребительное слово </w:t>
      </w:r>
      <w:r w:rsidR="00550E5E" w:rsidRPr="00D513FE">
        <w:rPr>
          <w:rFonts w:ascii="Times New Roman" w:hAnsi="Times New Roman" w:cs="Times New Roman"/>
          <w:b/>
          <w:sz w:val="28"/>
          <w:szCs w:val="28"/>
          <w:lang w:val="en-US"/>
        </w:rPr>
        <w:t>metro</w:t>
      </w:r>
      <w:r w:rsidR="00550E5E" w:rsidRPr="00D769CB">
        <w:rPr>
          <w:rFonts w:ascii="Times New Roman" w:hAnsi="Times New Roman" w:cs="Times New Roman"/>
          <w:sz w:val="28"/>
          <w:szCs w:val="28"/>
        </w:rPr>
        <w:t>.</w:t>
      </w:r>
    </w:p>
    <w:p w:rsidR="00EF3F78" w:rsidRPr="00D769CB" w:rsidRDefault="00550E5E" w:rsidP="00BB6746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769CB">
        <w:rPr>
          <w:rFonts w:ascii="Times New Roman" w:hAnsi="Times New Roman" w:cs="Times New Roman"/>
          <w:sz w:val="28"/>
          <w:szCs w:val="28"/>
        </w:rPr>
        <w:t xml:space="preserve"> </w:t>
      </w:r>
      <w:r w:rsidR="00EF3F78" w:rsidRPr="00D769CB">
        <w:rPr>
          <w:rFonts w:ascii="Times New Roman" w:hAnsi="Times New Roman" w:cs="Times New Roman"/>
          <w:sz w:val="28"/>
          <w:szCs w:val="28"/>
        </w:rPr>
        <w:t xml:space="preserve">Место данной темы в содержании российского образования велико; </w:t>
      </w:r>
      <w:r w:rsidR="00D513FE" w:rsidRPr="00D769CB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многие родители в России стремятся своих детей обучать у преподавателей-носителей языка из Америки</w:t>
      </w:r>
      <w:r w:rsidR="00EF3F78" w:rsidRPr="00D769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вместо русскоговорящих учителей</w:t>
      </w:r>
      <w:r w:rsidR="005E0DF7" w:rsidRPr="00D769CB">
        <w:rPr>
          <w:rFonts w:ascii="Times New Roman" w:hAnsi="Times New Roman" w:cs="Times New Roman"/>
          <w:color w:val="000000"/>
          <w:sz w:val="28"/>
          <w:szCs w:val="28"/>
        </w:rPr>
        <w:t>. Русские учителя английского языка на грани потери авторитета не только среди родителей учеников, но и у самих учеников. Поэтому моя первостепенная  задача  обучить учеников</w:t>
      </w:r>
      <w:r w:rsidR="00C61AEE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на таком высочайшем уровне, чтобы они смогли не только сдать успешно ЕГЭ по английскому языку, но и могли в перспективе общаться с иностранцами, работать и даже жить за границей.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92F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 американский английский, и британский английский </w:t>
      </w:r>
      <w:r w:rsidR="0039592F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– это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всего лишь</w:t>
      </w:r>
      <w:r w:rsidR="0039592F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варианты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одного и того же языка.</w:t>
      </w:r>
      <w:r w:rsidR="0039592F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Сходств между ними больше, чем различий.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И когда мои  выпускники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выбира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между американским и британским английским,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я всегда задаю им вопрос, который им,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стоит учитывать, для чего вам нужен язык. Если вы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>пускник планирует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учиться в США, работать или и переехать в Штаты,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сразу учить американский английский. Если же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="00D769CB" w:rsidRPr="00D769CB">
        <w:rPr>
          <w:rFonts w:ascii="Times New Roman" w:hAnsi="Times New Roman" w:cs="Times New Roman"/>
          <w:sz w:val="28"/>
          <w:szCs w:val="28"/>
        </w:rPr>
        <w:t xml:space="preserve">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учит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язык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«общего развития», 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 старт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с британского варианта,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он является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базой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всех вариантов английского.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BD5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 усваивать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нюансы американского языка </w:t>
      </w:r>
      <w:r w:rsidR="00B6183B" w:rsidRPr="00D769CB">
        <w:rPr>
          <w:rFonts w:ascii="Times New Roman" w:hAnsi="Times New Roman" w:cs="Times New Roman"/>
          <w:color w:val="000000"/>
          <w:sz w:val="28"/>
          <w:szCs w:val="28"/>
        </w:rPr>
        <w:t xml:space="preserve">мне и ученикам </w:t>
      </w:r>
      <w:r w:rsidR="00EF3F78" w:rsidRPr="00D769CB">
        <w:rPr>
          <w:rFonts w:ascii="Times New Roman" w:hAnsi="Times New Roman" w:cs="Times New Roman"/>
          <w:color w:val="000000"/>
          <w:sz w:val="28"/>
          <w:szCs w:val="28"/>
        </w:rPr>
        <w:t>никогда не будет поздно.</w:t>
      </w:r>
    </w:p>
    <w:p w:rsidR="00500516" w:rsidRPr="005E1226" w:rsidRDefault="00500516" w:rsidP="00BB6746">
      <w:pPr>
        <w:spacing w:line="36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5E1226" w:rsidRPr="006576AB" w:rsidRDefault="00D513FE" w:rsidP="00BB6746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A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513FE" w:rsidRPr="006576AB" w:rsidRDefault="00D513FE" w:rsidP="00BB6746">
      <w:pPr>
        <w:spacing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AB">
        <w:rPr>
          <w:rFonts w:ascii="Times New Roman" w:hAnsi="Times New Roman" w:cs="Times New Roman"/>
          <w:b/>
          <w:sz w:val="28"/>
          <w:szCs w:val="28"/>
        </w:rPr>
        <w:t>Характеристика темы</w:t>
      </w:r>
    </w:p>
    <w:p w:rsidR="00C61C2F" w:rsidRDefault="00C61C2F" w:rsidP="00BB6746">
      <w:pPr>
        <w:shd w:val="clear" w:color="auto" w:fill="FFFFFF"/>
        <w:spacing w:after="0" w:line="360" w:lineRule="auto"/>
        <w:ind w:left="113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  <w:r w:rsidR="009B4D36" w:rsidRPr="00457BD1"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цел</w:t>
      </w:r>
      <w:r>
        <w:rPr>
          <w:rStyle w:val="a5"/>
          <w:rFonts w:ascii="Times New Roman" w:hAnsi="Times New Roman" w:cs="Times New Roman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9B4D36" w:rsidRPr="00457BD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457BD1" w:rsidRPr="00457B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61C2F" w:rsidRPr="00C61C2F" w:rsidRDefault="00C61C2F" w:rsidP="00BB67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главных отличий</w:t>
      </w:r>
      <w:r w:rsidR="00457BD1"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британского и американского вариантов английского языка и </w:t>
      </w:r>
      <w:r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практику её применения учащимися;</w:t>
      </w:r>
    </w:p>
    <w:p w:rsidR="00C61C2F" w:rsidRPr="00C61C2F" w:rsidRDefault="00457BD1" w:rsidP="00BB67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C2F"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проработать детально </w:t>
      </w:r>
      <w:r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между</w:t>
      </w:r>
      <w:r w:rsidR="00C61C2F"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языками  по трём главным статьям:</w:t>
      </w:r>
      <w:r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фонетические, лексические и грамматические</w:t>
      </w:r>
      <w:r w:rsidR="00C61C2F" w:rsidRPr="00C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61C2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9B4D36"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61C2F" w:rsidRPr="00C61C2F" w:rsidRDefault="009B4D36" w:rsidP="00BB674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использовать </w:t>
      </w:r>
      <w:r w:rsidR="00457BD1"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языка</w:t>
      </w:r>
      <w:r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английский язык</w:t>
      </w:r>
      <w:r w:rsidR="00457BD1"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американский </w:t>
      </w:r>
      <w:r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повышения общей культуры, расши</w:t>
      </w:r>
      <w:r w:rsidR="00457BD1"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рения кругозора учащихся, знаний о странах изучаемых  языков</w:t>
      </w:r>
      <w:r w:rsidRP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B4D36" w:rsidRPr="009B4D36" w:rsidRDefault="009B4D36" w:rsidP="00BB6746">
      <w:p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цель достигается в процессе анализа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сопоставления 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используемых на занятиях текстов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аудирования</w:t>
      </w:r>
      <w:proofErr w:type="spellEnd"/>
      <w:proofErr w:type="gramStart"/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бесед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диалогах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разговоре в монологах </w:t>
      </w:r>
      <w:r w:rsidR="00C61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обсуждения актуальн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в настоящее время 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достичь теоретических и практических знаний применения двух языков 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Достижение 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вышеупомянутой </w:t>
      </w:r>
      <w:r w:rsidRPr="009B4D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 предусматривает приобретение учащимися страноведческих и лингвострановедческих знаний</w:t>
      </w:r>
      <w:r w:rsidR="00457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57BD1" w:rsidRPr="00457BD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457BD1" w:rsidRPr="0045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знание </w:t>
      </w:r>
      <w:r w:rsidR="00457BD1" w:rsidRPr="0045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различных территориальных и социальных разновидностей изучаемого языка.</w:t>
      </w:r>
      <w:r w:rsidR="00457BD1" w:rsidRPr="007C5C9F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p w:rsidR="00D513FE" w:rsidRPr="00D513FE" w:rsidRDefault="00D513FE" w:rsidP="00BB6746">
      <w:p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="009B4D36" w:rsidRPr="000E76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задачи</w:t>
      </w:r>
      <w:r w:rsidRPr="00D513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D513FE" w:rsidRPr="00D513FE" w:rsidRDefault="00D513FE" w:rsidP="00BB6746">
      <w:pPr>
        <w:numPr>
          <w:ilvl w:val="0"/>
          <w:numId w:val="4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 w:rsidR="00C657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еспечить в ходе урока усвоение, повторение и закрепление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57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лексических различий в написании и произношении американского и </w:t>
      </w:r>
      <w:r w:rsidR="00C65730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британского вариантов, </w:t>
      </w:r>
      <w:r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r w:rsidR="001C54BE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употребления времён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4BE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="001C54BE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 употребления артиклей</w:t>
      </w:r>
      <w:r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C54BE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устойчивых выражений</w:t>
      </w:r>
      <w:r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A685D" w:rsidRPr="002A6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множественного числа глаголов при собирательных существительных;</w:t>
      </w:r>
      <w:r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685D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усвоение, повторение и закрепление </w:t>
      </w:r>
      <w:r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законов</w:t>
      </w:r>
      <w:r w:rsidR="001C54BE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постановки предлогов, правильных и неправильных глаголов</w:t>
      </w:r>
      <w:r w:rsidR="002A685D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13FE" w:rsidRPr="00D513FE" w:rsidRDefault="00D513FE" w:rsidP="00BB6746">
      <w:pPr>
        <w:numPr>
          <w:ilvl w:val="0"/>
          <w:numId w:val="4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</w:t>
      </w:r>
      <w:r w:rsid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ировать, </w:t>
      </w:r>
      <w:r w:rsidRP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закрепить</w:t>
      </w:r>
      <w:r w:rsidRP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специальные </w:t>
      </w:r>
      <w:r w:rsidR="00FD7ACE" w:rsidRP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</w:t>
      </w:r>
      <w:r w:rsidRP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связанные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способами организации учебной деятельности</w:t>
      </w:r>
      <w:r w:rsidR="0095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950C3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proofErr w:type="gramStart"/>
      <w:r w:rsidR="0095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способствующ</w:t>
      </w:r>
      <w:r w:rsidR="0095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ному изучению американского и английского языков и их </w:t>
      </w:r>
      <w:r w:rsidR="00950C3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культур,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развитие специальных учебных умений, таких как нахождение ключев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ой лексики</w:t>
      </w:r>
      <w:r w:rsidR="00950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 с текстом, её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лока</w:t>
      </w:r>
      <w:r w:rsidR="00950C3E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лизация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языковой догадки, словообра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зующий 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анализ, 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схватывание основной сюжетной линии 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перевода; умение пользоваться двуязычным</w:t>
      </w:r>
      <w:r w:rsid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>и словарями; участвовать в про</w:t>
      </w:r>
      <w:r w:rsidR="00FD7ACE" w:rsidRPr="00FD7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ектной деятельности </w:t>
      </w:r>
      <w:r w:rsidRP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 w:rsidR="001E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 w:rsidRPr="00FD7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3FE" w:rsidRPr="00D513FE" w:rsidRDefault="00D513FE" w:rsidP="00BB6746">
      <w:pPr>
        <w:numPr>
          <w:ilvl w:val="0"/>
          <w:numId w:val="4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проверить, проконтролировать </w:t>
      </w:r>
      <w:r w:rsidR="00C47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</w:t>
      </w:r>
      <w:proofErr w:type="spellStart"/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общеучебные</w:t>
      </w:r>
      <w:proofErr w:type="spellEnd"/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и навыки </w:t>
      </w:r>
      <w:r w:rsidR="00C47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простого плана</w:t>
      </w:r>
      <w:r w:rsidR="00C47EA0" w:rsidRPr="00C4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обучающимся у них есть возможность самостоятельно</w:t>
      </w:r>
      <w:r w:rsidR="00C4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C47EA0" w:rsidRPr="00C47E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выбора постановки</w:t>
      </w:r>
      <w:r w:rsidR="00C47EA0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реализации учебных целей, оценки своих достижений</w:t>
      </w:r>
      <w:r w:rsidR="00C47EA0" w:rsidRP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A0" w:rsidRP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полагаются </w:t>
      </w:r>
      <w:r w:rsidR="00C47EA0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C47EA0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="00C47EA0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планируя свои результаты</w:t>
      </w:r>
      <w:r w:rsidR="00A332FA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C47EA0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успешного усвоения новых знаний, формирования и развития универсальных учебных действий</w:t>
      </w:r>
      <w:r w:rsidR="00A332FA" w:rsidRPr="00A332F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7EA0" w:rsidRP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2FA" w:rsidRP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работы с</w:t>
      </w:r>
      <w:r w:rsid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Кемб</w:t>
      </w:r>
      <w:r w:rsidR="004D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риджским словарём английского языка и Американским словарём английского языка</w:t>
      </w:r>
      <w:r w:rsidRPr="00A3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3FE" w:rsidRPr="00D513FE" w:rsidRDefault="00D513FE" w:rsidP="00BB6746">
      <w:pPr>
        <w:numPr>
          <w:ilvl w:val="0"/>
          <w:numId w:val="4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отработки навыков и умений в чтении</w:t>
      </w:r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незнакомых текстов,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письме</w:t>
      </w:r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разную тематику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говорении</w:t>
      </w:r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различных ситуациях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правильного 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</w:t>
      </w:r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аудировании</w:t>
      </w:r>
      <w:proofErr w:type="spellEnd"/>
      <w:r w:rsidR="004D2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 на слух;</w:t>
      </w:r>
    </w:p>
    <w:p w:rsidR="00D513FE" w:rsidRPr="00D513FE" w:rsidRDefault="00D513FE" w:rsidP="00BB6746">
      <w:pPr>
        <w:numPr>
          <w:ilvl w:val="0"/>
          <w:numId w:val="4"/>
        </w:numPr>
        <w:shd w:val="clear" w:color="auto" w:fill="FFFFFF"/>
        <w:spacing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создать условия для </w:t>
      </w:r>
      <w:r w:rsidR="00A1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двусторонней 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отработки навыков анализа</w:t>
      </w:r>
      <w:r w:rsidR="00A1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применения 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грамматического явления, как</w:t>
      </w:r>
      <w:r w:rsidR="00A156DB" w:rsidRPr="00A1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20A6E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920A6E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920A6E" w:rsidRPr="00920A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156DB" w:rsidRP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 w:rsidRP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0A6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156DB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6DB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A156DB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6DB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…»;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</w:t>
      </w:r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грамматически</w:t>
      </w:r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различия</w:t>
      </w:r>
      <w:r w:rsidR="00A156DB" w:rsidRPr="00A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употреблении времён глагола 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="00920A6E" w:rsidRP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="00920A6E" w:rsidRP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="00920A6E" w:rsidRP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;выявить примеры </w:t>
      </w:r>
      <w:r w:rsidR="00920A6E" w:rsidRP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подмены неправильных глаголов правильными</w:t>
      </w:r>
      <w:r w:rsidR="001C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глаголами</w:t>
      </w:r>
      <w:r w:rsidR="0092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употребления артиклей, замещения одного предлога другим, изменение устойчивых выражений, употребление прилагательных как наречий</w:t>
      </w:r>
      <w:r w:rsidR="00A156DB"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A78AA" w:rsidRPr="00FA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множественного числа глаголов при собирательных существительных</w:t>
      </w:r>
      <w:r w:rsidRPr="00FA78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13FE" w:rsidRPr="00950C3E" w:rsidRDefault="00D513FE" w:rsidP="00BB6746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актуализировать знания </w:t>
      </w:r>
      <w:r w:rsidR="00950C3E" w:rsidRP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учащихся </w:t>
      </w:r>
      <w:r w:rsidRP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950C3E" w:rsidRP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4D2743" w:rsidRP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0C3E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лексических</w:t>
      </w:r>
      <w:r w:rsidR="004D2743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грамматически</w:t>
      </w:r>
      <w:r w:rsidR="00950C3E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D2743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различия</w:t>
      </w:r>
      <w:r w:rsidR="00950C3E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D2743" w:rsidRPr="0095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двумя вариантами языков</w:t>
      </w:r>
      <w:r w:rsidRP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513FE" w:rsidRPr="00D513FE" w:rsidRDefault="00D513FE" w:rsidP="00BB6746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13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r w:rsid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здвинуть рамки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</w:t>
      </w:r>
      <w:r w:rsid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филологическ</w:t>
      </w:r>
      <w:r w:rsid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кругозор</w:t>
      </w:r>
      <w:r w:rsid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учащихся</w:t>
      </w:r>
      <w:r w:rsidR="00950C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13FE" w:rsidRDefault="00D513FE" w:rsidP="00BB6746">
      <w:pPr>
        <w:spacing w:before="100" w:beforeAutospacing="1"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</w:p>
    <w:p w:rsidR="00950C3E" w:rsidRPr="002362BB" w:rsidRDefault="00950C3E" w:rsidP="00BB6746">
      <w:pPr>
        <w:spacing w:before="100" w:beforeAutospacing="1"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BB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672C3" w:rsidRDefault="003515FB" w:rsidP="00BB6746">
      <w:pPr>
        <w:spacing w:before="100" w:beforeAutospacing="1" w:line="360" w:lineRule="auto"/>
        <w:ind w:left="11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C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2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r w:rsidR="00737280" w:rsidRPr="002C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</w:t>
      </w:r>
      <w:r w:rsidR="006D5642" w:rsidRPr="002C4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4476" w:rsidRPr="002C4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2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данной </w:t>
      </w:r>
      <w:r w:rsidR="002C4476" w:rsidRPr="002C4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темы </w:t>
      </w:r>
      <w:r w:rsidR="004820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усвоение, повторение и закрепление</w:t>
      </w:r>
      <w:r w:rsidR="006D5642" w:rsidRPr="00D51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лексических различий в написании и произношении американского и </w:t>
      </w:r>
      <w:r w:rsidR="006D5642" w:rsidRPr="002A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британского вариантов</w:t>
      </w:r>
      <w:r w:rsidR="002C4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D4E80" w:rsidRDefault="009672C3" w:rsidP="00BB6746">
      <w:pPr>
        <w:spacing w:before="100" w:beforeAutospacing="1" w:line="360" w:lineRule="auto"/>
        <w:ind w:left="11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7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данной  инновационной разработки в практике других образовательных организаций обеспечит повышенный интерес к более глубокому познанию английского языка, потому что и </w:t>
      </w:r>
      <w:r w:rsidR="00C97150" w:rsidRPr="00C97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студентам также как и школьникам благодаря нижеприведённым заданиям будут вовлечены в процесс раскрытия ключевых различий и механизмов работы сразу с двумя стихийными и изменяющимися иностранными языками. Интеллектуальное развитие учеников и студентов разных уровней будет стремиться к саморазвитию и совершенствованию и в конечном итоге приведёт к уверенному применению языков в учёбе, работе и повседневной жизни.</w:t>
      </w:r>
      <w:r w:rsidR="006D4E80" w:rsidRPr="006D4E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9672C3" w:rsidRPr="006D4E80" w:rsidRDefault="006D4E80" w:rsidP="00BB6746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4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моей методике преподавания иностранных языков использованы следующие  инновационные методы, приемы и средства:</w:t>
      </w:r>
    </w:p>
    <w:p w:rsidR="006D4E80" w:rsidRPr="002362BB" w:rsidRDefault="006D4E80" w:rsidP="00BB6746">
      <w:pPr>
        <w:pStyle w:val="a3"/>
        <w:numPr>
          <w:ilvl w:val="0"/>
          <w:numId w:val="6"/>
        </w:num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Метод детального языкового сличения двух языков </w:t>
      </w:r>
    </w:p>
    <w:p w:rsidR="006D4E80" w:rsidRPr="002362BB" w:rsidRDefault="006D4E80" w:rsidP="00BB6746">
      <w:pPr>
        <w:pStyle w:val="a3"/>
        <w:numPr>
          <w:ilvl w:val="0"/>
          <w:numId w:val="6"/>
        </w:num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апробации в лексике, грамматике, </w:t>
      </w:r>
      <w:proofErr w:type="spellStart"/>
      <w:r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аудировании</w:t>
      </w:r>
      <w:proofErr w:type="spellEnd"/>
      <w:r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говорении</w:t>
      </w:r>
    </w:p>
    <w:p w:rsidR="006D4E80" w:rsidRPr="002362BB" w:rsidRDefault="006D4E80" w:rsidP="00BB6746">
      <w:pPr>
        <w:pStyle w:val="a3"/>
        <w:numPr>
          <w:ilvl w:val="0"/>
          <w:numId w:val="6"/>
        </w:num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самоанализа и культурной идентификации</w:t>
      </w:r>
    </w:p>
    <w:p w:rsidR="00A944EF" w:rsidRPr="002362BB" w:rsidRDefault="006D4E80" w:rsidP="00BB6746">
      <w:pPr>
        <w:pStyle w:val="a3"/>
        <w:numPr>
          <w:ilvl w:val="0"/>
          <w:numId w:val="6"/>
        </w:num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</w:t>
      </w:r>
      <w:r w:rsidR="00A944EF" w:rsidRPr="00236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зрительного, слухового и механического воспроизведения</w:t>
      </w:r>
    </w:p>
    <w:p w:rsidR="00A944EF" w:rsidRPr="002362BB" w:rsidRDefault="00A944EF" w:rsidP="00BB6746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113"/>
        <w:rPr>
          <w:color w:val="000000"/>
          <w:sz w:val="28"/>
          <w:szCs w:val="28"/>
        </w:rPr>
      </w:pPr>
      <w:r w:rsidRPr="002362BB">
        <w:rPr>
          <w:color w:val="000000"/>
          <w:sz w:val="28"/>
          <w:szCs w:val="28"/>
        </w:rPr>
        <w:t xml:space="preserve">В данной работе использованы </w:t>
      </w:r>
      <w:r w:rsidRPr="002362BB">
        <w:rPr>
          <w:rStyle w:val="a5"/>
          <w:color w:val="000000"/>
          <w:sz w:val="28"/>
          <w:szCs w:val="28"/>
        </w:rPr>
        <w:t>материальные средства</w:t>
      </w:r>
      <w:r w:rsidR="002362BB" w:rsidRPr="002362BB">
        <w:rPr>
          <w:rStyle w:val="apple-converted-space"/>
          <w:color w:val="000000"/>
          <w:sz w:val="28"/>
          <w:szCs w:val="28"/>
        </w:rPr>
        <w:t>:</w:t>
      </w:r>
      <w:r w:rsidRPr="002362BB">
        <w:rPr>
          <w:color w:val="000000"/>
          <w:sz w:val="28"/>
          <w:szCs w:val="28"/>
        </w:rPr>
        <w:t xml:space="preserve"> электронные словари</w:t>
      </w:r>
      <w:r w:rsidR="002362BB" w:rsidRPr="002362BB">
        <w:rPr>
          <w:color w:val="000000"/>
          <w:sz w:val="28"/>
          <w:szCs w:val="28"/>
        </w:rPr>
        <w:t>,</w:t>
      </w:r>
      <w:r w:rsidRPr="002362BB">
        <w:rPr>
          <w:color w:val="000000"/>
          <w:sz w:val="28"/>
          <w:szCs w:val="28"/>
        </w:rPr>
        <w:t xml:space="preserve"> учебники, дидактический материал, тек</w:t>
      </w:r>
      <w:r w:rsidR="002362BB" w:rsidRPr="002362BB">
        <w:rPr>
          <w:color w:val="000000"/>
          <w:sz w:val="28"/>
          <w:szCs w:val="28"/>
        </w:rPr>
        <w:t>стовый материал, средства</w:t>
      </w:r>
      <w:r w:rsidRPr="002362BB">
        <w:rPr>
          <w:color w:val="000000"/>
          <w:sz w:val="28"/>
          <w:szCs w:val="28"/>
        </w:rPr>
        <w:t xml:space="preserve"> наглядности, ТСО (технические средства обучения).</w:t>
      </w:r>
    </w:p>
    <w:p w:rsidR="002362BB" w:rsidRPr="002362BB" w:rsidRDefault="00A944EF" w:rsidP="00BB6746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113"/>
        <w:rPr>
          <w:color w:val="000000"/>
          <w:sz w:val="28"/>
          <w:szCs w:val="28"/>
        </w:rPr>
      </w:pPr>
      <w:r w:rsidRPr="002362BB">
        <w:rPr>
          <w:rStyle w:val="a5"/>
          <w:color w:val="000000"/>
          <w:sz w:val="28"/>
          <w:szCs w:val="28"/>
        </w:rPr>
        <w:t>В качестве идеальных средств</w:t>
      </w:r>
      <w:r w:rsidRPr="002362BB">
        <w:rPr>
          <w:rStyle w:val="apple-converted-space"/>
          <w:color w:val="000000"/>
          <w:sz w:val="28"/>
          <w:szCs w:val="28"/>
        </w:rPr>
        <w:t> </w:t>
      </w:r>
      <w:r w:rsidRPr="002362BB">
        <w:rPr>
          <w:color w:val="000000"/>
          <w:sz w:val="28"/>
          <w:szCs w:val="28"/>
        </w:rPr>
        <w:t xml:space="preserve">выступили общепринятые системы знаковых языков (речь), письмо (письменная речь), системы условных обозначений лингвистических наук, средства наглядности, учебные компьютерные программы. </w:t>
      </w:r>
    </w:p>
    <w:p w:rsidR="00A944EF" w:rsidRPr="002362BB" w:rsidRDefault="00A944EF" w:rsidP="00BB6746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113"/>
        <w:rPr>
          <w:color w:val="000000"/>
          <w:sz w:val="28"/>
          <w:szCs w:val="28"/>
        </w:rPr>
      </w:pPr>
      <w:r w:rsidRPr="002362BB">
        <w:rPr>
          <w:color w:val="000000"/>
          <w:sz w:val="28"/>
          <w:szCs w:val="28"/>
        </w:rPr>
        <w:t>Обучение ста</w:t>
      </w:r>
      <w:r w:rsidR="002362BB" w:rsidRPr="002362BB">
        <w:rPr>
          <w:color w:val="000000"/>
          <w:sz w:val="28"/>
          <w:szCs w:val="28"/>
        </w:rPr>
        <w:t>ло эффективнее,</w:t>
      </w:r>
      <w:r w:rsidRPr="002362BB">
        <w:rPr>
          <w:color w:val="000000"/>
          <w:sz w:val="28"/>
          <w:szCs w:val="28"/>
        </w:rPr>
        <w:t xml:space="preserve"> </w:t>
      </w:r>
      <w:r w:rsidR="002362BB" w:rsidRPr="002362BB">
        <w:rPr>
          <w:color w:val="000000"/>
          <w:sz w:val="28"/>
          <w:szCs w:val="28"/>
        </w:rPr>
        <w:t xml:space="preserve">потому что </w:t>
      </w:r>
      <w:r w:rsidRPr="002362BB">
        <w:rPr>
          <w:color w:val="000000"/>
          <w:sz w:val="28"/>
          <w:szCs w:val="28"/>
        </w:rPr>
        <w:t>материальные и идеальные средства обучения взаимосвязаны и дополняют друг друга.</w:t>
      </w:r>
    </w:p>
    <w:p w:rsidR="00A944EF" w:rsidRPr="002362BB" w:rsidRDefault="002362BB" w:rsidP="00BB6746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113"/>
        <w:rPr>
          <w:color w:val="000000"/>
          <w:sz w:val="28"/>
          <w:szCs w:val="28"/>
        </w:rPr>
      </w:pPr>
      <w:r w:rsidRPr="002362BB">
        <w:rPr>
          <w:color w:val="000000"/>
          <w:sz w:val="28"/>
          <w:szCs w:val="28"/>
        </w:rPr>
        <w:t xml:space="preserve">Приведённые таблицы в данной работе являются </w:t>
      </w:r>
      <w:r w:rsidR="00A944EF" w:rsidRPr="002362BB">
        <w:rPr>
          <w:color w:val="000000"/>
          <w:sz w:val="28"/>
          <w:szCs w:val="28"/>
        </w:rPr>
        <w:t>материальны</w:t>
      </w:r>
      <w:r w:rsidRPr="002362BB">
        <w:rPr>
          <w:color w:val="000000"/>
          <w:sz w:val="28"/>
          <w:szCs w:val="28"/>
        </w:rPr>
        <w:t>ми и идеальными</w:t>
      </w:r>
      <w:r w:rsidR="00A944EF" w:rsidRPr="002362BB">
        <w:rPr>
          <w:color w:val="000000"/>
          <w:sz w:val="28"/>
          <w:szCs w:val="28"/>
        </w:rPr>
        <w:t xml:space="preserve"> средства</w:t>
      </w:r>
      <w:r w:rsidRPr="002362BB">
        <w:rPr>
          <w:color w:val="000000"/>
          <w:sz w:val="28"/>
          <w:szCs w:val="28"/>
        </w:rPr>
        <w:t>ми</w:t>
      </w:r>
      <w:r w:rsidR="00A944EF" w:rsidRPr="002362BB">
        <w:rPr>
          <w:color w:val="000000"/>
          <w:sz w:val="28"/>
          <w:szCs w:val="28"/>
        </w:rPr>
        <w:t xml:space="preserve"> обучения, применимые для обучения английскому языку на начальном этапе обучения.</w:t>
      </w:r>
    </w:p>
    <w:p w:rsidR="00A944EF" w:rsidRPr="002362BB" w:rsidRDefault="00A944EF" w:rsidP="00BB6746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72C3" w:rsidRPr="009672C3" w:rsidRDefault="009672C3" w:rsidP="00BB6746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1:</w:t>
      </w:r>
    </w:p>
    <w:p w:rsidR="00737280" w:rsidRDefault="009672C3" w:rsidP="00BB6746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проектор выводится 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таблица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первой партии различий в лексиконе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двух 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вариантов языков. Но зап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лнена 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только </w:t>
      </w:r>
      <w:r w:rsidR="00097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колонка в таблице с британским вариантом слова. Учащимся,</w:t>
      </w:r>
      <w:r w:rsidR="006D5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</w:t>
      </w:r>
      <w:r w:rsidR="00097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заполнить вторую и третью колонку 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 Кембриджский Словарь </w:t>
      </w:r>
      <w:proofErr w:type="spellStart"/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</w:t>
      </w:r>
      <w:proofErr w:type="spellEnd"/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Cambridge</w:t>
      </w:r>
      <w:r w:rsidR="00716BB8" w:rsidRP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Dictionaries</w:t>
      </w:r>
      <w:r w:rsidR="00716BB8" w:rsidRP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Online</w:t>
      </w:r>
      <w:r w:rsidR="00097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716BB8" w:rsidRP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ввести в поиск британский вариант слов и найти американский эквивалент того же слова, записать его в таблицу. Затем прослушать и  произнести вслух произношение </w:t>
      </w:r>
      <w:r w:rsidR="0038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двух вариантов слов. Далее записать под буквой </w:t>
      </w:r>
      <w:r w:rsidR="00384D9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</w:t>
      </w:r>
      <w:r w:rsidR="00384D92" w:rsidRPr="0038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="0038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расшифровку данного слова в свой печатный словарь с переводом на русский. Во второй печатный словарь учащиеся фиксируют </w:t>
      </w:r>
      <w:r w:rsidR="00305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 идиом с данным словом и его перевод на русский язык. Таким </w:t>
      </w:r>
      <w:r w:rsidR="00305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образом, ученики задействуют в учебный процесс целый комплекс функций: 1)</w:t>
      </w:r>
      <w:r w:rsidR="00384D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5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Правописание; 2) </w:t>
      </w:r>
      <w:proofErr w:type="spellStart"/>
      <w:r w:rsidR="00305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Аудирование</w:t>
      </w:r>
      <w:proofErr w:type="spellEnd"/>
      <w:r w:rsidR="00305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3) Говорение; 4)Анализ; 5)</w:t>
      </w:r>
      <w:r w:rsidR="0022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5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Синтез, которые необходимы для развития и совершенствования зрительной и письменной памяти.</w:t>
      </w:r>
      <w:r w:rsidR="00222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1C12" w:rsidRPr="000973F7" w:rsidRDefault="00491C12" w:rsidP="007A6269">
      <w:pPr>
        <w:spacing w:before="100" w:beforeAutospacing="1" w:after="2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1:</w:t>
      </w:r>
    </w:p>
    <w:tbl>
      <w:tblPr>
        <w:tblStyle w:val="2"/>
        <w:tblW w:w="0" w:type="auto"/>
        <w:tblLook w:val="04A0"/>
      </w:tblPr>
      <w:tblGrid>
        <w:gridCol w:w="3223"/>
        <w:gridCol w:w="3223"/>
        <w:gridCol w:w="3224"/>
      </w:tblGrid>
      <w:tr w:rsidR="00222378" w:rsidRPr="00BB6746" w:rsidTr="00BB6746">
        <w:trPr>
          <w:cnfStyle w:val="100000000000"/>
          <w:trHeight w:val="164"/>
        </w:trPr>
        <w:tc>
          <w:tcPr>
            <w:cnfStyle w:val="001000000100"/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British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variant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русский</w:t>
            </w: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American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variant</w:t>
            </w:r>
            <w:proofErr w:type="spellEnd"/>
          </w:p>
        </w:tc>
      </w:tr>
      <w:tr w:rsidR="00222378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222378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floor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222378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government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222378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222378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222378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222378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222378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assembly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</w:p>
        </w:tc>
        <w:tc>
          <w:tcPr>
            <w:tcW w:w="3223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222378" w:rsidRPr="00BB6746" w:rsidRDefault="00222378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luggage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cellar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banknote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milliard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tin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draughts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wardrobe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biscuit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maize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sofa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rubber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autumn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motorway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petrol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ensure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cross-roads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paraffin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queue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situated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conjurer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tube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underground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serviette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porridge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parcel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larder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trousers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wax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billiards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chairman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164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sultana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timetable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drain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briefs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jab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pavement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football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label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rates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essay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lorry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fortnight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subway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29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hoover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quay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telegram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spanner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cnfStyle w:val="000000100000"/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zed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  <w:tr w:rsidR="00477C3F" w:rsidRPr="00BB6746" w:rsidTr="00BB6746">
        <w:trPr>
          <w:trHeight w:val="546"/>
        </w:trPr>
        <w:tc>
          <w:tcPr>
            <w:cnfStyle w:val="001000000000"/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3223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  <w:tc>
          <w:tcPr>
            <w:tcW w:w="3224" w:type="dxa"/>
          </w:tcPr>
          <w:p w:rsidR="00477C3F" w:rsidRPr="00BB6746" w:rsidRDefault="00477C3F" w:rsidP="007A6269">
            <w:pPr>
              <w:spacing w:before="100" w:beforeAutospacing="1" w:after="20"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ru-RU"/>
              </w:rPr>
            </w:pPr>
          </w:p>
        </w:tc>
      </w:tr>
    </w:tbl>
    <w:p w:rsidR="00222378" w:rsidRDefault="000973F7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учащихся обращать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на </w:t>
      </w:r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различия в лексике, которые могут вызвать путаницу в понимании. Например, </w:t>
      </w:r>
      <w:proofErr w:type="spellStart"/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subway</w:t>
      </w:r>
      <w:proofErr w:type="spellEnd"/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США – это «метро», а в Велико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британии – «подземный переход».</w:t>
      </w:r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7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proofErr w:type="spellStart"/>
      <w:r w:rsidRPr="00537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avement</w:t>
      </w:r>
      <w:proofErr w:type="spellEnd"/>
      <w:r w:rsidRPr="00537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 означает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9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остовая», в Великобритании – «тротуар».</w:t>
      </w:r>
      <w:proofErr w:type="gramEnd"/>
      <w:r w:rsidR="007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388" w:rsidRDefault="00C5738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втором этапе обучения учащиеся узнают о разнице в написании большинства слов в США и в Британии.</w:t>
      </w:r>
      <w:r w:rsidR="000D3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Виновником этих различий является составитель Американского словаря английского языка </w:t>
      </w:r>
      <w:r w:rsidR="000D377E" w:rsidRPr="000D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Ной </w:t>
      </w:r>
      <w:proofErr w:type="spellStart"/>
      <w:r w:rsidR="000D377E" w:rsidRPr="000D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Вэбстер</w:t>
      </w:r>
      <w:proofErr w:type="spellEnd"/>
      <w:r w:rsidR="000D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77E" w:rsidRPr="000D3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(1758–1843)</w:t>
      </w:r>
    </w:p>
    <w:p w:rsidR="00A13336" w:rsidRDefault="00A13336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3336" w:rsidRPr="000973F7" w:rsidRDefault="00F95970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9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45pt;margin-top:489.9pt;width:325.5pt;height:.05pt;z-index:251660288" stroked="f">
            <v:textbox style="mso-next-textbox:#_x0000_s1026;mso-fit-shape-to-text:t" inset="0,0,0,0">
              <w:txbxContent>
                <w:p w:rsidR="000D377E" w:rsidRPr="003D3C58" w:rsidRDefault="000D377E" w:rsidP="000D377E">
                  <w:pPr>
                    <w:pStyle w:val="a9"/>
                    <w:rPr>
                      <w:rFonts w:ascii="Times New Roman" w:eastAsia="Times New Roman" w:hAnsi="Times New Roman" w:cs="Times New Roman"/>
                      <w:noProof/>
                      <w:color w:val="111111"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3515FB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22378" w:rsidRPr="000973F7" w:rsidRDefault="00BB6746" w:rsidP="007A6269">
      <w:pPr>
        <w:tabs>
          <w:tab w:val="left" w:pos="1530"/>
        </w:tabs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-453390</wp:posOffset>
            </wp:positionV>
            <wp:extent cx="4133850" cy="6162675"/>
            <wp:effectExtent l="19050" t="0" r="0" b="0"/>
            <wp:wrapNone/>
            <wp:docPr id="2" name="Рисунок 2" descr="C:\Users\888\Desktop\фото мужчины  с 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фото мужчины  с к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2CE1" w:rsidRDefault="00F95970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F95970">
        <w:rPr>
          <w:noProof/>
          <w:lang w:eastAsia="ru-RU"/>
        </w:rPr>
        <w:pict>
          <v:shape id="_x0000_s1027" type="#_x0000_t202" style="position:absolute;margin-left:167.7pt;margin-top:19.5pt;width:60pt;height:227.25pt;z-index:-251655168" wrapcoords="3780 -1212 -270 -71 -270 21529 22140 21529 22410 21529 26190 20459 26460 -1212 3780 -1212" strokecolor="#fc6">
            <o:extrusion v:ext="view" on="t" render="wireFrame"/>
            <v:textbox style="mso-next-textbox:#_x0000_s1027">
              <w:txbxContent>
                <w:p w:rsidR="000D377E" w:rsidRPr="00602CE1" w:rsidRDefault="00820076" w:rsidP="00602CE1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val="en-US" w:eastAsia="ru-RU"/>
                    </w:rPr>
                  </w:pPr>
                  <w:proofErr w:type="spellStart"/>
                  <w:r w:rsidRPr="0082007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u w:val="single"/>
                      <w:lang w:val="en-US" w:eastAsia="ru-RU"/>
                    </w:rPr>
                    <w:t>American</w:t>
                  </w:r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er</w:t>
                  </w:r>
                  <w:proofErr w:type="spellEnd"/>
                </w:p>
                <w:p w:rsidR="00820076" w:rsidRDefault="00820076" w:rsidP="0048170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center</w:t>
                  </w:r>
                  <w:proofErr w:type="gramEnd"/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'</w:t>
                  </w:r>
                  <w:r w:rsidRPr="007C5C9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центр</w:t>
                  </w:r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'</w:t>
                  </w:r>
                </w:p>
                <w:p w:rsidR="00820076" w:rsidRDefault="00820076" w:rsidP="004817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-or</w:t>
                  </w:r>
                </w:p>
                <w:p w:rsidR="00820076" w:rsidRDefault="00820076" w:rsidP="00602CE1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honor</w:t>
                  </w:r>
                  <w:proofErr w:type="gramEnd"/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'</w:t>
                  </w:r>
                  <w:r w:rsidRPr="007C5C9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честь</w:t>
                  </w:r>
                  <w:r w:rsidRPr="001D3DC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'</w:t>
                  </w:r>
                </w:p>
                <w:p w:rsidR="00820076" w:rsidRDefault="00820076" w:rsidP="00481707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>check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–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чек</w:t>
                  </w:r>
                </w:p>
                <w:p w:rsidR="00602CE1" w:rsidRPr="00602CE1" w:rsidRDefault="00481707" w:rsidP="00602CE1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story</w:t>
                  </w:r>
                  <w:proofErr w:type="gramEnd"/>
                  <w:r>
                    <w:rPr>
                      <w:lang w:val="en-US"/>
                    </w:rPr>
                    <w:t xml:space="preserve"> – </w:t>
                  </w:r>
                  <w:r w:rsidR="00602CE1" w:rsidRPr="00482051">
                    <w:rPr>
                      <w:lang w:val="en-US"/>
                    </w:rPr>
                    <w:t xml:space="preserve">         </w:t>
                  </w:r>
                  <w:r>
                    <w:t>этаж</w:t>
                  </w:r>
                </w:p>
                <w:p w:rsidR="00481707" w:rsidRPr="00602CE1" w:rsidRDefault="00481707" w:rsidP="00602CE1">
                  <w:pPr>
                    <w:jc w:val="center"/>
                  </w:pPr>
                  <w:proofErr w:type="gramStart"/>
                  <w:r>
                    <w:rPr>
                      <w:lang w:val="en-US"/>
                    </w:rPr>
                    <w:t>jail-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>
                    <w:t>тюрьма</w:t>
                  </w:r>
                </w:p>
              </w:txbxContent>
            </v:textbox>
            <w10:wrap type="through"/>
          </v:shape>
        </w:pic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 id="_x0000_s1028" type="#_x0000_t202" style="position:absolute;margin-left:235.2pt;margin-top:19.5pt;width:51.75pt;height:227.25pt;z-index:251662336" strokecolor="#fc6">
            <o:extrusion v:ext="view" on="t" render="wireFrame"/>
            <v:textbox style="mso-next-textbox:#_x0000_s1028">
              <w:txbxContent>
                <w:p w:rsidR="00820076" w:rsidRPr="00366FE5" w:rsidRDefault="00820076">
                  <w:pPr>
                    <w:rPr>
                      <w:color w:val="000000" w:themeColor="text1"/>
                      <w:u w:val="single"/>
                      <w:lang w:val="en-US"/>
                    </w:rPr>
                  </w:pPr>
                  <w:r w:rsidRPr="00366FE5">
                    <w:rPr>
                      <w:color w:val="000000" w:themeColor="text1"/>
                      <w:u w:val="single"/>
                      <w:lang w:val="en-US"/>
                    </w:rPr>
                    <w:t>British</w:t>
                  </w:r>
                </w:p>
                <w:p w:rsidR="00602CE1" w:rsidRDefault="00820076" w:rsidP="00602CE1">
                  <w:pPr>
                    <w:jc w:val="center"/>
                    <w:rPr>
                      <w:color w:val="000000" w:themeColor="text1"/>
                    </w:rPr>
                  </w:pPr>
                  <w:r w:rsidRPr="00366FE5">
                    <w:rPr>
                      <w:color w:val="000000" w:themeColor="text1"/>
                      <w:lang w:val="en-US"/>
                    </w:rPr>
                    <w:t>-re</w:t>
                  </w:r>
                </w:p>
                <w:p w:rsidR="00820076" w:rsidRPr="00366FE5" w:rsidRDefault="00820076" w:rsidP="00602CE1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proofErr w:type="gramStart"/>
                  <w:r w:rsidRPr="00366FE5">
                    <w:rPr>
                      <w:color w:val="000000" w:themeColor="text1"/>
                      <w:lang w:val="en-US"/>
                    </w:rPr>
                    <w:t>centre</w:t>
                  </w:r>
                  <w:proofErr w:type="gramEnd"/>
                </w:p>
                <w:p w:rsidR="00820076" w:rsidRPr="00366FE5" w:rsidRDefault="00820076" w:rsidP="00481707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366FE5">
                    <w:rPr>
                      <w:color w:val="000000" w:themeColor="text1"/>
                      <w:lang w:val="en-US"/>
                    </w:rPr>
                    <w:t>-our</w:t>
                  </w:r>
                </w:p>
                <w:p w:rsidR="00820076" w:rsidRPr="00366FE5" w:rsidRDefault="00820076" w:rsidP="00602CE1">
                  <w:pPr>
                    <w:rPr>
                      <w:color w:val="000000" w:themeColor="text1"/>
                      <w:lang w:val="en-US"/>
                    </w:rPr>
                  </w:pPr>
                  <w:proofErr w:type="spellStart"/>
                  <w:proofErr w:type="gramStart"/>
                  <w:r w:rsidRPr="00366FE5">
                    <w:rPr>
                      <w:color w:val="000000" w:themeColor="text1"/>
                      <w:lang w:val="en-US"/>
                    </w:rPr>
                    <w:t>honour</w:t>
                  </w:r>
                  <w:proofErr w:type="spellEnd"/>
                  <w:proofErr w:type="gramEnd"/>
                </w:p>
                <w:p w:rsidR="00481707" w:rsidRPr="00366FE5" w:rsidRDefault="00481707" w:rsidP="00481707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proofErr w:type="spellStart"/>
                  <w:proofErr w:type="gramStart"/>
                  <w:r w:rsidRPr="00366FE5">
                    <w:rPr>
                      <w:color w:val="000000" w:themeColor="text1"/>
                      <w:lang w:val="en-US"/>
                    </w:rPr>
                    <w:t>cheque</w:t>
                  </w:r>
                  <w:proofErr w:type="spellEnd"/>
                  <w:proofErr w:type="gramEnd"/>
                </w:p>
                <w:p w:rsidR="00481707" w:rsidRPr="00366FE5" w:rsidRDefault="00481707" w:rsidP="00366FE5">
                  <w:pPr>
                    <w:rPr>
                      <w:color w:val="000000" w:themeColor="text1"/>
                      <w:lang w:val="en-US"/>
                    </w:rPr>
                  </w:pPr>
                  <w:proofErr w:type="gramStart"/>
                  <w:r w:rsidRPr="00366FE5">
                    <w:rPr>
                      <w:color w:val="000000" w:themeColor="text1"/>
                      <w:lang w:val="en-US"/>
                    </w:rPr>
                    <w:t>storey</w:t>
                  </w:r>
                  <w:proofErr w:type="gramEnd"/>
                </w:p>
                <w:p w:rsidR="00602CE1" w:rsidRDefault="00602CE1" w:rsidP="00481707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481707" w:rsidRPr="00366FE5" w:rsidRDefault="00481707" w:rsidP="00481707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proofErr w:type="spellStart"/>
                  <w:proofErr w:type="gramStart"/>
                  <w:r w:rsidRPr="00366FE5">
                    <w:rPr>
                      <w:color w:val="000000" w:themeColor="text1"/>
                      <w:lang w:val="en-US"/>
                    </w:rPr>
                    <w:t>gaol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2378" w:rsidRPr="000973F7" w:rsidRDefault="00222378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6746" w:rsidRDefault="00366FE5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2:</w:t>
      </w:r>
      <w:r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 w:rsidR="00F7555E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надписей </w:t>
      </w:r>
      <w:r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спине Ноя </w:t>
      </w:r>
      <w:proofErr w:type="spellStart"/>
      <w:r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Вэбстера</w:t>
      </w:r>
      <w:proofErr w:type="spellEnd"/>
      <w:r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таблицу различий, делят её на 3 колонки </w:t>
      </w:r>
      <w:r w:rsidR="00F7555E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начинают пользоваться вторым по важности </w:t>
      </w:r>
      <w:r w:rsidR="00F7555E" w:rsidRPr="00717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Американским словарём английского языка </w:t>
      </w:r>
      <w:r w:rsidR="00F7555E" w:rsidRPr="0071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Ноя </w:t>
      </w:r>
      <w:proofErr w:type="spellStart"/>
      <w:r w:rsidR="00F7555E" w:rsidRPr="0071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Вэбстера</w:t>
      </w:r>
      <w:proofErr w:type="spellEnd"/>
      <w:r w:rsidR="00F7555E" w:rsidRPr="00717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5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555E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в нём данные примеры и распределяют их по трем колонкам таблицы и самое главное </w:t>
      </w:r>
      <w:r w:rsidR="00717696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ученики,</w:t>
      </w:r>
      <w:r w:rsidR="00F7555E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пользуясь Кембриджским </w:t>
      </w:r>
      <w:r w:rsidR="00717696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словарем,</w:t>
      </w:r>
      <w:r w:rsidR="00F7555E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пробуют методом сопоставления и анализа вписать брита</w:t>
      </w:r>
      <w:r w:rsidR="00717696" w:rsidRPr="0071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эквивалент выбранных слов.</w:t>
      </w:r>
      <w:r w:rsidR="00491C12" w:rsidRPr="0049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746" w:rsidRDefault="00BB6746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46" w:rsidRDefault="00BB6746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C12" w:rsidRDefault="00491C12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 конечного варианта таблицы 2</w:t>
      </w:r>
      <w:r w:rsidRPr="0001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6"/>
        <w:tblpPr w:leftFromText="180" w:rightFromText="180" w:vertAnchor="text" w:horzAnchor="margin" w:tblpY="92"/>
        <w:tblW w:w="0" w:type="auto"/>
        <w:shd w:val="clear" w:color="auto" w:fill="3366FF"/>
        <w:tblLook w:val="04A0"/>
      </w:tblPr>
      <w:tblGrid>
        <w:gridCol w:w="3134"/>
        <w:gridCol w:w="3138"/>
        <w:gridCol w:w="3134"/>
      </w:tblGrid>
      <w:tr w:rsidR="007A6269" w:rsidRPr="00BB6746" w:rsidTr="00BB6746">
        <w:tc>
          <w:tcPr>
            <w:tcW w:w="3134" w:type="dxa"/>
            <w:shd w:val="clear" w:color="auto" w:fill="3366FF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American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variant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Перевод на русский</w:t>
            </w:r>
          </w:p>
        </w:tc>
        <w:tc>
          <w:tcPr>
            <w:tcW w:w="3134" w:type="dxa"/>
            <w:shd w:val="clear" w:color="auto" w:fill="3366FF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British</w:t>
            </w:r>
            <w:proofErr w:type="spellEnd"/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74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variant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apologize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извиняться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apologise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centre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defense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defence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honor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честь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honour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jail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тюрьма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gaol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plow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плуг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plough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thru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through</w:t>
            </w:r>
            <w:proofErr w:type="spellEnd"/>
          </w:p>
        </w:tc>
      </w:tr>
      <w:tr w:rsidR="007A6269" w:rsidRPr="00BB6746" w:rsidTr="00BB6746"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traveler</w:t>
            </w:r>
            <w:proofErr w:type="spellEnd"/>
          </w:p>
        </w:tc>
        <w:tc>
          <w:tcPr>
            <w:tcW w:w="3138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путешественник</w:t>
            </w:r>
          </w:p>
        </w:tc>
        <w:tc>
          <w:tcPr>
            <w:tcW w:w="3134" w:type="dxa"/>
            <w:shd w:val="clear" w:color="auto" w:fill="3366FF"/>
            <w:vAlign w:val="center"/>
          </w:tcPr>
          <w:p w:rsidR="007A6269" w:rsidRPr="00BB6746" w:rsidRDefault="007A6269" w:rsidP="007A6269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traveller</w:t>
            </w:r>
            <w:proofErr w:type="spellEnd"/>
          </w:p>
        </w:tc>
      </w:tr>
    </w:tbl>
    <w:p w:rsidR="00737280" w:rsidRDefault="00737280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8BC" w:rsidRDefault="000177F0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самостоятельный сбор и анализ учащимися информации из словаря Ноя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Вэбстера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 в них культурное саморазвитие сразу в трёх языковых направлениях: американском, английском и русс</w:t>
      </w:r>
      <w:r w:rsidR="0001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ком. Старшеклассники сами выводят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изменений в лексическом написании, на основании которой можно сделать </w:t>
      </w:r>
      <w:r w:rsidR="00BD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BD4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ов: </w:t>
      </w:r>
    </w:p>
    <w:p w:rsidR="00717696" w:rsidRPr="006C5666" w:rsidRDefault="00BD48BC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Ной </w:t>
      </w:r>
      <w:proofErr w:type="spell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Вэбстер</w:t>
      </w:r>
      <w:proofErr w:type="spell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ввел в американскую практику написания -</w:t>
      </w:r>
      <w:proofErr w:type="spell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-</w:t>
      </w:r>
      <w:proofErr w:type="spell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</w:t>
      </w:r>
      <w:proofErr w:type="spell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center</w:t>
      </w:r>
      <w:proofErr w:type="spell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'центр', </w:t>
      </w:r>
      <w:proofErr w:type="spell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meter</w:t>
      </w:r>
      <w:proofErr w:type="spell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'метр', </w:t>
      </w:r>
      <w:proofErr w:type="spell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theater</w:t>
      </w:r>
      <w:proofErr w:type="spell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'театр');</w:t>
      </w:r>
    </w:p>
    <w:p w:rsidR="00BD48BC" w:rsidRPr="006C5666" w:rsidRDefault="00BD48BC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2). or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-our (favor -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gramStart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honor  -</w:t>
      </w:r>
      <w:proofErr w:type="gramEnd"/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labor - 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BD48BC" w:rsidRPr="006C5666" w:rsidRDefault="00BD48BC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</w:t>
      </w:r>
      <w:r w:rsidR="006C5666"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окончаний</w:t>
      </w:r>
      <w:r w:rsidR="00F21190"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5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check</w:t>
      </w:r>
      <w:proofErr w:type="spellEnd"/>
      <w:r w:rsidRPr="006C5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взамен </w:t>
      </w:r>
      <w:proofErr w:type="spellStart"/>
      <w:r w:rsidRPr="006C5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cheque</w:t>
      </w:r>
      <w:proofErr w:type="spellEnd"/>
      <w:r w:rsidRPr="006C5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5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чек;</w:t>
      </w:r>
    </w:p>
    <w:p w:rsidR="00BD48BC" w:rsidRPr="00C4488A" w:rsidRDefault="00BD48BC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</w:t>
      </w:r>
      <w:r w:rsidR="00F21190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1190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олностью изменение написания английского слова на примере </w:t>
      </w:r>
      <w:proofErr w:type="spellStart"/>
      <w:r w:rsidR="00F21190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jail</w:t>
      </w:r>
      <w:proofErr w:type="spellEnd"/>
      <w:r w:rsidR="00F21190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1190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</w:t>
      </w:r>
      <w:proofErr w:type="spellStart"/>
      <w:r w:rsidR="00F21190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gaol</w:t>
      </w:r>
      <w:proofErr w:type="spellEnd"/>
      <w:r w:rsidR="00F21190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1190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(тюрьма);</w:t>
      </w:r>
    </w:p>
    <w:p w:rsidR="00F21190" w:rsidRPr="00C4488A" w:rsidRDefault="00F21190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5). 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даление гласной буквы в окончании </w:t>
      </w:r>
      <w:r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story</w:t>
      </w:r>
      <w:r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взамен английского </w:t>
      </w:r>
      <w:r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storey</w:t>
      </w:r>
      <w:r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(этаж);</w:t>
      </w:r>
    </w:p>
    <w:p w:rsidR="00F21190" w:rsidRPr="00C4488A" w:rsidRDefault="00F21190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6). 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азвания целого класса предметов одной из его </w:t>
      </w:r>
      <w:r w:rsidR="00EB7129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составляющих,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B7129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666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bug</w:t>
      </w:r>
      <w:r w:rsidR="006C5666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клоп, стало обозначать вообще всех жуков, а в настоящее время </w:t>
      </w:r>
      <w:r w:rsidR="006C5666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bug</w:t>
      </w:r>
      <w:r w:rsidR="006C5666" w:rsidRPr="00C44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5666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электронное подслушивающее устройство «жучок»</w:t>
      </w:r>
    </w:p>
    <w:p w:rsidR="00014A6F" w:rsidRPr="00C4488A" w:rsidRDefault="00014A6F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3: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объясняет, что американцы изменяют ещё и основы грамматики английского языка. То есть конкретные временные формы. </w:t>
      </w:r>
    </w:p>
    <w:p w:rsidR="00014A6F" w:rsidRPr="00C4488A" w:rsidRDefault="00014A6F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следующих примерах </w:t>
      </w:r>
      <w:proofErr w:type="gramStart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proofErr w:type="gramEnd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самостоятельно проанализировать и выделить </w:t>
      </w:r>
      <w:proofErr w:type="gramStart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временные конструкции изменяет американский вариант: </w:t>
      </w:r>
    </w:p>
    <w:p w:rsidR="00014A6F" w:rsidRPr="00C4488A" w:rsidRDefault="00014A6F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Redheat</w:t>
      </w:r>
      <w:proofErr w:type="spellEnd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Arnold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</w:t>
      </w:r>
      <w:r w:rsidR="00C4488A"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Американцы считают нормой употребления в речи данного времени, хотя по всем нормам и ситуационно требуется употребление другого времени;</w:t>
      </w:r>
    </w:p>
    <w:p w:rsidR="00C4488A" w:rsidRDefault="00C4488A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старшеклассники переводят дословно данное вопросительное предложение как: «Вы ходили смотреть «Красная жара » с Арнольдом?». </w:t>
      </w:r>
    </w:p>
    <w:p w:rsidR="00781F75" w:rsidRDefault="00B857D7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вспомогательному глаголу 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первой форме глагола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определили, что здесь использовано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данный вопрос должен означать свершившийся факт, а не просто действие в прошлом. </w:t>
      </w:r>
    </w:p>
    <w:p w:rsidR="00B857D7" w:rsidRDefault="00B857D7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учащиеся делают вывод, что в данном вопросе должно быть использовано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обозначает уже свершившийся факт в настоящем времени, но начало действия произошло в прошедшем времени.</w:t>
      </w:r>
    </w:p>
    <w:p w:rsidR="00B857D7" w:rsidRDefault="00B857D7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Конечный вариант вопроса переделанного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seen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Redheat</w:t>
      </w:r>
      <w:proofErr w:type="spellEnd"/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Arnold</w:t>
      </w:r>
      <w:r w:rsidR="0073310C" w:rsidRPr="0073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31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</w:t>
      </w:r>
      <w:r w:rsidR="0073310C" w:rsidRPr="00B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должный перевод на русский: «Вы уже видели «Красная жара» с Арнольдом?». Учащиеся подчёркивают для своего культурно – интеллектуального развития, что любой англо-говорящий американец выберет именно время </w:t>
      </w:r>
      <w:r w:rsidR="007331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="0073310C" w:rsidRPr="0073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избежать двусмысленности и непонятности.</w:t>
      </w:r>
    </w:p>
    <w:p w:rsidR="006576AB" w:rsidRDefault="00781029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Учащимся учитель выводит на экран для сравнения два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необходимо грамотно перевести на русский язык предложения трёх типов: </w:t>
      </w:r>
    </w:p>
    <w:p w:rsidR="00781029" w:rsidRDefault="006576AB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Отрицательное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Вопросительное</w:t>
      </w:r>
    </w:p>
    <w:p w:rsidR="00781029" w:rsidRDefault="00781029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корректность их перевода – это показатель понимания изменения действия во времени.</w:t>
      </w:r>
    </w:p>
    <w:p w:rsidR="00FF58CC" w:rsidRDefault="00781029" w:rsidP="007A6269">
      <w:pPr>
        <w:keepNext/>
        <w:spacing w:before="100" w:beforeAutospacing="1" w:line="360" w:lineRule="auto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2675" cy="3219450"/>
            <wp:effectExtent l="19050" t="0" r="9525" b="0"/>
            <wp:docPr id="1" name="Рисунок 1" descr="C:\Users\888\Desktop\Present-Perfect-and-Simple-Past-in-C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Present-Perfect-and-Simple-Past-in-Contr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29" w:rsidRDefault="00FF58CC" w:rsidP="007A6269">
      <w:pPr>
        <w:pStyle w:val="a9"/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fldSimple w:instr=" SEQ Рисунок \* ARABIC ">
        <w:r w:rsidR="003515FB">
          <w:rPr>
            <w:noProof/>
          </w:rPr>
          <w:t>2</w:t>
        </w:r>
      </w:fldSimple>
    </w:p>
    <w:p w:rsidR="00FF58CC" w:rsidRDefault="00FF58CC" w:rsidP="006576AB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перевод должен выглядеть так:</w:t>
      </w:r>
      <w:r w:rsidR="00657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Таблица3</w:t>
      </w:r>
    </w:p>
    <w:tbl>
      <w:tblPr>
        <w:tblStyle w:val="a6"/>
        <w:tblW w:w="0" w:type="auto"/>
        <w:tblInd w:w="108" w:type="dxa"/>
        <w:shd w:val="clear" w:color="auto" w:fill="9900CC"/>
        <w:tblLook w:val="04A0"/>
      </w:tblPr>
      <w:tblGrid>
        <w:gridCol w:w="4607"/>
        <w:gridCol w:w="4715"/>
      </w:tblGrid>
      <w:tr w:rsidR="00FF58CC" w:rsidRPr="00BB6746" w:rsidTr="006576AB">
        <w:tc>
          <w:tcPr>
            <w:tcW w:w="4607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Настоящее завершённое</w:t>
            </w:r>
          </w:p>
        </w:tc>
        <w:tc>
          <w:tcPr>
            <w:tcW w:w="4715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Простое прошедшее</w:t>
            </w:r>
          </w:p>
        </w:tc>
      </w:tr>
      <w:tr w:rsidR="00FF58CC" w:rsidRPr="00BB6746" w:rsidTr="006576AB">
        <w:tc>
          <w:tcPr>
            <w:tcW w:w="4607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Я отправил (а) всю почту</w:t>
            </w:r>
          </w:p>
        </w:tc>
        <w:tc>
          <w:tcPr>
            <w:tcW w:w="4715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Я отправила всю почту вчера</w:t>
            </w:r>
          </w:p>
        </w:tc>
      </w:tr>
      <w:tr w:rsidR="00FF58CC" w:rsidRPr="00BB6746" w:rsidTr="006576AB">
        <w:tc>
          <w:tcPr>
            <w:tcW w:w="4607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Мы не отправили никакой почты</w:t>
            </w:r>
          </w:p>
        </w:tc>
        <w:tc>
          <w:tcPr>
            <w:tcW w:w="4715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Она не отправила мне никакой почты</w:t>
            </w:r>
          </w:p>
        </w:tc>
      </w:tr>
      <w:tr w:rsidR="00FF58CC" w:rsidRPr="00BB6746" w:rsidTr="006576AB">
        <w:tc>
          <w:tcPr>
            <w:tcW w:w="4607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Вы отправили всю почту?</w:t>
            </w:r>
          </w:p>
        </w:tc>
        <w:tc>
          <w:tcPr>
            <w:tcW w:w="4715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Вы отправили ей одну почту?</w:t>
            </w:r>
          </w:p>
        </w:tc>
      </w:tr>
      <w:tr w:rsidR="00FF58CC" w:rsidRPr="00BB6746" w:rsidTr="006576AB">
        <w:tc>
          <w:tcPr>
            <w:tcW w:w="4607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  <w:shd w:val="clear" w:color="auto" w:fill="9900CC"/>
          </w:tcPr>
          <w:p w:rsidR="00FF58CC" w:rsidRPr="00BB6746" w:rsidRDefault="00FF58CC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F58CC" w:rsidRPr="00BB6746" w:rsidTr="006576AB">
        <w:tc>
          <w:tcPr>
            <w:tcW w:w="4607" w:type="dxa"/>
            <w:shd w:val="clear" w:color="auto" w:fill="9900CC"/>
          </w:tcPr>
          <w:p w:rsidR="00FF58CC" w:rsidRPr="00BB6746" w:rsidRDefault="00060BB2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Разве она не отправила почту?</w:t>
            </w:r>
          </w:p>
        </w:tc>
        <w:tc>
          <w:tcPr>
            <w:tcW w:w="4715" w:type="dxa"/>
            <w:shd w:val="clear" w:color="auto" w:fill="9900CC"/>
          </w:tcPr>
          <w:p w:rsidR="00FF58CC" w:rsidRPr="00BB6746" w:rsidRDefault="00060BB2" w:rsidP="006576AB">
            <w:pPr>
              <w:spacing w:before="100" w:beforeAutospacing="1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B674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Когда она отправила мне эту почту?</w:t>
            </w:r>
          </w:p>
        </w:tc>
      </w:tr>
    </w:tbl>
    <w:p w:rsidR="00FF58CC" w:rsidRDefault="00FF58CC" w:rsidP="006576AB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BB2" w:rsidRDefault="00060BB2" w:rsidP="006576AB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основании анализа примеров двух времён старшеклассникам необходимо составить </w:t>
      </w:r>
      <w:r w:rsidRPr="00060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данных времён.</w:t>
      </w:r>
    </w:p>
    <w:p w:rsidR="00060BB2" w:rsidRPr="0091646B" w:rsidRDefault="00060BB2" w:rsidP="006576AB">
      <w:pPr>
        <w:spacing w:before="100" w:beforeAutospacing="1" w:line="360" w:lineRule="auto"/>
        <w:ind w:lef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учащиеся выполняют тест</w:t>
      </w:r>
      <w:r w:rsidR="0091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нужно заполнить пробелы в </w:t>
      </w:r>
      <w:r w:rsidR="009164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="0091646B" w:rsidRPr="0091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4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="0091646B" w:rsidRPr="0091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9164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="0091646B" w:rsidRPr="0091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4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</w:t>
      </w:r>
      <w:r w:rsidR="0091646B" w:rsidRPr="0091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646B" w:rsidRDefault="0091646B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B67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705100"/>
            <wp:effectExtent l="57150" t="19050" r="19050" b="0"/>
            <wp:docPr id="3" name="Рисунок 2" descr="C:\Users\888\Desktop\PAST_TENSE_OR_PAST_PERFECT т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PAST_TENSE_OR_PAST_PERFECT тес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inline>
        </w:drawing>
      </w:r>
    </w:p>
    <w:p w:rsidR="0091646B" w:rsidRDefault="0091646B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сделанного теста показывает уровень грамотности и интеллектуального развития ученика и его способность к самостоятельному изучению предмета.</w:t>
      </w:r>
    </w:p>
    <w:p w:rsidR="0091646B" w:rsidRDefault="00846C4F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данной темы учащиеся должны по данным фото звезд обнаружить завершённость полёта звезды и её полёт в прошлом. И составить предложения </w:t>
      </w:r>
      <w:r w:rsidR="0003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британском и американском </w:t>
      </w:r>
      <w:r w:rsidR="0003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</w:t>
      </w:r>
      <w:r w:rsidR="0003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временам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F31" w:rsidRDefault="00030F31" w:rsidP="007A6269">
      <w:pPr>
        <w:keepNext/>
        <w:spacing w:before="100" w:beforeAutospacing="1" w:line="36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600200"/>
            <wp:effectExtent l="19050" t="0" r="0" b="0"/>
            <wp:docPr id="4" name="Рисунок 3" descr="C:\Users\888\Desktop\звез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8\Desktop\звезд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1828800"/>
            <wp:effectExtent l="19050" t="0" r="0" b="0"/>
            <wp:docPr id="5" name="Рисунок 4" descr="C:\Users\888\Desktop\звез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88\Desktop\звезд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31" w:rsidRPr="0091646B" w:rsidRDefault="00030F31" w:rsidP="007A6269">
      <w:pPr>
        <w:pStyle w:val="a9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fldSimple w:instr=" SEQ Рисунок \* ARABIC ">
        <w:r w:rsidR="003515FB">
          <w:rPr>
            <w:noProof/>
          </w:rPr>
          <w:t>3</w:t>
        </w:r>
      </w:fldSimple>
      <w:r>
        <w:t xml:space="preserve">                                                                                              </w:t>
      </w:r>
      <w:r w:rsidRPr="00030F31">
        <w:t xml:space="preserve"> </w:t>
      </w:r>
      <w:r>
        <w:t xml:space="preserve">Рисунок </w:t>
      </w:r>
      <w:fldSimple w:instr=" SEQ Рисунок \* ARABIC ">
        <w:r w:rsidR="003515FB">
          <w:rPr>
            <w:noProof/>
          </w:rPr>
          <w:t>4</w:t>
        </w:r>
      </w:fldSimple>
    </w:p>
    <w:p w:rsidR="00030F31" w:rsidRDefault="00030F31" w:rsidP="007A6269">
      <w:pPr>
        <w:pStyle w:val="a9"/>
        <w:spacing w:before="100" w:beforeAutospacing="1" w:line="360" w:lineRule="auto"/>
        <w:jc w:val="center"/>
      </w:pPr>
    </w:p>
    <w:p w:rsidR="00030F31" w:rsidRDefault="00030F31" w:rsidP="007A6269">
      <w:pPr>
        <w:spacing w:before="100" w:beforeAutospacing="1" w:line="360" w:lineRule="auto"/>
      </w:pPr>
    </w:p>
    <w:p w:rsidR="00030F31" w:rsidRDefault="00030F31" w:rsidP="007A6269">
      <w:pPr>
        <w:keepNext/>
        <w:spacing w:before="100" w:beforeAutospacing="1" w:line="360" w:lineRule="auto"/>
      </w:pPr>
      <w:r>
        <w:rPr>
          <w:noProof/>
          <w:lang w:eastAsia="ru-RU"/>
        </w:rPr>
        <w:drawing>
          <wp:inline distT="0" distB="0" distL="0" distR="0">
            <wp:extent cx="2800350" cy="1628775"/>
            <wp:effectExtent l="19050" t="0" r="0" b="0"/>
            <wp:docPr id="6" name="Рисунок 5" descr="C:\Users\888\Desktop\з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88\Desktop\з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7" name="Рисунок 6" descr="C:\Users\888\Desktop\Упала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88\Desktop\Упала звез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31" w:rsidRPr="00030F31" w:rsidRDefault="00030F31" w:rsidP="007A6269">
      <w:pPr>
        <w:pStyle w:val="a9"/>
        <w:spacing w:before="100" w:beforeAutospacing="1" w:line="360" w:lineRule="auto"/>
      </w:pPr>
      <w:r>
        <w:t xml:space="preserve">                                     Рисунок </w:t>
      </w:r>
      <w:fldSimple w:instr=" SEQ Рисунок \* ARABIC ">
        <w:r w:rsidR="003515FB">
          <w:rPr>
            <w:noProof/>
          </w:rPr>
          <w:t>5</w:t>
        </w:r>
      </w:fldSimple>
      <w:r w:rsidRPr="00030F31">
        <w:t xml:space="preserve"> </w:t>
      </w:r>
      <w:r>
        <w:t xml:space="preserve">                                                                                                       Рисунок </w:t>
      </w:r>
      <w:fldSimple w:instr=" SEQ Рисунок \* ARABIC ">
        <w:r w:rsidR="003515FB">
          <w:rPr>
            <w:noProof/>
          </w:rPr>
          <w:t>6</w:t>
        </w:r>
      </w:fldSimple>
    </w:p>
    <w:p w:rsidR="00030F31" w:rsidRDefault="00030F31" w:rsidP="007A6269">
      <w:pPr>
        <w:pStyle w:val="a9"/>
        <w:spacing w:before="100" w:beforeAutospacing="1" w:line="360" w:lineRule="auto"/>
      </w:pPr>
    </w:p>
    <w:p w:rsidR="00C62E1E" w:rsidRDefault="00C62E1E" w:rsidP="007A6269">
      <w:pPr>
        <w:keepNext/>
        <w:spacing w:before="100" w:beforeAutospacing="1" w:line="36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8" name="Рисунок 7" descr="C:\Users\888\Desktop\пад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88\Desktop\падае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5100" cy="1685925"/>
            <wp:effectExtent l="19050" t="0" r="0" b="0"/>
            <wp:docPr id="9" name="Рисунок 8" descr="C:\Users\888\Desktop\уп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88\Desktop\упал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1E" w:rsidRDefault="00C62E1E" w:rsidP="007A6269">
      <w:pPr>
        <w:pStyle w:val="a9"/>
        <w:spacing w:before="100" w:beforeAutospacing="1" w:line="360" w:lineRule="auto"/>
      </w:pPr>
      <w:r>
        <w:t xml:space="preserve">                                 Рисунок </w:t>
      </w:r>
      <w:fldSimple w:instr=" SEQ Рисунок \* ARABIC ">
        <w:r w:rsidR="003515FB">
          <w:rPr>
            <w:noProof/>
          </w:rPr>
          <w:t>7</w:t>
        </w:r>
      </w:fldSimple>
      <w:r>
        <w:t xml:space="preserve">                                                                                                           Рисунок </w:t>
      </w:r>
      <w:fldSimple w:instr=" SEQ Рисунок \* ARABIC ">
        <w:r w:rsidR="003515FB">
          <w:rPr>
            <w:noProof/>
          </w:rPr>
          <w:t>8</w:t>
        </w:r>
      </w:fldSimple>
    </w:p>
    <w:p w:rsidR="00060BB2" w:rsidRPr="00C62E1E" w:rsidRDefault="00C62E1E" w:rsidP="007A6269">
      <w:pPr>
        <w:pStyle w:val="a9"/>
        <w:spacing w:before="100" w:beforeAutospacing="1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t xml:space="preserve">                                 </w:t>
      </w:r>
    </w:p>
    <w:p w:rsidR="00C4488A" w:rsidRPr="00C4488A" w:rsidRDefault="00C4488A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666" w:rsidRPr="00C4488A" w:rsidRDefault="006C5666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8BC" w:rsidRDefault="00C62E1E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выб</w:t>
      </w:r>
      <w:r w:rsidR="0091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ирают только два рисунка и подписывают предложения в двух временах и на двух языках.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 данной работы ученики сверяют свои ответы с правильными ответами и выполняют работу над ошибками.</w:t>
      </w:r>
    </w:p>
    <w:p w:rsidR="00C62E1E" w:rsidRDefault="00C62E1E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</w:t>
      </w:r>
      <w:r w:rsidR="0091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33F3" w:rsidRPr="00804F18" w:rsidRDefault="00B34BD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Британский</w:t>
      </w:r>
      <w:r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133F3" w:rsidRPr="005C7D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9133F3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F3" w:rsidRPr="005C7D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</w:t>
      </w:r>
      <w:r w:rsidR="009133F3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F3" w:rsidRPr="005C7D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r w:rsidR="009133F3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F3" w:rsidRPr="005C7D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already</w:t>
      </w:r>
      <w:r w:rsidR="009133F3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3F3" w:rsidRPr="005C7D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fallen</w:t>
      </w:r>
      <w:r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BDF" w:rsidRPr="005C7D98" w:rsidRDefault="00B34BD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Американский</w:t>
      </w:r>
      <w:r w:rsidRPr="00B3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B3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star has already fallen.</w:t>
      </w:r>
    </w:p>
    <w:p w:rsidR="009133F3" w:rsidRPr="005C7D98" w:rsidRDefault="005C7D98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t>Рисунок</w:t>
      </w:r>
      <w:r w:rsidRPr="005C7D98">
        <w:rPr>
          <w:lang w:val="en-US"/>
        </w:rPr>
        <w:t xml:space="preserve"> </w:t>
      </w:r>
      <w:r w:rsidR="00F95970">
        <w:fldChar w:fldCharType="begin"/>
      </w:r>
      <w:r w:rsidRPr="005C7D98">
        <w:rPr>
          <w:lang w:val="en-US"/>
        </w:rPr>
        <w:instrText xml:space="preserve"> SEQ </w:instrText>
      </w:r>
      <w:r>
        <w:instrText>Рисунок</w:instrText>
      </w:r>
      <w:r w:rsidRPr="005C7D98">
        <w:rPr>
          <w:lang w:val="en-US"/>
        </w:rPr>
        <w:instrText xml:space="preserve"> \* ARABIC </w:instrText>
      </w:r>
      <w:r w:rsidR="00F95970">
        <w:fldChar w:fldCharType="separate"/>
      </w:r>
      <w:r w:rsidR="003515FB">
        <w:rPr>
          <w:noProof/>
          <w:lang w:val="en-US"/>
        </w:rPr>
        <w:t>9</w:t>
      </w:r>
      <w:r w:rsidR="00F95970">
        <w:fldChar w:fldCharType="end"/>
      </w:r>
      <w:r w:rsidR="009133F3" w:rsidRPr="009133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1685925"/>
            <wp:effectExtent l="19050" t="0" r="0" b="0"/>
            <wp:docPr id="11" name="Рисунок 8" descr="C:\Users\888\Desktop\уп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88\Desktop\упал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96" w:rsidRPr="005C7D98" w:rsidRDefault="00717696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17696" w:rsidRPr="00F63044" w:rsidRDefault="00B34BD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Британский</w:t>
      </w:r>
      <w:r w:rsidRPr="00B3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B3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5C7D98" w:rsidRPr="005C7D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star fell long ago</w:t>
      </w:r>
      <w:r w:rsidR="00F63044" w:rsidRPr="00F63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63044" w:rsidRPr="00F63044" w:rsidRDefault="00B34BD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Американский</w:t>
      </w:r>
      <w:r w:rsidRPr="00B3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Pr="00B34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F63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star fell a long time ago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C7D98" w:rsidRDefault="005C7D98" w:rsidP="007A6269">
      <w:pPr>
        <w:spacing w:before="100" w:beforeAutospacing="1" w:line="360" w:lineRule="auto"/>
        <w:jc w:val="center"/>
      </w:pPr>
      <w:r>
        <w:t xml:space="preserve">Рисунок </w:t>
      </w:r>
      <w:fldSimple w:instr=" SEQ Рисунок \* ARABIC ">
        <w:r w:rsidR="003515FB">
          <w:rPr>
            <w:noProof/>
          </w:rPr>
          <w:t>10</w:t>
        </w:r>
      </w:fldSimple>
      <w:r w:rsidRPr="005C7D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628775"/>
            <wp:effectExtent l="19050" t="0" r="0" b="0"/>
            <wp:docPr id="13" name="Рисунок 5" descr="C:\Users\888\Desktop\з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88\Desktop\з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DF" w:rsidRDefault="00B34BDF" w:rsidP="007A6269">
      <w:pPr>
        <w:spacing w:before="100" w:beforeAutospacing="1" w:line="360" w:lineRule="auto"/>
        <w:jc w:val="center"/>
      </w:pPr>
    </w:p>
    <w:p w:rsidR="00B34BDF" w:rsidRPr="00E36E05" w:rsidRDefault="00804F18" w:rsidP="007A6269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E05">
        <w:rPr>
          <w:rFonts w:ascii="Times New Roman" w:hAnsi="Times New Roman" w:cs="Times New Roman"/>
          <w:b/>
          <w:sz w:val="28"/>
          <w:szCs w:val="28"/>
        </w:rPr>
        <w:t>Задание 4:</w:t>
      </w:r>
    </w:p>
    <w:p w:rsidR="00804F18" w:rsidRDefault="00501B8A" w:rsidP="007A6269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даётся краткая  грамматическая справка о том, что м</w:t>
      </w:r>
      <w:r w:rsidR="00EB1991">
        <w:rPr>
          <w:rFonts w:ascii="Times New Roman" w:hAnsi="Times New Roman" w:cs="Times New Roman"/>
          <w:sz w:val="28"/>
          <w:szCs w:val="28"/>
        </w:rPr>
        <w:t>ногозначительная для английского языка конструкция «</w:t>
      </w:r>
      <w:r w:rsidR="00EB199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B1991" w:rsidRPr="00EB1991">
        <w:rPr>
          <w:rFonts w:ascii="Times New Roman" w:hAnsi="Times New Roman" w:cs="Times New Roman"/>
          <w:sz w:val="28"/>
          <w:szCs w:val="28"/>
        </w:rPr>
        <w:t xml:space="preserve"> </w:t>
      </w:r>
      <w:r w:rsidR="00EB199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B1991" w:rsidRPr="00EB1991">
        <w:rPr>
          <w:rFonts w:ascii="Times New Roman" w:hAnsi="Times New Roman" w:cs="Times New Roman"/>
          <w:sz w:val="28"/>
          <w:szCs w:val="28"/>
        </w:rPr>
        <w:t xml:space="preserve"> </w:t>
      </w:r>
      <w:r w:rsidR="00EB1991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EB1991" w:rsidRPr="00EB1991">
        <w:rPr>
          <w:rFonts w:ascii="Times New Roman" w:hAnsi="Times New Roman" w:cs="Times New Roman"/>
          <w:sz w:val="28"/>
          <w:szCs w:val="28"/>
        </w:rPr>
        <w:t xml:space="preserve"> </w:t>
      </w:r>
      <w:r w:rsidR="00EB199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B1991" w:rsidRPr="00EB1991">
        <w:rPr>
          <w:rFonts w:ascii="Times New Roman" w:hAnsi="Times New Roman" w:cs="Times New Roman"/>
          <w:sz w:val="28"/>
          <w:szCs w:val="28"/>
        </w:rPr>
        <w:t>…</w:t>
      </w:r>
      <w:r w:rsidR="00EB1991">
        <w:rPr>
          <w:rFonts w:ascii="Times New Roman" w:hAnsi="Times New Roman" w:cs="Times New Roman"/>
          <w:sz w:val="28"/>
          <w:szCs w:val="28"/>
        </w:rPr>
        <w:t>»</w:t>
      </w:r>
      <w:r w:rsidR="00EB1991" w:rsidRPr="00EB1991">
        <w:rPr>
          <w:rFonts w:ascii="Times New Roman" w:hAnsi="Times New Roman" w:cs="Times New Roman"/>
          <w:sz w:val="28"/>
          <w:szCs w:val="28"/>
        </w:rPr>
        <w:t xml:space="preserve"> </w:t>
      </w:r>
      <w:r w:rsidR="00EB1991">
        <w:rPr>
          <w:rFonts w:ascii="Times New Roman" w:hAnsi="Times New Roman" w:cs="Times New Roman"/>
          <w:sz w:val="28"/>
          <w:szCs w:val="28"/>
        </w:rPr>
        <w:t>имеет у англичан грамматическое значение будущего времени</w:t>
      </w:r>
      <w:r>
        <w:rPr>
          <w:rFonts w:ascii="Times New Roman" w:hAnsi="Times New Roman" w:cs="Times New Roman"/>
          <w:sz w:val="28"/>
          <w:szCs w:val="28"/>
        </w:rPr>
        <w:t xml:space="preserve">, то есть намерение совершить что-нибудь в будущем или является определённым и ожидаемым свершением в будущем. Старшеклассникам даётся американский </w:t>
      </w:r>
      <w:r w:rsidR="00132662">
        <w:rPr>
          <w:rFonts w:ascii="Times New Roman" w:hAnsi="Times New Roman" w:cs="Times New Roman"/>
          <w:sz w:val="28"/>
          <w:szCs w:val="28"/>
        </w:rPr>
        <w:t>вариант,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62">
        <w:rPr>
          <w:rFonts w:ascii="Times New Roman" w:hAnsi="Times New Roman" w:cs="Times New Roman"/>
          <w:sz w:val="28"/>
          <w:szCs w:val="28"/>
        </w:rPr>
        <w:t>лишённый своего прежнего вещественного значения:</w:t>
      </w:r>
      <w:r w:rsidR="00132662" w:rsidRPr="0013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go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662" w:rsidRP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way</w:t>
      </w:r>
      <w:proofErr w:type="spellEnd"/>
      <w:r w:rsid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proofErr w:type="gramEnd"/>
      <w:r w:rsid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задание правильно перевести на русский язык и определить </w:t>
      </w:r>
      <w:proofErr w:type="gramStart"/>
      <w:r w:rsid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="0013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этом предложении </w:t>
      </w:r>
      <w:r w:rsidR="0062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двукратное повторение глагола «</w:t>
      </w:r>
      <w:r w:rsidR="006232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="006232F2">
        <w:rPr>
          <w:rFonts w:ascii="Times New Roman" w:hAnsi="Times New Roman" w:cs="Times New Roman"/>
          <w:sz w:val="28"/>
          <w:szCs w:val="28"/>
        </w:rPr>
        <w:t>». И ответить является ли это нарушением норм грамматики английского языка.</w:t>
      </w:r>
    </w:p>
    <w:p w:rsidR="006232F2" w:rsidRDefault="006232F2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итоге учащиеся должны прийти к выводу, что глагол «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американском </w:t>
      </w:r>
      <w:r w:rsidRPr="00CD30DF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P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вспомогательного глагола при самом себе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является нарушением всех норм и правил употребления устойчивого выражения «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CD30DF" w:rsidRP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="00CD30DF" w:rsidRP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="00CD30DF" w:rsidRP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="00CD30DF" w:rsidRP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30DF" w:rsidRP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английском варианте.</w:t>
      </w:r>
    </w:p>
    <w:p w:rsidR="00E36E05" w:rsidRPr="00CD30DF" w:rsidRDefault="00E36E05" w:rsidP="007A626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фото доподлинно показывает и является олицетворением такого долгого пути, который в ближайшем будущем точно не преодолеешь: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190875"/>
            <wp:effectExtent l="19050" t="0" r="9525" b="0"/>
            <wp:docPr id="10" name="Рисунок 1" descr="C:\Users\888\Desktop\долг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долги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98" w:rsidRDefault="00E36E05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5:</w:t>
      </w:r>
    </w:p>
    <w:p w:rsidR="00E36E05" w:rsidRDefault="00E36E05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грубейшим нарушение американской языковой монополии является переделывание неправильных глаголов в правильные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глаголы. И такие глаголы требуется выявить и прописать их три формы</w:t>
      </w:r>
      <w:r w:rsidR="00F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выполнения такого скрупулезного задания учащимся требуется вводить в поисковую систему      Кембриджского словаря </w:t>
      </w:r>
      <w:proofErr w:type="spellStart"/>
      <w:r w:rsidR="00F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F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необходимые и употребительные неправильные глаголы английского языка.</w:t>
      </w:r>
    </w:p>
    <w:p w:rsidR="00FA220D" w:rsidRPr="00602CE1" w:rsidRDefault="00AF5645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</w:t>
      </w:r>
      <w:r w:rsidR="00F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</w:t>
      </w:r>
      <w:r w:rsidR="003A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ввести в поисковую строку английский глагол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spoil</w:t>
      </w:r>
      <w:r w:rsidRPr="00AF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переделанный под правильный глагол с добавлением окончания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proofErr w:type="spellEnd"/>
      <w:r w:rsidRPr="00AF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3A6FFE" w:rsidRPr="003A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словарь сразу выдаст американский вариант </w:t>
      </w:r>
      <w:r w:rsidR="003A6F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spoiled</w:t>
      </w:r>
      <w:r w:rsidR="003A6FFE" w:rsidRPr="003A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6DEF" w:rsidRPr="003515FB" w:rsidRDefault="003515FB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заданию учащимся нужно подписать к фото названия, какое из них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пирамиды,</w:t>
      </w:r>
      <w:r w:rsidR="0058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основании три формы глагола по-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английски, </w:t>
      </w:r>
    </w:p>
    <w:p w:rsidR="003515FB" w:rsidRPr="003515FB" w:rsidRDefault="003515FB" w:rsidP="007A6269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351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пирамиды, а в основании три формы глагола по-американски.</w:t>
      </w:r>
    </w:p>
    <w:p w:rsidR="00586DEF" w:rsidRPr="00586DEF" w:rsidRDefault="00F95970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70">
        <w:rPr>
          <w:noProof/>
        </w:rPr>
        <w:pict>
          <v:shape id="_x0000_s1032" type="#_x0000_t202" style="position:absolute;left:0;text-align:left;margin-left:-1.05pt;margin-top:270.9pt;width:453.75pt;height:.05pt;z-index:251669504" stroked="f">
            <v:textbox style="mso-next-textbox:#_x0000_s1032;mso-fit-shape-to-text:t" inset="0,0,0,0">
              <w:txbxContent>
                <w:p w:rsidR="003515FB" w:rsidRPr="0008540C" w:rsidRDefault="003515FB" w:rsidP="003515FB">
                  <w:pPr>
                    <w:pStyle w:val="a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11</w:t>
                    </w:r>
                  </w:fldSimple>
                </w:p>
              </w:txbxContent>
            </v:textbox>
          </v:shape>
        </w:pict>
      </w:r>
      <w:r w:rsidR="00586DE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1905</wp:posOffset>
            </wp:positionV>
            <wp:extent cx="5762625" cy="3381375"/>
            <wp:effectExtent l="19050" t="0" r="9525" b="0"/>
            <wp:wrapNone/>
            <wp:docPr id="12" name="Рисунок 2" descr="C:\Users\888\Desktop\3 пирам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3 пирамид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8137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50000" t="50000" r="50000" b="50000"/>
                      </a:path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DEF" w:rsidRPr="00586DEF" w:rsidRDefault="00586DE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DEF" w:rsidRPr="00586DEF" w:rsidRDefault="00586DE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DEF" w:rsidRPr="00586DEF" w:rsidRDefault="00586DEF" w:rsidP="007A6269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DEF" w:rsidRPr="00602CE1" w:rsidRDefault="00586DEF" w:rsidP="007A6269">
      <w:pPr>
        <w:tabs>
          <w:tab w:val="left" w:pos="1515"/>
        </w:tabs>
        <w:spacing w:before="100" w:beforeAutospacing="1" w:line="36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</w:pPr>
      <w:r w:rsidRPr="0058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  <w:t>spoil</w:t>
      </w:r>
      <w:proofErr w:type="gramEnd"/>
      <w:r w:rsidRPr="00602CE1"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  <w:t xml:space="preserve"> -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  <w:t>spoiled</w:t>
      </w:r>
      <w:r w:rsidRPr="00602CE1"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  <w:t xml:space="preserve">      -     </w:t>
      </w:r>
      <w:r w:rsidRPr="00586DEF"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  <w:t>spoiled</w:t>
      </w:r>
      <w:r w:rsidRPr="00602CE1">
        <w:rPr>
          <w:rFonts w:ascii="Times New Roman" w:eastAsia="Times New Roman" w:hAnsi="Times New Roman" w:cs="Times New Roman"/>
          <w:color w:val="002060"/>
          <w:sz w:val="36"/>
          <w:szCs w:val="36"/>
          <w:lang w:val="en-US" w:eastAsia="ru-RU"/>
        </w:rPr>
        <w:t xml:space="preserve">         </w:t>
      </w:r>
    </w:p>
    <w:p w:rsidR="00586DEF" w:rsidRPr="00602CE1" w:rsidRDefault="00586DEF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86DEF" w:rsidRPr="00602CE1" w:rsidRDefault="00586DEF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86DEF" w:rsidRPr="00602CE1" w:rsidRDefault="00F95970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95970">
        <w:rPr>
          <w:noProof/>
        </w:rPr>
        <w:pict>
          <v:shape id="_x0000_s1033" type="#_x0000_t202" style="position:absolute;left:0;text-align:left;margin-left:-1.05pt;margin-top:295.35pt;width:453.75pt;height:.05pt;z-index:251671552" stroked="f">
            <v:textbox style="mso-next-textbox:#_x0000_s1033;mso-fit-shape-to-text:t" inset="0,0,0,0">
              <w:txbxContent>
                <w:p w:rsidR="003515FB" w:rsidRPr="00FC2966" w:rsidRDefault="003515FB" w:rsidP="003515FB">
                  <w:pPr>
                    <w:pStyle w:val="a9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12</w:t>
                    </w:r>
                  </w:fldSimple>
                </w:p>
              </w:txbxContent>
            </v:textbox>
          </v:shape>
        </w:pict>
      </w:r>
      <w:r w:rsidR="003515F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312420</wp:posOffset>
            </wp:positionV>
            <wp:extent cx="5762625" cy="3381375"/>
            <wp:effectExtent l="19050" t="0" r="9525" b="0"/>
            <wp:wrapNone/>
            <wp:docPr id="14" name="Рисунок 2" descr="C:\Users\888\Desktop\3 пирам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3 пирамид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8137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50000" t="50000" r="50000" b="50000"/>
                      </a:path>
                      <a:tileRect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DEF" w:rsidRPr="00602CE1" w:rsidRDefault="00586DEF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515FB" w:rsidRPr="00602CE1" w:rsidRDefault="003515FB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515FB" w:rsidRPr="00602CE1" w:rsidRDefault="003515FB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515FB" w:rsidRPr="00602CE1" w:rsidRDefault="003515FB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515FB" w:rsidRPr="00602CE1" w:rsidRDefault="003515FB" w:rsidP="007A62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576AB" w:rsidRPr="00F76C37" w:rsidRDefault="003515FB" w:rsidP="006576AB">
      <w:pPr>
        <w:tabs>
          <w:tab w:val="left" w:pos="172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602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ab/>
      </w:r>
      <w:r w:rsidRPr="00602C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</w:t>
      </w:r>
      <w:proofErr w:type="gramStart"/>
      <w:r w:rsidRPr="003515F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spoil</w:t>
      </w:r>
      <w:proofErr w:type="gramEnd"/>
      <w:r w:rsidRPr="003515F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             -  spoilt        -         spoilt</w:t>
      </w:r>
    </w:p>
    <w:p w:rsidR="00804F18" w:rsidRPr="00F76C37" w:rsidRDefault="00804F18" w:rsidP="006576AB">
      <w:pPr>
        <w:tabs>
          <w:tab w:val="left" w:pos="172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804F18" w:rsidRPr="00804F18" w:rsidRDefault="00084FB8" w:rsidP="007A62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39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смешения </w:t>
      </w:r>
      <w:r w:rsidR="0039604E">
        <w:rPr>
          <w:rFonts w:ascii="Times New Roman" w:hAnsi="Times New Roman" w:cs="Times New Roman"/>
          <w:sz w:val="28"/>
          <w:szCs w:val="28"/>
        </w:rPr>
        <w:t xml:space="preserve">двух языков английского и американского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ровно настолько, сколько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американским и британским вариантами английского языка.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действительности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так уж много.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порой бывает понять,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автором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 та или иная книга американ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британ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тдельные особенности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разговорной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жителей различных английских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регионов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настолько велики, чтобы можно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судить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отдельных наречиях,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присущих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или иного района: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их грамматики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базисный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фонд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сходится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теми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 английского национального языка в</w:t>
      </w:r>
      <w:r w:rsidR="00804F18" w:rsidRPr="0096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метрополии». </w:t>
      </w:r>
      <w:r w:rsidRPr="0096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Однако от</w:t>
      </w:r>
      <w:r w:rsidR="00804F18" w:rsidRPr="0096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личий между этими двумя вариантами языка с каждым годом </w:t>
      </w:r>
      <w:r w:rsidRPr="0096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становится </w:t>
      </w:r>
      <w:r w:rsidR="00804F18" w:rsidRPr="0096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все больше.</w:t>
      </w:r>
      <w:r w:rsidR="00804F18" w:rsidRPr="009672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школ,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колледжей, лицеев и ВУЗОВ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 вопрос: како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 или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преподаем учащимся – </w:t>
      </w:r>
      <w:r w:rsidR="009D037B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или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британский? По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моему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мнению,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зарождении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закреплении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промежуточного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 английского, в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питавшего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особенности разных языков. Это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</w:t>
      </w:r>
      <w:r w:rsidR="009D037B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британский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037B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американский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любой другой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9D037B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язык можно назвать «</w:t>
      </w:r>
      <w:r w:rsidR="009D037B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 международно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коммуникации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". Он, 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собой разумеется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легче</w:t>
      </w:r>
      <w:r w:rsidR="009D0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понимания.</w:t>
      </w:r>
      <w:r w:rsidR="00D652AE" w:rsidRPr="00D6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достоинство </w:t>
      </w:r>
      <w:r w:rsidR="00D6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нейтраль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окраске, </w:t>
      </w:r>
      <w:r w:rsidR="00D6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достоинство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иностранцы говорят по-английски медленнее, звуки </w:t>
      </w:r>
      <w:r w:rsidR="00D652AE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произносят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изолированно, а слова </w:t>
      </w:r>
      <w:r w:rsidR="00D6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 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6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тко. </w:t>
      </w:r>
      <w:r w:rsidR="00B672FE" w:rsidRP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вид языка гораздо</w:t>
      </w:r>
      <w:r w:rsidR="00B6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удобнее: не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делать усилий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пытаясь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подражать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"чисто британскому" или "чисто американскому" произношению.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корректным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языком британский вариант,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 его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составляющая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"принятый стандарт" (RP). Правильный базовый английский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является нужным,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понимать и другие вариа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языка, диалекты и особенности, 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освоить. Как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3C3D42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владеющий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классическим английским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не пропадет и</w:t>
      </w:r>
      <w:r w:rsidR="00B6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сложившейся ситуации 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сможет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адаптироваться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привыкнуть 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разным модификациям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языка. 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Моё мнение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языка нужно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британского варианта</w:t>
      </w:r>
      <w:r w:rsidR="003515FB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3C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язык</w:t>
      </w:r>
      <w:r w:rsidR="00F8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многовековых традиций; обогащенный культурным наследием и полноценен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рамматика</w:t>
      </w:r>
      <w:r w:rsidR="00F8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американского языка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</w:t>
      </w:r>
      <w:r w:rsidR="00F8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личению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британской </w:t>
      </w:r>
      <w:r w:rsidR="00F83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грамматикой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упрощена. Американский английский </w:t>
      </w:r>
      <w:r w:rsidR="005A2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804F18" w:rsidRPr="00D8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"</w:t>
      </w:r>
      <w:r w:rsidR="005A26D7" w:rsidRPr="00D804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="005A26D7" w:rsidRPr="00D804F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нерадив</w:t>
      </w:r>
      <w:r w:rsidR="00D804FC" w:rsidRPr="00D804FC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ым</w:t>
      </w:r>
      <w:r w:rsidR="00804F18" w:rsidRPr="00D8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языком. Британский вариант доскональный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более скрупулезный. 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выражается громадным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интонационных моделей, 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время как в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языке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присутствует 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ровная шкала и нисходящий тон. 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Общеупотребительная американская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модель о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бнажает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звуковую 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базу американского варианта. </w:t>
      </w:r>
      <w:r w:rsidR="008D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</w:t>
      </w:r>
      <w:r w:rsidR="00B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британском английском много шкал: </w:t>
      </w:r>
      <w:r w:rsidR="008D0711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ступенчатые и скользящие</w:t>
      </w:r>
      <w:r w:rsidR="008D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711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нисходящие и восходящие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 </w:t>
      </w:r>
      <w:r w:rsidR="008D0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и с тонами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выдает не</w:t>
      </w:r>
      <w:r w:rsidR="000D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как иностранец  произно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звуки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темпоральные</w:t>
      </w:r>
      <w:proofErr w:type="spellEnd"/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характеристики: стоит </w:t>
      </w:r>
      <w:r w:rsidR="000D2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слегка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затянуть (или недотянуть) звук 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примут за иностранца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отметить, что с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американцы, с п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очтением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 британскому английскому. Британский английский 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американцы называют 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изысканным</w:t>
      </w:r>
      <w:r w:rsidR="00214214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у них никогда не было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будет, как не будет выращенных веками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"английски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Все</w:t>
      </w:r>
      <w:r w:rsidR="0021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вышеперечисленное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 в пользу британского варианта для изучения </w:t>
      </w:r>
      <w:r w:rsidR="0086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в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86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также в </w:t>
      </w:r>
      <w:proofErr w:type="spellStart"/>
      <w:r w:rsidR="0086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среднеспециальных</w:t>
      </w:r>
      <w:proofErr w:type="spellEnd"/>
      <w:r w:rsidR="0086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 учебных заведениях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r w:rsidR="00757B20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преподавателю,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как и учителю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нужно разъяснять учащимся 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базовые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и грамматические различия между двумя вариантами языков – 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кропотливая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стать одной из 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главнейших 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изучении лингв</w:t>
      </w:r>
      <w:r w:rsidR="0075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острановедческого материала. Превыше  всего</w:t>
      </w:r>
      <w:r w:rsidR="00804F18" w:rsidRPr="0080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стать британский вариант английского.</w:t>
      </w:r>
    </w:p>
    <w:p w:rsidR="00717696" w:rsidRPr="00757B20" w:rsidRDefault="00717696" w:rsidP="007A6269">
      <w:pPr>
        <w:spacing w:before="100" w:before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C3E" w:rsidRPr="00757B20" w:rsidRDefault="00950C3E" w:rsidP="007A6269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950C3E" w:rsidRPr="00757B20" w:rsidRDefault="00950C3E" w:rsidP="002362BB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50C3E" w:rsidRPr="00757B20" w:rsidSect="00657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EE"/>
    <w:multiLevelType w:val="multilevel"/>
    <w:tmpl w:val="7ED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578C"/>
    <w:multiLevelType w:val="multilevel"/>
    <w:tmpl w:val="C9AEA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73387"/>
    <w:multiLevelType w:val="hybridMultilevel"/>
    <w:tmpl w:val="F2E4CD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55F673D"/>
    <w:multiLevelType w:val="multilevel"/>
    <w:tmpl w:val="B7D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429ED"/>
    <w:multiLevelType w:val="hybridMultilevel"/>
    <w:tmpl w:val="961C4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53FAE"/>
    <w:multiLevelType w:val="hybridMultilevel"/>
    <w:tmpl w:val="57A61858"/>
    <w:lvl w:ilvl="0" w:tplc="6F42A28E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07DC"/>
    <w:rsid w:val="00004235"/>
    <w:rsid w:val="00006987"/>
    <w:rsid w:val="00014A6F"/>
    <w:rsid w:val="000166E8"/>
    <w:rsid w:val="000177F0"/>
    <w:rsid w:val="000205FE"/>
    <w:rsid w:val="0002116B"/>
    <w:rsid w:val="00025DD5"/>
    <w:rsid w:val="00030F31"/>
    <w:rsid w:val="00033A12"/>
    <w:rsid w:val="00050B02"/>
    <w:rsid w:val="00057BA3"/>
    <w:rsid w:val="00060BB2"/>
    <w:rsid w:val="00063FA7"/>
    <w:rsid w:val="000768A1"/>
    <w:rsid w:val="0008347B"/>
    <w:rsid w:val="00083FCC"/>
    <w:rsid w:val="00084FB8"/>
    <w:rsid w:val="00086DB8"/>
    <w:rsid w:val="00091E71"/>
    <w:rsid w:val="00092683"/>
    <w:rsid w:val="000973F7"/>
    <w:rsid w:val="000979BB"/>
    <w:rsid w:val="00097CB4"/>
    <w:rsid w:val="000A0B0E"/>
    <w:rsid w:val="000A2FD9"/>
    <w:rsid w:val="000A4F2A"/>
    <w:rsid w:val="000A5DBA"/>
    <w:rsid w:val="000B29C2"/>
    <w:rsid w:val="000B7FE7"/>
    <w:rsid w:val="000D1102"/>
    <w:rsid w:val="000D21DD"/>
    <w:rsid w:val="000D3690"/>
    <w:rsid w:val="000D377E"/>
    <w:rsid w:val="000E764D"/>
    <w:rsid w:val="000F1EF9"/>
    <w:rsid w:val="00106302"/>
    <w:rsid w:val="0012202C"/>
    <w:rsid w:val="00132662"/>
    <w:rsid w:val="00146880"/>
    <w:rsid w:val="0018666F"/>
    <w:rsid w:val="001A5B90"/>
    <w:rsid w:val="001B46E4"/>
    <w:rsid w:val="001B47F8"/>
    <w:rsid w:val="001C0AB7"/>
    <w:rsid w:val="001C54BE"/>
    <w:rsid w:val="001D0E5B"/>
    <w:rsid w:val="001D3DC2"/>
    <w:rsid w:val="001E1414"/>
    <w:rsid w:val="001F045F"/>
    <w:rsid w:val="00211290"/>
    <w:rsid w:val="00213321"/>
    <w:rsid w:val="00214214"/>
    <w:rsid w:val="002156C7"/>
    <w:rsid w:val="00222378"/>
    <w:rsid w:val="002334D2"/>
    <w:rsid w:val="002362BB"/>
    <w:rsid w:val="002365C1"/>
    <w:rsid w:val="0024619D"/>
    <w:rsid w:val="00251D74"/>
    <w:rsid w:val="00260483"/>
    <w:rsid w:val="002759EF"/>
    <w:rsid w:val="00281719"/>
    <w:rsid w:val="002862A0"/>
    <w:rsid w:val="00295079"/>
    <w:rsid w:val="002A685D"/>
    <w:rsid w:val="002C4476"/>
    <w:rsid w:val="002D41A1"/>
    <w:rsid w:val="002E7120"/>
    <w:rsid w:val="00300277"/>
    <w:rsid w:val="00305929"/>
    <w:rsid w:val="003077EF"/>
    <w:rsid w:val="00322BB4"/>
    <w:rsid w:val="00332F8A"/>
    <w:rsid w:val="003335CF"/>
    <w:rsid w:val="003341AE"/>
    <w:rsid w:val="003361F4"/>
    <w:rsid w:val="0034637D"/>
    <w:rsid w:val="003515FB"/>
    <w:rsid w:val="00351A30"/>
    <w:rsid w:val="00352B90"/>
    <w:rsid w:val="00353A66"/>
    <w:rsid w:val="00360E13"/>
    <w:rsid w:val="00366FE5"/>
    <w:rsid w:val="00380009"/>
    <w:rsid w:val="0038321D"/>
    <w:rsid w:val="00384D92"/>
    <w:rsid w:val="0038716D"/>
    <w:rsid w:val="00391D61"/>
    <w:rsid w:val="00392103"/>
    <w:rsid w:val="0039592F"/>
    <w:rsid w:val="0039604E"/>
    <w:rsid w:val="003A0D5F"/>
    <w:rsid w:val="003A6FFE"/>
    <w:rsid w:val="003C17A8"/>
    <w:rsid w:val="003C3D42"/>
    <w:rsid w:val="003C3E11"/>
    <w:rsid w:val="003D07DC"/>
    <w:rsid w:val="003D6F87"/>
    <w:rsid w:val="003F2A4C"/>
    <w:rsid w:val="003F7B17"/>
    <w:rsid w:val="004059DA"/>
    <w:rsid w:val="00406F90"/>
    <w:rsid w:val="00446630"/>
    <w:rsid w:val="004520FE"/>
    <w:rsid w:val="0045637D"/>
    <w:rsid w:val="00457BD1"/>
    <w:rsid w:val="0046321E"/>
    <w:rsid w:val="00470637"/>
    <w:rsid w:val="00472CE2"/>
    <w:rsid w:val="00477C3F"/>
    <w:rsid w:val="00481707"/>
    <w:rsid w:val="00482051"/>
    <w:rsid w:val="00483F45"/>
    <w:rsid w:val="00484010"/>
    <w:rsid w:val="004861FE"/>
    <w:rsid w:val="0048785F"/>
    <w:rsid w:val="00491274"/>
    <w:rsid w:val="00491C12"/>
    <w:rsid w:val="00494574"/>
    <w:rsid w:val="004A3C2A"/>
    <w:rsid w:val="004B1DC9"/>
    <w:rsid w:val="004B490C"/>
    <w:rsid w:val="004B5593"/>
    <w:rsid w:val="004B66D1"/>
    <w:rsid w:val="004C310F"/>
    <w:rsid w:val="004C73A2"/>
    <w:rsid w:val="004D2743"/>
    <w:rsid w:val="004E2174"/>
    <w:rsid w:val="004E3038"/>
    <w:rsid w:val="004E5380"/>
    <w:rsid w:val="004F6CDC"/>
    <w:rsid w:val="00500516"/>
    <w:rsid w:val="00501B8A"/>
    <w:rsid w:val="005178EC"/>
    <w:rsid w:val="00520212"/>
    <w:rsid w:val="00521FF9"/>
    <w:rsid w:val="00527BC2"/>
    <w:rsid w:val="005319BB"/>
    <w:rsid w:val="00531A20"/>
    <w:rsid w:val="00537A5A"/>
    <w:rsid w:val="00550E5E"/>
    <w:rsid w:val="00554305"/>
    <w:rsid w:val="005613C7"/>
    <w:rsid w:val="00575E7B"/>
    <w:rsid w:val="00576605"/>
    <w:rsid w:val="00586882"/>
    <w:rsid w:val="00586DEF"/>
    <w:rsid w:val="00596B8C"/>
    <w:rsid w:val="005A26D7"/>
    <w:rsid w:val="005A4758"/>
    <w:rsid w:val="005A660B"/>
    <w:rsid w:val="005B33B3"/>
    <w:rsid w:val="005B41AE"/>
    <w:rsid w:val="005C10AA"/>
    <w:rsid w:val="005C7D98"/>
    <w:rsid w:val="005E0DF7"/>
    <w:rsid w:val="005E1226"/>
    <w:rsid w:val="005E3A32"/>
    <w:rsid w:val="005E76F4"/>
    <w:rsid w:val="00602168"/>
    <w:rsid w:val="00602CE1"/>
    <w:rsid w:val="00612ECD"/>
    <w:rsid w:val="00616CC0"/>
    <w:rsid w:val="00621A9A"/>
    <w:rsid w:val="006232F2"/>
    <w:rsid w:val="00636E8B"/>
    <w:rsid w:val="006440BF"/>
    <w:rsid w:val="00646A9B"/>
    <w:rsid w:val="006564D0"/>
    <w:rsid w:val="00656A2A"/>
    <w:rsid w:val="006576AB"/>
    <w:rsid w:val="00660E28"/>
    <w:rsid w:val="00664326"/>
    <w:rsid w:val="006671A4"/>
    <w:rsid w:val="0067015E"/>
    <w:rsid w:val="00672FF8"/>
    <w:rsid w:val="00674FAB"/>
    <w:rsid w:val="00692F27"/>
    <w:rsid w:val="00695946"/>
    <w:rsid w:val="006A1EFC"/>
    <w:rsid w:val="006B4223"/>
    <w:rsid w:val="006B4315"/>
    <w:rsid w:val="006B67CB"/>
    <w:rsid w:val="006C5666"/>
    <w:rsid w:val="006C6788"/>
    <w:rsid w:val="006D4E80"/>
    <w:rsid w:val="006D5642"/>
    <w:rsid w:val="006E70F1"/>
    <w:rsid w:val="006E73CF"/>
    <w:rsid w:val="00712A36"/>
    <w:rsid w:val="00716BB8"/>
    <w:rsid w:val="00717696"/>
    <w:rsid w:val="0072162B"/>
    <w:rsid w:val="00725CB5"/>
    <w:rsid w:val="007311AE"/>
    <w:rsid w:val="00731D46"/>
    <w:rsid w:val="0073310C"/>
    <w:rsid w:val="007343E5"/>
    <w:rsid w:val="00737280"/>
    <w:rsid w:val="00740B9F"/>
    <w:rsid w:val="00750A6C"/>
    <w:rsid w:val="00751E17"/>
    <w:rsid w:val="00757B20"/>
    <w:rsid w:val="007652DC"/>
    <w:rsid w:val="007729C9"/>
    <w:rsid w:val="00773331"/>
    <w:rsid w:val="007747CD"/>
    <w:rsid w:val="00776CF1"/>
    <w:rsid w:val="00777F79"/>
    <w:rsid w:val="00781029"/>
    <w:rsid w:val="00781F75"/>
    <w:rsid w:val="007820D0"/>
    <w:rsid w:val="0078323E"/>
    <w:rsid w:val="00786533"/>
    <w:rsid w:val="007865F8"/>
    <w:rsid w:val="00794569"/>
    <w:rsid w:val="0079610B"/>
    <w:rsid w:val="0079732E"/>
    <w:rsid w:val="007A03BB"/>
    <w:rsid w:val="007A34DF"/>
    <w:rsid w:val="007A6269"/>
    <w:rsid w:val="007A66F7"/>
    <w:rsid w:val="007B24A5"/>
    <w:rsid w:val="007C7943"/>
    <w:rsid w:val="007E06D2"/>
    <w:rsid w:val="007E55FE"/>
    <w:rsid w:val="007E5DCD"/>
    <w:rsid w:val="007E799D"/>
    <w:rsid w:val="007F17D9"/>
    <w:rsid w:val="007F1D64"/>
    <w:rsid w:val="007F6BD5"/>
    <w:rsid w:val="008006EB"/>
    <w:rsid w:val="00804F18"/>
    <w:rsid w:val="00810239"/>
    <w:rsid w:val="00820076"/>
    <w:rsid w:val="008201B7"/>
    <w:rsid w:val="00822536"/>
    <w:rsid w:val="008234E0"/>
    <w:rsid w:val="00824B3F"/>
    <w:rsid w:val="00832C42"/>
    <w:rsid w:val="00834636"/>
    <w:rsid w:val="008408B2"/>
    <w:rsid w:val="00846C4F"/>
    <w:rsid w:val="00856AE4"/>
    <w:rsid w:val="00857FCF"/>
    <w:rsid w:val="00861489"/>
    <w:rsid w:val="00877B21"/>
    <w:rsid w:val="00880C4E"/>
    <w:rsid w:val="0088294A"/>
    <w:rsid w:val="00887DFE"/>
    <w:rsid w:val="008A32DD"/>
    <w:rsid w:val="008C281D"/>
    <w:rsid w:val="008C4BA8"/>
    <w:rsid w:val="008D0711"/>
    <w:rsid w:val="008D134A"/>
    <w:rsid w:val="008D138D"/>
    <w:rsid w:val="008E448C"/>
    <w:rsid w:val="008E464F"/>
    <w:rsid w:val="008F2A3D"/>
    <w:rsid w:val="009133F3"/>
    <w:rsid w:val="00915D48"/>
    <w:rsid w:val="0091646B"/>
    <w:rsid w:val="00920A6E"/>
    <w:rsid w:val="00922DE4"/>
    <w:rsid w:val="00923FE7"/>
    <w:rsid w:val="00925FDB"/>
    <w:rsid w:val="0093231A"/>
    <w:rsid w:val="00934B7D"/>
    <w:rsid w:val="009462AD"/>
    <w:rsid w:val="00946969"/>
    <w:rsid w:val="00950C3E"/>
    <w:rsid w:val="00952263"/>
    <w:rsid w:val="009529F5"/>
    <w:rsid w:val="00952F87"/>
    <w:rsid w:val="009542A1"/>
    <w:rsid w:val="0096581E"/>
    <w:rsid w:val="00966F5E"/>
    <w:rsid w:val="009672C3"/>
    <w:rsid w:val="00970E21"/>
    <w:rsid w:val="0097196E"/>
    <w:rsid w:val="00977679"/>
    <w:rsid w:val="0098264A"/>
    <w:rsid w:val="00982DAA"/>
    <w:rsid w:val="009839CC"/>
    <w:rsid w:val="00991BE0"/>
    <w:rsid w:val="009A0B3E"/>
    <w:rsid w:val="009B4D36"/>
    <w:rsid w:val="009B50F2"/>
    <w:rsid w:val="009C58B7"/>
    <w:rsid w:val="009C6CAA"/>
    <w:rsid w:val="009D037B"/>
    <w:rsid w:val="009D27EE"/>
    <w:rsid w:val="009E014B"/>
    <w:rsid w:val="009E4113"/>
    <w:rsid w:val="009E734A"/>
    <w:rsid w:val="00A1015F"/>
    <w:rsid w:val="00A13336"/>
    <w:rsid w:val="00A156DB"/>
    <w:rsid w:val="00A20204"/>
    <w:rsid w:val="00A202C5"/>
    <w:rsid w:val="00A22B89"/>
    <w:rsid w:val="00A27ED2"/>
    <w:rsid w:val="00A332FA"/>
    <w:rsid w:val="00A43308"/>
    <w:rsid w:val="00A469FC"/>
    <w:rsid w:val="00A51146"/>
    <w:rsid w:val="00A53560"/>
    <w:rsid w:val="00A61639"/>
    <w:rsid w:val="00A653AE"/>
    <w:rsid w:val="00A6667B"/>
    <w:rsid w:val="00A66B40"/>
    <w:rsid w:val="00A67E13"/>
    <w:rsid w:val="00A70117"/>
    <w:rsid w:val="00A778D0"/>
    <w:rsid w:val="00A93C5F"/>
    <w:rsid w:val="00A944EF"/>
    <w:rsid w:val="00A94F29"/>
    <w:rsid w:val="00A953B1"/>
    <w:rsid w:val="00AA3948"/>
    <w:rsid w:val="00AA74C9"/>
    <w:rsid w:val="00AB04AA"/>
    <w:rsid w:val="00AB0BF2"/>
    <w:rsid w:val="00AD21E6"/>
    <w:rsid w:val="00AD496A"/>
    <w:rsid w:val="00AE783D"/>
    <w:rsid w:val="00AF0CEB"/>
    <w:rsid w:val="00AF5645"/>
    <w:rsid w:val="00B0068D"/>
    <w:rsid w:val="00B01FBF"/>
    <w:rsid w:val="00B03439"/>
    <w:rsid w:val="00B07A08"/>
    <w:rsid w:val="00B115C4"/>
    <w:rsid w:val="00B16359"/>
    <w:rsid w:val="00B20812"/>
    <w:rsid w:val="00B27532"/>
    <w:rsid w:val="00B34BDF"/>
    <w:rsid w:val="00B35986"/>
    <w:rsid w:val="00B369CF"/>
    <w:rsid w:val="00B45EB1"/>
    <w:rsid w:val="00B4600E"/>
    <w:rsid w:val="00B52526"/>
    <w:rsid w:val="00B568B8"/>
    <w:rsid w:val="00B6183B"/>
    <w:rsid w:val="00B61ADF"/>
    <w:rsid w:val="00B650FF"/>
    <w:rsid w:val="00B672FE"/>
    <w:rsid w:val="00B72ECB"/>
    <w:rsid w:val="00B857D7"/>
    <w:rsid w:val="00B92523"/>
    <w:rsid w:val="00B97236"/>
    <w:rsid w:val="00BB5C92"/>
    <w:rsid w:val="00BB6746"/>
    <w:rsid w:val="00BC2A05"/>
    <w:rsid w:val="00BC4AA2"/>
    <w:rsid w:val="00BD0E0E"/>
    <w:rsid w:val="00BD3EE7"/>
    <w:rsid w:val="00BD48BC"/>
    <w:rsid w:val="00BD4B42"/>
    <w:rsid w:val="00BE2B6E"/>
    <w:rsid w:val="00BE2BCF"/>
    <w:rsid w:val="00BE4338"/>
    <w:rsid w:val="00BE5AA3"/>
    <w:rsid w:val="00C024DD"/>
    <w:rsid w:val="00C1071F"/>
    <w:rsid w:val="00C12532"/>
    <w:rsid w:val="00C135DF"/>
    <w:rsid w:val="00C26549"/>
    <w:rsid w:val="00C306B3"/>
    <w:rsid w:val="00C3300A"/>
    <w:rsid w:val="00C3526E"/>
    <w:rsid w:val="00C35DC5"/>
    <w:rsid w:val="00C4208D"/>
    <w:rsid w:val="00C4488A"/>
    <w:rsid w:val="00C456C9"/>
    <w:rsid w:val="00C47234"/>
    <w:rsid w:val="00C47EA0"/>
    <w:rsid w:val="00C57388"/>
    <w:rsid w:val="00C60B7D"/>
    <w:rsid w:val="00C61AEE"/>
    <w:rsid w:val="00C61C2F"/>
    <w:rsid w:val="00C62E1E"/>
    <w:rsid w:val="00C65730"/>
    <w:rsid w:val="00C73D2D"/>
    <w:rsid w:val="00C805A4"/>
    <w:rsid w:val="00C8127A"/>
    <w:rsid w:val="00C81732"/>
    <w:rsid w:val="00C964B5"/>
    <w:rsid w:val="00C96C88"/>
    <w:rsid w:val="00C97150"/>
    <w:rsid w:val="00CA193A"/>
    <w:rsid w:val="00CA33E0"/>
    <w:rsid w:val="00CA6370"/>
    <w:rsid w:val="00CB5303"/>
    <w:rsid w:val="00CD30DF"/>
    <w:rsid w:val="00CE06E8"/>
    <w:rsid w:val="00CE14B2"/>
    <w:rsid w:val="00CE2C80"/>
    <w:rsid w:val="00CE4AFC"/>
    <w:rsid w:val="00CF7B70"/>
    <w:rsid w:val="00D100C8"/>
    <w:rsid w:val="00D26577"/>
    <w:rsid w:val="00D35393"/>
    <w:rsid w:val="00D35E75"/>
    <w:rsid w:val="00D513FE"/>
    <w:rsid w:val="00D57AAF"/>
    <w:rsid w:val="00D652AE"/>
    <w:rsid w:val="00D67179"/>
    <w:rsid w:val="00D75100"/>
    <w:rsid w:val="00D769CB"/>
    <w:rsid w:val="00D77E86"/>
    <w:rsid w:val="00D804FC"/>
    <w:rsid w:val="00D8218D"/>
    <w:rsid w:val="00D8336E"/>
    <w:rsid w:val="00D90941"/>
    <w:rsid w:val="00D90988"/>
    <w:rsid w:val="00D95AB1"/>
    <w:rsid w:val="00D96FBA"/>
    <w:rsid w:val="00DA4829"/>
    <w:rsid w:val="00DB007F"/>
    <w:rsid w:val="00DB080B"/>
    <w:rsid w:val="00DC2563"/>
    <w:rsid w:val="00DC4E3C"/>
    <w:rsid w:val="00DC5AD7"/>
    <w:rsid w:val="00DF1C6C"/>
    <w:rsid w:val="00DF2DC2"/>
    <w:rsid w:val="00DF3DD7"/>
    <w:rsid w:val="00DF760F"/>
    <w:rsid w:val="00DF77EB"/>
    <w:rsid w:val="00E02075"/>
    <w:rsid w:val="00E1262E"/>
    <w:rsid w:val="00E144D9"/>
    <w:rsid w:val="00E34AB8"/>
    <w:rsid w:val="00E36E05"/>
    <w:rsid w:val="00E406C5"/>
    <w:rsid w:val="00E47538"/>
    <w:rsid w:val="00E47603"/>
    <w:rsid w:val="00E57DCA"/>
    <w:rsid w:val="00E66BE7"/>
    <w:rsid w:val="00E763E7"/>
    <w:rsid w:val="00E80A5B"/>
    <w:rsid w:val="00E960E2"/>
    <w:rsid w:val="00EA3157"/>
    <w:rsid w:val="00EB1991"/>
    <w:rsid w:val="00EB436E"/>
    <w:rsid w:val="00EB7129"/>
    <w:rsid w:val="00ED0B79"/>
    <w:rsid w:val="00ED6C71"/>
    <w:rsid w:val="00EF3F78"/>
    <w:rsid w:val="00F00250"/>
    <w:rsid w:val="00F01AF7"/>
    <w:rsid w:val="00F1629C"/>
    <w:rsid w:val="00F21190"/>
    <w:rsid w:val="00F26F5E"/>
    <w:rsid w:val="00F3796B"/>
    <w:rsid w:val="00F466A0"/>
    <w:rsid w:val="00F54465"/>
    <w:rsid w:val="00F62349"/>
    <w:rsid w:val="00F63044"/>
    <w:rsid w:val="00F635A7"/>
    <w:rsid w:val="00F7555E"/>
    <w:rsid w:val="00F76774"/>
    <w:rsid w:val="00F76C37"/>
    <w:rsid w:val="00F771DF"/>
    <w:rsid w:val="00F83801"/>
    <w:rsid w:val="00F95970"/>
    <w:rsid w:val="00F97A89"/>
    <w:rsid w:val="00F97C87"/>
    <w:rsid w:val="00FA220D"/>
    <w:rsid w:val="00FA24BA"/>
    <w:rsid w:val="00FA78AA"/>
    <w:rsid w:val="00FD10C7"/>
    <w:rsid w:val="00FD67ED"/>
    <w:rsid w:val="00FD733D"/>
    <w:rsid w:val="00FD7ACE"/>
    <w:rsid w:val="00FF1858"/>
    <w:rsid w:val="00FF58C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fc6,#fc9"/>
      <o:colormenu v:ext="edit" fillcolor="#fc9" strokecolor="#fc6" extrusion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4D36"/>
    <w:rPr>
      <w:i/>
      <w:iCs/>
    </w:rPr>
  </w:style>
  <w:style w:type="character" w:customStyle="1" w:styleId="apple-converted-space">
    <w:name w:val="apple-converted-space"/>
    <w:basedOn w:val="a0"/>
    <w:rsid w:val="009B4D36"/>
  </w:style>
  <w:style w:type="table" w:styleId="a6">
    <w:name w:val="Table Grid"/>
    <w:basedOn w:val="a1"/>
    <w:uiPriority w:val="59"/>
    <w:rsid w:val="0022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36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0D377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2">
    <w:name w:val="Light Shading Accent 2"/>
    <w:basedOn w:val="a1"/>
    <w:uiPriority w:val="60"/>
    <w:rsid w:val="004F6C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4F6C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4F6C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opyright-span">
    <w:name w:val="copyright-span"/>
    <w:basedOn w:val="a0"/>
    <w:rsid w:val="009672C3"/>
  </w:style>
  <w:style w:type="character" w:styleId="ab">
    <w:name w:val="Hyperlink"/>
    <w:basedOn w:val="a0"/>
    <w:uiPriority w:val="99"/>
    <w:semiHidden/>
    <w:unhideWhenUsed/>
    <w:rsid w:val="009672C3"/>
    <w:rPr>
      <w:color w:val="0000FF"/>
      <w:u w:val="single"/>
    </w:rPr>
  </w:style>
  <w:style w:type="table" w:styleId="2">
    <w:name w:val="Medium Shading 2"/>
    <w:basedOn w:val="a1"/>
    <w:uiPriority w:val="64"/>
    <w:rsid w:val="00BB67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14AC-9A8C-47D3-B096-71C3B99E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20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22</cp:revision>
  <dcterms:created xsi:type="dcterms:W3CDTF">2015-10-18T15:06:00Z</dcterms:created>
  <dcterms:modified xsi:type="dcterms:W3CDTF">2015-10-26T15:00:00Z</dcterms:modified>
</cp:coreProperties>
</file>