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79" w:rsidRDefault="00DB19D6" w:rsidP="000153D8">
      <w:pPr>
        <w:jc w:val="right"/>
        <w:rPr>
          <w:b/>
          <w:i/>
          <w:sz w:val="28"/>
          <w:szCs w:val="28"/>
        </w:rPr>
      </w:pPr>
      <w:r w:rsidRPr="00131979">
        <w:rPr>
          <w:b/>
          <w:i/>
          <w:sz w:val="28"/>
          <w:szCs w:val="28"/>
        </w:rPr>
        <w:t>Гурская Наталья Владимировна,</w:t>
      </w:r>
      <w:r w:rsidR="00131979" w:rsidRPr="00131979">
        <w:rPr>
          <w:b/>
          <w:i/>
          <w:sz w:val="28"/>
          <w:szCs w:val="28"/>
        </w:rPr>
        <w:t xml:space="preserve"> </w:t>
      </w:r>
    </w:p>
    <w:p w:rsidR="00DB19D6" w:rsidRPr="00131979" w:rsidRDefault="00DB19D6" w:rsidP="000153D8">
      <w:pPr>
        <w:jc w:val="right"/>
        <w:rPr>
          <w:b/>
          <w:i/>
          <w:sz w:val="28"/>
          <w:szCs w:val="28"/>
        </w:rPr>
      </w:pPr>
      <w:r w:rsidRPr="00131979">
        <w:rPr>
          <w:b/>
          <w:i/>
          <w:sz w:val="28"/>
          <w:szCs w:val="28"/>
        </w:rPr>
        <w:t>учитель русского языка и литературы</w:t>
      </w:r>
    </w:p>
    <w:p w:rsidR="00131979" w:rsidRDefault="00DB19D6" w:rsidP="000153D8">
      <w:pPr>
        <w:jc w:val="right"/>
        <w:rPr>
          <w:b/>
          <w:i/>
          <w:sz w:val="28"/>
          <w:szCs w:val="28"/>
        </w:rPr>
      </w:pPr>
      <w:r w:rsidRPr="00131979">
        <w:rPr>
          <w:b/>
          <w:i/>
          <w:sz w:val="28"/>
          <w:szCs w:val="28"/>
        </w:rPr>
        <w:t>высшей квалификационной категории</w:t>
      </w:r>
      <w:r w:rsidR="00131979" w:rsidRPr="00131979">
        <w:rPr>
          <w:b/>
          <w:i/>
          <w:sz w:val="28"/>
          <w:szCs w:val="28"/>
        </w:rPr>
        <w:t xml:space="preserve"> </w:t>
      </w:r>
    </w:p>
    <w:p w:rsidR="00DB19D6" w:rsidRPr="00131979" w:rsidRDefault="00DB19D6" w:rsidP="000153D8">
      <w:pPr>
        <w:jc w:val="right"/>
        <w:rPr>
          <w:b/>
          <w:i/>
          <w:sz w:val="28"/>
          <w:szCs w:val="28"/>
        </w:rPr>
      </w:pPr>
      <w:r w:rsidRPr="00131979">
        <w:rPr>
          <w:b/>
          <w:i/>
          <w:sz w:val="28"/>
          <w:szCs w:val="28"/>
        </w:rPr>
        <w:t>МБОУ Одинцовского лицея №2,</w:t>
      </w:r>
    </w:p>
    <w:p w:rsidR="00131979" w:rsidRDefault="00DB19D6" w:rsidP="000153D8">
      <w:pPr>
        <w:jc w:val="right"/>
        <w:rPr>
          <w:b/>
          <w:i/>
          <w:sz w:val="28"/>
          <w:szCs w:val="28"/>
        </w:rPr>
      </w:pPr>
      <w:r w:rsidRPr="00131979">
        <w:rPr>
          <w:b/>
          <w:i/>
          <w:sz w:val="28"/>
          <w:szCs w:val="28"/>
        </w:rPr>
        <w:t>победитель ПНПО 2006  и 2012гг,</w:t>
      </w:r>
    </w:p>
    <w:p w:rsidR="00DB19D6" w:rsidRDefault="00131979" w:rsidP="000153D8">
      <w:pPr>
        <w:jc w:val="right"/>
        <w:rPr>
          <w:b/>
          <w:i/>
          <w:sz w:val="28"/>
          <w:szCs w:val="28"/>
        </w:rPr>
      </w:pPr>
      <w:r w:rsidRPr="00131979">
        <w:rPr>
          <w:b/>
          <w:i/>
          <w:sz w:val="28"/>
          <w:szCs w:val="28"/>
        </w:rPr>
        <w:t xml:space="preserve"> </w:t>
      </w:r>
      <w:r w:rsidR="00DB19D6" w:rsidRPr="00131979">
        <w:rPr>
          <w:b/>
          <w:i/>
          <w:sz w:val="28"/>
          <w:szCs w:val="28"/>
        </w:rPr>
        <w:t>Почётный работник общего образования РФ</w:t>
      </w:r>
    </w:p>
    <w:p w:rsidR="000153D8" w:rsidRPr="00DB19D6" w:rsidRDefault="000153D8" w:rsidP="000153D8">
      <w:pPr>
        <w:jc w:val="right"/>
        <w:rPr>
          <w:sz w:val="28"/>
          <w:szCs w:val="28"/>
        </w:rPr>
      </w:pPr>
    </w:p>
    <w:p w:rsidR="003414C2" w:rsidRPr="00131979" w:rsidRDefault="00131979" w:rsidP="003414C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14C2" w:rsidRPr="001319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3414C2" w:rsidRPr="00131979">
        <w:rPr>
          <w:b/>
          <w:sz w:val="28"/>
          <w:szCs w:val="28"/>
        </w:rPr>
        <w:t>ыразительно</w:t>
      </w:r>
      <w:r>
        <w:rPr>
          <w:b/>
          <w:sz w:val="28"/>
          <w:szCs w:val="28"/>
        </w:rPr>
        <w:t xml:space="preserve">е </w:t>
      </w:r>
      <w:r w:rsidR="003414C2" w:rsidRPr="00131979">
        <w:rPr>
          <w:b/>
          <w:sz w:val="28"/>
          <w:szCs w:val="28"/>
        </w:rPr>
        <w:t xml:space="preserve"> чтени</w:t>
      </w:r>
      <w:r>
        <w:rPr>
          <w:b/>
          <w:sz w:val="28"/>
          <w:szCs w:val="28"/>
        </w:rPr>
        <w:t>е</w:t>
      </w:r>
      <w:r w:rsidR="003414C2" w:rsidRPr="00131979">
        <w:rPr>
          <w:b/>
          <w:sz w:val="28"/>
          <w:szCs w:val="28"/>
        </w:rPr>
        <w:t xml:space="preserve"> лирического текста</w:t>
      </w:r>
      <w:r w:rsidR="003414C2" w:rsidRPr="00131979">
        <w:rPr>
          <w:sz w:val="28"/>
          <w:szCs w:val="28"/>
        </w:rPr>
        <w:t xml:space="preserve"> </w:t>
      </w:r>
    </w:p>
    <w:p w:rsidR="00534BE5" w:rsidRDefault="00131979" w:rsidP="00534BE5">
      <w:pPr>
        <w:jc w:val="both"/>
        <w:rPr>
          <w:sz w:val="28"/>
          <w:szCs w:val="28"/>
        </w:rPr>
      </w:pPr>
      <w:r w:rsidRPr="00131979">
        <w:rPr>
          <w:b/>
          <w:i/>
          <w:sz w:val="28"/>
          <w:szCs w:val="28"/>
          <w:u w:val="single"/>
        </w:rPr>
        <w:t>Аннотация:</w:t>
      </w:r>
      <w:r>
        <w:rPr>
          <w:sz w:val="28"/>
          <w:szCs w:val="28"/>
        </w:rPr>
        <w:t xml:space="preserve"> </w:t>
      </w:r>
      <w:r w:rsidRPr="00131979">
        <w:rPr>
          <w:sz w:val="28"/>
          <w:szCs w:val="28"/>
        </w:rPr>
        <w:t xml:space="preserve"> </w:t>
      </w:r>
      <w:r w:rsidRPr="00131979">
        <w:rPr>
          <w:b/>
          <w:i/>
          <w:sz w:val="28"/>
          <w:szCs w:val="28"/>
        </w:rPr>
        <w:t xml:space="preserve">Детальный подход к  чтению художественного произведения помогает читателю вызвать у аудитории  активный эмоциональный отклик, подвести </w:t>
      </w:r>
      <w:proofErr w:type="gramStart"/>
      <w:r w:rsidRPr="00131979">
        <w:rPr>
          <w:b/>
          <w:i/>
          <w:sz w:val="28"/>
          <w:szCs w:val="28"/>
        </w:rPr>
        <w:t>слушающих</w:t>
      </w:r>
      <w:proofErr w:type="gramEnd"/>
      <w:r w:rsidRPr="00131979">
        <w:rPr>
          <w:b/>
          <w:i/>
          <w:sz w:val="28"/>
          <w:szCs w:val="28"/>
        </w:rPr>
        <w:t xml:space="preserve">  к самостоятельному постижению лирического образа-переживания. </w:t>
      </w:r>
      <w:r w:rsidR="00534BE5" w:rsidRPr="00534BE5">
        <w:rPr>
          <w:b/>
          <w:i/>
          <w:sz w:val="28"/>
          <w:szCs w:val="28"/>
        </w:rPr>
        <w:t xml:space="preserve">Ведь </w:t>
      </w:r>
      <w:r w:rsidR="00534BE5">
        <w:rPr>
          <w:b/>
          <w:i/>
          <w:sz w:val="28"/>
          <w:szCs w:val="28"/>
        </w:rPr>
        <w:t xml:space="preserve">любое произведение </w:t>
      </w:r>
      <w:r w:rsidR="00534BE5" w:rsidRPr="00534BE5">
        <w:rPr>
          <w:b/>
          <w:i/>
          <w:sz w:val="28"/>
          <w:szCs w:val="28"/>
        </w:rPr>
        <w:t xml:space="preserve"> лучше раскрывается, когда </w:t>
      </w:r>
      <w:r w:rsidR="00534BE5">
        <w:rPr>
          <w:b/>
          <w:i/>
          <w:sz w:val="28"/>
          <w:szCs w:val="28"/>
        </w:rPr>
        <w:t xml:space="preserve">оно </w:t>
      </w:r>
      <w:r w:rsidR="00534BE5" w:rsidRPr="00534BE5">
        <w:rPr>
          <w:b/>
          <w:i/>
          <w:sz w:val="28"/>
          <w:szCs w:val="28"/>
        </w:rPr>
        <w:t>«живёт», а жизнь ему дает именно выразительное чтение, являющееся настоящим искусством.</w:t>
      </w:r>
      <w:r w:rsidR="00534BE5" w:rsidRPr="00534BE5">
        <w:rPr>
          <w:sz w:val="28"/>
          <w:szCs w:val="28"/>
        </w:rPr>
        <w:t xml:space="preserve"> </w:t>
      </w:r>
    </w:p>
    <w:p w:rsidR="00131979" w:rsidRPr="00131979" w:rsidRDefault="00131979" w:rsidP="00534BE5">
      <w:pPr>
        <w:jc w:val="both"/>
        <w:rPr>
          <w:b/>
          <w:i/>
          <w:sz w:val="28"/>
          <w:szCs w:val="28"/>
        </w:rPr>
      </w:pPr>
      <w:r w:rsidRPr="00534BE5">
        <w:rPr>
          <w:b/>
          <w:i/>
          <w:sz w:val="28"/>
          <w:szCs w:val="28"/>
          <w:u w:val="single"/>
        </w:rPr>
        <w:t>Ключевые слова:</w:t>
      </w:r>
      <w:r>
        <w:rPr>
          <w:b/>
          <w:i/>
          <w:sz w:val="28"/>
          <w:szCs w:val="28"/>
        </w:rPr>
        <w:t xml:space="preserve"> искусство художественного чтения, к</w:t>
      </w:r>
      <w:r w:rsidRPr="00131979">
        <w:rPr>
          <w:b/>
          <w:i/>
          <w:sz w:val="28"/>
          <w:szCs w:val="28"/>
        </w:rPr>
        <w:t>оммуникативная задача</w:t>
      </w:r>
      <w:r w:rsidR="00534BE5">
        <w:rPr>
          <w:b/>
          <w:i/>
          <w:sz w:val="28"/>
          <w:szCs w:val="28"/>
        </w:rPr>
        <w:t>,</w:t>
      </w:r>
      <w:r w:rsidRPr="00131979">
        <w:rPr>
          <w:b/>
          <w:i/>
          <w:sz w:val="28"/>
          <w:szCs w:val="28"/>
        </w:rPr>
        <w:t xml:space="preserve"> активный эмоциональный отклик</w:t>
      </w:r>
      <w:r>
        <w:rPr>
          <w:b/>
          <w:i/>
          <w:sz w:val="28"/>
          <w:szCs w:val="28"/>
        </w:rPr>
        <w:t>,</w:t>
      </w:r>
      <w:r w:rsidRPr="0013197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</w:t>
      </w:r>
      <w:r w:rsidRPr="00131979">
        <w:rPr>
          <w:b/>
          <w:i/>
          <w:sz w:val="28"/>
          <w:szCs w:val="28"/>
        </w:rPr>
        <w:t>етодический концентр</w:t>
      </w:r>
      <w:r>
        <w:rPr>
          <w:b/>
          <w:i/>
          <w:sz w:val="28"/>
          <w:szCs w:val="28"/>
        </w:rPr>
        <w:t xml:space="preserve">, </w:t>
      </w:r>
      <w:r w:rsidRPr="00131979">
        <w:rPr>
          <w:b/>
          <w:i/>
          <w:sz w:val="28"/>
          <w:szCs w:val="28"/>
        </w:rPr>
        <w:t xml:space="preserve"> </w:t>
      </w:r>
      <w:proofErr w:type="spellStart"/>
      <w:r w:rsidRPr="00131979">
        <w:rPr>
          <w:b/>
          <w:i/>
          <w:sz w:val="28"/>
          <w:szCs w:val="28"/>
        </w:rPr>
        <w:t>диалог-соразмышление</w:t>
      </w:r>
      <w:proofErr w:type="spellEnd"/>
      <w:r>
        <w:rPr>
          <w:b/>
          <w:i/>
          <w:sz w:val="28"/>
          <w:szCs w:val="28"/>
        </w:rPr>
        <w:t>.</w:t>
      </w:r>
    </w:p>
    <w:p w:rsidR="003414C2" w:rsidRPr="00131979" w:rsidRDefault="003414C2" w:rsidP="00534BE5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>Современное искусство художественного чтения – это выразительное чтение литературы письменной. Истоки его следует искать в 19 веке, ведь еще А.С.Пушкин являлся образцом исполнения своих стихов, его чтение производило впечатление на слушателей своей простотой и естественностью. «Читал Пушкин превосходно, чтение его в противоположность тогдашнему обыкновению читать стихи нараспев и с некоторой вычурностью отличалось, напротив, полной простотой»</w:t>
      </w:r>
      <w:r w:rsidR="005B00A4">
        <w:rPr>
          <w:sz w:val="28"/>
          <w:szCs w:val="28"/>
          <w:vertAlign w:val="superscript"/>
        </w:rPr>
        <w:t>1</w:t>
      </w:r>
      <w:r w:rsidRPr="00131979">
        <w:rPr>
          <w:sz w:val="28"/>
          <w:szCs w:val="28"/>
        </w:rPr>
        <w:t>, - вспоминал один из современников поэта. Нам известно, что свой вклад в развитие авторского чтения внесли многие русские писатели: «Гоголь читает неподражаемо</w:t>
      </w:r>
      <w:proofErr w:type="gramStart"/>
      <w:r w:rsidRPr="00131979">
        <w:rPr>
          <w:sz w:val="28"/>
          <w:szCs w:val="28"/>
        </w:rPr>
        <w:t>. ….</w:t>
      </w:r>
      <w:proofErr w:type="gramEnd"/>
      <w:r w:rsidRPr="00131979">
        <w:rPr>
          <w:sz w:val="28"/>
          <w:szCs w:val="28"/>
        </w:rPr>
        <w:t>Островский читает без всяких драматических эффектов. с величайшей простотою; Писемский ….разыгрывает свою пьесу в чтении…»</w:t>
      </w:r>
      <w:r w:rsidR="005B00A4">
        <w:rPr>
          <w:sz w:val="28"/>
          <w:szCs w:val="28"/>
          <w:vertAlign w:val="superscript"/>
        </w:rPr>
        <w:t>3</w:t>
      </w:r>
      <w:r w:rsidRPr="00131979">
        <w:rPr>
          <w:sz w:val="28"/>
          <w:szCs w:val="28"/>
        </w:rPr>
        <w:t>, - пишет И.Панаев в «Литературных воспоминаниях». Продолжили эту традицию и писатели 20 века, когда широкое распространение получили благотворительные вечера. Например, М.Горький «читал с огромной экспрессией и большим чувством меры, так же просто, как рассказывал»</w:t>
      </w:r>
      <w:r w:rsidR="005B00A4">
        <w:rPr>
          <w:sz w:val="28"/>
          <w:szCs w:val="28"/>
          <w:vertAlign w:val="superscript"/>
        </w:rPr>
        <w:t>4</w:t>
      </w:r>
      <w:r w:rsidRPr="00131979">
        <w:rPr>
          <w:sz w:val="28"/>
          <w:szCs w:val="28"/>
        </w:rPr>
        <w:t>. Своеобразно читали свои произведения поэты Серебряного века, и самым лучшим, непревзойденным чтецом среди них был В.Маяковский, стихи которого словно были созданы для голоса.</w:t>
      </w:r>
      <w:r w:rsidR="00131979" w:rsidRPr="00131979">
        <w:rPr>
          <w:sz w:val="28"/>
          <w:szCs w:val="28"/>
        </w:rPr>
        <w:t xml:space="preserve"> </w:t>
      </w:r>
      <w:r w:rsidRPr="00131979">
        <w:rPr>
          <w:sz w:val="28"/>
          <w:szCs w:val="28"/>
        </w:rPr>
        <w:t xml:space="preserve"> Постепенно оживился интерес к художественному чтению не только среди публики, но и в школах, где начали вводить основы художественного (выразительного) чтения.</w:t>
      </w:r>
    </w:p>
    <w:p w:rsidR="00DB19D6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 xml:space="preserve"> Несомненно, что произведение литературы лучше раскрывается, когда оно «живёт», а жизнь ему дает именно выразительное чтение, являющееся настоящим искусством. Этому искусству  необходимо учить ребят на уроках  литературы сегодня.  Чтец выступает один, он не перевоплощается в образ  героя, подобно театральному актеру, а рассказывает о нем, о том, как он живет, что говорит, думает, чувствует. Выявляя собственное отношение к  герою, чтец будто является свидетелем того, о чем рассказывает автор. Но есть то, что сближает актера и чтеца, это   искренность переживаний. Чтобы говорить с чувством, нужно осмысленно и целеустремленно общаться  со слушателями. </w:t>
      </w:r>
      <w:r w:rsidRPr="00131979">
        <w:rPr>
          <w:sz w:val="28"/>
          <w:szCs w:val="28"/>
        </w:rPr>
        <w:lastRenderedPageBreak/>
        <w:t xml:space="preserve">Для этого чтецу  надо знать, что именно (тема) и с какой целью (идея) он хочет донести до аудитории. 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>Этому способствуют уроки обучения выразительному чтению вместе с небольшим анализом художественного произведения. Чтобы в ходе подобных уроков достичь поставленной цели,  учитель должен правильно выстраивать учебно-речевую ситуацию общения.</w:t>
      </w:r>
    </w:p>
    <w:p w:rsidR="00131979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>Учебно-речевая ситуация общения (</w:t>
      </w:r>
      <w:r w:rsidR="005B00A4">
        <w:rPr>
          <w:sz w:val="28"/>
          <w:szCs w:val="28"/>
        </w:rPr>
        <w:t xml:space="preserve">термин </w:t>
      </w:r>
      <w:r w:rsidR="00534BE5">
        <w:rPr>
          <w:sz w:val="28"/>
          <w:szCs w:val="28"/>
        </w:rPr>
        <w:t xml:space="preserve">и идея </w:t>
      </w:r>
      <w:r w:rsidR="005B00A4">
        <w:rPr>
          <w:sz w:val="28"/>
          <w:szCs w:val="28"/>
        </w:rPr>
        <w:t>взят</w:t>
      </w:r>
      <w:r w:rsidR="00534BE5">
        <w:rPr>
          <w:sz w:val="28"/>
          <w:szCs w:val="28"/>
        </w:rPr>
        <w:t>ы</w:t>
      </w:r>
      <w:r w:rsidR="005B00A4">
        <w:rPr>
          <w:sz w:val="28"/>
          <w:szCs w:val="28"/>
        </w:rPr>
        <w:t xml:space="preserve"> из книги </w:t>
      </w:r>
      <w:proofErr w:type="spellStart"/>
      <w:r w:rsidR="005B00A4" w:rsidRPr="00F33271">
        <w:rPr>
          <w:sz w:val="28"/>
          <w:szCs w:val="28"/>
        </w:rPr>
        <w:t>Ипполитов</w:t>
      </w:r>
      <w:r w:rsidR="005B00A4">
        <w:rPr>
          <w:sz w:val="28"/>
          <w:szCs w:val="28"/>
        </w:rPr>
        <w:t>ой</w:t>
      </w:r>
      <w:proofErr w:type="spellEnd"/>
      <w:r w:rsidR="005B00A4">
        <w:rPr>
          <w:sz w:val="28"/>
          <w:szCs w:val="28"/>
        </w:rPr>
        <w:t xml:space="preserve"> </w:t>
      </w:r>
      <w:r w:rsidR="005B00A4" w:rsidRPr="00F33271">
        <w:rPr>
          <w:sz w:val="28"/>
          <w:szCs w:val="28"/>
        </w:rPr>
        <w:t xml:space="preserve"> Н.А. </w:t>
      </w:r>
      <w:r w:rsidR="005B00A4">
        <w:rPr>
          <w:sz w:val="28"/>
          <w:szCs w:val="28"/>
        </w:rPr>
        <w:t>«</w:t>
      </w:r>
      <w:r w:rsidR="005B00A4" w:rsidRPr="00F33271">
        <w:rPr>
          <w:sz w:val="28"/>
          <w:szCs w:val="28"/>
        </w:rPr>
        <w:t>Педагогическая риторика</w:t>
      </w:r>
      <w:r w:rsidR="005B00A4">
        <w:rPr>
          <w:sz w:val="28"/>
          <w:szCs w:val="28"/>
        </w:rPr>
        <w:t>»,</w:t>
      </w:r>
      <w:r w:rsidR="005B00A4" w:rsidRPr="005B00A4">
        <w:rPr>
          <w:sz w:val="28"/>
          <w:szCs w:val="28"/>
          <w:vertAlign w:val="superscript"/>
        </w:rPr>
        <w:t xml:space="preserve"> </w:t>
      </w:r>
      <w:r w:rsidR="005B00A4">
        <w:rPr>
          <w:sz w:val="28"/>
          <w:szCs w:val="28"/>
          <w:vertAlign w:val="superscript"/>
        </w:rPr>
        <w:t>2</w:t>
      </w:r>
      <w:r w:rsidR="005B00A4">
        <w:rPr>
          <w:sz w:val="28"/>
          <w:szCs w:val="28"/>
        </w:rPr>
        <w:t xml:space="preserve"> сокр.</w:t>
      </w:r>
      <w:r w:rsidR="005B00A4" w:rsidRPr="00131979">
        <w:rPr>
          <w:sz w:val="28"/>
          <w:szCs w:val="28"/>
        </w:rPr>
        <w:t xml:space="preserve"> </w:t>
      </w:r>
      <w:r w:rsidRPr="00131979">
        <w:rPr>
          <w:sz w:val="28"/>
          <w:szCs w:val="28"/>
        </w:rPr>
        <w:t>УРС) – наиболее удобная структурная единица для представления речевой модели урока выразительного чтения. В основе выделения УРС подобного урока  лежит конкретная цель учебного взаимодействия, предопределяющая выбор методических приёмов и речевых сре</w:t>
      </w:r>
      <w:proofErr w:type="gramStart"/>
      <w:r w:rsidRPr="00131979">
        <w:rPr>
          <w:sz w:val="28"/>
          <w:szCs w:val="28"/>
        </w:rPr>
        <w:t>дств дл</w:t>
      </w:r>
      <w:proofErr w:type="gramEnd"/>
      <w:r w:rsidRPr="00131979">
        <w:rPr>
          <w:sz w:val="28"/>
          <w:szCs w:val="28"/>
        </w:rPr>
        <w:t xml:space="preserve">я их реализации -  способов передачи информации, убеждения, воздействия на учащихся (мотивация работы, активизация внимания, побуждение к поиску и пр.). Формы работы (приемы) могут быть самыми разными: рассказывание, театр одного актера, литературные концерты, авторское чтение в аудиозаписи, чтение по ролям, </w:t>
      </w:r>
      <w:proofErr w:type="spellStart"/>
      <w:r w:rsidRPr="00131979">
        <w:rPr>
          <w:sz w:val="28"/>
          <w:szCs w:val="28"/>
        </w:rPr>
        <w:t>инсценирование</w:t>
      </w:r>
      <w:proofErr w:type="spellEnd"/>
      <w:r w:rsidRPr="00131979">
        <w:rPr>
          <w:sz w:val="28"/>
          <w:szCs w:val="28"/>
        </w:rPr>
        <w:t xml:space="preserve"> и пр. Как взаимосвязаны выбор методических приёмов изучения стихотворения и речевая форма педагогического общения, как выбор предопределяется коммуникативным намерением учителя и почему предпочтительны диалогические формы освоения нового материала – вот вопросы, над которыми  следует подумать при подготовке к уроку.</w:t>
      </w:r>
      <w:r w:rsidR="00DB19D6" w:rsidRPr="00131979">
        <w:rPr>
          <w:sz w:val="28"/>
          <w:szCs w:val="28"/>
        </w:rPr>
        <w:t xml:space="preserve"> </w:t>
      </w:r>
    </w:p>
    <w:p w:rsidR="00DB19D6" w:rsidRPr="00131979" w:rsidRDefault="003414C2" w:rsidP="00131979">
      <w:pPr>
        <w:ind w:firstLine="567"/>
        <w:jc w:val="both"/>
        <w:rPr>
          <w:sz w:val="28"/>
          <w:szCs w:val="28"/>
          <w:u w:val="single"/>
        </w:rPr>
      </w:pPr>
      <w:r w:rsidRPr="00131979">
        <w:rPr>
          <w:sz w:val="28"/>
          <w:szCs w:val="28"/>
        </w:rPr>
        <w:t xml:space="preserve">Степень </w:t>
      </w:r>
      <w:proofErr w:type="spellStart"/>
      <w:r w:rsidRPr="00131979">
        <w:rPr>
          <w:sz w:val="28"/>
          <w:szCs w:val="28"/>
        </w:rPr>
        <w:t>сформированности</w:t>
      </w:r>
      <w:proofErr w:type="spellEnd"/>
      <w:r w:rsidRPr="00131979">
        <w:rPr>
          <w:sz w:val="28"/>
          <w:szCs w:val="28"/>
        </w:rPr>
        <w:t xml:space="preserve"> профессионального умения планировать подобный урок может быть самой различной.   Рассмотрим </w:t>
      </w:r>
      <w:proofErr w:type="spellStart"/>
      <w:r w:rsidRPr="00131979">
        <w:rPr>
          <w:sz w:val="28"/>
          <w:szCs w:val="28"/>
        </w:rPr>
        <w:t>целеполагание</w:t>
      </w:r>
      <w:proofErr w:type="spellEnd"/>
      <w:r w:rsidRPr="00131979">
        <w:rPr>
          <w:sz w:val="28"/>
          <w:szCs w:val="28"/>
        </w:rPr>
        <w:t xml:space="preserve"> как основу УРС на конкретном  примере, который  может быть убедителен на небольшом  материале, когда изучение темы укладывается в один урок. В моей работе  это будет урок, посвящённый изучению лирического стихотворения.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  <w:u w:val="single"/>
        </w:rPr>
        <w:t xml:space="preserve">Коммуникативная задача </w:t>
      </w:r>
      <w:r w:rsidRPr="00131979">
        <w:rPr>
          <w:sz w:val="28"/>
          <w:szCs w:val="28"/>
        </w:rPr>
        <w:t>урока изучения лирического стихотворения: вызвать активный эмоциональный отклик учащихся, подвести их к самостоятельному постижению лирического образа-переживания, помочь выразить своё понимание стихотворения средствами выразительного чтения.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  <w:u w:val="single"/>
        </w:rPr>
        <w:t xml:space="preserve">Методический концентр  </w:t>
      </w:r>
      <w:r w:rsidRPr="00131979">
        <w:rPr>
          <w:sz w:val="28"/>
          <w:szCs w:val="28"/>
        </w:rPr>
        <w:t>такого урока – чтение, восприятие и анализ художественного текста – определяет набор и последовательность учебно-речевых ситуаций на основном этапе (объяснение нового материала) в соответствии с последовательным продвижением от одной цели к другой.</w:t>
      </w:r>
    </w:p>
    <w:p w:rsidR="003414C2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 xml:space="preserve">Выделяются </w:t>
      </w:r>
      <w:r w:rsidRPr="00131979">
        <w:rPr>
          <w:sz w:val="28"/>
          <w:szCs w:val="28"/>
          <w:u w:val="single"/>
        </w:rPr>
        <w:t xml:space="preserve">4 учебно-речевые ситуации, </w:t>
      </w:r>
      <w:r w:rsidRPr="00131979">
        <w:rPr>
          <w:sz w:val="28"/>
          <w:szCs w:val="28"/>
        </w:rPr>
        <w:t>в которых коммуникативное     взаимодействие учителя и ученика реализуется в различных речевых формах:</w:t>
      </w:r>
    </w:p>
    <w:p w:rsidR="003414C2" w:rsidRDefault="003414C2" w:rsidP="0013197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 xml:space="preserve">Постановка учебных задач. Вступительное слово учителя. </w:t>
      </w:r>
    </w:p>
    <w:p w:rsidR="003414C2" w:rsidRPr="00131979" w:rsidRDefault="003414C2" w:rsidP="0013197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>Совместное исследование проблемы. Беседа о прочитанном стихотворении (как форма анализа).</w:t>
      </w:r>
    </w:p>
    <w:p w:rsidR="003414C2" w:rsidRPr="00131979" w:rsidRDefault="003414C2" w:rsidP="0013197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>Конструирование нового способа действия. Слушание образцов выразительного чтения (учителя и аудиозаписи). Обсуждение чтения, выбор каждым своего способа</w:t>
      </w:r>
    </w:p>
    <w:p w:rsidR="003414C2" w:rsidRDefault="003414C2" w:rsidP="0013197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>Контроль на этапе окончания учебной темы. Выразительное чтение учащихся, обсуждение чтения и оценочные высказывания учителя.</w:t>
      </w:r>
    </w:p>
    <w:p w:rsidR="000153D8" w:rsidRPr="00131979" w:rsidRDefault="000153D8" w:rsidP="000153D8">
      <w:pPr>
        <w:ind w:left="567"/>
        <w:jc w:val="both"/>
        <w:rPr>
          <w:sz w:val="28"/>
          <w:szCs w:val="28"/>
        </w:rPr>
      </w:pP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>1 учебно-речевая ситуация. Вступительное слово учителя.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lastRenderedPageBreak/>
        <w:t xml:space="preserve"> Основное предназначение вступительного слова учителя перед чтением лирического произведения – подготовить учащихся к его восприятию. Вступительное слово может содержать информацию о некоторых фактах (необходимые фоновые знания), но </w:t>
      </w:r>
      <w:r w:rsidRPr="00131979">
        <w:rPr>
          <w:sz w:val="28"/>
          <w:szCs w:val="28"/>
          <w:u w:val="single"/>
        </w:rPr>
        <w:t xml:space="preserve">главной остаётся задача эмоционального воздействия на слушателя: </w:t>
      </w:r>
      <w:r w:rsidRPr="00131979">
        <w:rPr>
          <w:sz w:val="28"/>
          <w:szCs w:val="28"/>
        </w:rPr>
        <w:t>создаётся такая тональность общения, которая созвучна настроению стихотворения. Восприятие монологического высказывания учителя подготовлено диалогом: обращение к жизненному опыту школьников разбудит ассоциации.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 xml:space="preserve">Выразительное  чтение учителем изучаемого стихотворения (а также в аудиозаписи). Чтение наизусть – наиболее действенный способ предъявления художественного текста.  Стихотворение должно прозвучать так, чтобы стать самым ярким впечатлением урока, чтобы школьники "увидели" картины и образы, воссозданные автором. 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 xml:space="preserve"> Выразительность художественного чтения обеспечивает активность процесса слушания: воздействуя на ассоциативно-образное восприятие учеников, учитель вовлекает их сотворчество. 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>2 учебно-речевая ситуация. Беседа о прочитанном стихотворении (как форма анализа).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 xml:space="preserve">Речевая форма – </w:t>
      </w:r>
      <w:proofErr w:type="spellStart"/>
      <w:r w:rsidRPr="00131979">
        <w:rPr>
          <w:sz w:val="28"/>
          <w:szCs w:val="28"/>
        </w:rPr>
        <w:t>диалог-соразмышление</w:t>
      </w:r>
      <w:proofErr w:type="spellEnd"/>
      <w:r w:rsidRPr="00131979">
        <w:rPr>
          <w:sz w:val="28"/>
          <w:szCs w:val="28"/>
        </w:rPr>
        <w:t>. Выявляя и корректируя индивидуальное восприятие учащихся, учитель ведёт их к постижению содержательной формы стихотворения. И чем глубже будет спрятано коммуникативное лидерство учителя, тем свободнее и раскованнее будут суждения ребят, тем реальнее возникновение эффекта собственных открытий. Творческий характер диалога предопределяется умением учителя ставить вопросы.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 xml:space="preserve"> Такой диалог становится способом понимания поэтики стихотворения и формирует умения школьников вербально выражать своё понимание, постоянно обращаясь к тексту: от слова – к образу, от образа – к идее.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 xml:space="preserve"> Определив в ходе беседы своё понимание стихотворения, ученики смогут выразить его, используя знакомый им способ – выразительное чтение.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>3 учебно-речевая ситуация. Выразительное чтение учащихся, обсуждение чтения и оценочные высказывания учителя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 xml:space="preserve"> В этом случае стоит выделить подготовительный этап: выразительное чтение текста про себя (поиск средств выразительности звучащего текста).</w:t>
      </w:r>
      <w:r w:rsidR="00DB19D6" w:rsidRPr="00131979">
        <w:rPr>
          <w:sz w:val="28"/>
          <w:szCs w:val="28"/>
        </w:rPr>
        <w:t xml:space="preserve"> </w:t>
      </w:r>
      <w:r w:rsidRPr="00131979">
        <w:rPr>
          <w:sz w:val="28"/>
          <w:szCs w:val="28"/>
        </w:rPr>
        <w:t>Цель: подготовка школьников к выразительному чтению текста, работу над которым они завершат дома (заучивание наизусть).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 xml:space="preserve">Оценочные суждения подготавливают вывод по уроку. В некоторых других случаях (в зависимости от объёма учебного материала) вывод-обобщение может рассматриваться как </w:t>
      </w:r>
      <w:proofErr w:type="gramStart"/>
      <w:r w:rsidRPr="00131979">
        <w:rPr>
          <w:sz w:val="28"/>
          <w:szCs w:val="28"/>
        </w:rPr>
        <w:t>особая</w:t>
      </w:r>
      <w:proofErr w:type="gramEnd"/>
      <w:r w:rsidRPr="00131979">
        <w:rPr>
          <w:sz w:val="28"/>
          <w:szCs w:val="28"/>
        </w:rPr>
        <w:t xml:space="preserve"> УРС. То же можно сказать и о домашнем задании.</w:t>
      </w:r>
    </w:p>
    <w:p w:rsidR="003414C2" w:rsidRPr="00131979" w:rsidRDefault="003414C2" w:rsidP="00131979">
      <w:pPr>
        <w:ind w:firstLine="567"/>
        <w:jc w:val="both"/>
        <w:rPr>
          <w:sz w:val="28"/>
          <w:szCs w:val="28"/>
        </w:rPr>
      </w:pPr>
      <w:r w:rsidRPr="00131979">
        <w:rPr>
          <w:sz w:val="28"/>
          <w:szCs w:val="28"/>
        </w:rPr>
        <w:t>4 учебно-речевая ситуация. Контроль на этапе окончания учебной темы. Оценочные суждения подготавливают вывод по уроку, дают возможность каждому ученику оценить степень своего участия в уроке и своё эмоциональное состояние, а также внести свои предложения по организации подобных уроков.</w:t>
      </w:r>
    </w:p>
    <w:p w:rsidR="00DB19D6" w:rsidRPr="00131979" w:rsidRDefault="00DB19D6" w:rsidP="00131979">
      <w:pPr>
        <w:ind w:firstLine="567"/>
        <w:rPr>
          <w:sz w:val="28"/>
          <w:szCs w:val="28"/>
        </w:rPr>
      </w:pPr>
    </w:p>
    <w:p w:rsidR="00766FB7" w:rsidRDefault="00766FB7" w:rsidP="005B00A4">
      <w:pPr>
        <w:jc w:val="center"/>
      </w:pPr>
    </w:p>
    <w:p w:rsidR="005B00A4" w:rsidRPr="005B00A4" w:rsidRDefault="005B00A4" w:rsidP="005B00A4">
      <w:pPr>
        <w:jc w:val="center"/>
      </w:pPr>
      <w:r w:rsidRPr="005B00A4">
        <w:lastRenderedPageBreak/>
        <w:t>Литература:</w:t>
      </w:r>
    </w:p>
    <w:p w:rsidR="005B00A4" w:rsidRPr="005B00A4" w:rsidRDefault="005B00A4" w:rsidP="005B00A4">
      <w:pPr>
        <w:pStyle w:val="a7"/>
        <w:numPr>
          <w:ilvl w:val="0"/>
          <w:numId w:val="2"/>
        </w:numPr>
        <w:ind w:left="993" w:hanging="142"/>
        <w:jc w:val="both"/>
      </w:pPr>
      <w:r w:rsidRPr="005B00A4">
        <w:t>Вересаев В. Пушкин в жизни, в 2-х томах, М., 1936</w:t>
      </w:r>
      <w:r>
        <w:t xml:space="preserve"> </w:t>
      </w:r>
      <w:r w:rsidRPr="005B00A4">
        <w:t>г.</w:t>
      </w:r>
    </w:p>
    <w:p w:rsidR="005B00A4" w:rsidRPr="005B00A4" w:rsidRDefault="005B00A4" w:rsidP="005B00A4">
      <w:pPr>
        <w:pStyle w:val="a7"/>
        <w:numPr>
          <w:ilvl w:val="0"/>
          <w:numId w:val="2"/>
        </w:numPr>
        <w:ind w:left="993" w:hanging="142"/>
        <w:jc w:val="both"/>
      </w:pPr>
      <w:proofErr w:type="spellStart"/>
      <w:r w:rsidRPr="005B00A4">
        <w:t>Ипполитова</w:t>
      </w:r>
      <w:proofErr w:type="spellEnd"/>
      <w:r w:rsidRPr="005B00A4">
        <w:t xml:space="preserve"> Н.А. Педагогическая риторика. М., 2001 г.</w:t>
      </w:r>
    </w:p>
    <w:p w:rsidR="005B00A4" w:rsidRPr="005B00A4" w:rsidRDefault="005B00A4" w:rsidP="005B00A4">
      <w:pPr>
        <w:pStyle w:val="a7"/>
        <w:numPr>
          <w:ilvl w:val="0"/>
          <w:numId w:val="2"/>
        </w:numPr>
        <w:ind w:left="993" w:hanging="142"/>
        <w:jc w:val="both"/>
      </w:pPr>
      <w:r w:rsidRPr="005B00A4">
        <w:t>Панаев И. Литературные воспоминания. http://az.lib.ru/p/panaew</w:t>
      </w:r>
    </w:p>
    <w:p w:rsidR="005B00A4" w:rsidRPr="005B00A4" w:rsidRDefault="005B00A4" w:rsidP="005B00A4">
      <w:pPr>
        <w:pStyle w:val="a7"/>
        <w:numPr>
          <w:ilvl w:val="0"/>
          <w:numId w:val="2"/>
        </w:numPr>
        <w:ind w:left="993" w:hanging="142"/>
        <w:rPr>
          <w:sz w:val="28"/>
          <w:szCs w:val="28"/>
        </w:rPr>
      </w:pPr>
      <w:r w:rsidRPr="005B00A4">
        <w:t>Щербакова Г. Беседа о чтецах.</w:t>
      </w:r>
      <w:r w:rsidRPr="005B00A4">
        <w:rPr>
          <w:color w:val="000000"/>
          <w:shd w:val="clear" w:color="auto" w:fill="FFFFFF"/>
        </w:rPr>
        <w:t xml:space="preserve"> </w:t>
      </w:r>
      <w:r w:rsidRPr="005B00A4">
        <w:rPr>
          <w:rStyle w:val="apple-converted-space"/>
          <w:color w:val="000000"/>
          <w:shd w:val="clear" w:color="auto" w:fill="FFFFFF"/>
        </w:rPr>
        <w:t> </w:t>
      </w:r>
      <w:r w:rsidRPr="005B00A4">
        <w:rPr>
          <w:color w:val="000000"/>
          <w:shd w:val="clear" w:color="auto" w:fill="FFFFFF"/>
        </w:rPr>
        <w:t>М., 1967</w:t>
      </w:r>
    </w:p>
    <w:p w:rsidR="005B00A4" w:rsidRDefault="005B00A4" w:rsidP="00131979">
      <w:pPr>
        <w:ind w:firstLine="567"/>
        <w:rPr>
          <w:sz w:val="28"/>
          <w:szCs w:val="28"/>
        </w:rPr>
      </w:pPr>
    </w:p>
    <w:p w:rsidR="000153D8" w:rsidRDefault="000153D8" w:rsidP="00131979">
      <w:pPr>
        <w:ind w:firstLine="567"/>
      </w:pPr>
    </w:p>
    <w:p w:rsidR="00453408" w:rsidRPr="000153D8" w:rsidRDefault="003414C2" w:rsidP="000153D8">
      <w:r w:rsidRPr="000153D8">
        <w:t>Подробнее урок рассматрив</w:t>
      </w:r>
      <w:r w:rsidR="000153D8">
        <w:t>ается в  технологической карте</w:t>
      </w:r>
      <w:r w:rsidRPr="000153D8">
        <w:t xml:space="preserve"> (в соответствии с ФГОС). </w:t>
      </w:r>
      <w:proofErr w:type="gramStart"/>
      <w:r w:rsidR="00131979" w:rsidRPr="000153D8">
        <w:t>См</w:t>
      </w:r>
      <w:proofErr w:type="gramEnd"/>
      <w:r w:rsidR="00131979" w:rsidRPr="000153D8">
        <w:t xml:space="preserve"> приложение</w:t>
      </w:r>
    </w:p>
    <w:p w:rsidR="005B00A4" w:rsidRDefault="005B00A4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</w:pPr>
    </w:p>
    <w:p w:rsidR="00766FB7" w:rsidRDefault="00766FB7" w:rsidP="00131979">
      <w:pPr>
        <w:ind w:firstLine="567"/>
        <w:sectPr w:rsidR="00766FB7" w:rsidSect="005B00A4">
          <w:footerReference w:type="default" r:id="rId7"/>
          <w:pgSz w:w="11906" w:h="16838"/>
          <w:pgMar w:top="426" w:right="991" w:bottom="1134" w:left="1276" w:header="708" w:footer="708" w:gutter="0"/>
          <w:cols w:space="708"/>
          <w:docGrid w:linePitch="360"/>
        </w:sectPr>
      </w:pPr>
    </w:p>
    <w:p w:rsidR="00766FB7" w:rsidRDefault="00766FB7" w:rsidP="00766FB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</w:t>
      </w:r>
    </w:p>
    <w:p w:rsidR="00766FB7" w:rsidRPr="009C6A91" w:rsidRDefault="00766FB7" w:rsidP="00766FB7">
      <w:pPr>
        <w:jc w:val="center"/>
        <w:rPr>
          <w:b/>
          <w:sz w:val="22"/>
          <w:szCs w:val="22"/>
        </w:rPr>
      </w:pPr>
      <w:r w:rsidRPr="009C6A91">
        <w:rPr>
          <w:b/>
          <w:sz w:val="22"/>
          <w:szCs w:val="22"/>
        </w:rPr>
        <w:t>М</w:t>
      </w:r>
      <w:r>
        <w:rPr>
          <w:b/>
          <w:sz w:val="22"/>
          <w:szCs w:val="22"/>
        </w:rPr>
        <w:t>.Ю.Лермонтов "Парус"</w:t>
      </w:r>
    </w:p>
    <w:p w:rsidR="00766FB7" w:rsidRPr="009C6A91" w:rsidRDefault="00766FB7" w:rsidP="00766FB7">
      <w:pPr>
        <w:jc w:val="center"/>
        <w:rPr>
          <w:b/>
          <w:bCs/>
          <w:sz w:val="22"/>
          <w:szCs w:val="22"/>
        </w:rPr>
      </w:pPr>
      <w:r w:rsidRPr="009C6A91">
        <w:rPr>
          <w:b/>
          <w:sz w:val="22"/>
          <w:szCs w:val="22"/>
        </w:rPr>
        <w:t xml:space="preserve"> Урок-обучение выразительному чтению и  анализу  лирического стихотворения</w:t>
      </w:r>
      <w:r w:rsidRPr="009C6A91">
        <w:rPr>
          <w:sz w:val="22"/>
          <w:szCs w:val="22"/>
        </w:rPr>
        <w:t>.</w:t>
      </w:r>
    </w:p>
    <w:p w:rsidR="00766FB7" w:rsidRPr="009C6A91" w:rsidRDefault="00766FB7" w:rsidP="00766FB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C6A91">
        <w:rPr>
          <w:b/>
          <w:bCs/>
          <w:sz w:val="22"/>
          <w:szCs w:val="22"/>
        </w:rPr>
        <w:t>Технологическая карта урока, соответствующая требованиям ФГОС</w:t>
      </w:r>
    </w:p>
    <w:tbl>
      <w:tblPr>
        <w:tblW w:w="15982" w:type="dxa"/>
        <w:tblInd w:w="-601" w:type="dxa"/>
        <w:tblLayout w:type="fixed"/>
        <w:tblLook w:val="0000"/>
      </w:tblPr>
      <w:tblGrid>
        <w:gridCol w:w="2127"/>
        <w:gridCol w:w="2268"/>
        <w:gridCol w:w="2940"/>
        <w:gridCol w:w="2835"/>
        <w:gridCol w:w="2835"/>
        <w:gridCol w:w="2977"/>
      </w:tblGrid>
      <w:tr w:rsidR="00766FB7" w:rsidRPr="009C6A91" w:rsidTr="002D7B6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9C6A91">
              <w:rPr>
                <w:b/>
                <w:sz w:val="22"/>
                <w:szCs w:val="22"/>
              </w:rPr>
              <w:t>Учитель</w:t>
            </w:r>
          </w:p>
        </w:tc>
        <w:tc>
          <w:tcPr>
            <w:tcW w:w="138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>Гурская Наталья Владимировна</w:t>
            </w:r>
          </w:p>
        </w:tc>
      </w:tr>
      <w:tr w:rsidR="00766FB7" w:rsidRPr="009C6A91" w:rsidTr="002D7B6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9C6A91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38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>Литература</w:t>
            </w:r>
          </w:p>
        </w:tc>
      </w:tr>
      <w:tr w:rsidR="00766FB7" w:rsidRPr="009C6A91" w:rsidTr="002D7B6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9C6A91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38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>5</w:t>
            </w:r>
          </w:p>
        </w:tc>
      </w:tr>
      <w:tr w:rsidR="00766FB7" w:rsidRPr="009C6A91" w:rsidTr="002D7B6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9C6A91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138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jc w:val="both"/>
            </w:pPr>
            <w:r w:rsidRPr="009C6A91">
              <w:rPr>
                <w:sz w:val="22"/>
                <w:szCs w:val="22"/>
              </w:rPr>
              <w:t>М.Ю.Лермонтов "Парус". Обучение выразительному чтению и  анализу  лирического стихотворения.</w:t>
            </w:r>
          </w:p>
        </w:tc>
      </w:tr>
      <w:tr w:rsidR="00766FB7" w:rsidRPr="009C6A91" w:rsidTr="002D7B6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9C6A91">
              <w:rPr>
                <w:b/>
                <w:sz w:val="22"/>
                <w:szCs w:val="22"/>
              </w:rPr>
              <w:t>Цели урока</w:t>
            </w:r>
          </w:p>
        </w:tc>
        <w:tc>
          <w:tcPr>
            <w:tcW w:w="138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766FB7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 w:rsidRPr="009C6A91">
              <w:rPr>
                <w:sz w:val="22"/>
                <w:szCs w:val="22"/>
              </w:rPr>
              <w:t>Погрузиться в эмоционально сложную атмосферу творчества М.Ю.Лермонтова, помочь увидеть его истоки, питавшие  поэта, раскрыть трагедию его одиночества;</w:t>
            </w:r>
          </w:p>
          <w:p w:rsidR="00766FB7" w:rsidRPr="009C6A91" w:rsidRDefault="00766FB7" w:rsidP="00766FB7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 w:rsidRPr="009C6A91">
              <w:rPr>
                <w:sz w:val="22"/>
                <w:szCs w:val="22"/>
              </w:rPr>
              <w:t>Развивать   аналитическое и образное мышление посредством  анализа и интерпретации лирического  текста;</w:t>
            </w:r>
          </w:p>
          <w:p w:rsidR="00766FB7" w:rsidRPr="009C6A91" w:rsidRDefault="00766FB7" w:rsidP="00766FB7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 w:rsidRPr="009C6A91">
              <w:rPr>
                <w:sz w:val="22"/>
                <w:szCs w:val="22"/>
              </w:rPr>
              <w:t>Воспитывать вдумчивое, бережное отношение к художественному поэтическому слову.</w:t>
            </w:r>
          </w:p>
        </w:tc>
      </w:tr>
      <w:tr w:rsidR="00766FB7" w:rsidRPr="009C6A91" w:rsidTr="002D7B6B">
        <w:trPr>
          <w:trHeight w:val="1849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9C6A91">
              <w:rPr>
                <w:b/>
                <w:sz w:val="22"/>
                <w:szCs w:val="22"/>
              </w:rPr>
              <w:t>Образовательные ресурсы</w:t>
            </w:r>
          </w:p>
        </w:tc>
        <w:tc>
          <w:tcPr>
            <w:tcW w:w="138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766FB7">
            <w:pPr>
              <w:numPr>
                <w:ilvl w:val="0"/>
                <w:numId w:val="4"/>
              </w:numPr>
              <w:ind w:left="0"/>
              <w:jc w:val="both"/>
            </w:pPr>
            <w:proofErr w:type="spellStart"/>
            <w:r w:rsidRPr="009C6A91">
              <w:rPr>
                <w:sz w:val="22"/>
                <w:szCs w:val="22"/>
              </w:rPr>
              <w:t>мультимедийный</w:t>
            </w:r>
            <w:proofErr w:type="spellEnd"/>
            <w:r w:rsidRPr="009C6A91">
              <w:rPr>
                <w:sz w:val="22"/>
                <w:szCs w:val="22"/>
              </w:rPr>
              <w:t xml:space="preserve"> проектор; </w:t>
            </w:r>
          </w:p>
          <w:p w:rsidR="00766FB7" w:rsidRPr="009C6A91" w:rsidRDefault="00766FB7" w:rsidP="00766FB7">
            <w:pPr>
              <w:numPr>
                <w:ilvl w:val="0"/>
                <w:numId w:val="4"/>
              </w:numPr>
              <w:ind w:left="0"/>
              <w:jc w:val="both"/>
            </w:pPr>
            <w:r w:rsidRPr="009C6A91">
              <w:rPr>
                <w:sz w:val="22"/>
                <w:szCs w:val="22"/>
              </w:rPr>
              <w:t xml:space="preserve">компьютерное программное обеспечение: </w:t>
            </w:r>
          </w:p>
          <w:p w:rsidR="00766FB7" w:rsidRPr="009C6A91" w:rsidRDefault="00766FB7" w:rsidP="00766FB7">
            <w:pPr>
              <w:numPr>
                <w:ilvl w:val="1"/>
                <w:numId w:val="4"/>
              </w:numPr>
              <w:ind w:left="0"/>
              <w:jc w:val="both"/>
            </w:pPr>
            <w:r w:rsidRPr="009C6A91">
              <w:rPr>
                <w:sz w:val="22"/>
                <w:szCs w:val="22"/>
              </w:rPr>
              <w:t xml:space="preserve">текстовый редактор  </w:t>
            </w:r>
            <w:proofErr w:type="spellStart"/>
            <w:r w:rsidRPr="009C6A91">
              <w:rPr>
                <w:sz w:val="22"/>
                <w:szCs w:val="22"/>
              </w:rPr>
              <w:t>Microsoft</w:t>
            </w:r>
            <w:proofErr w:type="spellEnd"/>
            <w:r w:rsidRPr="009C6A91">
              <w:rPr>
                <w:sz w:val="22"/>
                <w:szCs w:val="22"/>
              </w:rPr>
              <w:t xml:space="preserve"> </w:t>
            </w:r>
            <w:proofErr w:type="spellStart"/>
            <w:r w:rsidRPr="009C6A91">
              <w:rPr>
                <w:sz w:val="22"/>
                <w:szCs w:val="22"/>
              </w:rPr>
              <w:t>Word</w:t>
            </w:r>
            <w:proofErr w:type="spellEnd"/>
            <w:r w:rsidRPr="009C6A91">
              <w:rPr>
                <w:sz w:val="22"/>
                <w:szCs w:val="22"/>
              </w:rPr>
              <w:t xml:space="preserve">, </w:t>
            </w:r>
          </w:p>
          <w:p w:rsidR="00766FB7" w:rsidRPr="009C6A91" w:rsidRDefault="00766FB7" w:rsidP="00766FB7">
            <w:pPr>
              <w:numPr>
                <w:ilvl w:val="1"/>
                <w:numId w:val="4"/>
              </w:numPr>
              <w:ind w:left="0"/>
              <w:jc w:val="both"/>
            </w:pPr>
            <w:proofErr w:type="spellStart"/>
            <w:r w:rsidRPr="009C6A91">
              <w:rPr>
                <w:sz w:val="22"/>
                <w:szCs w:val="22"/>
              </w:rPr>
              <w:t>мультимедийный</w:t>
            </w:r>
            <w:proofErr w:type="spellEnd"/>
            <w:r w:rsidRPr="009C6A91">
              <w:rPr>
                <w:sz w:val="22"/>
                <w:szCs w:val="22"/>
              </w:rPr>
              <w:t xml:space="preserve"> проигрыватель </w:t>
            </w:r>
            <w:proofErr w:type="spellStart"/>
            <w:r w:rsidRPr="009C6A91">
              <w:rPr>
                <w:sz w:val="22"/>
                <w:szCs w:val="22"/>
              </w:rPr>
              <w:t>Winamp</w:t>
            </w:r>
            <w:proofErr w:type="spellEnd"/>
            <w:r w:rsidRPr="009C6A91">
              <w:rPr>
                <w:sz w:val="22"/>
                <w:szCs w:val="22"/>
              </w:rPr>
              <w:t xml:space="preserve">, </w:t>
            </w:r>
          </w:p>
          <w:p w:rsidR="00766FB7" w:rsidRPr="009C6A91" w:rsidRDefault="00766FB7" w:rsidP="00766FB7">
            <w:pPr>
              <w:numPr>
                <w:ilvl w:val="0"/>
                <w:numId w:val="4"/>
              </w:numPr>
              <w:ind w:left="0"/>
              <w:jc w:val="both"/>
              <w:rPr>
                <w:b/>
                <w:bCs/>
              </w:rPr>
            </w:pPr>
            <w:proofErr w:type="spellStart"/>
            <w:r w:rsidRPr="009C6A91">
              <w:rPr>
                <w:sz w:val="22"/>
                <w:szCs w:val="22"/>
              </w:rPr>
              <w:t>аудиофайлы</w:t>
            </w:r>
            <w:proofErr w:type="spellEnd"/>
            <w:r w:rsidRPr="009C6A91">
              <w:rPr>
                <w:sz w:val="22"/>
                <w:szCs w:val="22"/>
              </w:rPr>
              <w:t xml:space="preserve"> со стихами М.Ю.Лермонтова, в том числе и положенными на  музыку,</w:t>
            </w:r>
          </w:p>
          <w:p w:rsidR="00766FB7" w:rsidRPr="009C6A91" w:rsidRDefault="00766FB7" w:rsidP="00766FB7">
            <w:pPr>
              <w:numPr>
                <w:ilvl w:val="0"/>
                <w:numId w:val="4"/>
              </w:numPr>
              <w:ind w:left="0"/>
              <w:jc w:val="both"/>
            </w:pPr>
            <w:r w:rsidRPr="009C6A91">
              <w:rPr>
                <w:sz w:val="22"/>
                <w:szCs w:val="22"/>
              </w:rPr>
              <w:t>репродукции картин  М.Ю.Лермонтова, тексты стихотворения для работы</w:t>
            </w:r>
          </w:p>
          <w:p w:rsidR="00766FB7" w:rsidRPr="009C6A91" w:rsidRDefault="00766FB7" w:rsidP="00766FB7">
            <w:pPr>
              <w:numPr>
                <w:ilvl w:val="0"/>
                <w:numId w:val="4"/>
              </w:numPr>
              <w:ind w:left="0"/>
              <w:jc w:val="both"/>
            </w:pPr>
            <w:r w:rsidRPr="009C6A91">
              <w:rPr>
                <w:sz w:val="22"/>
                <w:szCs w:val="22"/>
              </w:rPr>
              <w:t>тетради по литературе</w:t>
            </w:r>
          </w:p>
        </w:tc>
      </w:tr>
      <w:tr w:rsidR="00766FB7" w:rsidRPr="009C6A91" w:rsidTr="002D7B6B">
        <w:trPr>
          <w:trHeight w:val="1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9C6A91">
              <w:rPr>
                <w:b/>
                <w:sz w:val="22"/>
                <w:szCs w:val="22"/>
              </w:rPr>
              <w:t>Смысловые блоки учебно-речевой ситуации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C6A91">
              <w:rPr>
                <w:b/>
                <w:sz w:val="22"/>
                <w:szCs w:val="22"/>
              </w:rPr>
              <w:t>Цель смыслового блока</w:t>
            </w:r>
          </w:p>
        </w:tc>
        <w:tc>
          <w:tcPr>
            <w:tcW w:w="115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C6A91">
              <w:rPr>
                <w:b/>
                <w:sz w:val="22"/>
                <w:szCs w:val="22"/>
              </w:rPr>
              <w:t>Содержание педагогического взаимодействия</w:t>
            </w:r>
          </w:p>
        </w:tc>
      </w:tr>
      <w:tr w:rsidR="00766FB7" w:rsidRPr="009C6A91" w:rsidTr="002D7B6B">
        <w:trPr>
          <w:trHeight w:val="292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6FB7" w:rsidRPr="009C6A91" w:rsidRDefault="00766FB7" w:rsidP="002D7B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6FB7" w:rsidRPr="009C6A91" w:rsidRDefault="00766FB7" w:rsidP="002D7B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</w:p>
        </w:tc>
        <w:tc>
          <w:tcPr>
            <w:tcW w:w="29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6A91">
              <w:rPr>
                <w:b/>
                <w:sz w:val="22"/>
                <w:szCs w:val="22"/>
              </w:rPr>
              <w:t>Речевая деятельность учителя</w:t>
            </w:r>
          </w:p>
        </w:tc>
        <w:tc>
          <w:tcPr>
            <w:tcW w:w="864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6A91">
              <w:rPr>
                <w:b/>
                <w:sz w:val="22"/>
                <w:szCs w:val="22"/>
              </w:rPr>
              <w:t xml:space="preserve">Деятельность  </w:t>
            </w:r>
            <w:proofErr w:type="gramStart"/>
            <w:r w:rsidRPr="009C6A9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9C6A91">
              <w:rPr>
                <w:b/>
                <w:sz w:val="22"/>
                <w:szCs w:val="22"/>
              </w:rPr>
              <w:t xml:space="preserve">  по формированию УУД</w:t>
            </w:r>
          </w:p>
        </w:tc>
      </w:tr>
      <w:tr w:rsidR="00766FB7" w:rsidRPr="009C6A91" w:rsidTr="002D7B6B">
        <w:trPr>
          <w:trHeight w:val="1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9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C6A91">
              <w:rPr>
                <w:b/>
                <w:sz w:val="22"/>
                <w:szCs w:val="22"/>
              </w:rPr>
              <w:t>Познавательные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9C6A91">
              <w:rPr>
                <w:b/>
                <w:sz w:val="22"/>
                <w:szCs w:val="22"/>
              </w:rPr>
              <w:t>Коммуникативные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9C6A91">
              <w:rPr>
                <w:b/>
                <w:sz w:val="22"/>
                <w:szCs w:val="22"/>
              </w:rPr>
              <w:t>Регулятивные</w:t>
            </w:r>
          </w:p>
        </w:tc>
      </w:tr>
      <w:tr w:rsidR="00766FB7" w:rsidRPr="009C6A91" w:rsidTr="002D7B6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>1. Постановка учебных задач. Вступительное слово учителя.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>Создание   мотивационной базы для активной творческой и исследовательской работы ученика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r w:rsidRPr="009C6A91">
              <w:rPr>
                <w:sz w:val="22"/>
                <w:szCs w:val="22"/>
              </w:rPr>
              <w:t>Сегодня мы познакомимся со ст. М.Ю.Лермонтова "Парус"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 xml:space="preserve">- Что стоит за  словом «парус»? 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 xml:space="preserve">- Какие образные представления возникли у вас? 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>- Какие цвета подсказывает воображение?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>- Что мы знаем о жизненных истоках стихотворения?</w:t>
            </w:r>
          </w:p>
          <w:p w:rsidR="00766FB7" w:rsidRPr="009C6A91" w:rsidRDefault="00766FB7" w:rsidP="002D7B6B">
            <w:proofErr w:type="gramStart"/>
            <w:r w:rsidRPr="009C6A91">
              <w:rPr>
                <w:sz w:val="22"/>
                <w:szCs w:val="22"/>
              </w:rPr>
              <w:t>(информация на слайде:</w:t>
            </w:r>
            <w:proofErr w:type="gramEnd"/>
            <w:r w:rsidRPr="009C6A91">
              <w:rPr>
                <w:sz w:val="22"/>
                <w:szCs w:val="22"/>
              </w:rPr>
              <w:t xml:space="preserve"> Текст "Паруса" появился в письме к В.Лопухиной(1832 г.), ему предшествует </w:t>
            </w:r>
            <w:r w:rsidRPr="009C6A91">
              <w:rPr>
                <w:sz w:val="22"/>
                <w:szCs w:val="22"/>
              </w:rPr>
              <w:lastRenderedPageBreak/>
              <w:t>фраза</w:t>
            </w:r>
            <w:proofErr w:type="gramStart"/>
            <w:r w:rsidRPr="009C6A91">
              <w:rPr>
                <w:sz w:val="22"/>
                <w:szCs w:val="22"/>
              </w:rPr>
              <w:t>:"</w:t>
            </w:r>
            <w:proofErr w:type="gramEnd"/>
            <w:r w:rsidRPr="009C6A91">
              <w:rPr>
                <w:sz w:val="22"/>
                <w:szCs w:val="22"/>
              </w:rPr>
              <w:t xml:space="preserve"> Вот ещё стихи, которые сочинил я на берегу моря" . Автору – 18 лет.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>Отчисленный из Московского университета, он только что переехал в Петербург (называются факты).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>Значит, он мог увидеть парус  в Финском заливе?  Серое северное море предстало в поэтическом воображении другим: окутанным дымкою тумана</w:t>
            </w:r>
            <w:proofErr w:type="gramStart"/>
            <w:r w:rsidRPr="009C6A91">
              <w:rPr>
                <w:sz w:val="22"/>
                <w:szCs w:val="22"/>
              </w:rPr>
              <w:t>… И</w:t>
            </w:r>
            <w:proofErr w:type="gramEnd"/>
            <w:r w:rsidRPr="009C6A91">
              <w:rPr>
                <w:sz w:val="22"/>
                <w:szCs w:val="22"/>
              </w:rPr>
              <w:t xml:space="preserve"> одинокий парус…Куда он стремится? Что он ищет?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>Впечатление, очень созвучное настроению поэта, получило своё выражение – стало лирическим стихотворением.</w:t>
            </w:r>
          </w:p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>Прочитаю стихотворение "Парус" Лермонтова</w:t>
            </w:r>
          </w:p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>(чтение стихотворения учителем, прослушивание в записи, обсуждение чтения)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r w:rsidRPr="009C6A91">
              <w:rPr>
                <w:sz w:val="22"/>
                <w:szCs w:val="22"/>
              </w:rPr>
              <w:lastRenderedPageBreak/>
              <w:t>Отбор фактов, их представление -  в одном эмоциональном ключе: одиночество в чужом городе.</w:t>
            </w:r>
          </w:p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 xml:space="preserve">Письма и стихи – попытка уйти от одиночества. Вопросы включают учеников  в </w:t>
            </w:r>
            <w:proofErr w:type="spellStart"/>
            <w:r w:rsidRPr="009C6A91">
              <w:rPr>
                <w:sz w:val="22"/>
                <w:szCs w:val="22"/>
              </w:rPr>
              <w:t>соразмышеление</w:t>
            </w:r>
            <w:proofErr w:type="spellEnd"/>
            <w:r w:rsidRPr="009C6A91">
              <w:rPr>
                <w:sz w:val="22"/>
                <w:szCs w:val="22"/>
              </w:rPr>
              <w:t xml:space="preserve">. </w:t>
            </w:r>
          </w:p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r w:rsidRPr="009C6A91">
              <w:rPr>
                <w:sz w:val="22"/>
                <w:szCs w:val="22"/>
              </w:rPr>
              <w:t>Сосредоточение внимания на жизненных впечатлениях.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>Приглашение  к диалогу. Включение  воображения, воссоздание образа.</w:t>
            </w:r>
          </w:p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 xml:space="preserve">Всё время интонация раздумья, предположения.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r w:rsidRPr="009C6A91">
              <w:rPr>
                <w:sz w:val="22"/>
                <w:szCs w:val="22"/>
              </w:rPr>
              <w:t>Очерчивание  связи  поэтических образов и действительности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>(действительность и рождение поэтического образа; от факта  - к образному представлению, затем – к постановке вопроса, организующего восприятие стихотворения)</w:t>
            </w:r>
          </w:p>
        </w:tc>
      </w:tr>
      <w:tr w:rsidR="00766FB7" w:rsidRPr="009C6A91" w:rsidTr="002D7B6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lastRenderedPageBreak/>
              <w:t>2. Совместное исследование проблемы. Беседа о прочитанном стихотворении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r w:rsidRPr="009C6A91">
              <w:rPr>
                <w:sz w:val="22"/>
                <w:szCs w:val="22"/>
              </w:rPr>
              <w:t xml:space="preserve">Через  наблюдения над композицией стихотворения, над языковыми изобразительными средствами подвести учащихся к пониманию (выраженному вербально) образной системы </w:t>
            </w:r>
            <w:r w:rsidRPr="009C6A91">
              <w:rPr>
                <w:sz w:val="22"/>
                <w:szCs w:val="22"/>
              </w:rPr>
              <w:lastRenderedPageBreak/>
              <w:t>стихотворения, не разрушив эмоционального восприятия, а как бы объяснив его законами поэтики (на доступном уровне).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r w:rsidRPr="009C6A91">
              <w:rPr>
                <w:sz w:val="22"/>
                <w:szCs w:val="22"/>
              </w:rPr>
              <w:lastRenderedPageBreak/>
              <w:t xml:space="preserve">Выявляя и корректируя индивидуальное восприятие учащихся, учитель ведёт их к постижению содержательной формы стихотворения.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r w:rsidRPr="009C6A91">
              <w:rPr>
                <w:sz w:val="22"/>
                <w:szCs w:val="22"/>
              </w:rPr>
              <w:t>Понимание  поэтики стихотворения и формирование  умения школьников вербально выражать своё понимание, постоянно обращаясь к тексту: от слова – к образу, от образа – к идее.</w:t>
            </w:r>
          </w:p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 xml:space="preserve">Учащиеся анализируют, доказывают, аргументируют свою точку </w:t>
            </w:r>
            <w:r w:rsidRPr="009C6A91">
              <w:rPr>
                <w:sz w:val="22"/>
                <w:szCs w:val="22"/>
              </w:rPr>
              <w:lastRenderedPageBreak/>
              <w:t>зрения. Характеризуют  свое видение проблемы и варианты ее решения.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9C6A91">
              <w:rPr>
                <w:sz w:val="22"/>
                <w:szCs w:val="22"/>
              </w:rPr>
              <w:lastRenderedPageBreak/>
              <w:t>Диалог-соразмышление</w:t>
            </w:r>
            <w:proofErr w:type="spellEnd"/>
            <w:r w:rsidRPr="009C6A91">
              <w:rPr>
                <w:sz w:val="22"/>
                <w:szCs w:val="22"/>
              </w:rPr>
              <w:t xml:space="preserve"> Реальные  действия, оформление ощущений в виде гипотезы, вербального текста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>Определение примерной  последовательности действий,    постановка  каждым     наиболее важного  и актуального  на данном этапе саморазвития вопроса, подбор соответствующих своим личностным особенностям вариантов  его разрешения.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 xml:space="preserve">Определив в ходе беседы </w:t>
            </w:r>
            <w:r w:rsidRPr="009C6A91">
              <w:rPr>
                <w:sz w:val="22"/>
                <w:szCs w:val="22"/>
              </w:rPr>
              <w:lastRenderedPageBreak/>
              <w:t>своё понимание стихотворения, ученики смогут выразить его, используя знакомый им способ – выразительное чтение.</w:t>
            </w:r>
          </w:p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66FB7" w:rsidRPr="009C6A91" w:rsidTr="002D7B6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lastRenderedPageBreak/>
              <w:t>3. Конструирование нового способа действия. Выразительное чтение учащихся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r w:rsidRPr="009C6A91">
              <w:rPr>
                <w:sz w:val="22"/>
                <w:szCs w:val="22"/>
              </w:rPr>
              <w:t xml:space="preserve">Обеспечение  «официального» признания полученных результатов, взаимообогащение, формирование творческого коллективного опыта. 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r w:rsidRPr="009C6A91">
              <w:rPr>
                <w:sz w:val="22"/>
                <w:szCs w:val="22"/>
              </w:rPr>
              <w:t>Организует учебную ситуацию общения  для подготовки  учеников  к выразительному чтению текста, работу над которым они завершат дома (заучивание наизусть).</w:t>
            </w:r>
          </w:p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>Поддерживание атмосферы сотрудничества, взаимопомощи.</w:t>
            </w:r>
          </w:p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>Комментарий-</w:t>
            </w:r>
            <w:proofErr w:type="gramStart"/>
            <w:r w:rsidRPr="009C6A91">
              <w:rPr>
                <w:sz w:val="22"/>
                <w:szCs w:val="22"/>
              </w:rPr>
              <w:t>оценка</w:t>
            </w:r>
            <w:proofErr w:type="gramEnd"/>
            <w:r w:rsidRPr="009C6A91">
              <w:rPr>
                <w:sz w:val="22"/>
                <w:szCs w:val="22"/>
              </w:rPr>
              <w:t xml:space="preserve"> пробного чтения на уроке позволит предостеречь учеников от возможных ошибок, закрепить их удачи, ненавязчиво подсказать интонационное решение той или иной фразы. Выразительное чтение – объективный показатель глубины понимания художественного текста.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 xml:space="preserve">В роли чтецов выступают последовательно 2-3 ученика, остальные и учитель – в роли слушателей. К обсуждению исполнительского варианта привлекается весь класс. Обсуждение выстраивается по вопросам примерно </w:t>
            </w:r>
            <w:r w:rsidRPr="009C6A91">
              <w:rPr>
                <w:sz w:val="22"/>
                <w:szCs w:val="22"/>
              </w:rPr>
              <w:lastRenderedPageBreak/>
              <w:t>таким образом: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>- Понравилось ли вам чтение?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>- понравилось в целом или какая-то строфа прозвучала особенно выразительно? Объясните – почему?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>- Смогли ли вы увидеть, представить те картины, которые возникали в звучащем слове?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>- над чем посоветуем поработать дополнительно?</w:t>
            </w:r>
          </w:p>
          <w:p w:rsidR="00766FB7" w:rsidRPr="009C6A91" w:rsidRDefault="00766FB7" w:rsidP="002D7B6B">
            <w:r w:rsidRPr="009C6A91">
              <w:rPr>
                <w:sz w:val="22"/>
                <w:szCs w:val="22"/>
              </w:rPr>
              <w:t>Учитель обязательно учитывает оценочные суждения ребят, не оспаривая, но уточняя сказанное. Он может попросить ученика привести дополнительные аргументы или уточнить что-то.  Все замечания корректны, сдержанны.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lastRenderedPageBreak/>
              <w:t>Объединение гипотез (вариантов) выразительного чтения, взаимная оценка и совместная корректировка индивидуально прочитанных тестов.</w:t>
            </w:r>
          </w:p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 xml:space="preserve"> Интеграция  идей и  разработка модели выразительного чтения.</w:t>
            </w:r>
          </w:p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 xml:space="preserve">Осознание разнообразия вариантов решения проблемы, необходимость получения дополнительной информации, которая позволит лучше вникнуть в суть вопроса, адекватно оценить разнообразие ответов на него, разобраться в калейдоскопе мнений, идей, точек зрения, упорядочить полученный опыт, дополнить его. 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bCs/>
                <w:iCs/>
                <w:sz w:val="22"/>
                <w:szCs w:val="22"/>
              </w:rPr>
              <w:t xml:space="preserve">Афиширование </w:t>
            </w:r>
            <w:r w:rsidRPr="009C6A91">
              <w:rPr>
                <w:sz w:val="22"/>
                <w:szCs w:val="22"/>
              </w:rPr>
              <w:t xml:space="preserve">  подготовленных вариантов выразительного чтения  стихотворения. </w:t>
            </w:r>
            <w:r w:rsidRPr="009C6A91">
              <w:rPr>
                <w:color w:val="000000" w:themeColor="text1"/>
                <w:sz w:val="22"/>
                <w:szCs w:val="22"/>
              </w:rPr>
              <w:t>Формирование  собственного мнения и позиции, а также уважительное  отношение</w:t>
            </w:r>
            <w:r w:rsidRPr="009C6A91">
              <w:rPr>
                <w:sz w:val="22"/>
                <w:szCs w:val="22"/>
              </w:rPr>
              <w:t xml:space="preserve"> к мнению, варианту одноклассника 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r w:rsidRPr="009C6A91">
              <w:rPr>
                <w:sz w:val="22"/>
                <w:szCs w:val="22"/>
              </w:rPr>
              <w:t xml:space="preserve">Комментарий-оценка. Обогащение  своего опыт за счет знаний, умений одноклассников, сопоставление своей точки зрения с мнением других.                              Корректировка   своей работы  с учетом сделанного товарищами, осознание  преимущества совместного творчества. </w:t>
            </w:r>
          </w:p>
        </w:tc>
      </w:tr>
      <w:tr w:rsidR="00766FB7" w:rsidRPr="009C6A91" w:rsidTr="002D7B6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lastRenderedPageBreak/>
              <w:t>4. Контроль на этапе окончания учебной темы.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 xml:space="preserve">Рефлексия. Создание    положительных эмоциональных переживаний, чувство удовлетворения проведенной работой и полученными результатами, ощущение совершенного открытия  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>Создает  условия для вербального оформления тех переживаний, которые сопровождали процесс творческой познавательной деятельности ребенка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>Анализ   и оценивание  результата.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>Рефлексия своих действий. Возможность высказаться и рассказать о том, что для него на занятии было наиболее важным и значимым.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B7" w:rsidRPr="009C6A91" w:rsidRDefault="00766FB7" w:rsidP="002D7B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9C6A91">
              <w:rPr>
                <w:sz w:val="22"/>
                <w:szCs w:val="22"/>
              </w:rPr>
              <w:t xml:space="preserve"> Внимание каждого к состоянию собственной эмоциональной сферы, регуляция впечатлений</w:t>
            </w:r>
          </w:p>
        </w:tc>
      </w:tr>
    </w:tbl>
    <w:p w:rsidR="00766FB7" w:rsidRPr="009C6A91" w:rsidRDefault="00766FB7" w:rsidP="00766FB7">
      <w:pPr>
        <w:rPr>
          <w:sz w:val="22"/>
          <w:szCs w:val="22"/>
        </w:rPr>
      </w:pPr>
    </w:p>
    <w:p w:rsidR="00766FB7" w:rsidRDefault="00766FB7" w:rsidP="00131979">
      <w:pPr>
        <w:ind w:firstLine="567"/>
      </w:pPr>
    </w:p>
    <w:sectPr w:rsidR="00766FB7" w:rsidSect="00766FB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3F" w:rsidRDefault="00040D3F" w:rsidP="00DB19D6">
      <w:r>
        <w:separator/>
      </w:r>
    </w:p>
  </w:endnote>
  <w:endnote w:type="continuationSeparator" w:id="0">
    <w:p w:rsidR="00040D3F" w:rsidRDefault="00040D3F" w:rsidP="00DB1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210"/>
      <w:docPartObj>
        <w:docPartGallery w:val="Page Numbers (Bottom of Page)"/>
        <w:docPartUnique/>
      </w:docPartObj>
    </w:sdtPr>
    <w:sdtContent>
      <w:p w:rsidR="00DB19D6" w:rsidRDefault="00BE3EFD">
        <w:pPr>
          <w:pStyle w:val="a5"/>
          <w:jc w:val="right"/>
        </w:pPr>
        <w:fldSimple w:instr=" PAGE   \* MERGEFORMAT ">
          <w:r w:rsidR="00766FB7">
            <w:rPr>
              <w:noProof/>
            </w:rPr>
            <w:t>3</w:t>
          </w:r>
        </w:fldSimple>
      </w:p>
    </w:sdtContent>
  </w:sdt>
  <w:p w:rsidR="00DB19D6" w:rsidRDefault="00DB19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3F" w:rsidRDefault="00040D3F" w:rsidP="00DB19D6">
      <w:r>
        <w:separator/>
      </w:r>
    </w:p>
  </w:footnote>
  <w:footnote w:type="continuationSeparator" w:id="0">
    <w:p w:rsidR="00040D3F" w:rsidRDefault="00040D3F" w:rsidP="00DB1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162"/>
    <w:multiLevelType w:val="multilevel"/>
    <w:tmpl w:val="75B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73793"/>
    <w:multiLevelType w:val="hybridMultilevel"/>
    <w:tmpl w:val="00C6F0CC"/>
    <w:lvl w:ilvl="0" w:tplc="280A4C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272760"/>
    <w:multiLevelType w:val="hybridMultilevel"/>
    <w:tmpl w:val="7B001E04"/>
    <w:lvl w:ilvl="0" w:tplc="F0406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48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2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6A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25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66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86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EF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41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5008EE"/>
    <w:multiLevelType w:val="hybridMultilevel"/>
    <w:tmpl w:val="08C004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4C2"/>
    <w:rsid w:val="000153D8"/>
    <w:rsid w:val="00040D3F"/>
    <w:rsid w:val="000E3ECD"/>
    <w:rsid w:val="00131979"/>
    <w:rsid w:val="00323456"/>
    <w:rsid w:val="003414C2"/>
    <w:rsid w:val="00366CAC"/>
    <w:rsid w:val="003E02F8"/>
    <w:rsid w:val="004A78B2"/>
    <w:rsid w:val="00534BE5"/>
    <w:rsid w:val="00547AC2"/>
    <w:rsid w:val="005B00A4"/>
    <w:rsid w:val="00766FB7"/>
    <w:rsid w:val="00BE3EFD"/>
    <w:rsid w:val="00C53F7B"/>
    <w:rsid w:val="00D1022F"/>
    <w:rsid w:val="00DB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19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1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19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1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0A4"/>
  </w:style>
  <w:style w:type="paragraph" w:styleId="a7">
    <w:name w:val="List Paragraph"/>
    <w:basedOn w:val="a"/>
    <w:uiPriority w:val="34"/>
    <w:qFormat/>
    <w:rsid w:val="005B0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</dc:creator>
  <cp:lastModifiedBy>На</cp:lastModifiedBy>
  <cp:revision>4</cp:revision>
  <cp:lastPrinted>2014-11-10T19:52:00Z</cp:lastPrinted>
  <dcterms:created xsi:type="dcterms:W3CDTF">2015-03-30T11:29:00Z</dcterms:created>
  <dcterms:modified xsi:type="dcterms:W3CDTF">2015-04-07T18:40:00Z</dcterms:modified>
</cp:coreProperties>
</file>