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0F" w:rsidRDefault="0056150F" w:rsidP="0056150F">
      <w:pPr>
        <w:ind w:left="426" w:hanging="426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Soal Pilihan Ganda IPS Terpadu SMP Kelas 9 semester Ganjil</w:t>
      </w:r>
    </w:p>
    <w:p w:rsidR="0056150F" w:rsidRDefault="0056150F" w:rsidP="0056150F">
      <w:pPr>
        <w:rPr>
          <w:rFonts w:ascii="Arial" w:hAnsi="Arial" w:cs="Arial"/>
          <w:b/>
          <w:sz w:val="22"/>
          <w:szCs w:val="22"/>
          <w:lang w:val="id-ID"/>
        </w:rPr>
      </w:pPr>
    </w:p>
    <w:p w:rsidR="0056150F" w:rsidRPr="00851751" w:rsidRDefault="0056150F" w:rsidP="0056150F">
      <w:pPr>
        <w:ind w:left="426" w:hanging="426"/>
        <w:jc w:val="center"/>
        <w:rPr>
          <w:rFonts w:ascii="Comic Sans MS" w:hAnsi="Comic Sans MS"/>
          <w:b/>
          <w:sz w:val="28"/>
          <w:lang w:val="id-ID"/>
        </w:rPr>
      </w:pPr>
      <w:r>
        <w:rPr>
          <w:rFonts w:ascii="Comic Sans MS" w:hAnsi="Comic Sans MS"/>
          <w:b/>
          <w:sz w:val="28"/>
          <w:lang w:val="id-ID"/>
        </w:rPr>
        <w:t>Soal IPS Terpadu</w:t>
      </w:r>
      <w:r w:rsidRPr="00851751">
        <w:rPr>
          <w:rFonts w:ascii="Comic Sans MS" w:hAnsi="Comic Sans MS"/>
          <w:b/>
          <w:sz w:val="28"/>
          <w:lang w:val="id-ID"/>
        </w:rPr>
        <w:t xml:space="preserve"> SMP Kelas 9</w:t>
      </w:r>
    </w:p>
    <w:p w:rsidR="0056150F" w:rsidRPr="00851751" w:rsidRDefault="0056150F" w:rsidP="0056150F">
      <w:pPr>
        <w:ind w:left="426" w:hanging="426"/>
        <w:jc w:val="center"/>
        <w:rPr>
          <w:rFonts w:ascii="Comic Sans MS" w:hAnsi="Comic Sans MS"/>
          <w:b/>
          <w:lang w:val="id-ID"/>
        </w:rPr>
      </w:pPr>
      <w:r w:rsidRPr="00851751">
        <w:rPr>
          <w:rFonts w:ascii="Comic Sans MS" w:hAnsi="Comic Sans MS"/>
          <w:b/>
          <w:lang w:val="id-ID"/>
        </w:rPr>
        <w:t>Ulangan Akhir Semester Ganjil</w:t>
      </w:r>
    </w:p>
    <w:p w:rsidR="0056150F" w:rsidRPr="00851751" w:rsidRDefault="0056150F" w:rsidP="0056150F">
      <w:pPr>
        <w:ind w:left="426" w:hanging="426"/>
        <w:jc w:val="center"/>
        <w:rPr>
          <w:rFonts w:ascii="Comic Sans MS" w:hAnsi="Comic Sans MS"/>
          <w:b/>
          <w:lang w:val="id-ID"/>
        </w:rPr>
      </w:pPr>
      <w:r w:rsidRPr="00851751">
        <w:rPr>
          <w:rFonts w:ascii="Comic Sans MS" w:hAnsi="Comic Sans MS"/>
          <w:b/>
          <w:lang w:val="id-ID"/>
        </w:rPr>
        <w:t>Tahun Pelajaran  20.... / 20....</w:t>
      </w:r>
    </w:p>
    <w:p w:rsidR="0056150F" w:rsidRPr="0056150F" w:rsidRDefault="0056150F" w:rsidP="0056150F">
      <w:pPr>
        <w:rPr>
          <w:rFonts w:ascii="Arial" w:hAnsi="Arial" w:cs="Arial"/>
          <w:b/>
          <w:sz w:val="22"/>
          <w:szCs w:val="22"/>
          <w:lang w:val="id-ID"/>
        </w:rPr>
      </w:pPr>
    </w:p>
    <w:p w:rsidR="0056150F" w:rsidRPr="0056150F" w:rsidRDefault="0056150F" w:rsidP="0056150F">
      <w:pPr>
        <w:rPr>
          <w:rFonts w:ascii="Arial" w:hAnsi="Arial" w:cs="Arial"/>
          <w:b/>
          <w:sz w:val="22"/>
          <w:szCs w:val="22"/>
          <w:lang w:val="pt-BR"/>
        </w:rPr>
      </w:pPr>
      <w:r w:rsidRPr="0056150F">
        <w:rPr>
          <w:rFonts w:ascii="Arial" w:hAnsi="Arial" w:cs="Arial"/>
          <w:b/>
          <w:sz w:val="22"/>
          <w:szCs w:val="22"/>
          <w:lang w:val="pt-BR"/>
        </w:rPr>
        <w:t>Jawablah soal di bawah ini dengan benar!</w:t>
      </w:r>
    </w:p>
    <w:p w:rsidR="0056150F" w:rsidRPr="0056150F" w:rsidRDefault="0056150F" w:rsidP="0056150F">
      <w:pPr>
        <w:tabs>
          <w:tab w:val="left" w:pos="252"/>
        </w:tabs>
        <w:ind w:left="252" w:hanging="252"/>
        <w:rPr>
          <w:rFonts w:ascii="Arial" w:eastAsia="Arial" w:hAnsi="Arial" w:cs="Arial"/>
          <w:color w:val="000000"/>
          <w:spacing w:val="-2"/>
          <w:w w:val="81"/>
          <w:sz w:val="22"/>
          <w:szCs w:val="22"/>
          <w:lang w:val="id-ID"/>
        </w:rPr>
      </w:pP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>1. Yang termasuk ciri-ciri negara berkembang adalah......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tergantung pada keadaan alam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tingkat pendidikan tinggi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tingkat pendapatan tinggi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teknologinya modern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2. </w:t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Salah satu contoh negara maju, adalah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Malaysia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India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Brasil </w:t>
      </w:r>
    </w:p>
    <w:p w:rsidR="0056150F" w:rsidRPr="0056150F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Australia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Sebab khusus terjadinya PDII adalah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serangan Jerman ke Amerika Srikat pada 7 Desember 1941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serangan Jerman ke Polandia pada 1 september 1939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Jerman tidak mau mengakui perjanjian Versailes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Jerman melanggar perjanjian genjatan senjata dengan Rusia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Perang Dunai II Asia Timur Raya (Perang Pasifik) diawali dengan peristiwa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direbutnya kepulauan Marshall di pasifik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direbutnya kepulauan Solomon oleh Jepang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pemboman Pearl Harbour oleh Jepang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penyerbuan Jepang atas Manchuria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5.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Perlawanan PETA (Pembela Tanah Air) terhadap Jepang dipimpin oleh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Supriyadi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Kusaeri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T. Hamid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Tengku Abdul Jalil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6.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Berikut faktor penyebab konflik Indonesia. Belnda setelah proklamasi kemerdekaan adalah .....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a. NICA membantu mengamankan Jepang 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Indonesia membantu Jepang mengahadapi Belanda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NICA memboncengi sekutu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Indonesia membantu sekutu menghadapi Belanda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7.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Tugas pokok KTN (Komisi Tiga Negara) adalah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mencegah terjadinya agresi militer Belanda II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melaksanakan hasil persetujuan Roem-Royen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membantu penyelesaian sengketa diantara Indonesia dan Belanda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mewakili dewan keamanan PBB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8.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Salah satu hasil perundingan linggarjati adalah Belanda mengakui kedaulatan de facto Republik Indonesia atas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Sumatra, Jawa dan Bali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lastRenderedPageBreak/>
        <w:tab/>
        <w:t>b. Sumatera, Jawa dan Madura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Jawa, Madura dan Sulawesi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Jawa, Sumatera dan Kalimantan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9.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Peristiwa tewasnya Brigjen Mallaby menjadi pemilu pertempuran yang terjadi di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Ambarawa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Bandung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Surabaya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Semarang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10.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Faktor – faktor yang memaksa Belanda keluar dari Indonesia adalah sebagai berikut, kecuali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ditanda tanganinya  pengakuan kedaulatan RIS 27 desember 1949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Amerika mengancam menghentikan bantuan kepada Belanda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Indonesia tidak dapat dikuasai Belanda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Negara – negara ciptaan Belanda mendukung agresi militer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11.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Indonesia menyatakan kembali kenegara kesatuan sejak 17 agustus 1950, sebab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didukung semua negara bagian dalam RIS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NKRI sesuai dengan cita – cita proklamasi 17 agustus 1945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sistem federasi sebaiknya diterapkan di negara – negara liberal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negara – negara bagia kenyataannya dikendalikan sekutu dan NICA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12.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Pemilu tahun 1955 pada gelombang pertama dilaksanakan tanggal 29 september 1955 yaitu untuk memilih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Presiden dan wakilnya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anggota kabinet parlementer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anggota DPR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anggota komite nasional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13.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Latar belakang lahirnya Dekrit Presiden 5 juli 1959 adalah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gagalnya konstituante menyusun UUD yang baru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adanya reses anggota parlemen yang terlalu lama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munculnya dewan – dewan daerah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DPR hasil pemilu setuju kembali ke UUD 1945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14.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Keberhasilan dari kabinet Ali Sastro Amijoyo I adalah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pemilu 1955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menyelenggarakan KAA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Kabinet kerja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pembentukan konstituante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15.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Perubahan sosial yang berlangsung secara cepat disebut ....</w:t>
      </w:r>
    </w:p>
    <w:p w:rsidR="00D34886" w:rsidRPr="0056150F" w:rsidRDefault="00D34886" w:rsidP="00386D41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evolusi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evolusi sosial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Revolusi </w:t>
      </w:r>
    </w:p>
    <w:p w:rsidR="0056150F" w:rsidRPr="0056150F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inovasi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16. Berikut ini adalah contoh perubahan kecil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perubahan mode pakaian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industrialisasi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perubahan modernisasi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perubahan teknologi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17.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Berikut yang bukan termasuk faktor pendorong terjadinya perubahan sosial dari luar masyarakat (ektern) adalah .....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bertambah / berkurangnya penduduk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gempa bumi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peperangan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pengaruh kebudayaan masyarakat lain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18.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Dibawah ini yang merupakan faktor yang menghambat terjadinya perubahan, kecuali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sikap masyarakat yang modern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kurangnya hubungan dengan masyarakat lain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perkembangan IPTEK  yang terlambat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adat kebiasaan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19.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Yang bukan termasuk sifat positif dalam menghadapi perubahan sosial yaitu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selektif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antisipatif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Adaptif </w:t>
      </w:r>
    </w:p>
    <w:p w:rsidR="0056150F" w:rsidRPr="0056150F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apatis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20.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Berikut termasuk dalam kenakalan remaja, kecuali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penyalah gunaan narkoba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aksi balap liar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aksi corat – coret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pergolakan daerah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21.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Perukaran barter dapat menyulitkan karena antara barang yang satu dengan yang lain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sama nilainya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tidak sama nilainya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Sama besar dan fungsinya </w:t>
      </w:r>
    </w:p>
    <w:p w:rsidR="0056150F" w:rsidRPr="0056150F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sama bentuk dan jenisnya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22.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Perhatikan tabel dibawah ini </w:t>
      </w:r>
    </w:p>
    <w:p w:rsidR="00FA25CB" w:rsidRDefault="00FA25CB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FA25CB" w:rsidRDefault="00FA25CB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761B2C" w:rsidRDefault="00761B2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2848"/>
      </w:tblGrid>
      <w:tr w:rsidR="00761B2C" w:rsidTr="00761B2C">
        <w:tc>
          <w:tcPr>
            <w:tcW w:w="567" w:type="dxa"/>
          </w:tcPr>
          <w:p w:rsidR="00761B2C" w:rsidRP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b/>
                <w:color w:val="000000"/>
                <w:lang w:val="id-ID"/>
              </w:rPr>
            </w:pPr>
            <w:r w:rsidRPr="00761B2C">
              <w:rPr>
                <w:rFonts w:ascii="Arial" w:eastAsia="Arial" w:hAnsi="Arial" w:cs="Arial"/>
                <w:b/>
                <w:color w:val="000000"/>
                <w:lang w:val="id-ID"/>
              </w:rPr>
              <w:t>NO</w:t>
            </w:r>
          </w:p>
        </w:tc>
        <w:tc>
          <w:tcPr>
            <w:tcW w:w="2848" w:type="dxa"/>
          </w:tcPr>
          <w:p w:rsidR="00761B2C" w:rsidRP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b/>
                <w:color w:val="000000"/>
                <w:lang w:val="id-ID"/>
              </w:rPr>
            </w:pPr>
            <w:r w:rsidRPr="00761B2C">
              <w:rPr>
                <w:rFonts w:ascii="Arial" w:eastAsia="Arial" w:hAnsi="Arial" w:cs="Arial"/>
                <w:b/>
                <w:color w:val="000000"/>
                <w:lang w:val="id-ID"/>
              </w:rPr>
              <w:t>Sifat Benda</w:t>
            </w:r>
          </w:p>
        </w:tc>
      </w:tr>
      <w:tr w:rsidR="00761B2C" w:rsidTr="00761B2C">
        <w:tc>
          <w:tcPr>
            <w:tcW w:w="567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2848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Mudah disimpan</w:t>
            </w:r>
          </w:p>
        </w:tc>
      </w:tr>
      <w:tr w:rsidR="00761B2C" w:rsidTr="00761B2C">
        <w:tc>
          <w:tcPr>
            <w:tcW w:w="567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2848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Disenangi orang</w:t>
            </w:r>
          </w:p>
        </w:tc>
      </w:tr>
      <w:tr w:rsidR="00761B2C" w:rsidTr="00761B2C">
        <w:tc>
          <w:tcPr>
            <w:tcW w:w="567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2848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Bernilai tetap</w:t>
            </w:r>
          </w:p>
        </w:tc>
      </w:tr>
      <w:tr w:rsidR="00761B2C" w:rsidTr="00761B2C">
        <w:tc>
          <w:tcPr>
            <w:tcW w:w="567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2848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Jumlah tidak terbatas</w:t>
            </w:r>
          </w:p>
        </w:tc>
      </w:tr>
      <w:tr w:rsidR="00761B2C" w:rsidTr="00761B2C">
        <w:tc>
          <w:tcPr>
            <w:tcW w:w="567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2848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Sukar dibawa</w:t>
            </w:r>
          </w:p>
        </w:tc>
      </w:tr>
      <w:tr w:rsidR="00761B2C" w:rsidTr="00761B2C">
        <w:tc>
          <w:tcPr>
            <w:tcW w:w="567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2848" w:type="dxa"/>
          </w:tcPr>
          <w:p w:rsidR="00761B2C" w:rsidRDefault="00761B2C" w:rsidP="00386D41">
            <w:pPr>
              <w:tabs>
                <w:tab w:val="left" w:pos="426"/>
              </w:tabs>
              <w:rPr>
                <w:rFonts w:ascii="Arial" w:eastAsia="Arial" w:hAnsi="Arial" w:cs="Arial"/>
                <w:color w:val="000000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lang w:val="id-ID"/>
              </w:rPr>
              <w:t>Mudah dibagi-bagi</w:t>
            </w:r>
          </w:p>
        </w:tc>
      </w:tr>
    </w:tbl>
    <w:p w:rsidR="0056150F" w:rsidRPr="0056150F" w:rsidRDefault="0056150F" w:rsidP="003B1294">
      <w:pPr>
        <w:tabs>
          <w:tab w:val="left" w:pos="426"/>
        </w:tabs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Menurut tabel diatas benda yang dapat dijadikan uang ditunjukkan nomor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 1,2,3,4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1,2,3,5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c. 1,2,3,6</w:t>
      </w:r>
    </w:p>
    <w:p w:rsidR="0056150F" w:rsidRPr="0056150F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</w:t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. 1,3,4,6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23.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Uang mempunyai fungsi asli dan fungsi turunan. Fungsi asli uang antara lain adalah sebagai alat .....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menabung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EB638C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lastRenderedPageBreak/>
        <w:tab/>
        <w:t xml:space="preserve">b. mendorong kegiatan ekonomi   </w:t>
      </w:r>
    </w:p>
    <w:p w:rsidR="00EB638C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Pembayaran </w:t>
      </w:r>
    </w:p>
    <w:p w:rsidR="0056150F" w:rsidRPr="0056150F" w:rsidRDefault="00EB638C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satuan hitung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24.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Selembar cek termasuk jenis uang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kartal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giral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Kertas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saham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25.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Nilai yang tertera pada mata uang disebut nilai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intrinsik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nominal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Tukar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kurs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26.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Mata uang Yen termasuk jenis mata uang dari negara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Singapura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Malaysia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c. Jepang</w:t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Korea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27.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Perbandingan nilai mata uang asing terhadap rupiah disebut ....</w:t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tukar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b. Kurs</w:t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c. Intrinsik</w:t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nominal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28.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Apabila Tono mempunyai uang 5.000 US$, akan ditukarkan dengan rupiah. Berapa rupiah yang akan diterima Tono apabila kurs yang berlaku pada saat itu kurs jual 1 US$ = Rp. 10.000, kurs beli = Rp. 9.800 ?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Rp. 5.000.000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Rp. 50.000.000</w:t>
      </w:r>
      <w:r w:rsidR="00386D41" w:rsidRPr="00386D41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 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c. Rp. 40.000.000</w:t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Rp. 4.900.000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29.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Kata Bank berasal dari bahasa Italia yaitu banca, yang artinya 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bangku / meja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     </w:t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tempat penyimpanan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     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Penitipan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kursi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30.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Yang dimaksud dengan bank menurut UU No. 10 tahun 1998 tentang perbankan adalah ...</w:t>
      </w:r>
    </w:p>
    <w:p w:rsidR="0056150F" w:rsidRPr="0056150F" w:rsidRDefault="0056150F" w:rsidP="00386D41">
      <w:pPr>
        <w:tabs>
          <w:tab w:val="left" w:pos="426"/>
          <w:tab w:val="left" w:pos="709"/>
        </w:tabs>
        <w:ind w:left="709" w:hanging="709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a. </w:t>
      </w:r>
      <w:r w:rsidR="00386D41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lembaga tempat menerima kredit dari masyarakat dan tempat menyimpan uang</w:t>
      </w:r>
    </w:p>
    <w:p w:rsidR="0056150F" w:rsidRPr="0056150F" w:rsidRDefault="0056150F" w:rsidP="00386D41">
      <w:pPr>
        <w:tabs>
          <w:tab w:val="left" w:pos="426"/>
          <w:tab w:val="left" w:pos="709"/>
        </w:tabs>
        <w:ind w:left="709" w:hanging="709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b. </w:t>
      </w:r>
      <w:r w:rsidR="00386D41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badan usaha yang menghimpun dana dari masyarakat dalam rangka meningkatkan taraf hidup rakyat</w:t>
      </w:r>
    </w:p>
    <w:p w:rsidR="0056150F" w:rsidRPr="0056150F" w:rsidRDefault="0056150F" w:rsidP="00386D41">
      <w:pPr>
        <w:tabs>
          <w:tab w:val="left" w:pos="426"/>
          <w:tab w:val="left" w:pos="709"/>
        </w:tabs>
        <w:ind w:left="709" w:hanging="709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c. </w:t>
      </w:r>
      <w:r w:rsidR="00386D41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badan usaha sebagai penunjag pelaksana pembangunan nasinl dalam rangka meningkatkan pertumbuhan ekonomi</w:t>
      </w:r>
    </w:p>
    <w:p w:rsidR="0056150F" w:rsidRPr="0056150F" w:rsidRDefault="0056150F" w:rsidP="00386D41">
      <w:pPr>
        <w:tabs>
          <w:tab w:val="left" w:pos="426"/>
          <w:tab w:val="left" w:pos="709"/>
        </w:tabs>
        <w:ind w:left="709" w:hanging="709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d. </w:t>
      </w:r>
      <w:r w:rsidR="00386D41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badan usaha yang memberi kredit dn menciptakan uang giral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31.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Untuk menjalankan tugas dan fungsinya, Bank di Indonesia berpedoman pada prinsip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mencari untung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kehati – hatian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lastRenderedPageBreak/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Monopoli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kerja sama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32.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Lembaga keuangan yang bertugas menjaga, mengatur, dan memelihara kestabilan nilai rupiah adalah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Bank umum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Bank sentral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Bank bumi daya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Bank Central Asia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33.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Yang termasuk Bank umum /konversional dibawah ini, kecuali 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a. BRI    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b. Bank pasar  </w:t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Bank Danamon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Lippobank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34.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Simpanan dibank yang penarikannya dapat dilakukan dalam jangka waktu tertentu disebut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Giro, rekening koran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Tabungan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Deposito berjangka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Sertifikat deposito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35.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Orang yang gemar menabung di bank akan memperoleh manfaat, antara lain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terbiasa untuk hidup hemat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penghasilannya dua kali lipat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Tidak perlu membayar pajak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kekayaan tidak diketahui orang lain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36.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Dibawh ini termasuk syarat – syarat membuka tabungan dibank, kecuali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surat kuasa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FCI identitas:KTP/SIM/kartu pelajar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Setoran awal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mengisi formulir pendaftaran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37.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Semuabadan yang bergerak dalam bidang keuangan bukan bank yang menghimpun dana dari masyarakat baik secara langsung maupun tidak langsung atau dalam bentuk penyertaan disebut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perusahaan asuransi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       </w:t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b. perusahaan kegadaian     </w:t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Lembaga keuangan bukan bank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koperasi simpan pinjam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38.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Berikut ini manfaat dari anggota koperasi simpan pinjam, kecuali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meminjam tanpa jaminan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terhindar dari rentenir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Dikenai bunga yang tinggi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d. memperoleh jaminan dengan mudah 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39.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Perusahaan yang memberikan kredit dengan jaminan benda brgerak adalah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pegadaian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dana reksa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Asuransi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dana pensiun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lastRenderedPageBreak/>
        <w:t>40.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Asuransi untuk beasiswa dan kematian dapat dicontohkan seperti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Asuransi Jasa Raharja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Asuransi Jiwa Bersama Bumi Putra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PT Asuransi Kesehatan Indonesia (ASKES)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PT Jaminan Asuransi Sosial Tenag Kerja (Jamsostek)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41.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Kegiatan menjual barang dan jasa keluar negeri disebut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ekstradisi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ekspor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Eksportir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importir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42.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Dibawah ini berapa faktor yang menyebabkan terjadinya perdagangan internasional, kecuali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persamaan sumber daya alam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perbedaan selera masyarakat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untuk mencukupi kebutuhan nasional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memperluas pasar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43.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Dari segi ekonomi, negara yang melakukan ekspor memperoleh keuntungan antara lain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meningkatkan kepercayaan diri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memperluas lapangan kerja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menguasai kebutuhan masyarakat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memperbanyak biaya produksi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44.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Yang merupakan hambatan perdagangan Internasional kecuali 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tidak amannya suatu negara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peperangan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kurs yang tidak stabil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meningkatnya produksi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45.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Perbedan perdagangan dalam negeri dengan peragngan Internasional terletak pada segi, kecuali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jangkauan wilayah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cara pembayaran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Barang yang diperjual belikan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sistem distribusi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46.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Hasil perkebunan Indonesia yang banyak diekspor  keluar negeri adalah 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beras, terigu dan buh – buahan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gula, tebu, terigu dan coklat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kelapa sawit, kopi, dan karet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sayuran, teh dan tembakau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47.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Alat – alat pembayaran luar negeri sering disebut ...</w:t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neraca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b. Kurs</w:t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386D41">
        <w:rPr>
          <w:rFonts w:ascii="Arial" w:eastAsia="Arial" w:hAnsi="Arial" w:cs="Arial"/>
          <w:color w:val="000000"/>
          <w:sz w:val="22"/>
          <w:szCs w:val="22"/>
          <w:lang w:val="id-ID"/>
        </w:rPr>
        <w:t>c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. bursa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devisa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48.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Dibawah ini termasuk jenis – jenis devisa, kecuali ....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wesel asing/SDR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emas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Mata uang kuat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lastRenderedPageBreak/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cek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49.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Berikut ini adalah sumber – sumber penrimaan devisa, kecuali 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pariwisata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impor barang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</w:p>
    <w:p w:rsidR="00386D41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 xml:space="preserve">c. Ekspor barang </w:t>
      </w:r>
    </w:p>
    <w:p w:rsidR="0056150F" w:rsidRPr="0056150F" w:rsidRDefault="00386D41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>
        <w:rPr>
          <w:rFonts w:ascii="Arial" w:eastAsia="Arial" w:hAnsi="Arial" w:cs="Arial"/>
          <w:color w:val="000000"/>
          <w:sz w:val="22"/>
          <w:szCs w:val="22"/>
          <w:lang w:val="id-ID"/>
        </w:rPr>
        <w:tab/>
      </w:r>
      <w:r w:rsidR="0056150F"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d. TKI diluar negeri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>50.</w:t>
      </w: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 xml:space="preserve">Dampa negatif  adanya  perdagangan  Internasional antara lain 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a. kesuburan tanah bertambah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b. kesuburan anh berkurang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c. tingkat teknologi sama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2"/>
          <w:szCs w:val="22"/>
          <w:lang w:val="id-ID"/>
        </w:rPr>
      </w:pPr>
      <w:r w:rsidRPr="0056150F">
        <w:rPr>
          <w:rFonts w:ascii="Arial" w:eastAsia="Arial" w:hAnsi="Arial" w:cs="Arial"/>
          <w:color w:val="000000"/>
          <w:sz w:val="22"/>
          <w:szCs w:val="22"/>
          <w:lang w:val="id-ID"/>
        </w:rPr>
        <w:tab/>
        <w:t>d. ketergantungan antar negara</w:t>
      </w:r>
    </w:p>
    <w:p w:rsidR="0056150F" w:rsidRPr="0056150F" w:rsidRDefault="0056150F" w:rsidP="00386D41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sectPr w:rsidR="0056150F" w:rsidRPr="0056150F" w:rsidSect="00D34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150F"/>
    <w:rsid w:val="00000409"/>
    <w:rsid w:val="0000042E"/>
    <w:rsid w:val="00002B79"/>
    <w:rsid w:val="000037B0"/>
    <w:rsid w:val="00011D72"/>
    <w:rsid w:val="00015CA5"/>
    <w:rsid w:val="00016363"/>
    <w:rsid w:val="00023B45"/>
    <w:rsid w:val="00026DF5"/>
    <w:rsid w:val="000302EA"/>
    <w:rsid w:val="000305D5"/>
    <w:rsid w:val="00030E65"/>
    <w:rsid w:val="0003104A"/>
    <w:rsid w:val="00035B0E"/>
    <w:rsid w:val="00036588"/>
    <w:rsid w:val="00036E0C"/>
    <w:rsid w:val="00041D2C"/>
    <w:rsid w:val="000465D3"/>
    <w:rsid w:val="00052BBA"/>
    <w:rsid w:val="00053BDE"/>
    <w:rsid w:val="00054C70"/>
    <w:rsid w:val="00056E11"/>
    <w:rsid w:val="0005729D"/>
    <w:rsid w:val="00057C71"/>
    <w:rsid w:val="00062D33"/>
    <w:rsid w:val="00062DBC"/>
    <w:rsid w:val="00081654"/>
    <w:rsid w:val="00085FFF"/>
    <w:rsid w:val="000953A3"/>
    <w:rsid w:val="00097513"/>
    <w:rsid w:val="00097BC7"/>
    <w:rsid w:val="000A53F8"/>
    <w:rsid w:val="000B72BA"/>
    <w:rsid w:val="000C085B"/>
    <w:rsid w:val="000C18E1"/>
    <w:rsid w:val="000C5EF6"/>
    <w:rsid w:val="000D2A0D"/>
    <w:rsid w:val="000D32EF"/>
    <w:rsid w:val="000D39CE"/>
    <w:rsid w:val="000D455C"/>
    <w:rsid w:val="000D45D9"/>
    <w:rsid w:val="000D5C26"/>
    <w:rsid w:val="000D61F0"/>
    <w:rsid w:val="000E2ECE"/>
    <w:rsid w:val="000E2FD2"/>
    <w:rsid w:val="000E600A"/>
    <w:rsid w:val="000F1135"/>
    <w:rsid w:val="000F11F5"/>
    <w:rsid w:val="000F31AC"/>
    <w:rsid w:val="000F48B7"/>
    <w:rsid w:val="0010011D"/>
    <w:rsid w:val="00100120"/>
    <w:rsid w:val="00101D18"/>
    <w:rsid w:val="00110764"/>
    <w:rsid w:val="00112CB2"/>
    <w:rsid w:val="00116E0E"/>
    <w:rsid w:val="001201D7"/>
    <w:rsid w:val="001239FE"/>
    <w:rsid w:val="00132F5E"/>
    <w:rsid w:val="001343A4"/>
    <w:rsid w:val="001343BA"/>
    <w:rsid w:val="00135DA3"/>
    <w:rsid w:val="0014001B"/>
    <w:rsid w:val="001406A4"/>
    <w:rsid w:val="00141AB7"/>
    <w:rsid w:val="00157665"/>
    <w:rsid w:val="00160BCC"/>
    <w:rsid w:val="001627E4"/>
    <w:rsid w:val="00162E81"/>
    <w:rsid w:val="00163170"/>
    <w:rsid w:val="001631CC"/>
    <w:rsid w:val="001670FA"/>
    <w:rsid w:val="00167D54"/>
    <w:rsid w:val="00170A3D"/>
    <w:rsid w:val="0018090C"/>
    <w:rsid w:val="00181106"/>
    <w:rsid w:val="00185D72"/>
    <w:rsid w:val="001865E6"/>
    <w:rsid w:val="001870C9"/>
    <w:rsid w:val="00194E2E"/>
    <w:rsid w:val="001A4CB4"/>
    <w:rsid w:val="001A5166"/>
    <w:rsid w:val="001A6436"/>
    <w:rsid w:val="001B2F9B"/>
    <w:rsid w:val="001B355F"/>
    <w:rsid w:val="001B3ADE"/>
    <w:rsid w:val="001B40F2"/>
    <w:rsid w:val="001C181C"/>
    <w:rsid w:val="001C2803"/>
    <w:rsid w:val="001C397A"/>
    <w:rsid w:val="001D62D0"/>
    <w:rsid w:val="001D66A9"/>
    <w:rsid w:val="001D6A29"/>
    <w:rsid w:val="001D7F35"/>
    <w:rsid w:val="001E2486"/>
    <w:rsid w:val="001E35EE"/>
    <w:rsid w:val="001E3914"/>
    <w:rsid w:val="001E73D8"/>
    <w:rsid w:val="001F0DC2"/>
    <w:rsid w:val="001F1CB9"/>
    <w:rsid w:val="001F483E"/>
    <w:rsid w:val="001F70E4"/>
    <w:rsid w:val="00200E90"/>
    <w:rsid w:val="00203DAC"/>
    <w:rsid w:val="002059F9"/>
    <w:rsid w:val="00211160"/>
    <w:rsid w:val="00211980"/>
    <w:rsid w:val="00211FF0"/>
    <w:rsid w:val="00212C32"/>
    <w:rsid w:val="00213863"/>
    <w:rsid w:val="00216403"/>
    <w:rsid w:val="002178B6"/>
    <w:rsid w:val="00217D1D"/>
    <w:rsid w:val="002250EE"/>
    <w:rsid w:val="00225632"/>
    <w:rsid w:val="00227B16"/>
    <w:rsid w:val="002332E1"/>
    <w:rsid w:val="00240B3D"/>
    <w:rsid w:val="0024327C"/>
    <w:rsid w:val="00243D2F"/>
    <w:rsid w:val="002503BF"/>
    <w:rsid w:val="00252181"/>
    <w:rsid w:val="00256B40"/>
    <w:rsid w:val="00257889"/>
    <w:rsid w:val="00262EBA"/>
    <w:rsid w:val="0026631A"/>
    <w:rsid w:val="00270534"/>
    <w:rsid w:val="002758AF"/>
    <w:rsid w:val="00285789"/>
    <w:rsid w:val="00285923"/>
    <w:rsid w:val="00290BC2"/>
    <w:rsid w:val="00294D2A"/>
    <w:rsid w:val="00297D27"/>
    <w:rsid w:val="002A0953"/>
    <w:rsid w:val="002A0C4F"/>
    <w:rsid w:val="002A263D"/>
    <w:rsid w:val="002B01F6"/>
    <w:rsid w:val="002B0AB9"/>
    <w:rsid w:val="002C4EEC"/>
    <w:rsid w:val="002D05C6"/>
    <w:rsid w:val="002D101A"/>
    <w:rsid w:val="002D3825"/>
    <w:rsid w:val="002D6561"/>
    <w:rsid w:val="002E01B8"/>
    <w:rsid w:val="002F2840"/>
    <w:rsid w:val="002F46F4"/>
    <w:rsid w:val="002F4B66"/>
    <w:rsid w:val="002F5D33"/>
    <w:rsid w:val="003104E6"/>
    <w:rsid w:val="00310735"/>
    <w:rsid w:val="00311E0D"/>
    <w:rsid w:val="00313F20"/>
    <w:rsid w:val="00315702"/>
    <w:rsid w:val="00316A69"/>
    <w:rsid w:val="00317E12"/>
    <w:rsid w:val="00317F4F"/>
    <w:rsid w:val="00320852"/>
    <w:rsid w:val="00323171"/>
    <w:rsid w:val="0033671A"/>
    <w:rsid w:val="00337A76"/>
    <w:rsid w:val="00340DB4"/>
    <w:rsid w:val="003414F5"/>
    <w:rsid w:val="00341A57"/>
    <w:rsid w:val="00342B93"/>
    <w:rsid w:val="00344EEF"/>
    <w:rsid w:val="00347A2D"/>
    <w:rsid w:val="00352994"/>
    <w:rsid w:val="003544D2"/>
    <w:rsid w:val="00363ABE"/>
    <w:rsid w:val="00371E4B"/>
    <w:rsid w:val="0038027B"/>
    <w:rsid w:val="00384090"/>
    <w:rsid w:val="00386D41"/>
    <w:rsid w:val="00390FC8"/>
    <w:rsid w:val="003932EA"/>
    <w:rsid w:val="00396496"/>
    <w:rsid w:val="003A5D68"/>
    <w:rsid w:val="003B1294"/>
    <w:rsid w:val="003B320D"/>
    <w:rsid w:val="003B6875"/>
    <w:rsid w:val="003B70EF"/>
    <w:rsid w:val="003C0FDA"/>
    <w:rsid w:val="003D1E0D"/>
    <w:rsid w:val="003D1FE9"/>
    <w:rsid w:val="003E1822"/>
    <w:rsid w:val="003E32AE"/>
    <w:rsid w:val="003F150C"/>
    <w:rsid w:val="003F1A0F"/>
    <w:rsid w:val="003F50B2"/>
    <w:rsid w:val="0040270B"/>
    <w:rsid w:val="0040529C"/>
    <w:rsid w:val="00410818"/>
    <w:rsid w:val="004161A5"/>
    <w:rsid w:val="00422459"/>
    <w:rsid w:val="004241E2"/>
    <w:rsid w:val="004258AE"/>
    <w:rsid w:val="004260A0"/>
    <w:rsid w:val="00426115"/>
    <w:rsid w:val="00427386"/>
    <w:rsid w:val="00432257"/>
    <w:rsid w:val="00433CC8"/>
    <w:rsid w:val="00434EB7"/>
    <w:rsid w:val="004359E2"/>
    <w:rsid w:val="00445486"/>
    <w:rsid w:val="00450521"/>
    <w:rsid w:val="00450E28"/>
    <w:rsid w:val="00453744"/>
    <w:rsid w:val="004628AF"/>
    <w:rsid w:val="004719B4"/>
    <w:rsid w:val="00472DC1"/>
    <w:rsid w:val="004834A9"/>
    <w:rsid w:val="00483E96"/>
    <w:rsid w:val="00485D22"/>
    <w:rsid w:val="00487383"/>
    <w:rsid w:val="00493BE7"/>
    <w:rsid w:val="004953BD"/>
    <w:rsid w:val="0049694B"/>
    <w:rsid w:val="004A2324"/>
    <w:rsid w:val="004A5BDE"/>
    <w:rsid w:val="004A6577"/>
    <w:rsid w:val="004B68CB"/>
    <w:rsid w:val="004C2620"/>
    <w:rsid w:val="004C3FDE"/>
    <w:rsid w:val="004C55E4"/>
    <w:rsid w:val="004D48DB"/>
    <w:rsid w:val="004D499A"/>
    <w:rsid w:val="004E01BF"/>
    <w:rsid w:val="004E64BB"/>
    <w:rsid w:val="004F32A5"/>
    <w:rsid w:val="004F3419"/>
    <w:rsid w:val="004F6066"/>
    <w:rsid w:val="004F788D"/>
    <w:rsid w:val="00501F29"/>
    <w:rsid w:val="005055A6"/>
    <w:rsid w:val="00505CF1"/>
    <w:rsid w:val="0051413B"/>
    <w:rsid w:val="00515419"/>
    <w:rsid w:val="005173DD"/>
    <w:rsid w:val="0052159B"/>
    <w:rsid w:val="0052482A"/>
    <w:rsid w:val="0053236B"/>
    <w:rsid w:val="005334A8"/>
    <w:rsid w:val="005336AB"/>
    <w:rsid w:val="0053624D"/>
    <w:rsid w:val="00536D83"/>
    <w:rsid w:val="00540091"/>
    <w:rsid w:val="005425FB"/>
    <w:rsid w:val="0054594C"/>
    <w:rsid w:val="0056150F"/>
    <w:rsid w:val="0056160D"/>
    <w:rsid w:val="00565BB5"/>
    <w:rsid w:val="005778CC"/>
    <w:rsid w:val="00580B7E"/>
    <w:rsid w:val="00584B3F"/>
    <w:rsid w:val="00587A79"/>
    <w:rsid w:val="0059109B"/>
    <w:rsid w:val="00592D8F"/>
    <w:rsid w:val="00592DF4"/>
    <w:rsid w:val="00597C41"/>
    <w:rsid w:val="005A6B49"/>
    <w:rsid w:val="005B7A63"/>
    <w:rsid w:val="005C0B88"/>
    <w:rsid w:val="005C55DF"/>
    <w:rsid w:val="005C57A0"/>
    <w:rsid w:val="005C68FC"/>
    <w:rsid w:val="005C6EE0"/>
    <w:rsid w:val="005D144C"/>
    <w:rsid w:val="005D25E2"/>
    <w:rsid w:val="005E25A7"/>
    <w:rsid w:val="005F0AED"/>
    <w:rsid w:val="005F2942"/>
    <w:rsid w:val="006039AD"/>
    <w:rsid w:val="00604235"/>
    <w:rsid w:val="006105A7"/>
    <w:rsid w:val="0061223A"/>
    <w:rsid w:val="006133B4"/>
    <w:rsid w:val="006212F0"/>
    <w:rsid w:val="00630C2A"/>
    <w:rsid w:val="00630CA7"/>
    <w:rsid w:val="0063126A"/>
    <w:rsid w:val="00634B75"/>
    <w:rsid w:val="00634F91"/>
    <w:rsid w:val="00637F9A"/>
    <w:rsid w:val="00640C18"/>
    <w:rsid w:val="006452AA"/>
    <w:rsid w:val="00653628"/>
    <w:rsid w:val="00654396"/>
    <w:rsid w:val="00654D21"/>
    <w:rsid w:val="00654FC5"/>
    <w:rsid w:val="00666573"/>
    <w:rsid w:val="00667387"/>
    <w:rsid w:val="00670765"/>
    <w:rsid w:val="00675F11"/>
    <w:rsid w:val="00682D23"/>
    <w:rsid w:val="006851E5"/>
    <w:rsid w:val="00690C43"/>
    <w:rsid w:val="00692B15"/>
    <w:rsid w:val="006936B3"/>
    <w:rsid w:val="006B535E"/>
    <w:rsid w:val="006B6DA4"/>
    <w:rsid w:val="006C6094"/>
    <w:rsid w:val="006C62BB"/>
    <w:rsid w:val="006C6D31"/>
    <w:rsid w:val="006C748B"/>
    <w:rsid w:val="006D1F55"/>
    <w:rsid w:val="006D2784"/>
    <w:rsid w:val="006D3D9D"/>
    <w:rsid w:val="006D3DA7"/>
    <w:rsid w:val="006E1538"/>
    <w:rsid w:val="006E33AA"/>
    <w:rsid w:val="006E6A61"/>
    <w:rsid w:val="006E74F8"/>
    <w:rsid w:val="006F0CCB"/>
    <w:rsid w:val="006F4CA4"/>
    <w:rsid w:val="006F6210"/>
    <w:rsid w:val="00701814"/>
    <w:rsid w:val="0070714D"/>
    <w:rsid w:val="00707638"/>
    <w:rsid w:val="00712A43"/>
    <w:rsid w:val="00717D51"/>
    <w:rsid w:val="0072076C"/>
    <w:rsid w:val="007260ED"/>
    <w:rsid w:val="007309FB"/>
    <w:rsid w:val="00730B05"/>
    <w:rsid w:val="00730EFD"/>
    <w:rsid w:val="00731101"/>
    <w:rsid w:val="007320F5"/>
    <w:rsid w:val="007411E6"/>
    <w:rsid w:val="0074239B"/>
    <w:rsid w:val="007427AD"/>
    <w:rsid w:val="0074305D"/>
    <w:rsid w:val="00744E01"/>
    <w:rsid w:val="007532AB"/>
    <w:rsid w:val="00761469"/>
    <w:rsid w:val="0076184D"/>
    <w:rsid w:val="00761B2C"/>
    <w:rsid w:val="0076338C"/>
    <w:rsid w:val="00763E20"/>
    <w:rsid w:val="00775030"/>
    <w:rsid w:val="007A0AF1"/>
    <w:rsid w:val="007A0B90"/>
    <w:rsid w:val="007A5224"/>
    <w:rsid w:val="007C716F"/>
    <w:rsid w:val="007D0DA4"/>
    <w:rsid w:val="007D3B91"/>
    <w:rsid w:val="007D6483"/>
    <w:rsid w:val="007E2592"/>
    <w:rsid w:val="007E471E"/>
    <w:rsid w:val="007E537E"/>
    <w:rsid w:val="007E63BF"/>
    <w:rsid w:val="007F63E7"/>
    <w:rsid w:val="0080749F"/>
    <w:rsid w:val="00810934"/>
    <w:rsid w:val="00813612"/>
    <w:rsid w:val="00814D7D"/>
    <w:rsid w:val="008154F8"/>
    <w:rsid w:val="00815D38"/>
    <w:rsid w:val="00816DD8"/>
    <w:rsid w:val="0082358C"/>
    <w:rsid w:val="008266F7"/>
    <w:rsid w:val="0083244C"/>
    <w:rsid w:val="008359F8"/>
    <w:rsid w:val="00837289"/>
    <w:rsid w:val="00840022"/>
    <w:rsid w:val="0085477A"/>
    <w:rsid w:val="00860A7B"/>
    <w:rsid w:val="00861746"/>
    <w:rsid w:val="00865C45"/>
    <w:rsid w:val="00877484"/>
    <w:rsid w:val="00877A2A"/>
    <w:rsid w:val="00884828"/>
    <w:rsid w:val="008850A8"/>
    <w:rsid w:val="00886498"/>
    <w:rsid w:val="008920C1"/>
    <w:rsid w:val="00897E1F"/>
    <w:rsid w:val="008A00C3"/>
    <w:rsid w:val="008A6C36"/>
    <w:rsid w:val="008A6E24"/>
    <w:rsid w:val="008B1A90"/>
    <w:rsid w:val="008B6C39"/>
    <w:rsid w:val="008C0441"/>
    <w:rsid w:val="008C4122"/>
    <w:rsid w:val="008C465F"/>
    <w:rsid w:val="008C68CE"/>
    <w:rsid w:val="008D0B2F"/>
    <w:rsid w:val="008D1082"/>
    <w:rsid w:val="008E13E6"/>
    <w:rsid w:val="008E74FE"/>
    <w:rsid w:val="008F0EC4"/>
    <w:rsid w:val="008F148F"/>
    <w:rsid w:val="008F537D"/>
    <w:rsid w:val="00905815"/>
    <w:rsid w:val="00915B0C"/>
    <w:rsid w:val="00921F3A"/>
    <w:rsid w:val="009360F7"/>
    <w:rsid w:val="00937C7E"/>
    <w:rsid w:val="009427EB"/>
    <w:rsid w:val="00942841"/>
    <w:rsid w:val="009459F0"/>
    <w:rsid w:val="0094658D"/>
    <w:rsid w:val="00947971"/>
    <w:rsid w:val="00950BF5"/>
    <w:rsid w:val="00950ED8"/>
    <w:rsid w:val="00951BAB"/>
    <w:rsid w:val="00952E57"/>
    <w:rsid w:val="0095655C"/>
    <w:rsid w:val="00962FDD"/>
    <w:rsid w:val="009641A1"/>
    <w:rsid w:val="00967153"/>
    <w:rsid w:val="0097134E"/>
    <w:rsid w:val="00972B4F"/>
    <w:rsid w:val="00973824"/>
    <w:rsid w:val="009748A9"/>
    <w:rsid w:val="0097666E"/>
    <w:rsid w:val="00984663"/>
    <w:rsid w:val="009939C3"/>
    <w:rsid w:val="0099791A"/>
    <w:rsid w:val="00997FE2"/>
    <w:rsid w:val="009A0545"/>
    <w:rsid w:val="009A1A55"/>
    <w:rsid w:val="009A3BA5"/>
    <w:rsid w:val="009A6E2C"/>
    <w:rsid w:val="009A70B8"/>
    <w:rsid w:val="009B06BD"/>
    <w:rsid w:val="009B1BAE"/>
    <w:rsid w:val="009C245C"/>
    <w:rsid w:val="009C3B77"/>
    <w:rsid w:val="009C3F36"/>
    <w:rsid w:val="009C40AD"/>
    <w:rsid w:val="009C41A3"/>
    <w:rsid w:val="009D04FA"/>
    <w:rsid w:val="009D450C"/>
    <w:rsid w:val="009E73B3"/>
    <w:rsid w:val="009F2B38"/>
    <w:rsid w:val="009F52BC"/>
    <w:rsid w:val="009F6C65"/>
    <w:rsid w:val="00A031B3"/>
    <w:rsid w:val="00A05596"/>
    <w:rsid w:val="00A06DE3"/>
    <w:rsid w:val="00A12615"/>
    <w:rsid w:val="00A12965"/>
    <w:rsid w:val="00A12C58"/>
    <w:rsid w:val="00A149B1"/>
    <w:rsid w:val="00A24871"/>
    <w:rsid w:val="00A3073E"/>
    <w:rsid w:val="00A33249"/>
    <w:rsid w:val="00A361BE"/>
    <w:rsid w:val="00A41D84"/>
    <w:rsid w:val="00A42099"/>
    <w:rsid w:val="00A46958"/>
    <w:rsid w:val="00A5330A"/>
    <w:rsid w:val="00A5355E"/>
    <w:rsid w:val="00A60EF8"/>
    <w:rsid w:val="00A66183"/>
    <w:rsid w:val="00A75018"/>
    <w:rsid w:val="00A7571B"/>
    <w:rsid w:val="00A80845"/>
    <w:rsid w:val="00A97CB2"/>
    <w:rsid w:val="00AA56FA"/>
    <w:rsid w:val="00AB3669"/>
    <w:rsid w:val="00AB626A"/>
    <w:rsid w:val="00AC441B"/>
    <w:rsid w:val="00AC79A3"/>
    <w:rsid w:val="00AD2CC4"/>
    <w:rsid w:val="00AD54CF"/>
    <w:rsid w:val="00AD54FF"/>
    <w:rsid w:val="00AD62E4"/>
    <w:rsid w:val="00AE16A3"/>
    <w:rsid w:val="00AE3970"/>
    <w:rsid w:val="00AE6BA1"/>
    <w:rsid w:val="00AF20C7"/>
    <w:rsid w:val="00AF5330"/>
    <w:rsid w:val="00AF6EF7"/>
    <w:rsid w:val="00B009AA"/>
    <w:rsid w:val="00B01EFE"/>
    <w:rsid w:val="00B0567D"/>
    <w:rsid w:val="00B06E80"/>
    <w:rsid w:val="00B240DA"/>
    <w:rsid w:val="00B24BAF"/>
    <w:rsid w:val="00B365DF"/>
    <w:rsid w:val="00B40AC4"/>
    <w:rsid w:val="00B452B2"/>
    <w:rsid w:val="00B46FFD"/>
    <w:rsid w:val="00B47AB9"/>
    <w:rsid w:val="00B527A7"/>
    <w:rsid w:val="00B52EAC"/>
    <w:rsid w:val="00B53539"/>
    <w:rsid w:val="00B56535"/>
    <w:rsid w:val="00B64632"/>
    <w:rsid w:val="00B652EE"/>
    <w:rsid w:val="00B713B9"/>
    <w:rsid w:val="00B718C6"/>
    <w:rsid w:val="00B80F3D"/>
    <w:rsid w:val="00B830E7"/>
    <w:rsid w:val="00B8471A"/>
    <w:rsid w:val="00B85885"/>
    <w:rsid w:val="00B874B0"/>
    <w:rsid w:val="00B91453"/>
    <w:rsid w:val="00B9170D"/>
    <w:rsid w:val="00B92D88"/>
    <w:rsid w:val="00B92F8B"/>
    <w:rsid w:val="00B96A0B"/>
    <w:rsid w:val="00BA0EC8"/>
    <w:rsid w:val="00BB0367"/>
    <w:rsid w:val="00BB2AA8"/>
    <w:rsid w:val="00BB6694"/>
    <w:rsid w:val="00BB7326"/>
    <w:rsid w:val="00BC5926"/>
    <w:rsid w:val="00BE08D0"/>
    <w:rsid w:val="00BE3D63"/>
    <w:rsid w:val="00BE71AC"/>
    <w:rsid w:val="00BE726F"/>
    <w:rsid w:val="00BF0E69"/>
    <w:rsid w:val="00BF1D21"/>
    <w:rsid w:val="00BF64FF"/>
    <w:rsid w:val="00C00CB0"/>
    <w:rsid w:val="00C011B3"/>
    <w:rsid w:val="00C11AE1"/>
    <w:rsid w:val="00C2009A"/>
    <w:rsid w:val="00C21398"/>
    <w:rsid w:val="00C2175C"/>
    <w:rsid w:val="00C24145"/>
    <w:rsid w:val="00C267D7"/>
    <w:rsid w:val="00C32D8D"/>
    <w:rsid w:val="00C33828"/>
    <w:rsid w:val="00C33D05"/>
    <w:rsid w:val="00C35EFC"/>
    <w:rsid w:val="00C363A0"/>
    <w:rsid w:val="00C41657"/>
    <w:rsid w:val="00C4299A"/>
    <w:rsid w:val="00C43C31"/>
    <w:rsid w:val="00C466E8"/>
    <w:rsid w:val="00C46BEC"/>
    <w:rsid w:val="00C47DC2"/>
    <w:rsid w:val="00C54BE7"/>
    <w:rsid w:val="00C573FB"/>
    <w:rsid w:val="00C60B24"/>
    <w:rsid w:val="00C62196"/>
    <w:rsid w:val="00C63D49"/>
    <w:rsid w:val="00C66C05"/>
    <w:rsid w:val="00C66EA5"/>
    <w:rsid w:val="00C75AB4"/>
    <w:rsid w:val="00C8033B"/>
    <w:rsid w:val="00C82ACA"/>
    <w:rsid w:val="00C84748"/>
    <w:rsid w:val="00C86A99"/>
    <w:rsid w:val="00C92CFD"/>
    <w:rsid w:val="00C95CCB"/>
    <w:rsid w:val="00C975A3"/>
    <w:rsid w:val="00CA1451"/>
    <w:rsid w:val="00CA3AFC"/>
    <w:rsid w:val="00CA6AE0"/>
    <w:rsid w:val="00CB1B55"/>
    <w:rsid w:val="00CB3543"/>
    <w:rsid w:val="00CB448A"/>
    <w:rsid w:val="00CB6840"/>
    <w:rsid w:val="00CC6352"/>
    <w:rsid w:val="00CD3690"/>
    <w:rsid w:val="00CD697F"/>
    <w:rsid w:val="00CD7E75"/>
    <w:rsid w:val="00CE615A"/>
    <w:rsid w:val="00CF78D3"/>
    <w:rsid w:val="00D06C3A"/>
    <w:rsid w:val="00D2529D"/>
    <w:rsid w:val="00D25B45"/>
    <w:rsid w:val="00D30E4D"/>
    <w:rsid w:val="00D34886"/>
    <w:rsid w:val="00D40F81"/>
    <w:rsid w:val="00D42495"/>
    <w:rsid w:val="00D453CE"/>
    <w:rsid w:val="00D4670F"/>
    <w:rsid w:val="00D470F4"/>
    <w:rsid w:val="00D47BF7"/>
    <w:rsid w:val="00D55BDD"/>
    <w:rsid w:val="00D578DE"/>
    <w:rsid w:val="00D615B4"/>
    <w:rsid w:val="00D66EC5"/>
    <w:rsid w:val="00D674E7"/>
    <w:rsid w:val="00D7087C"/>
    <w:rsid w:val="00D76286"/>
    <w:rsid w:val="00D7672A"/>
    <w:rsid w:val="00D82F9C"/>
    <w:rsid w:val="00D93EEC"/>
    <w:rsid w:val="00D96000"/>
    <w:rsid w:val="00D960BD"/>
    <w:rsid w:val="00DA1271"/>
    <w:rsid w:val="00DB2B34"/>
    <w:rsid w:val="00DB4467"/>
    <w:rsid w:val="00DB7145"/>
    <w:rsid w:val="00DC0F43"/>
    <w:rsid w:val="00DC12F2"/>
    <w:rsid w:val="00DC1BA6"/>
    <w:rsid w:val="00DC1D50"/>
    <w:rsid w:val="00DC3779"/>
    <w:rsid w:val="00DC44EA"/>
    <w:rsid w:val="00DC6549"/>
    <w:rsid w:val="00DD2706"/>
    <w:rsid w:val="00DD744A"/>
    <w:rsid w:val="00DE3C85"/>
    <w:rsid w:val="00DF515D"/>
    <w:rsid w:val="00DF6170"/>
    <w:rsid w:val="00E011F7"/>
    <w:rsid w:val="00E01D26"/>
    <w:rsid w:val="00E042D1"/>
    <w:rsid w:val="00E116F6"/>
    <w:rsid w:val="00E125E0"/>
    <w:rsid w:val="00E26AE6"/>
    <w:rsid w:val="00E337C2"/>
    <w:rsid w:val="00E40D2D"/>
    <w:rsid w:val="00E41858"/>
    <w:rsid w:val="00E4689A"/>
    <w:rsid w:val="00E46B95"/>
    <w:rsid w:val="00E501A7"/>
    <w:rsid w:val="00E52CD6"/>
    <w:rsid w:val="00E615B4"/>
    <w:rsid w:val="00E649CE"/>
    <w:rsid w:val="00E775DA"/>
    <w:rsid w:val="00E82779"/>
    <w:rsid w:val="00E84CEB"/>
    <w:rsid w:val="00E8627D"/>
    <w:rsid w:val="00E913F0"/>
    <w:rsid w:val="00E926F5"/>
    <w:rsid w:val="00E97147"/>
    <w:rsid w:val="00EA004A"/>
    <w:rsid w:val="00EA16A8"/>
    <w:rsid w:val="00EA42A6"/>
    <w:rsid w:val="00EA5ADD"/>
    <w:rsid w:val="00EA5F05"/>
    <w:rsid w:val="00EA6289"/>
    <w:rsid w:val="00EA7964"/>
    <w:rsid w:val="00EB2248"/>
    <w:rsid w:val="00EB23C7"/>
    <w:rsid w:val="00EB4AB5"/>
    <w:rsid w:val="00EB638C"/>
    <w:rsid w:val="00EC03FB"/>
    <w:rsid w:val="00EC2635"/>
    <w:rsid w:val="00ED41F7"/>
    <w:rsid w:val="00EE10FD"/>
    <w:rsid w:val="00EE134E"/>
    <w:rsid w:val="00EE1F00"/>
    <w:rsid w:val="00EE2200"/>
    <w:rsid w:val="00EE6C50"/>
    <w:rsid w:val="00EE7B5E"/>
    <w:rsid w:val="00EF09F2"/>
    <w:rsid w:val="00EF37F9"/>
    <w:rsid w:val="00EF4DA7"/>
    <w:rsid w:val="00EF6106"/>
    <w:rsid w:val="00EF62FC"/>
    <w:rsid w:val="00F00317"/>
    <w:rsid w:val="00F033C0"/>
    <w:rsid w:val="00F03B3D"/>
    <w:rsid w:val="00F041C7"/>
    <w:rsid w:val="00F07206"/>
    <w:rsid w:val="00F13BFC"/>
    <w:rsid w:val="00F1750A"/>
    <w:rsid w:val="00F17616"/>
    <w:rsid w:val="00F30F60"/>
    <w:rsid w:val="00F4765F"/>
    <w:rsid w:val="00F52456"/>
    <w:rsid w:val="00F62E61"/>
    <w:rsid w:val="00F757E2"/>
    <w:rsid w:val="00F760F6"/>
    <w:rsid w:val="00F77AAC"/>
    <w:rsid w:val="00F81385"/>
    <w:rsid w:val="00F852BB"/>
    <w:rsid w:val="00F85D8C"/>
    <w:rsid w:val="00F86A07"/>
    <w:rsid w:val="00F91F5A"/>
    <w:rsid w:val="00F97598"/>
    <w:rsid w:val="00FA25CB"/>
    <w:rsid w:val="00FA3700"/>
    <w:rsid w:val="00FA3CF8"/>
    <w:rsid w:val="00FA41FC"/>
    <w:rsid w:val="00FA5574"/>
    <w:rsid w:val="00FB1714"/>
    <w:rsid w:val="00FB4A4F"/>
    <w:rsid w:val="00FB4DDD"/>
    <w:rsid w:val="00FC0AA7"/>
    <w:rsid w:val="00FC0CFE"/>
    <w:rsid w:val="00FC128D"/>
    <w:rsid w:val="00FC1927"/>
    <w:rsid w:val="00FC695C"/>
    <w:rsid w:val="00FD0C1C"/>
    <w:rsid w:val="00FD1D5F"/>
    <w:rsid w:val="00FD20C2"/>
    <w:rsid w:val="00FE200F"/>
    <w:rsid w:val="00FE260E"/>
    <w:rsid w:val="00FE54DE"/>
    <w:rsid w:val="00FF0BB0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0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1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5</cp:revision>
  <dcterms:created xsi:type="dcterms:W3CDTF">2012-12-12T03:29:00Z</dcterms:created>
  <dcterms:modified xsi:type="dcterms:W3CDTF">2012-12-12T05:05:00Z</dcterms:modified>
</cp:coreProperties>
</file>